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2C7" w:rsidRDefault="00C362C7" w:rsidP="00C362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firstLine="708"/>
        <w:jc w:val="right"/>
        <w:rPr>
          <w:sz w:val="28"/>
          <w:lang w:val="en-US"/>
        </w:rPr>
      </w:pPr>
      <w:r>
        <w:rPr>
          <w:b/>
          <w:sz w:val="32"/>
          <w:lang w:val="en-US"/>
        </w:rPr>
        <w:t xml:space="preserve">EE-443 </w:t>
      </w:r>
      <w:r w:rsidRPr="00645880">
        <w:rPr>
          <w:b/>
          <w:sz w:val="32"/>
          <w:lang w:val="en-US"/>
        </w:rPr>
        <w:t xml:space="preserve">LAB </w:t>
      </w:r>
      <w:r>
        <w:rPr>
          <w:b/>
          <w:sz w:val="32"/>
          <w:lang w:val="en-US"/>
        </w:rPr>
        <w:t>8</w:t>
      </w:r>
      <w:r w:rsidRPr="00645880"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Questions</w:t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 w:rsidRPr="00645880">
        <w:rPr>
          <w:sz w:val="28"/>
          <w:lang w:val="en-US"/>
        </w:rPr>
        <w:t>Burak YÖRÜ</w:t>
      </w:r>
      <w:r>
        <w:rPr>
          <w:sz w:val="28"/>
          <w:lang w:val="en-US"/>
        </w:rPr>
        <w:t>K</w:t>
      </w:r>
    </w:p>
    <w:p w:rsidR="00C362C7" w:rsidRPr="00C362C7" w:rsidRDefault="00C362C7" w:rsidP="00C362C7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240" w:lineRule="auto"/>
        <w:ind w:left="708" w:firstLine="708"/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>
        <w:rPr>
          <w:b/>
          <w:sz w:val="32"/>
          <w:lang w:val="en-US"/>
        </w:rPr>
        <w:tab/>
      </w:r>
      <w:r w:rsidRPr="00C362C7">
        <w:rPr>
          <w:sz w:val="24"/>
          <w:lang w:val="en-US"/>
        </w:rPr>
        <w:t>210206041</w:t>
      </w:r>
    </w:p>
    <w:p w:rsidR="00822F9F" w:rsidRDefault="00C362C7" w:rsidP="00822F9F">
      <w:pPr>
        <w:pBdr>
          <w:left w:val="nil"/>
          <w:bottom w:val="nil"/>
          <w:right w:val="nil"/>
          <w:between w:val="nil"/>
        </w:pBdr>
        <w:spacing w:line="288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="00822F9F">
        <w:rPr>
          <w:b/>
          <w:sz w:val="30"/>
          <w:szCs w:val="30"/>
        </w:rPr>
        <w:t xml:space="preserve"> </w:t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  <w:r w:rsidR="00D406A0">
        <w:rPr>
          <w:b/>
          <w:sz w:val="30"/>
          <w:szCs w:val="30"/>
        </w:rPr>
        <w:tab/>
      </w:r>
    </w:p>
    <w:p w:rsidR="00822F9F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</w:rPr>
      </w:pPr>
      <w:bookmarkStart w:id="0" w:name="_GoBack"/>
      <w:bookmarkEnd w:id="0"/>
    </w:p>
    <w:p w:rsidR="00822F9F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b/>
        </w:rPr>
        <w:t xml:space="preserve">Question 1: </w:t>
      </w:r>
      <w:r w:rsidR="004B3EE0" w:rsidRPr="004B3EE0">
        <w:t>If the</w:t>
      </w:r>
      <w:r w:rsidR="004B3EE0">
        <w:t xml:space="preserve"> </w:t>
      </w:r>
      <w:proofErr w:type="spellStart"/>
      <w:proofErr w:type="gramStart"/>
      <w:r w:rsidR="004B3EE0" w:rsidRPr="004B3EE0">
        <w:t>EnQueueUSARTbuffer</w:t>
      </w:r>
      <w:proofErr w:type="spellEnd"/>
      <w:r w:rsidR="004B3EE0">
        <w:t>(</w:t>
      </w:r>
      <w:proofErr w:type="gramEnd"/>
      <w:r w:rsidR="004B3EE0">
        <w:t xml:space="preserve">) </w:t>
      </w:r>
      <w:r w:rsidR="004B3EE0" w:rsidRPr="004B3EE0">
        <w:t xml:space="preserve">and </w:t>
      </w:r>
      <w:proofErr w:type="spellStart"/>
      <w:r w:rsidR="004B3EE0" w:rsidRPr="004B3EE0">
        <w:t>DeQueueUSARTbuffer</w:t>
      </w:r>
      <w:proofErr w:type="spellEnd"/>
      <w:r w:rsidR="004B3EE0">
        <w:t xml:space="preserve">() </w:t>
      </w:r>
      <w:r w:rsidR="004B3EE0" w:rsidRPr="004B3EE0">
        <w:t xml:space="preserve">functions are interrupted, we can see the wrong values ​​on the terminal screen. </w:t>
      </w:r>
      <w:r w:rsidR="004B3EE0">
        <w:t>W</w:t>
      </w:r>
      <w:r w:rsidR="004B3EE0" w:rsidRPr="004B3EE0">
        <w:t>e must make sure that other functions do not interfere with our code. Also</w:t>
      </w:r>
      <w:r w:rsidR="004B3EE0">
        <w:t>,</w:t>
      </w:r>
      <w:r w:rsidR="004B3EE0" w:rsidRPr="004B3EE0">
        <w:t xml:space="preserve"> </w:t>
      </w:r>
      <w:r w:rsidR="004B3EE0">
        <w:t xml:space="preserve">increasing </w:t>
      </w:r>
      <w:proofErr w:type="spellStart"/>
      <w:r w:rsidR="004B3EE0" w:rsidRPr="004B3EE0">
        <w:t>baudrate</w:t>
      </w:r>
      <w:proofErr w:type="spellEnd"/>
      <w:r w:rsidR="004B3EE0" w:rsidRPr="004B3EE0">
        <w:t xml:space="preserve"> can</w:t>
      </w:r>
      <w:r w:rsidR="004B3EE0">
        <w:t xml:space="preserve"> also</w:t>
      </w:r>
      <w:r w:rsidR="004B3EE0" w:rsidRPr="004B3EE0">
        <w:t xml:space="preserve"> increase the error rate.</w:t>
      </w:r>
    </w:p>
    <w:p w:rsidR="00822F9F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</w:p>
    <w:p w:rsidR="004B3EE0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 xml:space="preserve">Question 2: 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We can you determine the CPU load using the following idle loop in the main program. Because of observing time markers. 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gramStart"/>
      <w:r>
        <w:t>while(</w:t>
      </w:r>
      <w:proofErr w:type="gramEnd"/>
      <w:r>
        <w:t>1) 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gramStart"/>
      <w:r>
        <w:t>{ PORTD</w:t>
      </w:r>
      <w:proofErr w:type="gramEnd"/>
      <w:r>
        <w:t> |= _BV(PORTD4);   // Set timing marker. 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  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 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  PORTD &amp;= ~_BV(PORTD4</w:t>
      </w:r>
      <w:proofErr w:type="gramStart"/>
      <w:r>
        <w:t>);  /</w:t>
      </w:r>
      <w:proofErr w:type="gramEnd"/>
      <w:r>
        <w:t>/ Clear timing marker. 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  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 </w:t>
      </w:r>
    </w:p>
    <w:p w:rsidR="004B3EE0" w:rsidRDefault="004B3EE0" w:rsidP="004B3E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</w:p>
    <w:p w:rsidR="00822F9F" w:rsidRDefault="00E1470B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 w:rsidRPr="00E1470B">
        <w:t xml:space="preserve">I measured a difference of 150 </w:t>
      </w:r>
      <w:proofErr w:type="spellStart"/>
      <w:r w:rsidRPr="00E1470B">
        <w:t>ms</w:t>
      </w:r>
      <w:proofErr w:type="spellEnd"/>
      <w:r w:rsidRPr="00E1470B">
        <w:t xml:space="preserve"> between two waves at PortD4. I know that the delay functions are kept 50 </w:t>
      </w:r>
      <w:proofErr w:type="spellStart"/>
      <w:r w:rsidRPr="00E1470B">
        <w:t>ms</w:t>
      </w:r>
      <w:proofErr w:type="spellEnd"/>
      <w:r>
        <w:t xml:space="preserve">, then </w:t>
      </w:r>
      <w:r w:rsidRPr="00E1470B">
        <w:t xml:space="preserve">100 </w:t>
      </w:r>
      <w:proofErr w:type="spellStart"/>
      <w:r w:rsidRPr="00E1470B">
        <w:t>ms</w:t>
      </w:r>
      <w:proofErr w:type="spellEnd"/>
      <w:r>
        <w:t xml:space="preserve"> used for delays</w:t>
      </w:r>
      <w:r w:rsidRPr="00E1470B">
        <w:t xml:space="preserve">. Therefore, I can say that the idle loop </w:t>
      </w:r>
      <w:r>
        <w:t>keeps</w:t>
      </w:r>
      <w:r w:rsidRPr="00E1470B">
        <w:t xml:space="preserve"> 50 </w:t>
      </w:r>
      <w:proofErr w:type="spellStart"/>
      <w:r w:rsidRPr="00E1470B">
        <w:t>ms.</w:t>
      </w:r>
      <w:proofErr w:type="spellEnd"/>
    </w:p>
    <w:p w:rsidR="00E1470B" w:rsidRDefault="00E1470B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</w:p>
    <w:p w:rsidR="00822F9F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63307251" wp14:editId="549E76ED">
            <wp:extent cx="4667250" cy="7048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F9F" w:rsidRDefault="00822F9F" w:rsidP="00822F9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sz w:val="20"/>
          <w:szCs w:val="20"/>
        </w:rPr>
      </w:pPr>
    </w:p>
    <w:p w:rsidR="00A01D7A" w:rsidRDefault="00A01D7A"/>
    <w:p w:rsidR="00822F9F" w:rsidRDefault="00822F9F"/>
    <w:sectPr w:rsidR="00822F9F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73E" w:rsidRDefault="0004573E">
      <w:pPr>
        <w:spacing w:line="240" w:lineRule="auto"/>
      </w:pPr>
      <w:r>
        <w:separator/>
      </w:r>
    </w:p>
  </w:endnote>
  <w:endnote w:type="continuationSeparator" w:id="0">
    <w:p w:rsidR="0004573E" w:rsidRDefault="00045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E3C" w:rsidRDefault="00822F9F">
    <w:pPr>
      <w:pBdr>
        <w:top w:val="nil"/>
        <w:left w:val="nil"/>
        <w:bottom w:val="nil"/>
        <w:right w:val="nil"/>
        <w:between w:val="nil"/>
      </w:pBdr>
      <w:rPr>
        <w:b/>
      </w:rPr>
    </w:pPr>
    <w:r>
      <w:rPr>
        <w:b/>
      </w:rPr>
      <w:t>EE443 - Embedded Systems - Experiment 8</w:t>
    </w:r>
  </w:p>
  <w:p w:rsidR="00720E3C" w:rsidRDefault="0004573E">
    <w:pPr>
      <w:pBdr>
        <w:top w:val="nil"/>
        <w:left w:val="nil"/>
        <w:bottom w:val="nil"/>
        <w:right w:val="nil"/>
        <w:between w:val="nil"/>
      </w:pBdr>
      <w:rPr>
        <w:b/>
      </w:rPr>
    </w:pPr>
  </w:p>
  <w:p w:rsidR="00720E3C" w:rsidRDefault="00822F9F">
    <w:pPr>
      <w:pBdr>
        <w:top w:val="nil"/>
        <w:left w:val="nil"/>
        <w:bottom w:val="nil"/>
        <w:right w:val="nil"/>
        <w:between w:val="nil"/>
      </w:pBdr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73E" w:rsidRDefault="0004573E">
      <w:pPr>
        <w:spacing w:line="240" w:lineRule="auto"/>
      </w:pPr>
      <w:r>
        <w:separator/>
      </w:r>
    </w:p>
  </w:footnote>
  <w:footnote w:type="continuationSeparator" w:id="0">
    <w:p w:rsidR="0004573E" w:rsidRDefault="00045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01A" w:rsidRDefault="0033501A">
    <w:pPr>
      <w:pBdr>
        <w:top w:val="nil"/>
        <w:left w:val="nil"/>
        <w:bottom w:val="nil"/>
        <w:right w:val="nil"/>
        <w:between w:val="nil"/>
      </w:pBdr>
      <w:rPr>
        <w:b/>
      </w:rPr>
    </w:pPr>
  </w:p>
  <w:p w:rsidR="0033501A" w:rsidRDefault="0033501A">
    <w:pPr>
      <w:pBdr>
        <w:top w:val="nil"/>
        <w:left w:val="nil"/>
        <w:bottom w:val="nil"/>
        <w:right w:val="nil"/>
        <w:between w:val="nil"/>
      </w:pBdr>
      <w:rPr>
        <w:b/>
      </w:rPr>
    </w:pPr>
  </w:p>
  <w:p w:rsidR="00720E3C" w:rsidRDefault="00822F9F" w:rsidP="0033501A">
    <w:pPr>
      <w:pBdr>
        <w:top w:val="nil"/>
        <w:left w:val="nil"/>
        <w:bottom w:val="nil"/>
        <w:right w:val="nil"/>
        <w:between w:val="nil"/>
      </w:pBdr>
      <w:ind w:left="708" w:firstLine="708"/>
      <w:rPr>
        <w:b/>
      </w:rPr>
    </w:pPr>
    <w:r>
      <w:rPr>
        <w:b/>
      </w:rPr>
      <w:t>İYTE - Department of Electrical and Electronics Engineering</w:t>
    </w:r>
  </w:p>
  <w:p w:rsidR="00720E3C" w:rsidRDefault="0004573E">
    <w:pPr>
      <w:pBdr>
        <w:top w:val="nil"/>
        <w:left w:val="nil"/>
        <w:bottom w:val="nil"/>
        <w:right w:val="nil"/>
        <w:between w:val="nil"/>
      </w:pBd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F"/>
    <w:rsid w:val="0004573E"/>
    <w:rsid w:val="0033501A"/>
    <w:rsid w:val="004B3EE0"/>
    <w:rsid w:val="00686F1C"/>
    <w:rsid w:val="00822F9F"/>
    <w:rsid w:val="008D3548"/>
    <w:rsid w:val="00A01D7A"/>
    <w:rsid w:val="00AF3667"/>
    <w:rsid w:val="00C362C7"/>
    <w:rsid w:val="00D406A0"/>
    <w:rsid w:val="00DC018B"/>
    <w:rsid w:val="00E1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06C5D"/>
  <w15:chartTrackingRefBased/>
  <w15:docId w15:val="{9D8D4D63-6A7D-4328-81DB-E4692DFF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F9F"/>
    <w:pPr>
      <w:spacing w:after="0" w:line="276" w:lineRule="auto"/>
    </w:pPr>
    <w:rPr>
      <w:rFonts w:ascii="Arial" w:eastAsia="Arial" w:hAnsi="Arial" w:cs="Arial"/>
      <w:lang w:val="en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501A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501A"/>
    <w:rPr>
      <w:rFonts w:ascii="Arial" w:eastAsia="Arial" w:hAnsi="Arial" w:cs="Arial"/>
      <w:lang w:val="en" w:eastAsia="tr-TR"/>
    </w:rPr>
  </w:style>
  <w:style w:type="paragraph" w:styleId="AltBilgi">
    <w:name w:val="footer"/>
    <w:basedOn w:val="Normal"/>
    <w:link w:val="AltBilgiChar"/>
    <w:uiPriority w:val="99"/>
    <w:unhideWhenUsed/>
    <w:rsid w:val="0033501A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501A"/>
    <w:rPr>
      <w:rFonts w:ascii="Arial" w:eastAsia="Arial" w:hAnsi="Arial" w:cs="Arial"/>
      <w:lang w:val="en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2161-D2BC-4ED0-98EB-433A0B54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YÖRÜK</dc:creator>
  <cp:keywords/>
  <dc:description/>
  <cp:lastModifiedBy>Burak YÖRÜK</cp:lastModifiedBy>
  <cp:revision>5</cp:revision>
  <dcterms:created xsi:type="dcterms:W3CDTF">2019-01-23T11:49:00Z</dcterms:created>
  <dcterms:modified xsi:type="dcterms:W3CDTF">2019-01-25T09:03:00Z</dcterms:modified>
</cp:coreProperties>
</file>