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ege-üniversitesi"/>
    <w:p>
      <w:pPr>
        <w:pStyle w:val="Heading1"/>
        <w:spacing w:after="120"/>
        <w:jc w:val="center"/>
      </w:pPr>
      <w:r>
        <w:rPr>
          <w:rFonts w:ascii="Times New Roman" w:hAnsi="Times New Roman" w:eastAsia="Times New Roman"/>
        </w:rPr>
        <w:t xml:space="preserve">Ege Üniversitesi</w:t>
      </w:r>
    </w:p>
    <w:bookmarkStart w:id="14" w:name="fen-bilimleri-enstitüsü"/>
    <w:p>
      <w:pPr>
        <w:pStyle w:val="Heading2"/>
        <w:spacing w:after="120"/>
        <w:jc w:val="center"/>
      </w:pPr>
      <w:r>
        <w:rPr>
          <w:rFonts w:ascii="Times New Roman" w:hAnsi="Times New Roman" w:eastAsia="Times New Roman"/>
        </w:rPr>
        <w:t xml:space="preserve">Fen Bilimleri Enstitüsü</w:t>
      </w:r>
    </w:p>
    <w:bookmarkStart w:id="9" w:name="bilgisayar-mühendisliği-anabilim-dalı"/>
    <w:p>
      <w:pPr>
        <w:pStyle w:val="Heading3"/>
        <w:spacing w:after="120"/>
        <w:jc w:val="center"/>
      </w:pPr>
      <w:r>
        <w:rPr>
          <w:rFonts w:ascii="Times New Roman" w:hAnsi="Times New Roman" w:eastAsia="Times New Roman"/>
        </w:rPr>
        <w:t xml:space="preserve">Bilgisayar Mühendisliği Anabilim Dalı</w:t>
      </w:r>
    </w:p>
    <w:bookmarkEnd w:id="9"/>
    <w:bookmarkStart w:id="10" w:name="derin-öğrenme-dersi"/>
    <w:p>
      <w:pPr>
        <w:pStyle w:val="Heading3"/>
        <w:spacing w:after="120"/>
        <w:jc w:val="center"/>
      </w:pPr>
      <w:r>
        <w:rPr>
          <w:rFonts w:ascii="Times New Roman" w:hAnsi="Times New Roman" w:eastAsia="Times New Roman"/>
        </w:rPr>
        <w:t xml:space="preserve">618 Derin Öğrenme Dersi</w:t>
      </w:r>
    </w:p>
    <w:bookmarkEnd w:id="10"/>
    <w:bookmarkStart w:id="13" w:name="proje-updated-rapor2"/>
    <w:p>
      <w:pPr>
        <w:pStyle w:val="Heading3"/>
        <w:spacing w:after="120"/>
        <w:jc w:val="center"/>
      </w:pPr>
      <w:r>
        <w:rPr>
          <w:rFonts w:ascii="Times New Roman" w:hAnsi="Times New Roman" w:eastAsia="Times New Roman"/>
        </w:rPr>
        <w:t xml:space="preserve">Proje-updated-rapor2</w:t>
      </w:r>
    </w:p>
    <w:bookmarkStart w:id="11" w:name="bölüm-3-8-nihai-raporu"/>
    <w:p>
      <w:pPr>
        <w:pStyle w:val="Heading4"/>
        <w:spacing w:after="120"/>
        <w:jc w:val="center"/>
      </w:pPr>
      <w:r>
        <w:rPr>
          <w:rFonts w:ascii="Times New Roman" w:hAnsi="Times New Roman" w:eastAsia="Times New Roman"/>
        </w:rPr>
        <w:t xml:space="preserve">Bölüm 3-8 Nihai Raporu</w:t>
      </w:r>
    </w:p>
    <w:bookmarkEnd w:id="11"/>
    <w:bookmarkStart w:id="12" w:name="türkçe-pragmatik-vurgu-tespiti"/>
    <w:p>
      <w:pPr>
        <w:pStyle w:val="Heading4"/>
        <w:spacing w:after="120"/>
        <w:jc w:val="center"/>
      </w:pPr>
      <w:r>
        <w:rPr>
          <w:rFonts w:ascii="Times New Roman" w:hAnsi="Times New Roman" w:eastAsia="Times New Roman"/>
        </w:rPr>
        <w:t xml:space="preserve">Türkçe Pragmatik Vurgu Tespiti</w:t>
      </w:r>
    </w:p>
    <w:p>
      <w:pPr>
        <w:pStyle w:val="FirstParagraph"/>
        <w:spacing w:after="120"/>
        <w:jc w:val="center"/>
      </w:pPr>
      <w:r>
        <w:rPr>
          <w:rFonts w:ascii="Times New Roman" w:hAnsi="Times New Roman" w:eastAsia="Times New Roman"/>
          <w:sz w:val="24"/>
        </w:rPr>
        <w:t xml:space="preserve">Bu rapor, projenin 3, 4, 5, 6, 7 ve 8. bölümlerini kapsayan nihai teslim paketidir. Rapor; gerçek çalıştırılmış deney sonuçları, geliştirilen</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BERT+CRF+SCL</w:t>
      </w:r>
      <w:r>
        <w:rPr>
          <w:rFonts w:ascii="Times New Roman" w:hAnsi="Times New Roman" w:eastAsia="Times New Roman"/>
          <w:sz w:val="24"/>
        </w:rPr>
        <w:t xml:space="preserve"> </w:t>
      </w:r>
      <w:r>
        <w:rPr>
          <w:rFonts w:ascii="Times New Roman" w:hAnsi="Times New Roman" w:eastAsia="Times New Roman"/>
          <w:sz w:val="24"/>
        </w:rPr>
        <w:t xml:space="preserve">mimarisi, karşılaştırmalı analiz, GenAI denetim kayıtları ve kıdemli denetçi değerlendirmesini tek bir dokümanda birleştirir.</w:t>
      </w:r>
    </w:p>
    <w:bookmarkEnd w:id="12"/>
    <w:bookmarkEnd w:id="13"/>
    <w:bookmarkEnd w:id="14"/>
    <w:bookmarkStart w:id="15" w:name="dl_25_v3-uyum-özeti"/>
    <w:p>
      <w:pPr>
        <w:pStyle w:val="Heading2"/>
        <w:spacing w:after="120"/>
        <w:jc w:val="center"/>
      </w:pPr>
      <w:r>
        <w:rPr>
          <w:rFonts w:ascii="Times New Roman" w:hAnsi="Times New Roman" w:eastAsia="Times New Roman"/>
        </w:rPr>
        <w:t xml:space="preserve">DL_25_v3 Uyum Özeti</w:t>
      </w:r>
    </w:p>
    <w:p>
      <w:pPr>
        <w:pStyle w:val="FirstParagraph"/>
        <w:spacing w:after="120"/>
        <w:jc w:val="center"/>
      </w:pPr>
      <w:r>
        <w:rPr>
          <w:rFonts w:ascii="Times New Roman" w:hAnsi="Times New Roman" w:eastAsia="Times New Roman"/>
          <w:sz w:val="24"/>
        </w:rPr>
        <w:t xml:space="preserve">Bu rapor</w:t>
      </w:r>
      <w:r>
        <w:rPr>
          <w:rFonts w:ascii="Times New Roman" w:hAnsi="Times New Roman" w:eastAsia="Times New Roman"/>
          <w:sz w:val="24"/>
        </w:rPr>
        <w:t xml:space="preserve"> </w:t>
      </w:r>
      <w:r>
        <w:rPr>
          <w:rStyle w:val="VerbatimChar"/>
          <w:rFonts w:ascii="Times New Roman" w:hAnsi="Times New Roman" w:eastAsia="Times New Roman"/>
          <w:sz w:val="24"/>
        </w:rPr>
        <w:t xml:space="preserve">DL_25_v3</w:t>
      </w:r>
      <w:r>
        <w:rPr>
          <w:rFonts w:ascii="Times New Roman" w:hAnsi="Times New Roman" w:eastAsia="Times New Roman"/>
          <w:sz w:val="24"/>
        </w:rPr>
        <w:t xml:space="preserve"> </w:t>
      </w:r>
      <w:r>
        <w:rPr>
          <w:rFonts w:ascii="Times New Roman" w:hAnsi="Times New Roman" w:eastAsia="Times New Roman"/>
          <w:sz w:val="24"/>
        </w:rPr>
        <w:t xml:space="preserve">içinde tanımlanan 3-8. bölüm beklentilerine göre hizalanmıştır.</w:t>
      </w:r>
    </w:p>
    <w:p>
      <w:pPr>
        <w:pStyle w:val="Compact"/>
        <w:numPr>
          <w:ilvl w:val="0"/>
          <w:numId w:val="1001"/>
        </w:numPr>
        <w:spacing w:line="360" w:lineRule="auto" w:after="120"/>
        <w:ind w:firstLine="709"/>
        <w:jc w:val="both"/>
      </w:pPr>
      <w:r>
        <w:rPr>
          <w:rFonts w:ascii="Times New Roman" w:hAnsi="Times New Roman" w:eastAsia="Times New Roman"/>
          <w:sz w:val="24"/>
        </w:rPr>
        <w:t xml:space="preserve">Bölüm 3: model kurulumu, topoloji ve katman özellikleri verildi.</w:t>
      </w:r>
    </w:p>
    <w:p>
      <w:pPr>
        <w:pStyle w:val="Compact"/>
        <w:numPr>
          <w:ilvl w:val="0"/>
          <w:numId w:val="1001"/>
        </w:numPr>
        <w:spacing w:line="360" w:lineRule="auto" w:after="120"/>
        <w:ind w:firstLine="709"/>
        <w:jc w:val="both"/>
      </w:pPr>
      <w:r>
        <w:rPr>
          <w:rFonts w:ascii="Times New Roman" w:hAnsi="Times New Roman" w:eastAsia="Times New Roman"/>
          <w:sz w:val="24"/>
        </w:rPr>
        <w:t xml:space="preserve">Bölüm 4: veri ayrımı, epoch, hiperparametreler, metrikler, görseller ve yorumlar verildi.</w:t>
      </w:r>
    </w:p>
    <w:p>
      <w:pPr>
        <w:pStyle w:val="Compact"/>
        <w:numPr>
          <w:ilvl w:val="0"/>
          <w:numId w:val="1001"/>
        </w:numPr>
        <w:spacing w:line="360" w:lineRule="auto" w:after="120"/>
        <w:ind w:firstLine="709"/>
        <w:jc w:val="both"/>
      </w:pPr>
      <w:r>
        <w:rPr>
          <w:rFonts w:ascii="Times New Roman" w:hAnsi="Times New Roman" w:eastAsia="Times New Roman"/>
          <w:sz w:val="24"/>
        </w:rPr>
        <w:t xml:space="preserve">Bölüm 5: GenAI kullanılmadan yapılan iyileştirme ve karşılaştırma tabloları verildi.</w:t>
      </w:r>
    </w:p>
    <w:p>
      <w:pPr>
        <w:pStyle w:val="Compact"/>
        <w:numPr>
          <w:ilvl w:val="0"/>
          <w:numId w:val="1001"/>
        </w:numPr>
        <w:spacing w:line="360" w:lineRule="auto" w:after="120"/>
        <w:ind w:firstLine="709"/>
        <w:jc w:val="both"/>
      </w:pPr>
      <w:r>
        <w:rPr>
          <w:rFonts w:ascii="Times New Roman" w:hAnsi="Times New Roman" w:eastAsia="Times New Roman"/>
          <w:sz w:val="24"/>
        </w:rPr>
        <w:t xml:space="preserve">Bölüm 6: kod üretmede güçlü GenAI modellerine ilişkin kısa araştırma özeti eklendi.</w:t>
      </w:r>
    </w:p>
    <w:p>
      <w:pPr>
        <w:pStyle w:val="Compact"/>
        <w:numPr>
          <w:ilvl w:val="0"/>
          <w:numId w:val="1001"/>
        </w:numPr>
        <w:spacing w:line="360" w:lineRule="auto" w:after="120"/>
        <w:ind w:firstLine="709"/>
        <w:jc w:val="both"/>
      </w:pPr>
      <w:r>
        <w:rPr>
          <w:rFonts w:ascii="Times New Roman" w:hAnsi="Times New Roman" w:eastAsia="Times New Roman"/>
          <w:sz w:val="24"/>
        </w:rPr>
        <w:t xml:space="preserve">Bölüm 7: GenAI destekli iyileştirme süreci, promptlar, hatalı çıktılar, auditor düzeltmeleri ve özet sonuç tablosu eklendi.</w:t>
      </w:r>
    </w:p>
    <w:p>
      <w:pPr>
        <w:pStyle w:val="Compact"/>
        <w:numPr>
          <w:ilvl w:val="0"/>
          <w:numId w:val="1001"/>
        </w:numPr>
        <w:spacing w:line="360" w:lineRule="auto" w:after="120"/>
        <w:ind w:firstLine="709"/>
        <w:jc w:val="both"/>
      </w:pPr>
      <w:r>
        <w:rPr>
          <w:rFonts w:ascii="Times New Roman" w:hAnsi="Times New Roman" w:eastAsia="Times New Roman"/>
          <w:sz w:val="24"/>
        </w:rPr>
        <w:t xml:space="preserve">Bölüm 8: auditor/evaluator rolü açıklanmış, proje odaklı öğrenme promptu ve kısa çözüm notu eklenmiştir.</w:t>
      </w:r>
    </w:p>
    <w:p>
      <w:r>
        <w:pict>
          <v:rect style="width:0;height:1.5pt" o:hralign="center" o:hrstd="t" o:hr="t"/>
        </w:pict>
      </w:r>
    </w:p>
    <w:bookmarkEnd w:id="15"/>
    <w:bookmarkEnd w:id="16"/>
    <w:bookmarkStart w:id="30" w:name="deep-learning-model-architecture"/>
    <w:p>
      <w:pPr>
        <w:pStyle w:val="Heading1"/>
        <w:spacing w:before="200" w:after="80"/>
        <w:jc w:val="left"/>
      </w:pPr>
      <w:r>
        <w:rPr>
          <w:rFonts w:ascii="Times New Roman" w:hAnsi="Times New Roman" w:eastAsia="Times New Roman"/>
        </w:rPr>
        <w:t xml:space="preserve">3. Deep Learning Model Architecture</w:t>
      </w:r>
    </w:p>
    <w:bookmarkStart w:id="17" w:name="amaç"/>
    <w:p>
      <w:pPr>
        <w:pStyle w:val="Heading2"/>
        <w:spacing w:before="200" w:after="80"/>
        <w:jc w:val="left"/>
      </w:pPr>
      <w:r>
        <w:rPr>
          <w:rFonts w:ascii="Times New Roman" w:hAnsi="Times New Roman" w:eastAsia="Times New Roman"/>
        </w:rPr>
        <w:t xml:space="preserve">3.1 Amaç</w:t>
      </w:r>
    </w:p>
    <w:p>
      <w:pPr>
        <w:pStyle w:val="FirstParagraph"/>
        <w:jc w:val="center"/>
      </w:pPr>
      <w:r>
        <w:rPr>
          <w:rFonts w:ascii="Times New Roman" w:hAnsi="Times New Roman" w:eastAsia="Times New Roman"/>
          <w:sz w:val="24"/>
        </w:rPr>
        <w:t xml:space="preserve">Bu bölümün amacı, Türkçe pragmatik vurgu tespiti için klasik token sınıflandırma yaklaşımını daha güçlü bir yapı ile genişletmektir. Nihai model, yalnızca BIO etiket tahmini yapmakla kalmayıp aynı zamanda cümlenin bütüncül temsilini de öğrenen bir mimari olarak tasarlanmıştır. Bunun için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BERTurk + CRF</w:t>
      </w:r>
      <w:r>
        <w:rPr>
          <w:rFonts w:ascii="Times New Roman" w:hAnsi="Times New Roman" w:eastAsia="Times New Roman"/>
          <w:sz w:val="24"/>
        </w:rPr>
        <w:t xml:space="preserve"> </w:t>
      </w:r>
      <w:r>
        <w:rPr>
          <w:rFonts w:ascii="Times New Roman" w:hAnsi="Times New Roman" w:eastAsia="Times New Roman"/>
          <w:sz w:val="24"/>
        </w:rPr>
        <w:t xml:space="preserve">mimarisine ek olarak</w:t>
      </w:r>
      <w:r>
        <w:rPr>
          <w:rFonts w:ascii="Times New Roman" w:hAnsi="Times New Roman" w:eastAsia="Times New Roman"/>
          <w:sz w:val="24"/>
        </w:rPr>
        <w:t xml:space="preserve"> </w:t>
      </w:r>
      <w:r>
        <w:rPr>
          <w:rStyle w:val="VerbatimChar"/>
          <w:rFonts w:ascii="Times New Roman" w:hAnsi="Times New Roman" w:eastAsia="Times New Roman"/>
          <w:sz w:val="24"/>
        </w:rPr>
        <w:t xml:space="preserve">[CLS]</w:t>
      </w:r>
      <w:r>
        <w:rPr>
          <w:rFonts w:ascii="Times New Roman" w:hAnsi="Times New Roman" w:eastAsia="Times New Roman"/>
          <w:sz w:val="24"/>
        </w:rPr>
        <w:t xml:space="preserve"> </w:t>
      </w:r>
      <w:r>
        <w:rPr>
          <w:rFonts w:ascii="Times New Roman" w:hAnsi="Times New Roman" w:eastAsia="Times New Roman"/>
          <w:sz w:val="24"/>
        </w:rPr>
        <w:t xml:space="preserve">vektörü üzerinde çalışan bir</w:t>
      </w:r>
      <w:r>
        <w:rPr>
          <w:rFonts w:ascii="Times New Roman" w:hAnsi="Times New Roman" w:eastAsia="Times New Roman"/>
          <w:sz w:val="24"/>
        </w:rPr>
        <w:t xml:space="preserve"> </w:t>
      </w:r>
      <w:r>
        <w:rPr>
          <w:rFonts w:ascii="Times New Roman" w:hAnsi="Times New Roman" w:eastAsia="Times New Roman"/>
          <w:b/>
          <w:bCs/>
          <w:sz w:val="24"/>
        </w:rPr>
        <w:t xml:space="preserve">Supervised Contrastive Learning (SCL)</w:t>
      </w:r>
      <w:r>
        <w:rPr>
          <w:rFonts w:ascii="Times New Roman" w:hAnsi="Times New Roman" w:eastAsia="Times New Roman"/>
          <w:sz w:val="24"/>
        </w:rPr>
        <w:t xml:space="preserve"> </w:t>
      </w:r>
      <w:r>
        <w:rPr>
          <w:rFonts w:ascii="Times New Roman" w:hAnsi="Times New Roman" w:eastAsia="Times New Roman"/>
          <w:sz w:val="24"/>
        </w:rPr>
        <w:t xml:space="preserve">dalı eklenmiştir.</w:t>
      </w:r>
    </w:p>
    <w:bookmarkEnd w:id="17"/>
    <w:bookmarkStart w:id="21" w:name="uygulanan-topoloji"/>
    <w:p>
      <w:pPr>
        <w:pStyle w:val="Heading2"/>
        <w:spacing w:before="200" w:after="80"/>
        <w:jc w:val="left"/>
      </w:pPr>
      <w:r>
        <w:rPr>
          <w:rFonts w:ascii="Times New Roman" w:hAnsi="Times New Roman" w:eastAsia="Times New Roman"/>
        </w:rPr>
        <w:t xml:space="preserve">3.2 Uygulanan Topoloji</w:t>
      </w:r>
    </w:p>
    <w:p>
      <w:pPr>
        <w:pStyle w:val="FirstParagraph"/>
        <w:spacing w:line="360" w:lineRule="auto" w:after="120"/>
        <w:ind w:firstLine="709"/>
        <w:jc w:val="both"/>
      </w:pPr>
      <w:r>
        <w:rPr>
          <w:rFonts w:ascii="Times New Roman" w:hAnsi="Times New Roman" w:eastAsia="Times New Roman"/>
          <w:sz w:val="24"/>
        </w:rPr>
        <w:t xml:space="preserve">Nihai topoloji aşağıdaki gibidir:</w:t>
      </w:r>
    </w:p>
    <w:p>
      <w:pPr>
        <w:pStyle w:val="BodyText"/>
        <w:spacing w:line="360" w:lineRule="auto" w:after="120"/>
        <w:ind w:firstLine="709"/>
        <w:jc w:val="both"/>
      </w:pPr>
      <w:r>
        <w:rPr>
          <w:rStyle w:val="VerbatimChar"/>
          <w:rFonts w:ascii="Times New Roman" w:hAnsi="Times New Roman" w:eastAsia="Times New Roman"/>
          <w:sz w:val="24"/>
        </w:rPr>
        <w:t xml:space="preserve">Input -&gt; Tokenizer -&gt; BERTurk -&gt; [CLS] branch -&gt; SCL head -&gt; token branch -&gt; CRF -&gt; BIO output</w:t>
      </w:r>
    </w:p>
    <w:p>
      <w:pPr>
        <w:pStyle w:val="BodyText"/>
        <w:spacing w:line="360" w:lineRule="auto" w:after="120"/>
        <w:ind w:firstLine="709"/>
        <w:jc w:val="both"/>
      </w:pPr>
      <w:r>
        <w:rPr>
          <w:rFonts w:ascii="Times New Roman" w:hAnsi="Times New Roman" w:eastAsia="Times New Roman"/>
          <w:sz w:val="24"/>
        </w:rPr>
        <w:t xml:space="preserve">Bu mimari</w:t>
      </w:r>
      <w:r>
        <w:rPr>
          <w:rFonts w:ascii="Times New Roman" w:hAnsi="Times New Roman" w:eastAsia="Times New Roman"/>
          <w:sz w:val="24"/>
        </w:rPr>
        <w:t xml:space="preserve"> </w:t>
      </w:r>
      <w:r>
        <w:rPr>
          <w:rStyle w:val="VerbatimChar"/>
          <w:rFonts w:ascii="Times New Roman" w:hAnsi="Times New Roman" w:eastAsia="Times New Roman"/>
          <w:sz w:val="24"/>
        </w:rPr>
        <w:t xml:space="preserve">models/bert_crf.py</w:t>
      </w:r>
      <w:r>
        <w:rPr>
          <w:rFonts w:ascii="Times New Roman" w:hAnsi="Times New Roman" w:eastAsia="Times New Roman"/>
          <w:sz w:val="24"/>
        </w:rPr>
        <w:t xml:space="preserve"> </w:t>
      </w:r>
      <w:r>
        <w:rPr>
          <w:rFonts w:ascii="Times New Roman" w:hAnsi="Times New Roman" w:eastAsia="Times New Roman"/>
          <w:sz w:val="24"/>
        </w:rPr>
        <w:t xml:space="preserve">içinde gerçeklenmiştir.</w:t>
      </w:r>
    </w:p>
    <w:p>
      <w:pPr>
        <w:pStyle w:val="CaptionedFigure"/>
      </w:pPr>
      <w:r>
        <w:drawing>
          <wp:inline>
            <wp:extent cx="5067300" cy="1617171"/>
            <wp:effectExtent b="0" l="0" r="0" t="0"/>
            <wp:docPr descr="Bölüm 3 mimarisi" title="" id="19" name="Picture"/>
            <a:graphic>
              <a:graphicData uri="http://schemas.openxmlformats.org/drawingml/2006/picture">
                <pic:pic>
                  <pic:nvPicPr>
                    <pic:cNvPr descr="outputs/results/final_sections_3_8/section3_topology.png" id="20" name="Picture"/>
                    <pic:cNvPicPr>
                      <a:picLocks noChangeArrowheads="1" noChangeAspect="1"/>
                    </pic:cNvPicPr>
                  </pic:nvPicPr>
                  <pic:blipFill>
                    <a:blip r:embed="rId18"/>
                    <a:stretch>
                      <a:fillRect/>
                    </a:stretch>
                  </pic:blipFill>
                  <pic:spPr bwMode="auto">
                    <a:xfrm>
                      <a:off x="0" y="0"/>
                      <a:ext cx="5067300" cy="1617171"/>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4"/>
        </w:rPr>
        <w:t xml:space="preserve">Bölüm 3 mimarisi</w:t>
      </w:r>
    </w:p>
    <w:bookmarkEnd w:id="21"/>
    <w:bookmarkStart w:id="27" w:name="katman-bazlı-mimarî-açıklama"/>
    <w:p>
      <w:pPr>
        <w:pStyle w:val="Heading2"/>
        <w:spacing w:before="200" w:after="80"/>
        <w:jc w:val="left"/>
      </w:pPr>
      <w:r>
        <w:rPr>
          <w:rFonts w:ascii="Times New Roman" w:hAnsi="Times New Roman" w:eastAsia="Times New Roman"/>
        </w:rPr>
        <w:t xml:space="preserve">3.3 Katman Bazlı Mimarî Açıklama</w:t>
      </w:r>
    </w:p>
    <w:bookmarkStart w:id="22" w:name="girdi-ve-tokenization"/>
    <w:p>
      <w:pPr>
        <w:pStyle w:val="Heading3"/>
        <w:spacing w:before="200" w:after="80"/>
        <w:jc w:val="left"/>
      </w:pPr>
      <w:r>
        <w:rPr>
          <w:rFonts w:ascii="Times New Roman" w:hAnsi="Times New Roman" w:eastAsia="Times New Roman"/>
        </w:rPr>
        <w:t xml:space="preserve">3.3.1 Girdi ve Tokenization</w:t>
      </w:r>
    </w:p>
    <w:p>
      <w:pPr>
        <w:pStyle w:val="Compact"/>
        <w:numPr>
          <w:ilvl w:val="0"/>
          <w:numId w:val="1002"/>
        </w:numPr>
        <w:spacing w:line="360" w:lineRule="auto" w:after="120"/>
        <w:ind w:firstLine="709"/>
        <w:jc w:val="both"/>
      </w:pPr>
      <w:r>
        <w:rPr>
          <w:rFonts w:ascii="Times New Roman" w:hAnsi="Times New Roman" w:eastAsia="Times New Roman"/>
          <w:sz w:val="24"/>
        </w:rPr>
        <w:t xml:space="preserve">Girdi: Türkçe kelime dizisi</w:t>
      </w:r>
    </w:p>
    <w:p>
      <w:pPr>
        <w:pStyle w:val="Compact"/>
        <w:numPr>
          <w:ilvl w:val="0"/>
          <w:numId w:val="1002"/>
        </w:numPr>
        <w:spacing w:line="360" w:lineRule="auto" w:after="120"/>
        <w:ind w:firstLine="709"/>
        <w:jc w:val="both"/>
      </w:pPr>
      <w:r>
        <w:rPr>
          <w:rFonts w:ascii="Times New Roman" w:hAnsi="Times New Roman" w:eastAsia="Times New Roman"/>
          <w:sz w:val="24"/>
        </w:rPr>
        <w:t xml:space="preserve">Tokenizer: BERT tabanlı alt-kelime parçalama</w:t>
      </w:r>
    </w:p>
    <w:p>
      <w:pPr>
        <w:pStyle w:val="Compact"/>
        <w:numPr>
          <w:ilvl w:val="0"/>
          <w:numId w:val="1002"/>
        </w:numPr>
        <w:spacing w:line="360" w:lineRule="auto" w:after="120"/>
        <w:ind w:firstLine="709"/>
        <w:jc w:val="both"/>
      </w:pPr>
      <w:r>
        <w:rPr>
          <w:rFonts w:ascii="Times New Roman" w:hAnsi="Times New Roman" w:eastAsia="Times New Roman"/>
          <w:sz w:val="24"/>
        </w:rPr>
        <w:t xml:space="preserve">Maksimum uzunluk:</w:t>
      </w:r>
      <w:r>
        <w:rPr>
          <w:rFonts w:ascii="Times New Roman" w:hAnsi="Times New Roman" w:eastAsia="Times New Roman"/>
          <w:sz w:val="24"/>
        </w:rPr>
        <w:t xml:space="preserve"> </w:t>
      </w:r>
      <w:r>
        <w:rPr>
          <w:rStyle w:val="VerbatimChar"/>
          <w:rFonts w:ascii="Times New Roman" w:hAnsi="Times New Roman" w:eastAsia="Times New Roman"/>
          <w:sz w:val="24"/>
        </w:rPr>
        <w:t xml:space="preserve">128</w:t>
      </w:r>
    </w:p>
    <w:p>
      <w:pPr>
        <w:pStyle w:val="Compact"/>
        <w:numPr>
          <w:ilvl w:val="0"/>
          <w:numId w:val="1002"/>
        </w:numPr>
        <w:spacing w:line="360" w:lineRule="auto" w:after="120"/>
        <w:ind w:firstLine="709"/>
        <w:jc w:val="both"/>
      </w:pPr>
      <w:r>
        <w:rPr>
          <w:rFonts w:ascii="Times New Roman" w:hAnsi="Times New Roman" w:eastAsia="Times New Roman"/>
          <w:sz w:val="24"/>
        </w:rPr>
        <w:t xml:space="preserve">Etiketleme şeması:</w:t>
      </w:r>
      <w:r>
        <w:rPr>
          <w:rFonts w:ascii="Times New Roman" w:hAnsi="Times New Roman" w:eastAsia="Times New Roman"/>
          <w:sz w:val="24"/>
        </w:rPr>
        <w:t xml:space="preserve"> </w:t>
      </w:r>
      <w:r>
        <w:rPr>
          <w:rStyle w:val="VerbatimChar"/>
          <w:rFonts w:ascii="Times New Roman" w:hAnsi="Times New Roman" w:eastAsia="Times New Roman"/>
          <w:sz w:val="24"/>
        </w:rPr>
        <w:t xml:space="preserve">O</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B-EMPHASIS</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I-EMPHASIS</w:t>
      </w:r>
    </w:p>
    <w:bookmarkEnd w:id="22"/>
    <w:bookmarkStart w:id="23" w:name="encoder-katmanı"/>
    <w:p>
      <w:pPr>
        <w:pStyle w:val="Heading3"/>
        <w:spacing w:before="200" w:after="80"/>
        <w:jc w:val="left"/>
      </w:pPr>
      <w:r>
        <w:rPr>
          <w:rFonts w:ascii="Times New Roman" w:hAnsi="Times New Roman" w:eastAsia="Times New Roman"/>
        </w:rPr>
        <w:t xml:space="preserve">3.3.2 Encoder Katmanı</w:t>
      </w:r>
    </w:p>
    <w:p>
      <w:pPr>
        <w:pStyle w:val="Compact"/>
        <w:numPr>
          <w:ilvl w:val="0"/>
          <w:numId w:val="1003"/>
        </w:numPr>
        <w:spacing w:line="360" w:lineRule="auto" w:after="120"/>
        <w:ind w:firstLine="709"/>
        <w:jc w:val="both"/>
      </w:pPr>
      <w:r>
        <w:rPr>
          <w:rFonts w:ascii="Times New Roman" w:hAnsi="Times New Roman" w:eastAsia="Times New Roman"/>
          <w:sz w:val="24"/>
        </w:rPr>
        <w:t xml:space="preserve">Omurga model:</w:t>
      </w:r>
      <w:r>
        <w:rPr>
          <w:rFonts w:ascii="Times New Roman" w:hAnsi="Times New Roman" w:eastAsia="Times New Roman"/>
          <w:sz w:val="24"/>
        </w:rPr>
        <w:t xml:space="preserve"> </w:t>
      </w:r>
      <w:r>
        <w:rPr>
          <w:rStyle w:val="VerbatimChar"/>
          <w:rFonts w:ascii="Times New Roman" w:hAnsi="Times New Roman" w:eastAsia="Times New Roman"/>
          <w:sz w:val="24"/>
        </w:rPr>
        <w:t xml:space="preserve">dbmdz/bert-base-turkish-cased</w:t>
      </w:r>
    </w:p>
    <w:p>
      <w:pPr>
        <w:pStyle w:val="Compact"/>
        <w:numPr>
          <w:ilvl w:val="0"/>
          <w:numId w:val="1003"/>
        </w:numPr>
        <w:spacing w:line="360" w:lineRule="auto" w:after="120"/>
        <w:ind w:firstLine="709"/>
        <w:jc w:val="both"/>
      </w:pPr>
      <w:r>
        <w:rPr>
          <w:rFonts w:ascii="Times New Roman" w:hAnsi="Times New Roman" w:eastAsia="Times New Roman"/>
          <w:sz w:val="24"/>
        </w:rPr>
        <w:t xml:space="preserve">Katman sayısı:</w:t>
      </w:r>
      <w:r>
        <w:rPr>
          <w:rFonts w:ascii="Times New Roman" w:hAnsi="Times New Roman" w:eastAsia="Times New Roman"/>
          <w:sz w:val="24"/>
        </w:rPr>
        <w:t xml:space="preserve"> </w:t>
      </w:r>
      <w:r>
        <w:rPr>
          <w:rStyle w:val="VerbatimChar"/>
          <w:rFonts w:ascii="Times New Roman" w:hAnsi="Times New Roman" w:eastAsia="Times New Roman"/>
          <w:sz w:val="24"/>
        </w:rPr>
        <w:t xml:space="preserve">12</w:t>
      </w:r>
    </w:p>
    <w:p>
      <w:pPr>
        <w:pStyle w:val="Compact"/>
        <w:numPr>
          <w:ilvl w:val="0"/>
          <w:numId w:val="1003"/>
        </w:numPr>
        <w:spacing w:line="360" w:lineRule="auto" w:after="120"/>
        <w:ind w:firstLine="709"/>
        <w:jc w:val="both"/>
      </w:pPr>
      <w:r>
        <w:rPr>
          <w:rFonts w:ascii="Times New Roman" w:hAnsi="Times New Roman" w:eastAsia="Times New Roman"/>
          <w:sz w:val="24"/>
        </w:rPr>
        <w:t xml:space="preserve">Hidden size:</w:t>
      </w:r>
      <w:r>
        <w:rPr>
          <w:rFonts w:ascii="Times New Roman" w:hAnsi="Times New Roman" w:eastAsia="Times New Roman"/>
          <w:sz w:val="24"/>
        </w:rPr>
        <w:t xml:space="preserve"> </w:t>
      </w:r>
      <w:r>
        <w:rPr>
          <w:rStyle w:val="VerbatimChar"/>
          <w:rFonts w:ascii="Times New Roman" w:hAnsi="Times New Roman" w:eastAsia="Times New Roman"/>
          <w:sz w:val="24"/>
        </w:rPr>
        <w:t xml:space="preserve">768</w:t>
      </w:r>
    </w:p>
    <w:p>
      <w:pPr>
        <w:pStyle w:val="Compact"/>
        <w:numPr>
          <w:ilvl w:val="0"/>
          <w:numId w:val="1003"/>
        </w:numPr>
        <w:spacing w:line="360" w:lineRule="auto" w:after="120"/>
        <w:ind w:firstLine="709"/>
        <w:jc w:val="both"/>
      </w:pPr>
      <w:r>
        <w:rPr>
          <w:rFonts w:ascii="Times New Roman" w:hAnsi="Times New Roman" w:eastAsia="Times New Roman"/>
          <w:sz w:val="24"/>
        </w:rPr>
        <w:t xml:space="preserve">Parametre sayısı: yaklaşık</w:t>
      </w:r>
      <w:r>
        <w:rPr>
          <w:rFonts w:ascii="Times New Roman" w:hAnsi="Times New Roman" w:eastAsia="Times New Roman"/>
          <w:sz w:val="24"/>
        </w:rPr>
        <w:t xml:space="preserve"> </w:t>
      </w:r>
      <w:r>
        <w:rPr>
          <w:rStyle w:val="VerbatimChar"/>
          <w:rFonts w:ascii="Times New Roman" w:hAnsi="Times New Roman" w:eastAsia="Times New Roman"/>
          <w:sz w:val="24"/>
        </w:rPr>
        <w:t xml:space="preserve">110.8M</w:t>
      </w:r>
    </w:p>
    <w:bookmarkEnd w:id="23"/>
    <w:bookmarkStart w:id="24" w:name="scl-dalı"/>
    <w:p>
      <w:pPr>
        <w:pStyle w:val="Heading3"/>
        <w:spacing w:before="200" w:after="80"/>
        <w:jc w:val="left"/>
      </w:pPr>
      <w:r>
        <w:rPr>
          <w:rFonts w:ascii="Times New Roman" w:hAnsi="Times New Roman" w:eastAsia="Times New Roman"/>
        </w:rPr>
        <w:t xml:space="preserve">3.3.3 SCL Dalı</w:t>
      </w:r>
    </w:p>
    <w:p>
      <w:pPr>
        <w:pStyle w:val="FirstParagraph"/>
        <w:spacing w:line="360" w:lineRule="auto" w:after="120"/>
        <w:ind w:firstLine="709"/>
        <w:jc w:val="both"/>
      </w:pPr>
      <w:r>
        <w:rPr>
          <w:rFonts w:ascii="Times New Roman" w:hAnsi="Times New Roman" w:eastAsia="Times New Roman"/>
          <w:sz w:val="24"/>
        </w:rPr>
        <w:t xml:space="preserve">Bu dal, cümlenin</w:t>
      </w:r>
      <w:r>
        <w:rPr>
          <w:rFonts w:ascii="Times New Roman" w:hAnsi="Times New Roman" w:eastAsia="Times New Roman"/>
          <w:sz w:val="24"/>
        </w:rPr>
        <w:t xml:space="preserve"> </w:t>
      </w:r>
      <w:r>
        <w:rPr>
          <w:rStyle w:val="VerbatimChar"/>
          <w:rFonts w:ascii="Times New Roman" w:hAnsi="Times New Roman" w:eastAsia="Times New Roman"/>
          <w:sz w:val="24"/>
        </w:rPr>
        <w:t xml:space="preserve">[CLS]</w:t>
      </w:r>
      <w:r>
        <w:rPr>
          <w:rFonts w:ascii="Times New Roman" w:hAnsi="Times New Roman" w:eastAsia="Times New Roman"/>
          <w:sz w:val="24"/>
        </w:rPr>
        <w:t xml:space="preserve"> </w:t>
      </w:r>
      <w:r>
        <w:rPr>
          <w:rFonts w:ascii="Times New Roman" w:hAnsi="Times New Roman" w:eastAsia="Times New Roman"/>
          <w:sz w:val="24"/>
        </w:rPr>
        <w:t xml:space="preserve">temsili üzerinden çalışır. Amaç, benzer vurgu örüntülerini aynı vektör uzayında yakınlaştırmak ve özellikle azınlık sınıfı olan çok-kelimeli vurgu örneklerini daha iyi ayrıştırmaktır.</w:t>
      </w:r>
    </w:p>
    <w:p>
      <w:pPr>
        <w:pStyle w:val="Compact"/>
        <w:numPr>
          <w:ilvl w:val="0"/>
          <w:numId w:val="1004"/>
        </w:numPr>
        <w:spacing w:line="360" w:lineRule="auto" w:after="120"/>
        <w:ind w:firstLine="709"/>
        <w:jc w:val="both"/>
      </w:pPr>
      <w:r>
        <w:rPr>
          <w:rFonts w:ascii="Times New Roman" w:hAnsi="Times New Roman" w:eastAsia="Times New Roman"/>
          <w:sz w:val="24"/>
        </w:rPr>
        <w:t xml:space="preserve">Girdi:</w:t>
      </w:r>
      <w:r>
        <w:rPr>
          <w:rFonts w:ascii="Times New Roman" w:hAnsi="Times New Roman" w:eastAsia="Times New Roman"/>
          <w:sz w:val="24"/>
        </w:rPr>
        <w:t xml:space="preserve"> </w:t>
      </w:r>
      <w:r>
        <w:rPr>
          <w:rStyle w:val="VerbatimChar"/>
          <w:rFonts w:ascii="Times New Roman" w:hAnsi="Times New Roman" w:eastAsia="Times New Roman"/>
          <w:sz w:val="24"/>
        </w:rPr>
        <w:t xml:space="preserve">[CLS]</w:t>
      </w:r>
      <w:r>
        <w:rPr>
          <w:rFonts w:ascii="Times New Roman" w:hAnsi="Times New Roman" w:eastAsia="Times New Roman"/>
          <w:sz w:val="24"/>
        </w:rPr>
        <w:t xml:space="preserve"> </w:t>
      </w:r>
      <w:r>
        <w:rPr>
          <w:rFonts w:ascii="Times New Roman" w:hAnsi="Times New Roman" w:eastAsia="Times New Roman"/>
          <w:sz w:val="24"/>
        </w:rPr>
        <w:t xml:space="preserve">vektörü, boyut</w:t>
      </w:r>
      <w:r>
        <w:rPr>
          <w:rFonts w:ascii="Times New Roman" w:hAnsi="Times New Roman" w:eastAsia="Times New Roman"/>
          <w:sz w:val="24"/>
        </w:rPr>
        <w:t xml:space="preserve"> </w:t>
      </w:r>
      <w:r>
        <w:rPr>
          <w:rStyle w:val="VerbatimChar"/>
          <w:rFonts w:ascii="Times New Roman" w:hAnsi="Times New Roman" w:eastAsia="Times New Roman"/>
          <w:sz w:val="24"/>
        </w:rPr>
        <w:t xml:space="preserve">768</w:t>
      </w:r>
    </w:p>
    <w:p>
      <w:pPr>
        <w:pStyle w:val="Compact"/>
        <w:numPr>
          <w:ilvl w:val="0"/>
          <w:numId w:val="1004"/>
        </w:numPr>
        <w:spacing w:line="360" w:lineRule="auto" w:after="120"/>
        <w:ind w:firstLine="709"/>
        <w:jc w:val="both"/>
      </w:pPr>
      <w:r>
        <w:rPr>
          <w:rFonts w:ascii="Times New Roman" w:hAnsi="Times New Roman" w:eastAsia="Times New Roman"/>
          <w:sz w:val="24"/>
        </w:rPr>
        <w:t xml:space="preserve">Projection head:</w:t>
      </w:r>
      <w:r>
        <w:rPr>
          <w:rFonts w:ascii="Times New Roman" w:hAnsi="Times New Roman" w:eastAsia="Times New Roman"/>
          <w:sz w:val="24"/>
        </w:rPr>
        <w:t xml:space="preserve"> </w:t>
      </w:r>
      <w:r>
        <w:rPr>
          <w:rStyle w:val="VerbatimChar"/>
          <w:rFonts w:ascii="Times New Roman" w:hAnsi="Times New Roman" w:eastAsia="Times New Roman"/>
          <w:sz w:val="24"/>
        </w:rPr>
        <w:t xml:space="preserve">768 -&gt; 256 -&gt; 128</w:t>
      </w:r>
    </w:p>
    <w:p>
      <w:pPr>
        <w:pStyle w:val="Compact"/>
        <w:numPr>
          <w:ilvl w:val="0"/>
          <w:numId w:val="1004"/>
        </w:numPr>
        <w:spacing w:line="360" w:lineRule="auto" w:after="120"/>
        <w:ind w:firstLine="709"/>
        <w:jc w:val="both"/>
      </w:pPr>
      <w:r>
        <w:rPr>
          <w:rFonts w:ascii="Times New Roman" w:hAnsi="Times New Roman" w:eastAsia="Times New Roman"/>
          <w:sz w:val="24"/>
        </w:rPr>
        <w:t xml:space="preserve">Aktivasyon: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GELU</w:t>
      </w:r>
    </w:p>
    <w:p>
      <w:pPr>
        <w:pStyle w:val="Compact"/>
        <w:numPr>
          <w:ilvl w:val="0"/>
          <w:numId w:val="1004"/>
        </w:numPr>
        <w:spacing w:line="360" w:lineRule="auto" w:after="120"/>
        <w:ind w:firstLine="709"/>
        <w:jc w:val="both"/>
      </w:pPr>
      <w:r>
        <w:rPr>
          <w:rFonts w:ascii="Times New Roman" w:hAnsi="Times New Roman" w:eastAsia="Times New Roman"/>
          <w:sz w:val="24"/>
        </w:rPr>
        <w:t xml:space="preserve">Dropout:</w:t>
      </w:r>
      <w:r>
        <w:rPr>
          <w:rFonts w:ascii="Times New Roman" w:hAnsi="Times New Roman" w:eastAsia="Times New Roman"/>
          <w:sz w:val="24"/>
        </w:rPr>
        <w:t xml:space="preserve"> </w:t>
      </w:r>
      <w:r>
        <w:rPr>
          <w:rStyle w:val="VerbatimChar"/>
          <w:rFonts w:ascii="Times New Roman" w:hAnsi="Times New Roman" w:eastAsia="Times New Roman"/>
          <w:sz w:val="24"/>
        </w:rPr>
        <w:t xml:space="preserve">0.1</w:t>
      </w:r>
    </w:p>
    <w:p>
      <w:pPr>
        <w:pStyle w:val="Compact"/>
        <w:numPr>
          <w:ilvl w:val="0"/>
          <w:numId w:val="1004"/>
        </w:numPr>
        <w:spacing w:line="360" w:lineRule="auto" w:after="120"/>
        <w:ind w:firstLine="709"/>
        <w:jc w:val="both"/>
      </w:pPr>
      <w:r>
        <w:rPr>
          <w:rFonts w:ascii="Times New Roman" w:hAnsi="Times New Roman" w:eastAsia="Times New Roman"/>
          <w:sz w:val="24"/>
        </w:rPr>
        <w:t xml:space="preserve">Normalizasyon:</w:t>
      </w:r>
      <w:r>
        <w:rPr>
          <w:rFonts w:ascii="Times New Roman" w:hAnsi="Times New Roman" w:eastAsia="Times New Roman"/>
          <w:sz w:val="24"/>
        </w:rPr>
        <w:t xml:space="preserve"> </w:t>
      </w:r>
      <w:r>
        <w:rPr>
          <w:rStyle w:val="VerbatimChar"/>
          <w:rFonts w:ascii="Times New Roman" w:hAnsi="Times New Roman" w:eastAsia="Times New Roman"/>
          <w:sz w:val="24"/>
        </w:rPr>
        <w:t xml:space="preserve">L2</w:t>
      </w:r>
    </w:p>
    <w:p>
      <w:pPr>
        <w:pStyle w:val="Compact"/>
        <w:numPr>
          <w:ilvl w:val="0"/>
          <w:numId w:val="1004"/>
        </w:numPr>
        <w:spacing w:line="360" w:lineRule="auto" w:after="120"/>
        <w:ind w:firstLine="709"/>
        <w:jc w:val="both"/>
      </w:pPr>
      <w:r>
        <w:rPr>
          <w:rFonts w:ascii="Times New Roman" w:hAnsi="Times New Roman" w:eastAsia="Times New Roman"/>
          <w:sz w:val="24"/>
        </w:rPr>
        <w:t xml:space="preserve">Sıcaklık (temperature):</w:t>
      </w:r>
      <w:r>
        <w:rPr>
          <w:rFonts w:ascii="Times New Roman" w:hAnsi="Times New Roman" w:eastAsia="Times New Roman"/>
          <w:sz w:val="24"/>
        </w:rPr>
        <w:t xml:space="preserve"> </w:t>
      </w:r>
      <w:r>
        <w:rPr>
          <w:rStyle w:val="VerbatimChar"/>
          <w:rFonts w:ascii="Times New Roman" w:hAnsi="Times New Roman" w:eastAsia="Times New Roman"/>
          <w:sz w:val="24"/>
        </w:rPr>
        <w:t xml:space="preserve">0.07</w:t>
      </w:r>
    </w:p>
    <w:p>
      <w:pPr>
        <w:pStyle w:val="Compact"/>
        <w:numPr>
          <w:ilvl w:val="0"/>
          <w:numId w:val="1004"/>
        </w:numPr>
        <w:spacing w:line="360" w:lineRule="auto" w:after="120"/>
        <w:ind w:firstLine="709"/>
        <w:jc w:val="both"/>
      </w:pPr>
      <w:r>
        <w:rPr>
          <w:rFonts w:ascii="Times New Roman" w:hAnsi="Times New Roman" w:eastAsia="Times New Roman"/>
          <w:sz w:val="24"/>
        </w:rPr>
        <w:t xml:space="preserve">Kayıp ağırlığı:</w:t>
      </w:r>
      <w:r>
        <w:rPr>
          <w:rFonts w:ascii="Times New Roman" w:hAnsi="Times New Roman" w:eastAsia="Times New Roman"/>
          <w:sz w:val="24"/>
        </w:rPr>
        <w:t xml:space="preserve"> </w:t>
      </w:r>
      <w:r>
        <w:rPr>
          <w:rStyle w:val="VerbatimChar"/>
          <w:rFonts w:ascii="Times New Roman" w:hAnsi="Times New Roman" w:eastAsia="Times New Roman"/>
          <w:sz w:val="24"/>
        </w:rPr>
        <w:t xml:space="preserve">lambda = 0.2</w:t>
      </w:r>
    </w:p>
    <w:p>
      <w:pPr>
        <w:pStyle w:val="FirstParagraph"/>
        <w:spacing w:line="360" w:lineRule="auto" w:after="120"/>
        <w:ind w:firstLine="709"/>
        <w:jc w:val="both"/>
      </w:pPr>
      <w:r>
        <w:rPr>
          <w:rFonts w:ascii="Times New Roman" w:hAnsi="Times New Roman" w:eastAsia="Times New Roman"/>
          <w:sz w:val="24"/>
        </w:rPr>
        <w:t xml:space="preserve">Kullanılan cümle düzeyi contrastive etiketler:</w:t>
      </w:r>
    </w:p>
    <w:p>
      <w:pPr>
        <w:pStyle w:val="Compact"/>
        <w:numPr>
          <w:ilvl w:val="0"/>
          <w:numId w:val="1005"/>
        </w:numPr>
        <w:spacing w:line="360" w:lineRule="auto" w:after="120"/>
        <w:ind w:firstLine="709"/>
        <w:jc w:val="both"/>
      </w:pPr>
      <w:r>
        <w:rPr>
          <w:rStyle w:val="VerbatimChar"/>
          <w:rFonts w:ascii="Times New Roman" w:hAnsi="Times New Roman" w:eastAsia="Times New Roman"/>
          <w:sz w:val="24"/>
        </w:rPr>
        <w:t xml:space="preserve">0</w:t>
      </w:r>
      <w:r>
        <w:rPr>
          <w:rFonts w:ascii="Times New Roman" w:hAnsi="Times New Roman" w:eastAsia="Times New Roman"/>
          <w:sz w:val="24"/>
        </w:rPr>
        <w:t xml:space="preserve">: vurgu yok</w:t>
      </w:r>
    </w:p>
    <w:p>
      <w:pPr>
        <w:pStyle w:val="Compact"/>
        <w:numPr>
          <w:ilvl w:val="0"/>
          <w:numId w:val="1005"/>
        </w:numPr>
        <w:spacing w:line="360" w:lineRule="auto" w:after="120"/>
        <w:ind w:firstLine="709"/>
        <w:jc w:val="both"/>
      </w:pPr>
      <w:r>
        <w:rPr>
          <w:rStyle w:val="VerbatimChar"/>
          <w:rFonts w:ascii="Times New Roman" w:hAnsi="Times New Roman" w:eastAsia="Times New Roman"/>
          <w:sz w:val="24"/>
        </w:rPr>
        <w:t xml:space="preserve">1</w:t>
      </w:r>
      <w:r>
        <w:rPr>
          <w:rFonts w:ascii="Times New Roman" w:hAnsi="Times New Roman" w:eastAsia="Times New Roman"/>
          <w:sz w:val="24"/>
        </w:rPr>
        <w:t xml:space="preserve">: tek kelimelik vurgu</w:t>
      </w:r>
    </w:p>
    <w:p>
      <w:pPr>
        <w:pStyle w:val="Compact"/>
        <w:numPr>
          <w:ilvl w:val="0"/>
          <w:numId w:val="1005"/>
        </w:numPr>
        <w:spacing w:line="360" w:lineRule="auto" w:after="120"/>
        <w:ind w:firstLine="709"/>
        <w:jc w:val="both"/>
      </w:pPr>
      <w:r>
        <w:rPr>
          <w:rStyle w:val="VerbatimChar"/>
          <w:rFonts w:ascii="Times New Roman" w:hAnsi="Times New Roman" w:eastAsia="Times New Roman"/>
          <w:sz w:val="24"/>
        </w:rPr>
        <w:t xml:space="preserve">2</w:t>
      </w:r>
      <w:r>
        <w:rPr>
          <w:rFonts w:ascii="Times New Roman" w:hAnsi="Times New Roman" w:eastAsia="Times New Roman"/>
          <w:sz w:val="24"/>
        </w:rPr>
        <w:t xml:space="preserve">: çok kelimelik vurgu (</w:t>
      </w: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içeren örnekler)</w:t>
      </w:r>
    </w:p>
    <w:bookmarkEnd w:id="24"/>
    <w:bookmarkStart w:id="25" w:name="token-etiketleme-dalı"/>
    <w:p>
      <w:pPr>
        <w:pStyle w:val="Heading3"/>
        <w:spacing w:before="200" w:after="80"/>
        <w:jc w:val="left"/>
      </w:pPr>
      <w:r>
        <w:rPr>
          <w:rFonts w:ascii="Times New Roman" w:hAnsi="Times New Roman" w:eastAsia="Times New Roman"/>
        </w:rPr>
        <w:t xml:space="preserve">3.3.4 Token Etiketleme Dalı</w:t>
      </w:r>
    </w:p>
    <w:p>
      <w:pPr>
        <w:pStyle w:val="Compact"/>
        <w:numPr>
          <w:ilvl w:val="0"/>
          <w:numId w:val="1006"/>
        </w:numPr>
        <w:spacing w:line="360" w:lineRule="auto" w:after="120"/>
        <w:ind w:firstLine="709"/>
        <w:jc w:val="both"/>
      </w:pPr>
      <w:r>
        <w:rPr>
          <w:rFonts w:ascii="Times New Roman" w:hAnsi="Times New Roman" w:eastAsia="Times New Roman"/>
          <w:sz w:val="24"/>
        </w:rPr>
        <w:t xml:space="preserve">Girdi:</w:t>
      </w:r>
      <w:r>
        <w:rPr>
          <w:rFonts w:ascii="Times New Roman" w:hAnsi="Times New Roman" w:eastAsia="Times New Roman"/>
          <w:sz w:val="24"/>
        </w:rPr>
        <w:t xml:space="preserve"> </w:t>
      </w:r>
      <w:r>
        <w:rPr>
          <w:rStyle w:val="VerbatimChar"/>
          <w:rFonts w:ascii="Times New Roman" w:hAnsi="Times New Roman" w:eastAsia="Times New Roman"/>
          <w:sz w:val="24"/>
        </w:rPr>
        <w:t xml:space="preserve">last_hidden_state</w:t>
      </w:r>
    </w:p>
    <w:p>
      <w:pPr>
        <w:pStyle w:val="Compact"/>
        <w:numPr>
          <w:ilvl w:val="0"/>
          <w:numId w:val="1006"/>
        </w:numPr>
        <w:spacing w:line="360" w:lineRule="auto" w:after="120"/>
        <w:ind w:firstLine="709"/>
        <w:jc w:val="both"/>
      </w:pPr>
      <w:r>
        <w:rPr>
          <w:rFonts w:ascii="Times New Roman" w:hAnsi="Times New Roman" w:eastAsia="Times New Roman"/>
          <w:sz w:val="24"/>
        </w:rPr>
        <w:t xml:space="preserve">Token dropout:</w:t>
      </w:r>
      <w:r>
        <w:rPr>
          <w:rFonts w:ascii="Times New Roman" w:hAnsi="Times New Roman" w:eastAsia="Times New Roman"/>
          <w:sz w:val="24"/>
        </w:rPr>
        <w:t xml:space="preserve"> </w:t>
      </w:r>
      <w:r>
        <w:rPr>
          <w:rStyle w:val="VerbatimChar"/>
          <w:rFonts w:ascii="Times New Roman" w:hAnsi="Times New Roman" w:eastAsia="Times New Roman"/>
          <w:sz w:val="24"/>
        </w:rPr>
        <w:t xml:space="preserve">0.1</w:t>
      </w:r>
    </w:p>
    <w:p>
      <w:pPr>
        <w:pStyle w:val="Compact"/>
        <w:numPr>
          <w:ilvl w:val="0"/>
          <w:numId w:val="1006"/>
        </w:numPr>
        <w:spacing w:line="360" w:lineRule="auto" w:after="120"/>
        <w:ind w:firstLine="709"/>
        <w:jc w:val="both"/>
      </w:pPr>
      <w:r>
        <w:rPr>
          <w:rFonts w:ascii="Times New Roman" w:hAnsi="Times New Roman" w:eastAsia="Times New Roman"/>
          <w:sz w:val="24"/>
        </w:rPr>
        <w:t xml:space="preserve">Emission head:</w:t>
      </w:r>
      <w:r>
        <w:rPr>
          <w:rFonts w:ascii="Times New Roman" w:hAnsi="Times New Roman" w:eastAsia="Times New Roman"/>
          <w:sz w:val="24"/>
        </w:rPr>
        <w:t xml:space="preserve"> </w:t>
      </w:r>
      <w:r>
        <w:rPr>
          <w:rStyle w:val="VerbatimChar"/>
          <w:rFonts w:ascii="Times New Roman" w:hAnsi="Times New Roman" w:eastAsia="Times New Roman"/>
          <w:sz w:val="24"/>
        </w:rPr>
        <w:t xml:space="preserve">Linear(768, 3)</w:t>
      </w:r>
    </w:p>
    <w:p>
      <w:pPr>
        <w:pStyle w:val="Compact"/>
        <w:numPr>
          <w:ilvl w:val="0"/>
          <w:numId w:val="1006"/>
        </w:numPr>
        <w:spacing w:line="360" w:lineRule="auto" w:after="120"/>
        <w:ind w:firstLine="709"/>
        <w:jc w:val="both"/>
      </w:pPr>
      <w:r>
        <w:rPr>
          <w:rFonts w:ascii="Times New Roman" w:hAnsi="Times New Roman" w:eastAsia="Times New Roman"/>
          <w:sz w:val="24"/>
        </w:rPr>
        <w:t xml:space="preserve">Çıktı: her token için BIO emission skorları</w:t>
      </w:r>
    </w:p>
    <w:bookmarkEnd w:id="25"/>
    <w:bookmarkStart w:id="26" w:name="crf-katmanı"/>
    <w:p>
      <w:pPr>
        <w:pStyle w:val="Heading3"/>
        <w:spacing w:before="200" w:after="80"/>
        <w:jc w:val="left"/>
      </w:pPr>
      <w:r>
        <w:rPr>
          <w:rFonts w:ascii="Times New Roman" w:hAnsi="Times New Roman" w:eastAsia="Times New Roman"/>
        </w:rPr>
        <w:t xml:space="preserve">3.3.5 CRF Katmanı</w:t>
      </w:r>
    </w:p>
    <w:p>
      <w:pPr>
        <w:pStyle w:val="FirstParagraph"/>
        <w:spacing w:line="360" w:lineRule="auto" w:after="120"/>
        <w:ind w:firstLine="709"/>
        <w:jc w:val="both"/>
      </w:pPr>
      <w:r>
        <w:rPr>
          <w:rFonts w:ascii="Times New Roman" w:hAnsi="Times New Roman" w:eastAsia="Times New Roman"/>
          <w:sz w:val="24"/>
        </w:rPr>
        <w:t xml:space="preserve">CRF katmanı, BIO etiket dizisinin yapısal tutarlılığını korumak için kullanılmıştır.</w:t>
      </w:r>
    </w:p>
    <w:p>
      <w:pPr>
        <w:pStyle w:val="BodyText"/>
        <w:spacing w:line="360" w:lineRule="auto" w:after="120"/>
        <w:ind w:firstLine="709"/>
        <w:jc w:val="both"/>
      </w:pPr>
      <w:r>
        <w:rPr>
          <w:rFonts w:ascii="Times New Roman" w:hAnsi="Times New Roman" w:eastAsia="Times New Roman"/>
          <w:sz w:val="24"/>
        </w:rPr>
        <w:t xml:space="preserve">Başlatılan geçiş öncelikleri:</w:t>
      </w:r>
    </w:p>
    <w:p>
      <w:pPr>
        <w:pStyle w:val="Compact"/>
        <w:numPr>
          <w:ilvl w:val="0"/>
          <w:numId w:val="1007"/>
        </w:numPr>
        <w:spacing w:line="360" w:lineRule="auto" w:after="120"/>
        <w:ind w:firstLine="709"/>
        <w:jc w:val="both"/>
      </w:pPr>
      <w:r>
        <w:rPr>
          <w:rStyle w:val="VerbatimChar"/>
          <w:rFonts w:ascii="Times New Roman" w:hAnsi="Times New Roman" w:eastAsia="Times New Roman"/>
          <w:sz w:val="24"/>
        </w:rPr>
        <w:t xml:space="preserve">O -&gt; I = -10.0</w:t>
      </w:r>
    </w:p>
    <w:p>
      <w:pPr>
        <w:pStyle w:val="Compact"/>
        <w:numPr>
          <w:ilvl w:val="0"/>
          <w:numId w:val="1007"/>
        </w:numPr>
        <w:spacing w:line="360" w:lineRule="auto" w:after="120"/>
        <w:ind w:firstLine="709"/>
        <w:jc w:val="both"/>
      </w:pPr>
      <w:r>
        <w:rPr>
          <w:rStyle w:val="VerbatimChar"/>
          <w:rFonts w:ascii="Times New Roman" w:hAnsi="Times New Roman" w:eastAsia="Times New Roman"/>
          <w:sz w:val="24"/>
        </w:rPr>
        <w:t xml:space="preserve">start(I) = -10.0</w:t>
      </w:r>
    </w:p>
    <w:p>
      <w:pPr>
        <w:pStyle w:val="Compact"/>
        <w:numPr>
          <w:ilvl w:val="0"/>
          <w:numId w:val="1007"/>
        </w:numPr>
        <w:spacing w:line="360" w:lineRule="auto" w:after="120"/>
        <w:ind w:firstLine="709"/>
        <w:jc w:val="both"/>
      </w:pPr>
      <w:r>
        <w:rPr>
          <w:rStyle w:val="VerbatimChar"/>
          <w:rFonts w:ascii="Times New Roman" w:hAnsi="Times New Roman" w:eastAsia="Times New Roman"/>
          <w:sz w:val="24"/>
        </w:rPr>
        <w:t xml:space="preserve">B -&gt; I = +2.0</w:t>
      </w:r>
    </w:p>
    <w:p>
      <w:pPr>
        <w:pStyle w:val="Compact"/>
        <w:numPr>
          <w:ilvl w:val="0"/>
          <w:numId w:val="1007"/>
        </w:numPr>
        <w:spacing w:line="360" w:lineRule="auto" w:after="120"/>
        <w:ind w:firstLine="709"/>
        <w:jc w:val="both"/>
      </w:pPr>
      <w:r>
        <w:rPr>
          <w:rStyle w:val="VerbatimChar"/>
          <w:rFonts w:ascii="Times New Roman" w:hAnsi="Times New Roman" w:eastAsia="Times New Roman"/>
          <w:sz w:val="24"/>
        </w:rPr>
        <w:t xml:space="preserve">I -&gt; I = +1.0</w:t>
      </w:r>
    </w:p>
    <w:p>
      <w:pPr>
        <w:pStyle w:val="FirstParagraph"/>
        <w:spacing w:line="360" w:lineRule="auto" w:after="120"/>
        <w:ind w:firstLine="709"/>
        <w:jc w:val="both"/>
      </w:pPr>
      <w:r>
        <w:rPr>
          <w:rFonts w:ascii="Times New Roman" w:hAnsi="Times New Roman" w:eastAsia="Times New Roman"/>
          <w:sz w:val="24"/>
        </w:rPr>
        <w:t xml:space="preserve">Bu tasarım sayesinde model, etiketsel olarak anlamsız geçişleri cezalandırır ve çok-kelimeli vurgu dizilerini daha tutarlı öğrenir.</w:t>
      </w:r>
    </w:p>
    <w:bookmarkEnd w:id="26"/>
    <w:bookmarkEnd w:id="27"/>
    <w:bookmarkStart w:id="28" w:name="nihai-kayıp-fonksiyonu"/>
    <w:p>
      <w:pPr>
        <w:pStyle w:val="Heading2"/>
        <w:spacing w:before="200" w:after="80"/>
        <w:jc w:val="left"/>
      </w:pPr>
      <w:r>
        <w:rPr>
          <w:rFonts w:ascii="Times New Roman" w:hAnsi="Times New Roman" w:eastAsia="Times New Roman"/>
        </w:rPr>
        <w:t xml:space="preserve">3.4 Nihai Kayıp Fonksiyonu</w:t>
      </w:r>
    </w:p>
    <w:p>
      <w:pPr>
        <w:pStyle w:val="FirstParagraph"/>
        <w:spacing w:line="360" w:lineRule="auto" w:after="120"/>
        <w:ind w:firstLine="709"/>
        <w:jc w:val="both"/>
      </w:pPr>
      <w:r>
        <w:rPr>
          <w:rFonts w:ascii="Times New Roman" w:hAnsi="Times New Roman" w:eastAsia="Times New Roman"/>
          <w:sz w:val="24"/>
        </w:rPr>
        <w:t xml:space="preserve">Toplam kayıp fonksiyonu:</w:t>
      </w:r>
    </w:p>
    <w:p>
      <w:pPr>
        <w:pStyle w:val="BodyText"/>
        <w:spacing w:line="360" w:lineRule="auto" w:after="120"/>
        <w:ind w:firstLine="709"/>
        <w:jc w:val="both"/>
      </w:pPr>
      <w:r>
        <w:rPr>
          <w:rStyle w:val="VerbatimChar"/>
          <w:rFonts w:ascii="Times New Roman" w:hAnsi="Times New Roman" w:eastAsia="Times New Roman"/>
          <w:sz w:val="24"/>
        </w:rPr>
        <w:t xml:space="preserve">L_total = L_crf + 0.2 * L_scl</w:t>
      </w:r>
    </w:p>
    <w:p>
      <w:pPr>
        <w:pStyle w:val="BodyText"/>
        <w:spacing w:line="360" w:lineRule="auto" w:after="120"/>
        <w:ind w:firstLine="709"/>
        <w:jc w:val="both"/>
      </w:pPr>
      <w:r>
        <w:rPr>
          <w:rFonts w:ascii="Times New Roman" w:hAnsi="Times New Roman" w:eastAsia="Times New Roman"/>
          <w:sz w:val="24"/>
        </w:rPr>
        <w:t xml:space="preserve">Burada:</w:t>
      </w:r>
    </w:p>
    <w:p>
      <w:pPr>
        <w:pStyle w:val="Compact"/>
        <w:numPr>
          <w:ilvl w:val="0"/>
          <w:numId w:val="1008"/>
        </w:numPr>
        <w:spacing w:line="360" w:lineRule="auto" w:after="120"/>
        <w:ind w:firstLine="709"/>
        <w:jc w:val="both"/>
      </w:pPr>
      <w:r>
        <w:rPr>
          <w:rStyle w:val="VerbatimChar"/>
          <w:rFonts w:ascii="Times New Roman" w:hAnsi="Times New Roman" w:eastAsia="Times New Roman"/>
          <w:sz w:val="24"/>
        </w:rPr>
        <w:t xml:space="preserve">L_crf</w:t>
      </w:r>
      <w:r>
        <w:rPr>
          <w:rFonts w:ascii="Times New Roman" w:hAnsi="Times New Roman" w:eastAsia="Times New Roman"/>
          <w:sz w:val="24"/>
        </w:rPr>
        <w:t xml:space="preserve">: token seviyesinde yapılandırılmış dizi kaybı</w:t>
      </w:r>
    </w:p>
    <w:p>
      <w:pPr>
        <w:pStyle w:val="Compact"/>
        <w:numPr>
          <w:ilvl w:val="0"/>
          <w:numId w:val="1008"/>
        </w:numPr>
        <w:spacing w:line="360" w:lineRule="auto" w:after="120"/>
        <w:ind w:firstLine="709"/>
        <w:jc w:val="both"/>
      </w:pPr>
      <w:r>
        <w:rPr>
          <w:rStyle w:val="VerbatimChar"/>
          <w:rFonts w:ascii="Times New Roman" w:hAnsi="Times New Roman" w:eastAsia="Times New Roman"/>
          <w:sz w:val="24"/>
        </w:rPr>
        <w:t xml:space="preserve">L_scl</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[CLS]</w:t>
      </w:r>
      <w:r>
        <w:rPr>
          <w:rFonts w:ascii="Times New Roman" w:hAnsi="Times New Roman" w:eastAsia="Times New Roman"/>
          <w:sz w:val="24"/>
        </w:rPr>
        <w:t xml:space="preserve"> </w:t>
      </w:r>
      <w:r>
        <w:rPr>
          <w:rFonts w:ascii="Times New Roman" w:hAnsi="Times New Roman" w:eastAsia="Times New Roman"/>
          <w:sz w:val="24"/>
        </w:rPr>
        <w:t xml:space="preserve">temsili üzerinde denetimli contrastive kayıp</w:t>
      </w:r>
    </w:p>
    <w:bookmarkEnd w:id="28"/>
    <w:bookmarkStart w:id="29" w:name="gerçekleme-notları"/>
    <w:p>
      <w:pPr>
        <w:pStyle w:val="Heading2"/>
        <w:spacing w:before="200" w:after="80"/>
        <w:jc w:val="left"/>
      </w:pPr>
      <w:r>
        <w:rPr>
          <w:rFonts w:ascii="Times New Roman" w:hAnsi="Times New Roman" w:eastAsia="Times New Roman"/>
        </w:rPr>
        <w:t xml:space="preserve">3.5 Gerçekleme Notları</w:t>
      </w:r>
    </w:p>
    <w:p>
      <w:pPr>
        <w:pStyle w:val="FirstParagraph"/>
        <w:spacing w:line="360" w:lineRule="auto" w:after="120"/>
        <w:ind w:firstLine="709"/>
        <w:jc w:val="both"/>
      </w:pPr>
      <w:r>
        <w:rPr>
          <w:rFonts w:ascii="Times New Roman" w:hAnsi="Times New Roman" w:eastAsia="Times New Roman"/>
          <w:sz w:val="24"/>
        </w:rPr>
        <w:t xml:space="preserve">Kod seviyesinde önemli bölümler:</w:t>
      </w:r>
    </w:p>
    <w:p>
      <w:pPr>
        <w:pStyle w:val="Compact"/>
        <w:numPr>
          <w:ilvl w:val="0"/>
          <w:numId w:val="1009"/>
        </w:numPr>
        <w:spacing w:line="360" w:lineRule="auto" w:after="120"/>
        <w:ind w:firstLine="709"/>
        <w:jc w:val="both"/>
      </w:pPr>
      <w:r>
        <w:rPr>
          <w:rStyle w:val="VerbatimChar"/>
          <w:rFonts w:ascii="Times New Roman" w:hAnsi="Times New Roman" w:eastAsia="Times New Roman"/>
          <w:sz w:val="24"/>
        </w:rPr>
        <w:t xml:space="preserve">[CLS]</w:t>
      </w:r>
      <w:r>
        <w:rPr>
          <w:rFonts w:ascii="Times New Roman" w:hAnsi="Times New Roman" w:eastAsia="Times New Roman"/>
          <w:sz w:val="24"/>
        </w:rPr>
        <w:t xml:space="preserve"> </w:t>
      </w:r>
      <w:r>
        <w:rPr>
          <w:rFonts w:ascii="Times New Roman" w:hAnsi="Times New Roman" w:eastAsia="Times New Roman"/>
          <w:sz w:val="24"/>
        </w:rPr>
        <w:t xml:space="preserve">dalı ve projection head:</w:t>
      </w:r>
      <w:r>
        <w:rPr>
          <w:rFonts w:ascii="Times New Roman" w:hAnsi="Times New Roman" w:eastAsia="Times New Roman"/>
          <w:sz w:val="24"/>
        </w:rPr>
        <w:t xml:space="preserve"> </w:t>
      </w:r>
      <w:r>
        <w:rPr>
          <w:rStyle w:val="VerbatimChar"/>
          <w:rFonts w:ascii="Times New Roman" w:hAnsi="Times New Roman" w:eastAsia="Times New Roman"/>
          <w:sz w:val="24"/>
        </w:rPr>
        <w:t xml:space="preserve">models/bert_crf.py</w:t>
      </w:r>
    </w:p>
    <w:p>
      <w:pPr>
        <w:pStyle w:val="Compact"/>
        <w:numPr>
          <w:ilvl w:val="0"/>
          <w:numId w:val="1009"/>
        </w:numPr>
        <w:spacing w:line="360" w:lineRule="auto" w:after="120"/>
        <w:ind w:firstLine="709"/>
        <w:jc w:val="both"/>
      </w:pPr>
      <w:r>
        <w:rPr>
          <w:rFonts w:ascii="Times New Roman" w:hAnsi="Times New Roman" w:eastAsia="Times New Roman"/>
          <w:sz w:val="24"/>
        </w:rPr>
        <w:t xml:space="preserve">SCL formülü ve diagonal mask:</w:t>
      </w:r>
      <w:r>
        <w:rPr>
          <w:rFonts w:ascii="Times New Roman" w:hAnsi="Times New Roman" w:eastAsia="Times New Roman"/>
          <w:sz w:val="24"/>
        </w:rPr>
        <w:t xml:space="preserve"> </w:t>
      </w:r>
      <w:r>
        <w:rPr>
          <w:rStyle w:val="VerbatimChar"/>
          <w:rFonts w:ascii="Times New Roman" w:hAnsi="Times New Roman" w:eastAsia="Times New Roman"/>
          <w:sz w:val="24"/>
        </w:rPr>
        <w:t xml:space="preserve">models/bert_crf.py</w:t>
      </w:r>
    </w:p>
    <w:p>
      <w:pPr>
        <w:pStyle w:val="Compact"/>
        <w:numPr>
          <w:ilvl w:val="0"/>
          <w:numId w:val="1009"/>
        </w:numPr>
        <w:spacing w:line="360" w:lineRule="auto" w:after="120"/>
        <w:ind w:firstLine="709"/>
        <w:jc w:val="both"/>
      </w:pPr>
      <w:r>
        <w:rPr>
          <w:rFonts w:ascii="Times New Roman" w:hAnsi="Times New Roman" w:eastAsia="Times New Roman"/>
          <w:sz w:val="24"/>
        </w:rPr>
        <w:t xml:space="preserve">CRF geçiş başlatma stratejisi:</w:t>
      </w:r>
      <w:r>
        <w:rPr>
          <w:rFonts w:ascii="Times New Roman" w:hAnsi="Times New Roman" w:eastAsia="Times New Roman"/>
          <w:sz w:val="24"/>
        </w:rPr>
        <w:t xml:space="preserve"> </w:t>
      </w:r>
      <w:r>
        <w:rPr>
          <w:rStyle w:val="VerbatimChar"/>
          <w:rFonts w:ascii="Times New Roman" w:hAnsi="Times New Roman" w:eastAsia="Times New Roman"/>
          <w:sz w:val="24"/>
        </w:rPr>
        <w:t xml:space="preserve">models/bert_crf.py</w:t>
      </w:r>
    </w:p>
    <w:p>
      <w:pPr>
        <w:pStyle w:val="Compact"/>
        <w:numPr>
          <w:ilvl w:val="0"/>
          <w:numId w:val="1009"/>
        </w:numPr>
        <w:spacing w:line="360" w:lineRule="auto" w:after="120"/>
        <w:ind w:firstLine="709"/>
        <w:jc w:val="both"/>
      </w:pPr>
      <w:r>
        <w:rPr>
          <w:rFonts w:ascii="Times New Roman" w:hAnsi="Times New Roman" w:eastAsia="Times New Roman"/>
          <w:sz w:val="24"/>
        </w:rPr>
        <w:t xml:space="preserve">Contrastive etiket üretimi ve OOD veri hattı:</w:t>
      </w:r>
      <w:r>
        <w:rPr>
          <w:rFonts w:ascii="Times New Roman" w:hAnsi="Times New Roman" w:eastAsia="Times New Roman"/>
          <w:sz w:val="24"/>
        </w:rPr>
        <w:t xml:space="preserve"> </w:t>
      </w:r>
      <w:r>
        <w:rPr>
          <w:rStyle w:val="VerbatimChar"/>
          <w:rFonts w:ascii="Times New Roman" w:hAnsi="Times New Roman" w:eastAsia="Times New Roman"/>
          <w:sz w:val="24"/>
        </w:rPr>
        <w:t xml:space="preserve">data_loader.py</w:t>
      </w:r>
    </w:p>
    <w:p>
      <w:r>
        <w:pict>
          <v:rect style="width:0;height:1.5pt" o:hralign="center" o:hrstd="t" o:hr="t"/>
        </w:pict>
      </w:r>
    </w:p>
    <w:bookmarkEnd w:id="29"/>
    <w:bookmarkEnd w:id="30"/>
    <w:bookmarkStart w:id="52" w:name="experimental-studies"/>
    <w:p>
      <w:pPr>
        <w:pStyle w:val="Heading1"/>
        <w:spacing w:before="200" w:after="80"/>
        <w:jc w:val="left"/>
      </w:pPr>
      <w:r>
        <w:rPr>
          <w:rFonts w:ascii="Times New Roman" w:hAnsi="Times New Roman" w:eastAsia="Times New Roman"/>
        </w:rPr>
        <w:t xml:space="preserve">4. Experimental Studies</w:t>
      </w:r>
    </w:p>
    <w:bookmarkStart w:id="33" w:name="veri-protokolü"/>
    <w:p>
      <w:pPr>
        <w:pStyle w:val="Heading2"/>
        <w:spacing w:before="200" w:after="80"/>
        <w:jc w:val="left"/>
      </w:pPr>
      <w:r>
        <w:rPr>
          <w:rFonts w:ascii="Times New Roman" w:hAnsi="Times New Roman" w:eastAsia="Times New Roman"/>
        </w:rPr>
        <w:t xml:space="preserve">4.1 Veri Protokolü</w:t>
      </w:r>
    </w:p>
    <w:p>
      <w:pPr>
        <w:pStyle w:val="FirstParagraph"/>
        <w:spacing w:line="360" w:lineRule="auto" w:after="120"/>
        <w:ind w:firstLine="709"/>
        <w:jc w:val="both"/>
      </w:pPr>
      <w:r>
        <w:rPr>
          <w:rFonts w:ascii="Times New Roman" w:hAnsi="Times New Roman" w:eastAsia="Times New Roman"/>
          <w:sz w:val="24"/>
        </w:rPr>
        <w:t xml:space="preserve">Orijinal proje tanımı</w:t>
      </w:r>
      <w:r>
        <w:rPr>
          <w:rFonts w:ascii="Times New Roman" w:hAnsi="Times New Roman" w:eastAsia="Times New Roman"/>
          <w:sz w:val="24"/>
        </w:rPr>
        <w:t xml:space="preserve"> </w:t>
      </w:r>
      <w:r>
        <w:rPr>
          <w:rStyle w:val="VerbatimChar"/>
          <w:rFonts w:ascii="Times New Roman" w:hAnsi="Times New Roman" w:eastAsia="Times New Roman"/>
          <w:sz w:val="24"/>
        </w:rPr>
        <w:t xml:space="preserve">6,253</w:t>
      </w:r>
      <w:r>
        <w:rPr>
          <w:rFonts w:ascii="Times New Roman" w:hAnsi="Times New Roman" w:eastAsia="Times New Roman"/>
          <w:sz w:val="24"/>
        </w:rPr>
        <w:t xml:space="preserve"> </w:t>
      </w:r>
      <w:r>
        <w:rPr>
          <w:rFonts w:ascii="Times New Roman" w:hAnsi="Times New Roman" w:eastAsia="Times New Roman"/>
          <w:sz w:val="24"/>
        </w:rPr>
        <w:t xml:space="preserve">sentetik örnek hedefliyordu. Ancak veri temizleme sonrasında çalıştırılabilir sentetik veri havuzu</w:t>
      </w:r>
      <w:r>
        <w:rPr>
          <w:rFonts w:ascii="Times New Roman" w:hAnsi="Times New Roman" w:eastAsia="Times New Roman"/>
          <w:sz w:val="24"/>
        </w:rPr>
        <w:t xml:space="preserve"> </w:t>
      </w:r>
      <w:r>
        <w:rPr>
          <w:rStyle w:val="VerbatimChar"/>
          <w:rFonts w:ascii="Times New Roman" w:hAnsi="Times New Roman" w:eastAsia="Times New Roman"/>
          <w:sz w:val="24"/>
        </w:rPr>
        <w:t xml:space="preserve">5,209</w:t>
      </w:r>
      <w:r>
        <w:rPr>
          <w:rFonts w:ascii="Times New Roman" w:hAnsi="Times New Roman" w:eastAsia="Times New Roman"/>
          <w:sz w:val="24"/>
        </w:rPr>
        <w:t xml:space="preserve"> </w:t>
      </w:r>
      <w:r>
        <w:rPr>
          <w:rFonts w:ascii="Times New Roman" w:hAnsi="Times New Roman" w:eastAsia="Times New Roman"/>
          <w:sz w:val="24"/>
        </w:rPr>
        <w:t xml:space="preserve">kullanılabilir örneğe indirgenmiştir. Bu durum placeholder satırların ve bozuk kayıtların çıkarılmasından kaynaklanmaktadır.</w:t>
      </w:r>
    </w:p>
    <w:bookmarkStart w:id="31" w:name="sentetik-veri-bölümü"/>
    <w:p>
      <w:pPr>
        <w:pStyle w:val="Heading3"/>
        <w:spacing w:before="200" w:after="80"/>
        <w:jc w:val="left"/>
      </w:pPr>
      <w:r>
        <w:rPr>
          <w:rFonts w:ascii="Times New Roman" w:hAnsi="Times New Roman" w:eastAsia="Times New Roman"/>
        </w:rPr>
        <w:t xml:space="preserve">4.1.1 Sentetik Veri Bölümü</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360" w:lineRule="auto" w:after="0"/>
              <w:jc w:val="center"/>
            </w:pPr>
            <w:r>
              <w:rPr>
                <w:rFonts w:ascii="Times New Roman" w:hAnsi="Times New Roman" w:eastAsia="Times New Roman"/>
                <w:b/>
                <w:sz w:val="22"/>
              </w:rPr>
              <w:t xml:space="preserve">Bölüm</w:t>
            </w:r>
          </w:p>
        </w:tc>
        <w:tc>
          <w:tcPr/>
          <w:p>
            <w:pPr>
              <w:pStyle w:val="Compact"/>
              <w:spacing w:line="360" w:lineRule="auto" w:after="0"/>
              <w:jc w:val="center"/>
            </w:pPr>
            <w:r>
              <w:rPr>
                <w:rFonts w:ascii="Times New Roman" w:hAnsi="Times New Roman" w:eastAsia="Times New Roman"/>
                <w:b/>
                <w:sz w:val="22"/>
              </w:rPr>
              <w:t xml:space="preserve">Örnek Sayısı</w:t>
            </w:r>
          </w:p>
        </w:tc>
      </w:tr>
      <w:tr>
        <w:tc>
          <w:tcPr/>
          <w:p>
            <w:pPr>
              <w:pStyle w:val="Compact"/>
              <w:spacing w:line="360" w:lineRule="auto" w:after="0"/>
              <w:jc w:val="left"/>
            </w:pPr>
            <w:r>
              <w:rPr>
                <w:rFonts w:ascii="Times New Roman" w:hAnsi="Times New Roman" w:eastAsia="Times New Roman"/>
                <w:sz w:val="22"/>
              </w:rPr>
              <w:t xml:space="preserve">Train</w:t>
            </w:r>
          </w:p>
        </w:tc>
        <w:tc>
          <w:tcPr/>
          <w:p>
            <w:pPr>
              <w:pStyle w:val="Compact"/>
              <w:spacing w:line="360" w:lineRule="auto" w:after="0"/>
              <w:jc w:val="left"/>
            </w:pPr>
            <w:r>
              <w:rPr>
                <w:rFonts w:ascii="Times New Roman" w:hAnsi="Times New Roman" w:eastAsia="Times New Roman"/>
                <w:sz w:val="22"/>
              </w:rPr>
              <w:t xml:space="preserve">3,646</w:t>
            </w:r>
          </w:p>
        </w:tc>
      </w:tr>
      <w:tr>
        <w:tc>
          <w:tcPr/>
          <w:p>
            <w:pPr>
              <w:pStyle w:val="Compact"/>
              <w:spacing w:line="360" w:lineRule="auto" w:after="0"/>
              <w:jc w:val="left"/>
            </w:pPr>
            <w:r>
              <w:rPr>
                <w:rFonts w:ascii="Times New Roman" w:hAnsi="Times New Roman" w:eastAsia="Times New Roman"/>
                <w:sz w:val="22"/>
              </w:rPr>
              <w:t xml:space="preserve">Validation</w:t>
            </w:r>
          </w:p>
        </w:tc>
        <w:tc>
          <w:tcPr/>
          <w:p>
            <w:pPr>
              <w:pStyle w:val="Compact"/>
              <w:spacing w:line="360" w:lineRule="auto" w:after="0"/>
              <w:jc w:val="left"/>
            </w:pPr>
            <w:r>
              <w:rPr>
                <w:rFonts w:ascii="Times New Roman" w:hAnsi="Times New Roman" w:eastAsia="Times New Roman"/>
                <w:sz w:val="22"/>
              </w:rPr>
              <w:t xml:space="preserve">781</w:t>
            </w:r>
          </w:p>
        </w:tc>
      </w:tr>
      <w:tr>
        <w:tc>
          <w:tcPr/>
          <w:p>
            <w:pPr>
              <w:pStyle w:val="Compact"/>
              <w:spacing w:line="360" w:lineRule="auto" w:after="0"/>
              <w:jc w:val="left"/>
            </w:pPr>
            <w:r>
              <w:rPr>
                <w:rFonts w:ascii="Times New Roman" w:hAnsi="Times New Roman" w:eastAsia="Times New Roman"/>
                <w:sz w:val="22"/>
              </w:rPr>
              <w:t xml:space="preserve">Test</w:t>
            </w:r>
          </w:p>
        </w:tc>
        <w:tc>
          <w:tcPr/>
          <w:p>
            <w:pPr>
              <w:pStyle w:val="Compact"/>
              <w:spacing w:line="360" w:lineRule="auto" w:after="0"/>
              <w:jc w:val="left"/>
            </w:pPr>
            <w:r>
              <w:rPr>
                <w:rFonts w:ascii="Times New Roman" w:hAnsi="Times New Roman" w:eastAsia="Times New Roman"/>
                <w:sz w:val="22"/>
              </w:rPr>
              <w:t xml:space="preserve">782</w:t>
            </w:r>
          </w:p>
        </w:tc>
      </w:tr>
    </w:tbl>
    <w:bookmarkEnd w:id="31"/>
    <w:bookmarkStart w:id="32" w:name="gerçek-ood-veri-bölümü"/>
    <w:p>
      <w:pPr>
        <w:pStyle w:val="Heading3"/>
        <w:spacing w:before="200" w:after="80"/>
        <w:jc w:val="left"/>
      </w:pPr>
      <w:r>
        <w:rPr>
          <w:rFonts w:ascii="Times New Roman" w:hAnsi="Times New Roman" w:eastAsia="Times New Roman"/>
        </w:rPr>
        <w:t xml:space="preserve">4.1.2 Gerçek / OOD Veri Bölümü</w:t>
      </w:r>
    </w:p>
    <w:p>
      <w:pPr>
        <w:pStyle w:val="FirstParagraph"/>
        <w:spacing w:line="360" w:lineRule="auto" w:after="120"/>
        <w:ind w:firstLine="709"/>
        <w:jc w:val="both"/>
      </w:pPr>
      <w:r>
        <w:rPr>
          <w:rFonts w:ascii="Times New Roman" w:hAnsi="Times New Roman" w:eastAsia="Times New Roman"/>
          <w:sz w:val="24"/>
        </w:rPr>
        <w:t xml:space="preserve">OOD testi için kamuya açık iki Türkçe veri setinden</w:t>
      </w:r>
      <w:r>
        <w:rPr>
          <w:rFonts w:ascii="Times New Roman" w:hAnsi="Times New Roman" w:eastAsia="Times New Roman"/>
          <w:sz w:val="24"/>
        </w:rPr>
        <w:t xml:space="preserve"> </w:t>
      </w:r>
      <w:r>
        <w:rPr>
          <w:rStyle w:val="VerbatimChar"/>
          <w:rFonts w:ascii="Times New Roman" w:hAnsi="Times New Roman" w:eastAsia="Times New Roman"/>
          <w:sz w:val="24"/>
        </w:rPr>
        <w:t xml:space="preserve">1,000</w:t>
      </w:r>
      <w:r>
        <w:rPr>
          <w:rFonts w:ascii="Times New Roman" w:hAnsi="Times New Roman" w:eastAsia="Times New Roman"/>
          <w:sz w:val="24"/>
        </w:rPr>
        <w:t xml:space="preserve"> </w:t>
      </w:r>
      <w:r>
        <w:rPr>
          <w:rFonts w:ascii="Times New Roman" w:hAnsi="Times New Roman" w:eastAsia="Times New Roman"/>
          <w:sz w:val="24"/>
        </w:rPr>
        <w:t xml:space="preserve">örnek oluşturulmuştur: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360" w:lineRule="auto" w:after="0"/>
              <w:jc w:val="center"/>
            </w:pPr>
            <w:r>
              <w:rPr>
                <w:rFonts w:ascii="Times New Roman" w:hAnsi="Times New Roman" w:eastAsia="Times New Roman"/>
                <w:b/>
                <w:sz w:val="22"/>
              </w:rPr>
              <w:t xml:space="preserve">Kaynak</w:t>
            </w:r>
          </w:p>
        </w:tc>
        <w:tc>
          <w:tcPr/>
          <w:p>
            <w:pPr>
              <w:pStyle w:val="Compact"/>
              <w:spacing w:line="360" w:lineRule="auto" w:after="0"/>
              <w:jc w:val="center"/>
            </w:pPr>
            <w:r>
              <w:rPr>
                <w:rFonts w:ascii="Times New Roman" w:hAnsi="Times New Roman" w:eastAsia="Times New Roman"/>
                <w:b/>
                <w:sz w:val="22"/>
              </w:rPr>
              <w:t xml:space="preserve">Örnek Sayısı</w:t>
            </w:r>
          </w:p>
        </w:tc>
        <w:tc>
          <w:tcPr/>
          <w:p>
            <w:pPr>
              <w:pStyle w:val="Compact"/>
              <w:spacing w:line="360" w:lineRule="auto" w:after="0"/>
              <w:jc w:val="center"/>
            </w:pPr>
            <w:r>
              <w:rPr>
                <w:rFonts w:ascii="Times New Roman" w:hAnsi="Times New Roman" w:eastAsia="Times New Roman"/>
                <w:b/>
                <w:sz w:val="22"/>
              </w:rPr>
              <w:t xml:space="preserve">Alan</w:t>
            </w:r>
          </w:p>
        </w:tc>
      </w:tr>
      <w:tr>
        <w:tc>
          <w:tcPr/>
          <w:p>
            <w:pPr>
              <w:pStyle w:val="Compact"/>
              <w:spacing w:line="360" w:lineRule="auto" w:after="0"/>
              <w:jc w:val="left"/>
            </w:pPr>
            <w:r>
              <w:rPr>
                <w:rFonts w:ascii="Times New Roman" w:hAnsi="Times New Roman" w:eastAsia="Times New Roman"/>
                <w:sz w:val="22"/>
              </w:rPr>
              <w:t xml:space="preserve">TRSA gerçek yorumları</w:t>
            </w:r>
          </w:p>
        </w:tc>
        <w:tc>
          <w:tcPr/>
          <w:p>
            <w:pPr>
              <w:pStyle w:val="Compact"/>
              <w:spacing w:line="360" w:lineRule="auto" w:after="0"/>
              <w:jc w:val="left"/>
            </w:pPr>
            <w:r>
              <w:rPr>
                <w:rFonts w:ascii="Times New Roman" w:hAnsi="Times New Roman" w:eastAsia="Times New Roman"/>
                <w:sz w:val="22"/>
              </w:rPr>
              <w:t xml:space="preserve">700</w:t>
            </w:r>
          </w:p>
        </w:tc>
        <w:tc>
          <w:tcPr/>
          <w:p>
            <w:pPr>
              <w:pStyle w:val="Compact"/>
              <w:spacing w:line="360" w:lineRule="auto" w:after="0"/>
              <w:jc w:val="left"/>
            </w:pPr>
            <w:r>
              <w:rPr>
                <w:rFonts w:ascii="Times New Roman" w:hAnsi="Times New Roman" w:eastAsia="Times New Roman"/>
                <w:sz w:val="22"/>
              </w:rPr>
              <w:t xml:space="preserve">e-ticaret yorumu</w:t>
            </w:r>
          </w:p>
        </w:tc>
      </w:tr>
      <w:tr>
        <w:tc>
          <w:tcPr/>
          <w:p>
            <w:pPr>
              <w:pStyle w:val="Compact"/>
              <w:spacing w:line="360" w:lineRule="auto" w:after="0"/>
              <w:jc w:val="left"/>
            </w:pPr>
            <w:r>
              <w:rPr>
                <w:rFonts w:ascii="Times New Roman" w:hAnsi="Times New Roman" w:eastAsia="Times New Roman"/>
                <w:sz w:val="22"/>
              </w:rPr>
              <w:t xml:space="preserve">Türkçe tweetler</w:t>
            </w:r>
          </w:p>
        </w:tc>
        <w:tc>
          <w:tcPr/>
          <w:p>
            <w:pPr>
              <w:pStyle w:val="Compact"/>
              <w:spacing w:line="360" w:lineRule="auto" w:after="0"/>
              <w:jc w:val="left"/>
            </w:pPr>
            <w:r>
              <w:rPr>
                <w:rFonts w:ascii="Times New Roman" w:hAnsi="Times New Roman" w:eastAsia="Times New Roman"/>
                <w:sz w:val="22"/>
              </w:rPr>
              <w:t xml:space="preserve">300</w:t>
            </w:r>
          </w:p>
        </w:tc>
        <w:tc>
          <w:tcPr/>
          <w:p>
            <w:pPr>
              <w:pStyle w:val="Compact"/>
              <w:spacing w:line="360" w:lineRule="auto" w:after="0"/>
              <w:jc w:val="left"/>
            </w:pPr>
            <w:r>
              <w:rPr>
                <w:rFonts w:ascii="Times New Roman" w:hAnsi="Times New Roman" w:eastAsia="Times New Roman"/>
                <w:sz w:val="22"/>
              </w:rPr>
              <w:t xml:space="preserve">sosyal medya</w:t>
            </w:r>
          </w:p>
        </w:tc>
      </w:tr>
    </w:tbl>
    <w:p>
      <w:pPr>
        <w:pStyle w:val="BodyText"/>
        <w:spacing w:line="360" w:lineRule="auto" w:after="120"/>
        <w:ind w:firstLine="709"/>
        <w:jc w:val="both"/>
      </w:pPr>
      <w:r>
        <w:rPr>
          <w:rFonts w:ascii="Times New Roman" w:hAnsi="Times New Roman" w:eastAsia="Times New Roman"/>
          <w:sz w:val="24"/>
        </w:rPr>
        <w:t xml:space="preserve">Not: Bu kümedeki vurgu etiketleri şu anda</w:t>
      </w:r>
      <w:r>
        <w:rPr>
          <w:rFonts w:ascii="Times New Roman" w:hAnsi="Times New Roman" w:eastAsia="Times New Roman"/>
          <w:sz w:val="24"/>
        </w:rPr>
        <w:t xml:space="preserve"> </w:t>
      </w:r>
      <w:r>
        <w:rPr>
          <w:rStyle w:val="VerbatimChar"/>
          <w:rFonts w:ascii="Times New Roman" w:hAnsi="Times New Roman" w:eastAsia="Times New Roman"/>
          <w:sz w:val="24"/>
        </w:rPr>
        <w:t xml:space="preserve">auto_suggested</w:t>
      </w:r>
      <w:r>
        <w:rPr>
          <w:rFonts w:ascii="Times New Roman" w:hAnsi="Times New Roman" w:eastAsia="Times New Roman"/>
          <w:sz w:val="24"/>
        </w:rPr>
        <w:t xml:space="preserve"> </w:t>
      </w:r>
      <w:r>
        <w:rPr>
          <w:rFonts w:ascii="Times New Roman" w:hAnsi="Times New Roman" w:eastAsia="Times New Roman"/>
          <w:sz w:val="24"/>
        </w:rPr>
        <w:t xml:space="preserve">durumundadır. Yani boru hattı ve karşılaştırmalı analiz için uygundur; ancak yayın düzeyinde son OOD değerlendirmesi için manuel audit gereklidir.</w:t>
      </w:r>
    </w:p>
    <w:bookmarkEnd w:id="32"/>
    <w:bookmarkEnd w:id="33"/>
    <w:bookmarkStart w:id="34" w:name="eğitim-ortamı"/>
    <w:p>
      <w:pPr>
        <w:pStyle w:val="Heading2"/>
        <w:spacing w:before="200" w:after="80"/>
        <w:jc w:val="left"/>
      </w:pPr>
      <w:r>
        <w:rPr>
          <w:rFonts w:ascii="Times New Roman" w:hAnsi="Times New Roman" w:eastAsia="Times New Roman"/>
        </w:rPr>
        <w:t xml:space="preserve">4.2 Eğitim Ortamı</w:t>
      </w:r>
    </w:p>
    <w:p>
      <w:pPr>
        <w:pStyle w:val="FirstParagraph"/>
        <w:spacing w:line="360" w:lineRule="auto" w:after="120"/>
        <w:ind w:firstLine="709"/>
        <w:jc w:val="both"/>
      </w:pPr>
      <w:r>
        <w:rPr>
          <w:rFonts w:ascii="Times New Roman" w:hAnsi="Times New Roman" w:eastAsia="Times New Roman"/>
          <w:sz w:val="24"/>
        </w:rPr>
        <w:t xml:space="preserve">Bu projedeki gerçek final koşuları Apple Silicon üzerinde</w:t>
      </w:r>
      <w:r>
        <w:rPr>
          <w:rFonts w:ascii="Times New Roman" w:hAnsi="Times New Roman" w:eastAsia="Times New Roman"/>
          <w:sz w:val="24"/>
        </w:rPr>
        <w:t xml:space="preserve"> </w:t>
      </w:r>
      <w:r>
        <w:rPr>
          <w:rStyle w:val="VerbatimChar"/>
          <w:rFonts w:ascii="Times New Roman" w:hAnsi="Times New Roman" w:eastAsia="Times New Roman"/>
          <w:sz w:val="24"/>
        </w:rPr>
        <w:t xml:space="preserve">mps</w:t>
      </w:r>
      <w:r>
        <w:rPr>
          <w:rFonts w:ascii="Times New Roman" w:hAnsi="Times New Roman" w:eastAsia="Times New Roman"/>
          <w:sz w:val="24"/>
        </w:rPr>
        <w:t xml:space="preserve"> </w:t>
      </w:r>
      <w:r>
        <w:rPr>
          <w:rFonts w:ascii="Times New Roman" w:hAnsi="Times New Roman" w:eastAsia="Times New Roman"/>
          <w:sz w:val="24"/>
        </w:rPr>
        <w:t xml:space="preserve">hızlandırması kullanılarak yapılmıştır.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360" w:lineRule="auto" w:after="0"/>
              <w:jc w:val="center"/>
            </w:pPr>
            <w:r>
              <w:rPr>
                <w:rFonts w:ascii="Times New Roman" w:hAnsi="Times New Roman" w:eastAsia="Times New Roman"/>
                <w:b/>
                <w:sz w:val="22"/>
              </w:rPr>
              <w:t xml:space="preserve">Parametre</w:t>
            </w:r>
          </w:p>
        </w:tc>
        <w:tc>
          <w:tcPr/>
          <w:p>
            <w:pPr>
              <w:pStyle w:val="Compact"/>
              <w:spacing w:line="360" w:lineRule="auto" w:after="0"/>
              <w:jc w:val="center"/>
            </w:pPr>
            <w:r>
              <w:rPr>
                <w:rFonts w:ascii="Times New Roman" w:hAnsi="Times New Roman" w:eastAsia="Times New Roman"/>
                <w:b/>
                <w:sz w:val="22"/>
              </w:rPr>
              <w:t xml:space="preserve">Baseline CE</w:t>
            </w:r>
          </w:p>
        </w:tc>
        <w:tc>
          <w:tcPr/>
          <w:p>
            <w:pPr>
              <w:pStyle w:val="Compact"/>
              <w:spacing w:line="360" w:lineRule="auto" w:after="0"/>
              <w:jc w:val="center"/>
            </w:pPr>
            <w:r>
              <w:rPr>
                <w:rFonts w:ascii="Times New Roman" w:hAnsi="Times New Roman" w:eastAsia="Times New Roman"/>
                <w:b/>
                <w:sz w:val="22"/>
              </w:rPr>
              <w:t xml:space="preserve">BERT+CRF+SCL</w:t>
            </w:r>
          </w:p>
        </w:tc>
      </w:tr>
      <w:tr>
        <w:tc>
          <w:tcPr/>
          <w:p>
            <w:pPr>
              <w:pStyle w:val="Compact"/>
              <w:spacing w:line="360" w:lineRule="auto" w:after="0"/>
              <w:jc w:val="left"/>
            </w:pPr>
            <w:r>
              <w:rPr>
                <w:rFonts w:ascii="Times New Roman" w:hAnsi="Times New Roman" w:eastAsia="Times New Roman"/>
                <w:sz w:val="22"/>
              </w:rPr>
              <w:t xml:space="preserve">Device</w:t>
            </w:r>
          </w:p>
        </w:tc>
        <w:tc>
          <w:tcPr/>
          <w:p>
            <w:pPr>
              <w:pStyle w:val="Compact"/>
              <w:spacing w:line="360" w:lineRule="auto" w:after="0"/>
              <w:jc w:val="left"/>
            </w:pPr>
            <w:r>
              <w:rPr>
                <w:rStyle w:val="VerbatimChar"/>
                <w:rFonts w:ascii="Times New Roman" w:hAnsi="Times New Roman" w:eastAsia="Times New Roman"/>
                <w:sz w:val="22"/>
              </w:rPr>
              <w:t xml:space="preserve">mps</w:t>
            </w:r>
          </w:p>
        </w:tc>
        <w:tc>
          <w:tcPr/>
          <w:p>
            <w:pPr>
              <w:pStyle w:val="Compact"/>
              <w:spacing w:line="360" w:lineRule="auto" w:after="0"/>
              <w:jc w:val="left"/>
            </w:pPr>
            <w:r>
              <w:rPr>
                <w:rStyle w:val="VerbatimChar"/>
                <w:rFonts w:ascii="Times New Roman" w:hAnsi="Times New Roman" w:eastAsia="Times New Roman"/>
                <w:sz w:val="22"/>
              </w:rPr>
              <w:t xml:space="preserve">mps</w:t>
            </w:r>
          </w:p>
        </w:tc>
      </w:tr>
      <w:tr>
        <w:tc>
          <w:tcPr/>
          <w:p>
            <w:pPr>
              <w:pStyle w:val="Compact"/>
              <w:spacing w:line="360" w:lineRule="auto" w:after="0"/>
              <w:jc w:val="left"/>
            </w:pPr>
            <w:r>
              <w:rPr>
                <w:rFonts w:ascii="Times New Roman" w:hAnsi="Times New Roman" w:eastAsia="Times New Roman"/>
                <w:sz w:val="22"/>
              </w:rPr>
              <w:t xml:space="preserve">Epoch</w:t>
            </w:r>
          </w:p>
        </w:tc>
        <w:tc>
          <w:tcPr/>
          <w:p>
            <w:pPr>
              <w:pStyle w:val="Compact"/>
              <w:spacing w:line="360" w:lineRule="auto" w:after="0"/>
              <w:jc w:val="left"/>
            </w:pPr>
            <w:r>
              <w:rPr>
                <w:rFonts w:ascii="Times New Roman" w:hAnsi="Times New Roman" w:eastAsia="Times New Roman"/>
                <w:sz w:val="22"/>
              </w:rPr>
              <w:t xml:space="preserve">3</w:t>
            </w:r>
          </w:p>
        </w:tc>
        <w:tc>
          <w:tcPr/>
          <w:p>
            <w:pPr>
              <w:pStyle w:val="Compact"/>
              <w:spacing w:line="360" w:lineRule="auto" w:after="0"/>
              <w:jc w:val="left"/>
            </w:pPr>
            <w:r>
              <w:rPr>
                <w:rFonts w:ascii="Times New Roman" w:hAnsi="Times New Roman" w:eastAsia="Times New Roman"/>
                <w:sz w:val="22"/>
              </w:rPr>
              <w:t xml:space="preserve">3</w:t>
            </w:r>
          </w:p>
        </w:tc>
      </w:tr>
      <w:tr>
        <w:tc>
          <w:tcPr/>
          <w:p>
            <w:pPr>
              <w:pStyle w:val="Compact"/>
              <w:spacing w:line="360" w:lineRule="auto" w:after="0"/>
              <w:jc w:val="left"/>
            </w:pPr>
            <w:r>
              <w:rPr>
                <w:rFonts w:ascii="Times New Roman" w:hAnsi="Times New Roman" w:eastAsia="Times New Roman"/>
                <w:sz w:val="22"/>
              </w:rPr>
              <w:t xml:space="preserve">Batch size</w:t>
            </w:r>
          </w:p>
        </w:tc>
        <w:tc>
          <w:tcPr/>
          <w:p>
            <w:pPr>
              <w:pStyle w:val="Compact"/>
              <w:spacing w:line="360" w:lineRule="auto" w:after="0"/>
              <w:jc w:val="left"/>
            </w:pPr>
            <w:r>
              <w:rPr>
                <w:rFonts w:ascii="Times New Roman" w:hAnsi="Times New Roman" w:eastAsia="Times New Roman"/>
                <w:sz w:val="22"/>
              </w:rPr>
              <w:t xml:space="preserve">8</w:t>
            </w:r>
          </w:p>
        </w:tc>
        <w:tc>
          <w:tcPr/>
          <w:p>
            <w:pPr>
              <w:pStyle w:val="Compact"/>
              <w:spacing w:line="360" w:lineRule="auto" w:after="0"/>
              <w:jc w:val="left"/>
            </w:pPr>
            <w:r>
              <w:rPr>
                <w:rFonts w:ascii="Times New Roman" w:hAnsi="Times New Roman" w:eastAsia="Times New Roman"/>
                <w:sz w:val="22"/>
              </w:rPr>
              <w:t xml:space="preserve">8</w:t>
            </w:r>
          </w:p>
        </w:tc>
      </w:tr>
      <w:tr>
        <w:tc>
          <w:tcPr/>
          <w:p>
            <w:pPr>
              <w:pStyle w:val="Compact"/>
              <w:spacing w:line="360" w:lineRule="auto" w:after="0"/>
              <w:jc w:val="left"/>
            </w:pPr>
            <w:r>
              <w:rPr>
                <w:rFonts w:ascii="Times New Roman" w:hAnsi="Times New Roman" w:eastAsia="Times New Roman"/>
                <w:sz w:val="22"/>
              </w:rPr>
              <w:t xml:space="preserve">Encoder LR</w:t>
            </w:r>
          </w:p>
        </w:tc>
        <w:tc>
          <w:tcPr/>
          <w:p>
            <w:pPr>
              <w:pStyle w:val="Compact"/>
              <w:spacing w:line="360" w:lineRule="auto" w:after="0"/>
              <w:jc w:val="left"/>
            </w:pPr>
            <w:r>
              <w:rPr>
                <w:rFonts w:ascii="Times New Roman" w:hAnsi="Times New Roman" w:eastAsia="Times New Roman"/>
                <w:sz w:val="22"/>
              </w:rPr>
              <w:t xml:space="preserve">2e-5</w:t>
            </w:r>
          </w:p>
        </w:tc>
        <w:tc>
          <w:tcPr/>
          <w:p>
            <w:pPr>
              <w:pStyle w:val="Compact"/>
              <w:spacing w:line="360" w:lineRule="auto" w:after="0"/>
              <w:jc w:val="left"/>
            </w:pPr>
            <w:r>
              <w:rPr>
                <w:rFonts w:ascii="Times New Roman" w:hAnsi="Times New Roman" w:eastAsia="Times New Roman"/>
                <w:sz w:val="22"/>
              </w:rPr>
              <w:t xml:space="preserve">2e-5</w:t>
            </w:r>
          </w:p>
        </w:tc>
      </w:tr>
      <w:tr>
        <w:tc>
          <w:tcPr/>
          <w:p>
            <w:pPr>
              <w:pStyle w:val="Compact"/>
              <w:spacing w:line="360" w:lineRule="auto" w:after="0"/>
              <w:jc w:val="left"/>
            </w:pPr>
            <w:r>
              <w:rPr>
                <w:rFonts w:ascii="Times New Roman" w:hAnsi="Times New Roman" w:eastAsia="Times New Roman"/>
                <w:sz w:val="22"/>
              </w:rPr>
              <w:t xml:space="preserve">Head LR</w:t>
            </w:r>
          </w:p>
        </w:tc>
        <w:tc>
          <w:tcPr/>
          <w:p>
            <w:pPr>
              <w:pStyle w:val="Compact"/>
              <w:spacing w:line="360" w:lineRule="auto" w:after="0"/>
              <w:jc w:val="left"/>
            </w:pPr>
            <w:r>
              <w:rPr>
                <w:rFonts w:ascii="Times New Roman" w:hAnsi="Times New Roman" w:eastAsia="Times New Roman"/>
                <w:sz w:val="22"/>
              </w:rPr>
              <w:t xml:space="preserve">2e-5</w:t>
            </w:r>
          </w:p>
        </w:tc>
        <w:tc>
          <w:tcPr/>
          <w:p>
            <w:pPr>
              <w:pStyle w:val="Compact"/>
              <w:spacing w:line="360" w:lineRule="auto" w:after="0"/>
              <w:jc w:val="left"/>
            </w:pPr>
            <w:r>
              <w:rPr>
                <w:rFonts w:ascii="Times New Roman" w:hAnsi="Times New Roman" w:eastAsia="Times New Roman"/>
                <w:sz w:val="22"/>
              </w:rPr>
              <w:t xml:space="preserve">1e-4</w:t>
            </w:r>
          </w:p>
        </w:tc>
      </w:tr>
      <w:tr>
        <w:tc>
          <w:tcPr/>
          <w:p>
            <w:pPr>
              <w:pStyle w:val="Compact"/>
              <w:spacing w:line="360" w:lineRule="auto" w:after="0"/>
              <w:jc w:val="left"/>
            </w:pPr>
            <w:r>
              <w:rPr>
                <w:rFonts w:ascii="Times New Roman" w:hAnsi="Times New Roman" w:eastAsia="Times New Roman"/>
                <w:sz w:val="22"/>
              </w:rPr>
              <w:t xml:space="preserve">Weight decay</w:t>
            </w:r>
          </w:p>
        </w:tc>
        <w:tc>
          <w:tcPr/>
          <w:p>
            <w:pPr>
              <w:pStyle w:val="Compact"/>
              <w:spacing w:line="360" w:lineRule="auto" w:after="0"/>
              <w:jc w:val="left"/>
            </w:pPr>
            <w:r>
              <w:rPr>
                <w:rFonts w:ascii="Times New Roman" w:hAnsi="Times New Roman" w:eastAsia="Times New Roman"/>
                <w:sz w:val="22"/>
              </w:rPr>
              <w:t xml:space="preserve">0.01</w:t>
            </w:r>
          </w:p>
        </w:tc>
        <w:tc>
          <w:tcPr/>
          <w:p>
            <w:pPr>
              <w:pStyle w:val="Compact"/>
              <w:spacing w:line="360" w:lineRule="auto" w:after="0"/>
              <w:jc w:val="left"/>
            </w:pPr>
            <w:r>
              <w:rPr>
                <w:rFonts w:ascii="Times New Roman" w:hAnsi="Times New Roman" w:eastAsia="Times New Roman"/>
                <w:sz w:val="22"/>
              </w:rPr>
              <w:t xml:space="preserve">0.01</w:t>
            </w:r>
          </w:p>
        </w:tc>
      </w:tr>
      <w:tr>
        <w:tc>
          <w:tcPr/>
          <w:p>
            <w:pPr>
              <w:pStyle w:val="Compact"/>
              <w:spacing w:line="360" w:lineRule="auto" w:after="0"/>
              <w:jc w:val="left"/>
            </w:pPr>
            <w:r>
              <w:rPr>
                <w:rFonts w:ascii="Times New Roman" w:hAnsi="Times New Roman" w:eastAsia="Times New Roman"/>
                <w:sz w:val="22"/>
              </w:rPr>
              <w:t xml:space="preserve">Warmup steps</w:t>
            </w:r>
          </w:p>
        </w:tc>
        <w:tc>
          <w:tcPr/>
          <w:p>
            <w:pPr>
              <w:pStyle w:val="Compact"/>
              <w:spacing w:line="360" w:lineRule="auto" w:after="0"/>
              <w:jc w:val="left"/>
            </w:pPr>
            <w:r>
              <w:rPr>
                <w:rFonts w:ascii="Times New Roman" w:hAnsi="Times New Roman" w:eastAsia="Times New Roman"/>
                <w:sz w:val="22"/>
              </w:rPr>
              <w:t xml:space="preserve">200</w:t>
            </w:r>
          </w:p>
        </w:tc>
        <w:tc>
          <w:tcPr/>
          <w:p>
            <w:pPr>
              <w:pStyle w:val="Compact"/>
              <w:spacing w:line="360" w:lineRule="auto" w:after="0"/>
              <w:jc w:val="left"/>
            </w:pPr>
            <w:r>
              <w:rPr>
                <w:rFonts w:ascii="Times New Roman" w:hAnsi="Times New Roman" w:eastAsia="Times New Roman"/>
                <w:sz w:val="22"/>
              </w:rPr>
              <w:t xml:space="preserve">200</w:t>
            </w:r>
          </w:p>
        </w:tc>
      </w:tr>
      <w:tr>
        <w:tc>
          <w:tcPr/>
          <w:p>
            <w:pPr>
              <w:pStyle w:val="Compact"/>
              <w:spacing w:line="360" w:lineRule="auto" w:after="0"/>
              <w:jc w:val="left"/>
            </w:pPr>
            <w:r>
              <w:rPr>
                <w:rFonts w:ascii="Times New Roman" w:hAnsi="Times New Roman" w:eastAsia="Times New Roman"/>
                <w:sz w:val="22"/>
              </w:rPr>
              <w:t xml:space="preserve">Dropout</w:t>
            </w:r>
          </w:p>
        </w:tc>
        <w:tc>
          <w:tcPr/>
          <w:p>
            <w:pPr>
              <w:pStyle w:val="Compact"/>
              <w:spacing w:line="360" w:lineRule="auto" w:after="0"/>
              <w:jc w:val="left"/>
            </w:pPr>
            <w:r>
              <w:rPr>
                <w:rFonts w:ascii="Times New Roman" w:hAnsi="Times New Roman" w:eastAsia="Times New Roman"/>
                <w:sz w:val="22"/>
              </w:rPr>
              <w:t xml:space="preserve">0.1</w:t>
            </w:r>
          </w:p>
        </w:tc>
        <w:tc>
          <w:tcPr/>
          <w:p>
            <w:pPr>
              <w:pStyle w:val="Compact"/>
              <w:spacing w:line="360" w:lineRule="auto" w:after="0"/>
              <w:jc w:val="left"/>
            </w:pPr>
            <w:r>
              <w:rPr>
                <w:rFonts w:ascii="Times New Roman" w:hAnsi="Times New Roman" w:eastAsia="Times New Roman"/>
                <w:sz w:val="22"/>
              </w:rPr>
              <w:t xml:space="preserve">0.1</w:t>
            </w:r>
          </w:p>
        </w:tc>
      </w:tr>
    </w:tbl>
    <w:bookmarkEnd w:id="34"/>
    <w:bookmarkStart w:id="37" w:name="nihai-sonuçlar"/>
    <w:p>
      <w:pPr>
        <w:pStyle w:val="Heading2"/>
        <w:spacing w:before="200" w:after="80"/>
        <w:jc w:val="left"/>
      </w:pPr>
      <w:r>
        <w:rPr>
          <w:rFonts w:ascii="Times New Roman" w:hAnsi="Times New Roman" w:eastAsia="Times New Roman"/>
        </w:rPr>
        <w:t xml:space="preserve">4.3 Nihai Sonuçlar</w:t>
      </w:r>
    </w:p>
    <w:bookmarkStart w:id="35" w:name="ana-test-sonuçları"/>
    <w:p>
      <w:pPr>
        <w:pStyle w:val="Heading3"/>
        <w:spacing w:before="200" w:after="80"/>
        <w:jc w:val="left"/>
      </w:pPr>
      <w:r>
        <w:rPr>
          <w:rFonts w:ascii="Times New Roman" w:hAnsi="Times New Roman" w:eastAsia="Times New Roman"/>
        </w:rPr>
        <w:t xml:space="preserve">4.3.1 Ana Test Sonuçları</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spacing w:line="360" w:lineRule="auto" w:after="0"/>
              <w:jc w:val="center"/>
            </w:pPr>
            <w:r>
              <w:rPr>
                <w:rFonts w:ascii="Times New Roman" w:hAnsi="Times New Roman" w:eastAsia="Times New Roman"/>
                <w:b/>
                <w:sz w:val="22"/>
              </w:rPr>
              <w:t xml:space="preserve">Model</w:t>
            </w:r>
          </w:p>
        </w:tc>
        <w:tc>
          <w:tcPr/>
          <w:p>
            <w:pPr>
              <w:pStyle w:val="Compact"/>
              <w:spacing w:line="360" w:lineRule="auto" w:after="0"/>
              <w:jc w:val="center"/>
            </w:pPr>
            <w:r>
              <w:rPr>
                <w:rFonts w:ascii="Times New Roman" w:hAnsi="Times New Roman" w:eastAsia="Times New Roman"/>
                <w:b/>
                <w:sz w:val="22"/>
              </w:rPr>
              <w:t xml:space="preserve">Weighted F1</w:t>
            </w:r>
          </w:p>
        </w:tc>
        <w:tc>
          <w:tcPr/>
          <w:p>
            <w:pPr>
              <w:pStyle w:val="Compact"/>
              <w:spacing w:line="360" w:lineRule="auto" w:after="0"/>
              <w:jc w:val="center"/>
            </w:pPr>
            <w:r>
              <w:rPr>
                <w:rFonts w:ascii="Times New Roman" w:hAnsi="Times New Roman" w:eastAsia="Times New Roman"/>
                <w:b/>
                <w:sz w:val="22"/>
              </w:rPr>
              <w:t xml:space="preserve">Macro F1</w:t>
            </w:r>
          </w:p>
        </w:tc>
        <w:tc>
          <w:tcPr/>
          <w:p>
            <w:pPr>
              <w:pStyle w:val="Compact"/>
              <w:spacing w:line="360" w:lineRule="auto" w:after="0"/>
              <w:jc w:val="center"/>
            </w:pPr>
            <w:r>
              <w:rPr>
                <w:rFonts w:ascii="Times New Roman" w:hAnsi="Times New Roman" w:eastAsia="Times New Roman"/>
                <w:b/>
                <w:sz w:val="22"/>
              </w:rPr>
              <w:t xml:space="preserve">Precision</w:t>
            </w:r>
          </w:p>
        </w:tc>
        <w:tc>
          <w:tcPr/>
          <w:p>
            <w:pPr>
              <w:pStyle w:val="Compact"/>
              <w:spacing w:line="360" w:lineRule="auto" w:after="0"/>
              <w:jc w:val="center"/>
            </w:pPr>
            <w:r>
              <w:rPr>
                <w:rFonts w:ascii="Times New Roman" w:hAnsi="Times New Roman" w:eastAsia="Times New Roman"/>
                <w:b/>
                <w:sz w:val="22"/>
              </w:rPr>
              <w:t xml:space="preserve">Recall</w:t>
            </w:r>
          </w:p>
        </w:tc>
        <w:tc>
          <w:tcPr/>
          <w:p>
            <w:pPr>
              <w:pStyle w:val="Compact"/>
              <w:spacing w:line="360" w:lineRule="auto" w:after="0"/>
              <w:jc w:val="center"/>
            </w:pPr>
            <w:r>
              <w:rPr>
                <w:rFonts w:ascii="Times New Roman" w:hAnsi="Times New Roman" w:eastAsia="Times New Roman"/>
                <w:b/>
                <w:sz w:val="22"/>
              </w:rPr>
              <w:t xml:space="preserve">I-EMPHASIS F1</w:t>
            </w:r>
          </w:p>
        </w:tc>
        <w:tc>
          <w:tcPr/>
          <w:p>
            <w:pPr>
              <w:pStyle w:val="Compact"/>
              <w:spacing w:line="360" w:lineRule="auto" w:after="0"/>
              <w:jc w:val="center"/>
            </w:pPr>
            <w:r>
              <w:rPr>
                <w:rFonts w:ascii="Times New Roman" w:hAnsi="Times New Roman" w:eastAsia="Times New Roman"/>
                <w:b/>
                <w:sz w:val="22"/>
              </w:rPr>
              <w:t xml:space="preserve">I-EMPHASIS Recall</w:t>
            </w:r>
          </w:p>
        </w:tc>
      </w:tr>
      <w:tr>
        <w:tc>
          <w:tcPr/>
          <w:p>
            <w:pPr>
              <w:pStyle w:val="Compact"/>
              <w:spacing w:line="360" w:lineRule="auto" w:after="0"/>
              <w:jc w:val="left"/>
            </w:pPr>
            <w:r>
              <w:rPr>
                <w:rFonts w:ascii="Times New Roman" w:hAnsi="Times New Roman" w:eastAsia="Times New Roman"/>
                <w:sz w:val="22"/>
              </w:rPr>
              <w:t xml:space="preserve">Baseline CE</w:t>
            </w:r>
          </w:p>
        </w:tc>
        <w:tc>
          <w:tcPr/>
          <w:p>
            <w:pPr>
              <w:pStyle w:val="Compact"/>
              <w:spacing w:line="360" w:lineRule="auto" w:after="0"/>
              <w:jc w:val="left"/>
            </w:pPr>
            <w:r>
              <w:rPr>
                <w:rFonts w:ascii="Times New Roman" w:hAnsi="Times New Roman" w:eastAsia="Times New Roman"/>
                <w:sz w:val="22"/>
              </w:rPr>
              <w:t xml:space="preserve">0.8820</w:t>
            </w:r>
          </w:p>
        </w:tc>
        <w:tc>
          <w:tcPr/>
          <w:p>
            <w:pPr>
              <w:pStyle w:val="Compact"/>
              <w:spacing w:line="360" w:lineRule="auto" w:after="0"/>
              <w:jc w:val="left"/>
            </w:pPr>
            <w:r>
              <w:rPr>
                <w:rFonts w:ascii="Times New Roman" w:hAnsi="Times New Roman" w:eastAsia="Times New Roman"/>
                <w:sz w:val="22"/>
              </w:rPr>
              <w:t xml:space="preserve">0.6607</w:t>
            </w:r>
          </w:p>
        </w:tc>
        <w:tc>
          <w:tcPr/>
          <w:p>
            <w:pPr>
              <w:pStyle w:val="Compact"/>
              <w:spacing w:line="360" w:lineRule="auto" w:after="0"/>
              <w:jc w:val="left"/>
            </w:pPr>
            <w:r>
              <w:rPr>
                <w:rFonts w:ascii="Times New Roman" w:hAnsi="Times New Roman" w:eastAsia="Times New Roman"/>
                <w:sz w:val="22"/>
              </w:rPr>
              <w:t xml:space="preserve">0.8877</w:t>
            </w:r>
          </w:p>
        </w:tc>
        <w:tc>
          <w:tcPr/>
          <w:p>
            <w:pPr>
              <w:pStyle w:val="Compact"/>
              <w:spacing w:line="360" w:lineRule="auto" w:after="0"/>
              <w:jc w:val="left"/>
            </w:pPr>
            <w:r>
              <w:rPr>
                <w:rFonts w:ascii="Times New Roman" w:hAnsi="Times New Roman" w:eastAsia="Times New Roman"/>
                <w:sz w:val="22"/>
              </w:rPr>
              <w:t xml:space="preserve">0.8938</w:t>
            </w:r>
          </w:p>
        </w:tc>
        <w:tc>
          <w:tcPr/>
          <w:p>
            <w:pPr>
              <w:pStyle w:val="Compact"/>
              <w:spacing w:line="360" w:lineRule="auto" w:after="0"/>
              <w:jc w:val="left"/>
            </w:pPr>
            <w:r>
              <w:rPr>
                <w:rFonts w:ascii="Times New Roman" w:hAnsi="Times New Roman" w:eastAsia="Times New Roman"/>
                <w:sz w:val="22"/>
              </w:rPr>
              <w:t xml:space="preserve">0.4375</w:t>
            </w:r>
          </w:p>
        </w:tc>
        <w:tc>
          <w:tcPr/>
          <w:p>
            <w:pPr>
              <w:pStyle w:val="Compact"/>
              <w:spacing w:line="360" w:lineRule="auto" w:after="0"/>
              <w:jc w:val="left"/>
            </w:pPr>
            <w:r>
              <w:rPr>
                <w:rFonts w:ascii="Times New Roman" w:hAnsi="Times New Roman" w:eastAsia="Times New Roman"/>
                <w:sz w:val="22"/>
              </w:rPr>
              <w:t xml:space="preserve">0.3333</w:t>
            </w:r>
          </w:p>
        </w:tc>
      </w:tr>
      <w:tr>
        <w:tc>
          <w:tcPr/>
          <w:p>
            <w:pPr>
              <w:pStyle w:val="Compact"/>
              <w:spacing w:line="360" w:lineRule="auto" w:after="0"/>
              <w:jc w:val="left"/>
            </w:pPr>
            <w:r>
              <w:rPr>
                <w:rFonts w:ascii="Times New Roman" w:hAnsi="Times New Roman" w:eastAsia="Times New Roman"/>
                <w:sz w:val="22"/>
              </w:rPr>
              <w:t xml:space="preserve">BERT+CRF+SCL</w:t>
            </w:r>
          </w:p>
        </w:tc>
        <w:tc>
          <w:tcPr/>
          <w:p>
            <w:pPr>
              <w:pStyle w:val="Compact"/>
              <w:spacing w:line="360" w:lineRule="auto" w:after="0"/>
              <w:jc w:val="left"/>
            </w:pPr>
            <w:r>
              <w:rPr>
                <w:rFonts w:ascii="Times New Roman" w:hAnsi="Times New Roman" w:eastAsia="Times New Roman"/>
                <w:sz w:val="22"/>
              </w:rPr>
              <w:t xml:space="preserve">0.8842</w:t>
            </w:r>
          </w:p>
        </w:tc>
        <w:tc>
          <w:tcPr/>
          <w:p>
            <w:pPr>
              <w:pStyle w:val="Compact"/>
              <w:spacing w:line="360" w:lineRule="auto" w:after="0"/>
              <w:jc w:val="left"/>
            </w:pPr>
            <w:r>
              <w:rPr>
                <w:rFonts w:ascii="Times New Roman" w:hAnsi="Times New Roman" w:eastAsia="Times New Roman"/>
                <w:sz w:val="22"/>
              </w:rPr>
              <w:t xml:space="preserve">0.7026</w:t>
            </w:r>
          </w:p>
        </w:tc>
        <w:tc>
          <w:tcPr/>
          <w:p>
            <w:pPr>
              <w:pStyle w:val="Compact"/>
              <w:spacing w:line="360" w:lineRule="auto" w:after="0"/>
              <w:jc w:val="left"/>
            </w:pPr>
            <w:r>
              <w:rPr>
                <w:rFonts w:ascii="Times New Roman" w:hAnsi="Times New Roman" w:eastAsia="Times New Roman"/>
                <w:sz w:val="22"/>
              </w:rPr>
              <w:t xml:space="preserve">0.8888</w:t>
            </w:r>
          </w:p>
        </w:tc>
        <w:tc>
          <w:tcPr/>
          <w:p>
            <w:pPr>
              <w:pStyle w:val="Compact"/>
              <w:spacing w:line="360" w:lineRule="auto" w:after="0"/>
              <w:jc w:val="left"/>
            </w:pPr>
            <w:r>
              <w:rPr>
                <w:rFonts w:ascii="Times New Roman" w:hAnsi="Times New Roman" w:eastAsia="Times New Roman"/>
                <w:sz w:val="22"/>
              </w:rPr>
              <w:t xml:space="preserve">0.8951</w:t>
            </w:r>
          </w:p>
        </w:tc>
        <w:tc>
          <w:tcPr/>
          <w:p>
            <w:pPr>
              <w:pStyle w:val="Compact"/>
              <w:spacing w:line="360" w:lineRule="auto" w:after="0"/>
              <w:jc w:val="left"/>
            </w:pPr>
            <w:r>
              <w:rPr>
                <w:rFonts w:ascii="Times New Roman" w:hAnsi="Times New Roman" w:eastAsia="Times New Roman"/>
                <w:sz w:val="22"/>
              </w:rPr>
              <w:t xml:space="preserve">0.5556</w:t>
            </w:r>
          </w:p>
        </w:tc>
        <w:tc>
          <w:tcPr/>
          <w:p>
            <w:pPr>
              <w:pStyle w:val="Compact"/>
              <w:spacing w:line="360" w:lineRule="auto" w:after="0"/>
              <w:jc w:val="left"/>
            </w:pPr>
            <w:r>
              <w:rPr>
                <w:rFonts w:ascii="Times New Roman" w:hAnsi="Times New Roman" w:eastAsia="Times New Roman"/>
                <w:sz w:val="22"/>
              </w:rPr>
              <w:t xml:space="preserve">0.4762</w:t>
            </w:r>
          </w:p>
        </w:tc>
      </w:tr>
    </w:tbl>
    <w:bookmarkEnd w:id="35"/>
    <w:bookmarkStart w:id="36" w:name="ood-sonuçları"/>
    <w:p>
      <w:pPr>
        <w:pStyle w:val="Heading3"/>
        <w:spacing w:before="200" w:after="80"/>
        <w:jc w:val="left"/>
      </w:pPr>
      <w:r>
        <w:rPr>
          <w:rFonts w:ascii="Times New Roman" w:hAnsi="Times New Roman" w:eastAsia="Times New Roman"/>
        </w:rPr>
        <w:t xml:space="preserve">4.3.2 OOD Sonuçları</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spacing w:line="360" w:lineRule="auto" w:after="0"/>
              <w:jc w:val="center"/>
            </w:pPr>
            <w:r>
              <w:rPr>
                <w:rFonts w:ascii="Times New Roman" w:hAnsi="Times New Roman" w:eastAsia="Times New Roman"/>
                <w:b/>
                <w:sz w:val="22"/>
              </w:rPr>
              <w:t xml:space="preserve">Model</w:t>
            </w:r>
          </w:p>
        </w:tc>
        <w:tc>
          <w:tcPr/>
          <w:p>
            <w:pPr>
              <w:pStyle w:val="Compact"/>
              <w:spacing w:line="360" w:lineRule="auto" w:after="0"/>
              <w:jc w:val="center"/>
            </w:pPr>
            <w:r>
              <w:rPr>
                <w:rFonts w:ascii="Times New Roman" w:hAnsi="Times New Roman" w:eastAsia="Times New Roman"/>
                <w:b/>
                <w:sz w:val="22"/>
              </w:rPr>
              <w:t xml:space="preserve">Weighted F1</w:t>
            </w:r>
          </w:p>
        </w:tc>
        <w:tc>
          <w:tcPr/>
          <w:p>
            <w:pPr>
              <w:pStyle w:val="Compact"/>
              <w:spacing w:line="360" w:lineRule="auto" w:after="0"/>
              <w:jc w:val="center"/>
            </w:pPr>
            <w:r>
              <w:rPr>
                <w:rFonts w:ascii="Times New Roman" w:hAnsi="Times New Roman" w:eastAsia="Times New Roman"/>
                <w:b/>
                <w:sz w:val="22"/>
              </w:rPr>
              <w:t xml:space="preserve">Macro F1</w:t>
            </w:r>
          </w:p>
        </w:tc>
        <w:tc>
          <w:tcPr/>
          <w:p>
            <w:pPr>
              <w:pStyle w:val="Compact"/>
              <w:spacing w:line="360" w:lineRule="auto" w:after="0"/>
              <w:jc w:val="center"/>
            </w:pPr>
            <w:r>
              <w:rPr>
                <w:rFonts w:ascii="Times New Roman" w:hAnsi="Times New Roman" w:eastAsia="Times New Roman"/>
                <w:b/>
                <w:sz w:val="22"/>
              </w:rPr>
              <w:t xml:space="preserve">Precision</w:t>
            </w:r>
          </w:p>
        </w:tc>
        <w:tc>
          <w:tcPr/>
          <w:p>
            <w:pPr>
              <w:pStyle w:val="Compact"/>
              <w:spacing w:line="360" w:lineRule="auto" w:after="0"/>
              <w:jc w:val="center"/>
            </w:pPr>
            <w:r>
              <w:rPr>
                <w:rFonts w:ascii="Times New Roman" w:hAnsi="Times New Roman" w:eastAsia="Times New Roman"/>
                <w:b/>
                <w:sz w:val="22"/>
              </w:rPr>
              <w:t xml:space="preserve">Recall</w:t>
            </w:r>
          </w:p>
        </w:tc>
        <w:tc>
          <w:tcPr/>
          <w:p>
            <w:pPr>
              <w:pStyle w:val="Compact"/>
              <w:spacing w:line="360" w:lineRule="auto" w:after="0"/>
              <w:jc w:val="center"/>
            </w:pPr>
            <w:r>
              <w:rPr>
                <w:rFonts w:ascii="Times New Roman" w:hAnsi="Times New Roman" w:eastAsia="Times New Roman"/>
                <w:b/>
                <w:sz w:val="22"/>
              </w:rPr>
              <w:t xml:space="preserve">I-EMPHASIS F1</w:t>
            </w:r>
          </w:p>
        </w:tc>
        <w:tc>
          <w:tcPr/>
          <w:p>
            <w:pPr>
              <w:pStyle w:val="Compact"/>
              <w:spacing w:line="360" w:lineRule="auto" w:after="0"/>
              <w:jc w:val="center"/>
            </w:pPr>
            <w:r>
              <w:rPr>
                <w:rFonts w:ascii="Times New Roman" w:hAnsi="Times New Roman" w:eastAsia="Times New Roman"/>
                <w:b/>
                <w:sz w:val="22"/>
              </w:rPr>
              <w:t xml:space="preserve">I-EMPHASIS Recall</w:t>
            </w:r>
          </w:p>
        </w:tc>
      </w:tr>
      <w:tr>
        <w:tc>
          <w:tcPr/>
          <w:p>
            <w:pPr>
              <w:pStyle w:val="Compact"/>
              <w:spacing w:line="360" w:lineRule="auto" w:after="0"/>
              <w:jc w:val="left"/>
            </w:pPr>
            <w:r>
              <w:rPr>
                <w:rFonts w:ascii="Times New Roman" w:hAnsi="Times New Roman" w:eastAsia="Times New Roman"/>
                <w:sz w:val="22"/>
              </w:rPr>
              <w:t xml:space="preserve">Baseline CE</w:t>
            </w:r>
          </w:p>
        </w:tc>
        <w:tc>
          <w:tcPr/>
          <w:p>
            <w:pPr>
              <w:pStyle w:val="Compact"/>
              <w:spacing w:line="360" w:lineRule="auto" w:after="0"/>
              <w:jc w:val="left"/>
            </w:pPr>
            <w:r>
              <w:rPr>
                <w:rFonts w:ascii="Times New Roman" w:hAnsi="Times New Roman" w:eastAsia="Times New Roman"/>
                <w:sz w:val="22"/>
              </w:rPr>
              <w:t xml:space="preserve">0.8500</w:t>
            </w:r>
          </w:p>
        </w:tc>
        <w:tc>
          <w:tcPr/>
          <w:p>
            <w:pPr>
              <w:pStyle w:val="Compact"/>
              <w:spacing w:line="360" w:lineRule="auto" w:after="0"/>
              <w:jc w:val="left"/>
            </w:pPr>
            <w:r>
              <w:rPr>
                <w:rFonts w:ascii="Times New Roman" w:hAnsi="Times New Roman" w:eastAsia="Times New Roman"/>
                <w:sz w:val="22"/>
              </w:rPr>
              <w:t xml:space="preserve">0.3181</w:t>
            </w:r>
          </w:p>
        </w:tc>
        <w:tc>
          <w:tcPr/>
          <w:p>
            <w:pPr>
              <w:pStyle w:val="Compact"/>
              <w:spacing w:line="360" w:lineRule="auto" w:after="0"/>
              <w:jc w:val="left"/>
            </w:pPr>
            <w:r>
              <w:rPr>
                <w:rFonts w:ascii="Times New Roman" w:hAnsi="Times New Roman" w:eastAsia="Times New Roman"/>
                <w:sz w:val="22"/>
              </w:rPr>
              <w:t xml:space="preserve">0.8153</w:t>
            </w:r>
          </w:p>
        </w:tc>
        <w:tc>
          <w:tcPr/>
          <w:p>
            <w:pPr>
              <w:pStyle w:val="Compact"/>
              <w:spacing w:line="360" w:lineRule="auto" w:after="0"/>
              <w:jc w:val="left"/>
            </w:pPr>
            <w:r>
              <w:rPr>
                <w:rFonts w:ascii="Times New Roman" w:hAnsi="Times New Roman" w:eastAsia="Times New Roman"/>
                <w:sz w:val="22"/>
              </w:rPr>
              <w:t xml:space="preserve">0.8937</w:t>
            </w:r>
          </w:p>
        </w:tc>
        <w:tc>
          <w:tcPr/>
          <w:p>
            <w:pPr>
              <w:pStyle w:val="Compact"/>
              <w:spacing w:line="360" w:lineRule="auto" w:after="0"/>
              <w:jc w:val="left"/>
            </w:pPr>
            <w:r>
              <w:rPr>
                <w:rFonts w:ascii="Times New Roman" w:hAnsi="Times New Roman" w:eastAsia="Times New Roman"/>
                <w:sz w:val="22"/>
              </w:rPr>
              <w:t xml:space="preserve">0.0000</w:t>
            </w:r>
          </w:p>
        </w:tc>
        <w:tc>
          <w:tcPr/>
          <w:p>
            <w:pPr>
              <w:pStyle w:val="Compact"/>
              <w:spacing w:line="360" w:lineRule="auto" w:after="0"/>
              <w:jc w:val="left"/>
            </w:pPr>
            <w:r>
              <w:rPr>
                <w:rFonts w:ascii="Times New Roman" w:hAnsi="Times New Roman" w:eastAsia="Times New Roman"/>
                <w:sz w:val="22"/>
              </w:rPr>
              <w:t xml:space="preserve">0.0000</w:t>
            </w:r>
          </w:p>
        </w:tc>
      </w:tr>
      <w:tr>
        <w:tc>
          <w:tcPr/>
          <w:p>
            <w:pPr>
              <w:pStyle w:val="Compact"/>
              <w:spacing w:line="360" w:lineRule="auto" w:after="0"/>
              <w:jc w:val="left"/>
            </w:pPr>
            <w:r>
              <w:rPr>
                <w:rFonts w:ascii="Times New Roman" w:hAnsi="Times New Roman" w:eastAsia="Times New Roman"/>
                <w:sz w:val="22"/>
              </w:rPr>
              <w:t xml:space="preserve">BERT+CRF+SCL</w:t>
            </w:r>
          </w:p>
        </w:tc>
        <w:tc>
          <w:tcPr/>
          <w:p>
            <w:pPr>
              <w:pStyle w:val="Compact"/>
              <w:spacing w:line="360" w:lineRule="auto" w:after="0"/>
              <w:jc w:val="left"/>
            </w:pPr>
            <w:r>
              <w:rPr>
                <w:rFonts w:ascii="Times New Roman" w:hAnsi="Times New Roman" w:eastAsia="Times New Roman"/>
                <w:sz w:val="22"/>
              </w:rPr>
              <w:t xml:space="preserve">0.8487</w:t>
            </w:r>
          </w:p>
        </w:tc>
        <w:tc>
          <w:tcPr/>
          <w:p>
            <w:pPr>
              <w:pStyle w:val="Compact"/>
              <w:spacing w:line="360" w:lineRule="auto" w:after="0"/>
              <w:jc w:val="left"/>
            </w:pPr>
            <w:r>
              <w:rPr>
                <w:rFonts w:ascii="Times New Roman" w:hAnsi="Times New Roman" w:eastAsia="Times New Roman"/>
                <w:sz w:val="22"/>
              </w:rPr>
              <w:t xml:space="preserve">0.3196</w:t>
            </w:r>
          </w:p>
        </w:tc>
        <w:tc>
          <w:tcPr/>
          <w:p>
            <w:pPr>
              <w:pStyle w:val="Compact"/>
              <w:spacing w:line="360" w:lineRule="auto" w:after="0"/>
              <w:jc w:val="left"/>
            </w:pPr>
            <w:r>
              <w:rPr>
                <w:rFonts w:ascii="Times New Roman" w:hAnsi="Times New Roman" w:eastAsia="Times New Roman"/>
                <w:sz w:val="22"/>
              </w:rPr>
              <w:t xml:space="preserve">0.8156</w:t>
            </w:r>
          </w:p>
        </w:tc>
        <w:tc>
          <w:tcPr/>
          <w:p>
            <w:pPr>
              <w:pStyle w:val="Compact"/>
              <w:spacing w:line="360" w:lineRule="auto" w:after="0"/>
              <w:jc w:val="left"/>
            </w:pPr>
            <w:r>
              <w:rPr>
                <w:rFonts w:ascii="Times New Roman" w:hAnsi="Times New Roman" w:eastAsia="Times New Roman"/>
                <w:sz w:val="22"/>
              </w:rPr>
              <w:t xml:space="preserve">0.8898</w:t>
            </w:r>
          </w:p>
        </w:tc>
        <w:tc>
          <w:tcPr/>
          <w:p>
            <w:pPr>
              <w:pStyle w:val="Compact"/>
              <w:spacing w:line="360" w:lineRule="auto" w:after="0"/>
              <w:jc w:val="left"/>
            </w:pPr>
            <w:r>
              <w:rPr>
                <w:rFonts w:ascii="Times New Roman" w:hAnsi="Times New Roman" w:eastAsia="Times New Roman"/>
                <w:sz w:val="22"/>
              </w:rPr>
              <w:t xml:space="preserve">0.0000</w:t>
            </w:r>
          </w:p>
        </w:tc>
        <w:tc>
          <w:tcPr/>
          <w:p>
            <w:pPr>
              <w:pStyle w:val="Compact"/>
              <w:spacing w:line="360" w:lineRule="auto" w:after="0"/>
              <w:jc w:val="left"/>
            </w:pPr>
            <w:r>
              <w:rPr>
                <w:rFonts w:ascii="Times New Roman" w:hAnsi="Times New Roman" w:eastAsia="Times New Roman"/>
                <w:sz w:val="22"/>
              </w:rPr>
              <w:t xml:space="preserve">0.0000</w:t>
            </w:r>
          </w:p>
        </w:tc>
      </w:tr>
    </w:tbl>
    <w:bookmarkEnd w:id="36"/>
    <w:bookmarkEnd w:id="37"/>
    <w:bookmarkStart w:id="41" w:name="minority-class-odağı-i-emphasis"/>
    <w:p>
      <w:pPr>
        <w:pStyle w:val="Heading2"/>
        <w:spacing w:before="200" w:after="80"/>
        <w:jc w:val="left"/>
      </w:pPr>
      <w:r>
        <w:rPr>
          <w:rFonts w:ascii="Times New Roman" w:hAnsi="Times New Roman" w:eastAsia="Times New Roman"/>
        </w:rPr>
        <w:t xml:space="preserve">4.4 Minority Class Odağı: I-EMPHASIS</w:t>
      </w:r>
    </w:p>
    <w:p>
      <w:pPr>
        <w:pStyle w:val="FirstParagraph"/>
        <w:spacing w:line="360" w:lineRule="auto" w:after="120"/>
        <w:ind w:firstLine="709"/>
        <w:jc w:val="both"/>
      </w:pPr>
      <w:r>
        <w:rPr>
          <w:rFonts w:ascii="Times New Roman" w:hAnsi="Times New Roman" w:eastAsia="Times New Roman"/>
          <w:sz w:val="24"/>
        </w:rPr>
        <w:t xml:space="preserve">Projedeki en kritik sınıf</w:t>
      </w:r>
      <w:r>
        <w:rPr>
          <w:rFonts w:ascii="Times New Roman" w:hAnsi="Times New Roman" w:eastAsia="Times New Roman"/>
          <w:sz w:val="24"/>
        </w:rPr>
        <w:t xml:space="preserve"> </w:t>
      </w: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sınıfıdır. Çünkü bu etiket çok-kelimeli vurgulu bölgeleri temsil eder ve veri dağılımında en az görülen örnek türüdür.</w:t>
      </w:r>
    </w:p>
    <w:p>
      <w:pPr>
        <w:pStyle w:val="CaptionedFigure"/>
      </w:pPr>
      <w:r>
        <w:drawing>
          <wp:inline>
            <wp:extent cx="4800600" cy="2369589"/>
            <wp:effectExtent b="0" l="0" r="0" t="0"/>
            <wp:docPr descr="I-EMPHASIS karşılaştırması" title="" id="39" name="Picture"/>
            <a:graphic>
              <a:graphicData uri="http://schemas.openxmlformats.org/drawingml/2006/picture">
                <pic:pic>
                  <pic:nvPicPr>
                    <pic:cNvPr descr="outputs/results/final_sections_3_8/section4_i_emphasis_focus.png" id="40" name="Picture"/>
                    <pic:cNvPicPr>
                      <a:picLocks noChangeArrowheads="1" noChangeAspect="1"/>
                    </pic:cNvPicPr>
                  </pic:nvPicPr>
                  <pic:blipFill>
                    <a:blip r:embed="rId38"/>
                    <a:stretch>
                      <a:fillRect/>
                    </a:stretch>
                  </pic:blipFill>
                  <pic:spPr bwMode="auto">
                    <a:xfrm>
                      <a:off x="0" y="0"/>
                      <a:ext cx="4800600" cy="2369589"/>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4"/>
        </w:rPr>
        <w:t xml:space="preserve">I-EMPHASIS karşılaştırması</w:t>
      </w:r>
    </w:p>
    <w:p>
      <w:pPr>
        <w:pStyle w:val="BodyText"/>
        <w:spacing w:line="360" w:lineRule="auto" w:after="120"/>
        <w:ind w:firstLine="709"/>
        <w:jc w:val="both"/>
      </w:pPr>
      <w:r>
        <w:rPr>
          <w:rFonts w:ascii="Times New Roman" w:hAnsi="Times New Roman" w:eastAsia="Times New Roman"/>
          <w:sz w:val="24"/>
        </w:rPr>
        <w:t xml:space="preserve">Bu grafik şu iki temel noktayı göstermektedir:</w:t>
      </w:r>
    </w:p>
    <w:p>
      <w:pPr>
        <w:pStyle w:val="Compact"/>
        <w:numPr>
          <w:ilvl w:val="0"/>
          <w:numId w:val="1010"/>
        </w:numPr>
        <w:spacing w:line="360" w:lineRule="auto" w:after="120"/>
        <w:ind w:firstLine="709"/>
        <w:jc w:val="both"/>
      </w:pPr>
      <w:r>
        <w:rPr>
          <w:rStyle w:val="VerbatimChar"/>
          <w:rFonts w:ascii="Times New Roman" w:hAnsi="Times New Roman" w:eastAsia="Times New Roman"/>
          <w:sz w:val="24"/>
        </w:rPr>
        <w:t xml:space="preserve">BERT+CRF+SCL</w:t>
      </w:r>
      <w:r>
        <w:rPr>
          <w:rFonts w:ascii="Times New Roman" w:hAnsi="Times New Roman" w:eastAsia="Times New Roman"/>
          <w:sz w:val="24"/>
        </w:rPr>
        <w:t xml:space="preserve">, baseline CE modele göre</w:t>
      </w:r>
      <w:r>
        <w:rPr>
          <w:rFonts w:ascii="Times New Roman" w:hAnsi="Times New Roman" w:eastAsia="Times New Roman"/>
          <w:sz w:val="24"/>
        </w:rPr>
        <w:t xml:space="preserve"> </w:t>
      </w: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F1 skorunu belirgin şekilde artırmıştır.</w:t>
      </w:r>
    </w:p>
    <w:p>
      <w:pPr>
        <w:pStyle w:val="Compact"/>
        <w:numPr>
          <w:ilvl w:val="0"/>
          <w:numId w:val="1010"/>
        </w:numPr>
        <w:spacing w:line="360" w:lineRule="auto" w:after="120"/>
        <w:ind w:firstLine="709"/>
        <w:jc w:val="both"/>
      </w:pPr>
      <w:r>
        <w:rPr>
          <w:rFonts w:ascii="Times New Roman" w:hAnsi="Times New Roman" w:eastAsia="Times New Roman"/>
          <w:sz w:val="24"/>
        </w:rPr>
        <w:t xml:space="preserve">Toplam weighted F1 iyileşmesi küçük olsa da, gerçek araştırma katkısı azınlık sınıfındaki iyileşmedir.</w:t>
      </w:r>
    </w:p>
    <w:bookmarkEnd w:id="41"/>
    <w:bookmarkStart w:id="50" w:name="X31104505f9360078742aeb32667ddebbfc305d5"/>
    <w:p>
      <w:pPr>
        <w:pStyle w:val="Heading2"/>
        <w:spacing w:before="200" w:after="80"/>
        <w:jc w:val="left"/>
      </w:pPr>
      <w:r>
        <w:rPr>
          <w:rFonts w:ascii="Times New Roman" w:hAnsi="Times New Roman" w:eastAsia="Times New Roman"/>
        </w:rPr>
        <w:t xml:space="preserve">4.5 Confusion Matrix ve Görselleştirme Çıktıları</w:t>
      </w:r>
    </w:p>
    <w:bookmarkStart w:id="45" w:name="baseline-ce-test-confusion-matrix"/>
    <w:p>
      <w:pPr>
        <w:pStyle w:val="Heading3"/>
        <w:spacing w:before="200" w:after="80"/>
        <w:jc w:val="left"/>
      </w:pPr>
      <w:r>
        <w:rPr>
          <w:rFonts w:ascii="Times New Roman" w:hAnsi="Times New Roman" w:eastAsia="Times New Roman"/>
        </w:rPr>
        <w:t xml:space="preserve">4.5.1 Baseline CE Test Confusion Matrix</w:t>
      </w:r>
    </w:p>
    <w:p>
      <w:pPr>
        <w:pStyle w:val="CaptionedFigure"/>
      </w:pPr>
      <w:r>
        <w:drawing>
          <wp:inline>
            <wp:extent cx="4267200" cy="3342924"/>
            <wp:effectExtent b="0" l="0" r="0" t="0"/>
            <wp:docPr descr="Baseline CE confusion matrix" title="" id="43" name="Picture"/>
            <a:graphic>
              <a:graphicData uri="http://schemas.openxmlformats.org/drawingml/2006/picture">
                <pic:pic>
                  <pic:nvPicPr>
                    <pic:cNvPr descr="outputs/results/baseline_ce/test/confusion_matrix.png" id="44" name="Picture"/>
                    <pic:cNvPicPr>
                      <a:picLocks noChangeArrowheads="1" noChangeAspect="1"/>
                    </pic:cNvPicPr>
                  </pic:nvPicPr>
                  <pic:blipFill>
                    <a:blip r:embed="rId42"/>
                    <a:stretch>
                      <a:fillRect/>
                    </a:stretch>
                  </pic:blipFill>
                  <pic:spPr bwMode="auto">
                    <a:xfrm>
                      <a:off x="0" y="0"/>
                      <a:ext cx="4267200" cy="3342924"/>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4"/>
        </w:rPr>
        <w:t xml:space="preserve">Baseline CE confusion matrix</w:t>
      </w:r>
    </w:p>
    <w:bookmarkEnd w:id="45"/>
    <w:bookmarkStart w:id="49" w:name="bertcrfscl-test-confusion-matrix"/>
    <w:p>
      <w:pPr>
        <w:pStyle w:val="Heading3"/>
        <w:spacing w:before="200" w:after="80"/>
        <w:jc w:val="left"/>
      </w:pPr>
      <w:r>
        <w:rPr>
          <w:rFonts w:ascii="Times New Roman" w:hAnsi="Times New Roman" w:eastAsia="Times New Roman"/>
        </w:rPr>
        <w:t xml:space="preserve">4.5.2 BERT+CRF+SCL Test Confusion Matrix</w:t>
      </w:r>
    </w:p>
    <w:p>
      <w:pPr>
        <w:pStyle w:val="CaptionedFigure"/>
      </w:pPr>
      <w:r>
        <w:drawing>
          <wp:inline>
            <wp:extent cx="4267200" cy="3342924"/>
            <wp:effectExtent b="0" l="0" r="0" t="0"/>
            <wp:docPr descr="BERT+CRF+SCL confusion matrix" title="" id="47" name="Picture"/>
            <a:graphic>
              <a:graphicData uri="http://schemas.openxmlformats.org/drawingml/2006/picture">
                <pic:pic>
                  <pic:nvPicPr>
                    <pic:cNvPr descr="outputs/results/test/confusion_matrix.png" id="48" name="Picture"/>
                    <pic:cNvPicPr>
                      <a:picLocks noChangeArrowheads="1" noChangeAspect="1"/>
                    </pic:cNvPicPr>
                  </pic:nvPicPr>
                  <pic:blipFill>
                    <a:blip r:embed="rId46"/>
                    <a:stretch>
                      <a:fillRect/>
                    </a:stretch>
                  </pic:blipFill>
                  <pic:spPr bwMode="auto">
                    <a:xfrm>
                      <a:off x="0" y="0"/>
                      <a:ext cx="4267200" cy="3342924"/>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4"/>
        </w:rPr>
        <w:t xml:space="preserve">BERT+CRF+SCL confusion matrix</w:t>
      </w:r>
    </w:p>
    <w:bookmarkEnd w:id="49"/>
    <w:bookmarkEnd w:id="50"/>
    <w:bookmarkStart w:id="51" w:name="deneysel-yorum"/>
    <w:p>
      <w:pPr>
        <w:pStyle w:val="Heading2"/>
        <w:spacing w:before="200" w:after="80"/>
        <w:jc w:val="left"/>
      </w:pPr>
      <w:r>
        <w:rPr>
          <w:rFonts w:ascii="Times New Roman" w:hAnsi="Times New Roman" w:eastAsia="Times New Roman"/>
        </w:rPr>
        <w:t xml:space="preserve">4.6 Deneysel Yorum</w:t>
      </w:r>
    </w:p>
    <w:p>
      <w:pPr>
        <w:pStyle w:val="FirstParagraph"/>
        <w:spacing w:line="360" w:lineRule="auto" w:after="120"/>
        <w:ind w:firstLine="709"/>
        <w:jc w:val="both"/>
      </w:pPr>
      <w:r>
        <w:rPr>
          <w:rFonts w:ascii="Times New Roman" w:hAnsi="Times New Roman" w:eastAsia="Times New Roman"/>
          <w:sz w:val="24"/>
        </w:rPr>
        <w:t xml:space="preserve">Nihai deneyler gösteriyor ki:</w:t>
      </w:r>
    </w:p>
    <w:p>
      <w:pPr>
        <w:pStyle w:val="Compact"/>
        <w:numPr>
          <w:ilvl w:val="0"/>
          <w:numId w:val="1011"/>
        </w:numPr>
        <w:spacing w:line="360" w:lineRule="auto" w:after="120"/>
        <w:ind w:firstLine="709"/>
        <w:jc w:val="both"/>
      </w:pPr>
      <w:r>
        <w:rPr>
          <w:rFonts w:ascii="Times New Roman" w:hAnsi="Times New Roman" w:eastAsia="Times New Roman"/>
          <w:sz w:val="24"/>
        </w:rPr>
        <w:t xml:space="preserve">Toplam test başarımı iki model arasında birbirine yakındır.</w:t>
      </w:r>
    </w:p>
    <w:p>
      <w:pPr>
        <w:pStyle w:val="Compact"/>
        <w:numPr>
          <w:ilvl w:val="0"/>
          <w:numId w:val="1011"/>
        </w:numPr>
        <w:spacing w:line="360" w:lineRule="auto" w:after="120"/>
        <w:ind w:firstLine="709"/>
        <w:jc w:val="both"/>
      </w:pPr>
      <w:r>
        <w:rPr>
          <w:rFonts w:ascii="Times New Roman" w:hAnsi="Times New Roman" w:eastAsia="Times New Roman"/>
          <w:sz w:val="24"/>
        </w:rPr>
        <w:t xml:space="preserve">Ancak</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BERT+CRF+SCL</w:t>
      </w:r>
      <w:r>
        <w:rPr>
          <w:rFonts w:ascii="Times New Roman" w:hAnsi="Times New Roman" w:eastAsia="Times New Roman"/>
          <w:sz w:val="24"/>
        </w:rPr>
        <w:t xml:space="preserve">, yapısal dizi modelleme ve cümle düzeyi contrastive ayrıştırma sayesinde azınlık sınıfında daha güçlüdür.</w:t>
      </w:r>
    </w:p>
    <w:p>
      <w:pPr>
        <w:pStyle w:val="Compact"/>
        <w:numPr>
          <w:ilvl w:val="0"/>
          <w:numId w:val="1011"/>
        </w:numPr>
        <w:spacing w:line="360" w:lineRule="auto" w:after="120"/>
        <w:ind w:firstLine="709"/>
        <w:jc w:val="both"/>
      </w:pPr>
      <w:r>
        <w:rPr>
          <w:rFonts w:ascii="Times New Roman" w:hAnsi="Times New Roman" w:eastAsia="Times New Roman"/>
          <w:sz w:val="24"/>
        </w:rPr>
        <w:t xml:space="preserve">OOD sonuçlarının sınırlı kalması, büyük ölçüde</w:t>
      </w:r>
      <w:r>
        <w:rPr>
          <w:rFonts w:ascii="Times New Roman" w:hAnsi="Times New Roman" w:eastAsia="Times New Roman"/>
          <w:sz w:val="24"/>
        </w:rPr>
        <w:t xml:space="preserve"> </w:t>
      </w:r>
      <w:r>
        <w:rPr>
          <w:rStyle w:val="VerbatimChar"/>
          <w:rFonts w:ascii="Times New Roman" w:hAnsi="Times New Roman" w:eastAsia="Times New Roman"/>
          <w:sz w:val="24"/>
        </w:rPr>
        <w:t xml:space="preserve">ood_test.json</w:t>
      </w:r>
      <w:r>
        <w:rPr>
          <w:rFonts w:ascii="Times New Roman" w:hAnsi="Times New Roman" w:eastAsia="Times New Roman"/>
          <w:sz w:val="24"/>
        </w:rPr>
        <w:t xml:space="preserve"> </w:t>
      </w:r>
      <w:r>
        <w:rPr>
          <w:rFonts w:ascii="Times New Roman" w:hAnsi="Times New Roman" w:eastAsia="Times New Roman"/>
          <w:sz w:val="24"/>
        </w:rPr>
        <w:t xml:space="preserve">kümesinin henüz manuel olarak audit edilmemiş olmasından kaynaklanmaktadır.</w:t>
      </w:r>
    </w:p>
    <w:p>
      <w:r>
        <w:pict>
          <v:rect style="width:0;height:1.5pt" o:hralign="center" o:hrstd="t" o:hr="t"/>
        </w:pict>
      </w:r>
    </w:p>
    <w:bookmarkEnd w:id="51"/>
    <w:bookmarkEnd w:id="52"/>
    <w:bookmarkStart w:id="66" w:name="improvement-and-comparative-analysis"/>
    <w:p>
      <w:pPr>
        <w:pStyle w:val="Heading1"/>
        <w:spacing w:before="200" w:after="80"/>
        <w:jc w:val="left"/>
      </w:pPr>
      <w:r>
        <w:rPr>
          <w:rFonts w:ascii="Times New Roman" w:hAnsi="Times New Roman" w:eastAsia="Times New Roman"/>
        </w:rPr>
        <w:t xml:space="preserve">5. Improvement and Comparative Analysis</w:t>
      </w:r>
    </w:p>
    <w:bookmarkStart w:id="55" w:name="X9d102a7b5861234c3cab305685892c503a3c54c"/>
    <w:p>
      <w:pPr>
        <w:pStyle w:val="Heading2"/>
        <w:spacing w:before="200" w:after="80"/>
        <w:jc w:val="left"/>
      </w:pPr>
      <w:r>
        <w:rPr>
          <w:rFonts w:ascii="Times New Roman" w:hAnsi="Times New Roman" w:eastAsia="Times New Roman"/>
        </w:rPr>
        <w:t xml:space="preserve">5.1 Legacy Cross-Entropy Model ile Yeni Mimari Karşılaştırması</w:t>
      </w:r>
    </w:p>
    <w:p>
      <w:pPr>
        <w:pStyle w:val="FirstParagraph"/>
        <w:spacing w:line="360" w:lineRule="auto" w:after="120"/>
        <w:ind w:firstLine="709"/>
        <w:jc w:val="both"/>
      </w:pPr>
      <w:r>
        <w:rPr>
          <w:rFonts w:ascii="Times New Roman" w:hAnsi="Times New Roman" w:eastAsia="Times New Roman"/>
          <w:sz w:val="24"/>
        </w:rPr>
        <w:t xml:space="preserve">Bu bölümde eski</w:t>
      </w:r>
      <w:r>
        <w:rPr>
          <w:rFonts w:ascii="Times New Roman" w:hAnsi="Times New Roman" w:eastAsia="Times New Roman"/>
          <w:sz w:val="24"/>
        </w:rPr>
        <w:t xml:space="preserve"> </w:t>
      </w:r>
      <w:r>
        <w:rPr>
          <w:rStyle w:val="VerbatimChar"/>
          <w:rFonts w:ascii="Times New Roman" w:hAnsi="Times New Roman" w:eastAsia="Times New Roman"/>
          <w:sz w:val="24"/>
        </w:rPr>
        <w:t xml:space="preserve">CrossEntropy</w:t>
      </w:r>
      <w:r>
        <w:rPr>
          <w:rFonts w:ascii="Times New Roman" w:hAnsi="Times New Roman" w:eastAsia="Times New Roman"/>
          <w:sz w:val="24"/>
        </w:rPr>
        <w:t xml:space="preserve"> </w:t>
      </w:r>
      <w:r>
        <w:rPr>
          <w:rFonts w:ascii="Times New Roman" w:hAnsi="Times New Roman" w:eastAsia="Times New Roman"/>
          <w:sz w:val="24"/>
        </w:rPr>
        <w:t xml:space="preserve">temelli model ile yeni</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BERT+CRF+SCL</w:t>
      </w:r>
      <w:r>
        <w:rPr>
          <w:rFonts w:ascii="Times New Roman" w:hAnsi="Times New Roman" w:eastAsia="Times New Roman"/>
          <w:sz w:val="24"/>
        </w:rPr>
        <w:t xml:space="preserve"> </w:t>
      </w:r>
      <w:r>
        <w:rPr>
          <w:rFonts w:ascii="Times New Roman" w:hAnsi="Times New Roman" w:eastAsia="Times New Roman"/>
          <w:sz w:val="24"/>
        </w:rPr>
        <w:t xml:space="preserve">yapısı karşılaştırılmıştır.</w:t>
      </w:r>
    </w:p>
    <w:bookmarkStart w:id="53" w:name="test-seti-karşılaştırması"/>
    <w:p>
      <w:pPr>
        <w:pStyle w:val="Heading3"/>
        <w:spacing w:before="200" w:after="80"/>
        <w:jc w:val="left"/>
      </w:pPr>
      <w:r>
        <w:rPr>
          <w:rFonts w:ascii="Times New Roman" w:hAnsi="Times New Roman" w:eastAsia="Times New Roman"/>
        </w:rPr>
        <w:t xml:space="preserve">5.1.1 Test Seti Karşılaştırması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spacing w:line="360" w:lineRule="auto" w:after="0"/>
              <w:jc w:val="center"/>
            </w:pPr>
            <w:r>
              <w:rPr>
                <w:rFonts w:ascii="Times New Roman" w:hAnsi="Times New Roman" w:eastAsia="Times New Roman"/>
                <w:b/>
                <w:sz w:val="22"/>
              </w:rPr>
              <w:t xml:space="preserve">Model</w:t>
            </w:r>
          </w:p>
        </w:tc>
        <w:tc>
          <w:tcPr/>
          <w:p>
            <w:pPr>
              <w:pStyle w:val="Compact"/>
              <w:spacing w:line="360" w:lineRule="auto" w:after="0"/>
              <w:jc w:val="center"/>
            </w:pPr>
            <w:r>
              <w:rPr>
                <w:rFonts w:ascii="Times New Roman" w:hAnsi="Times New Roman" w:eastAsia="Times New Roman"/>
                <w:b/>
                <w:sz w:val="22"/>
              </w:rPr>
              <w:t xml:space="preserve">Weighted F1</w:t>
            </w:r>
          </w:p>
        </w:tc>
        <w:tc>
          <w:tcPr/>
          <w:p>
            <w:pPr>
              <w:pStyle w:val="Compact"/>
              <w:spacing w:line="360" w:lineRule="auto" w:after="0"/>
              <w:jc w:val="center"/>
            </w:pPr>
            <w:r>
              <w:rPr>
                <w:rFonts w:ascii="Times New Roman" w:hAnsi="Times New Roman" w:eastAsia="Times New Roman"/>
                <w:b/>
                <w:sz w:val="22"/>
              </w:rPr>
              <w:t xml:space="preserve">Macro F1</w:t>
            </w:r>
          </w:p>
        </w:tc>
        <w:tc>
          <w:tcPr/>
          <w:p>
            <w:pPr>
              <w:pStyle w:val="Compact"/>
              <w:spacing w:line="360" w:lineRule="auto" w:after="0"/>
              <w:jc w:val="center"/>
            </w:pPr>
            <w:r>
              <w:rPr>
                <w:rFonts w:ascii="Times New Roman" w:hAnsi="Times New Roman" w:eastAsia="Times New Roman"/>
                <w:b/>
                <w:sz w:val="22"/>
              </w:rPr>
              <w:t xml:space="preserve">I-EMPHASIS F1</w:t>
            </w:r>
          </w:p>
        </w:tc>
        <w:tc>
          <w:tcPr/>
          <w:p>
            <w:pPr>
              <w:pStyle w:val="Compact"/>
              <w:spacing w:line="360" w:lineRule="auto" w:after="0"/>
              <w:jc w:val="center"/>
            </w:pPr>
            <w:r>
              <w:rPr>
                <w:rFonts w:ascii="Times New Roman" w:hAnsi="Times New Roman" w:eastAsia="Times New Roman"/>
                <w:b/>
                <w:sz w:val="22"/>
              </w:rPr>
              <w:t xml:space="preserve">I-EMPHASIS Recall</w:t>
            </w:r>
          </w:p>
        </w:tc>
      </w:tr>
      <w:tr>
        <w:tc>
          <w:tcPr/>
          <w:p>
            <w:pPr>
              <w:pStyle w:val="Compact"/>
              <w:spacing w:line="360" w:lineRule="auto" w:after="0"/>
              <w:jc w:val="left"/>
            </w:pPr>
            <w:r>
              <w:rPr>
                <w:rFonts w:ascii="Times New Roman" w:hAnsi="Times New Roman" w:eastAsia="Times New Roman"/>
                <w:sz w:val="22"/>
              </w:rPr>
              <w:t xml:space="preserve">Baseline CE</w:t>
            </w:r>
          </w:p>
        </w:tc>
        <w:tc>
          <w:tcPr/>
          <w:p>
            <w:pPr>
              <w:pStyle w:val="Compact"/>
              <w:spacing w:line="360" w:lineRule="auto" w:after="0"/>
              <w:jc w:val="left"/>
            </w:pPr>
            <w:r>
              <w:rPr>
                <w:rFonts w:ascii="Times New Roman" w:hAnsi="Times New Roman" w:eastAsia="Times New Roman"/>
                <w:sz w:val="22"/>
              </w:rPr>
              <w:t xml:space="preserve">0.8820</w:t>
            </w:r>
          </w:p>
        </w:tc>
        <w:tc>
          <w:tcPr/>
          <w:p>
            <w:pPr>
              <w:pStyle w:val="Compact"/>
              <w:spacing w:line="360" w:lineRule="auto" w:after="0"/>
              <w:jc w:val="left"/>
            </w:pPr>
            <w:r>
              <w:rPr>
                <w:rFonts w:ascii="Times New Roman" w:hAnsi="Times New Roman" w:eastAsia="Times New Roman"/>
                <w:sz w:val="22"/>
              </w:rPr>
              <w:t xml:space="preserve">0.6607</w:t>
            </w:r>
          </w:p>
        </w:tc>
        <w:tc>
          <w:tcPr/>
          <w:p>
            <w:pPr>
              <w:pStyle w:val="Compact"/>
              <w:spacing w:line="360" w:lineRule="auto" w:after="0"/>
              <w:jc w:val="left"/>
            </w:pPr>
            <w:r>
              <w:rPr>
                <w:rFonts w:ascii="Times New Roman" w:hAnsi="Times New Roman" w:eastAsia="Times New Roman"/>
                <w:sz w:val="22"/>
              </w:rPr>
              <w:t xml:space="preserve">0.4375</w:t>
            </w:r>
          </w:p>
        </w:tc>
        <w:tc>
          <w:tcPr/>
          <w:p>
            <w:pPr>
              <w:pStyle w:val="Compact"/>
              <w:spacing w:line="360" w:lineRule="auto" w:after="0"/>
              <w:jc w:val="left"/>
            </w:pPr>
            <w:r>
              <w:rPr>
                <w:rFonts w:ascii="Times New Roman" w:hAnsi="Times New Roman" w:eastAsia="Times New Roman"/>
                <w:sz w:val="22"/>
              </w:rPr>
              <w:t xml:space="preserve">0.3333</w:t>
            </w:r>
          </w:p>
        </w:tc>
      </w:tr>
      <w:tr>
        <w:tc>
          <w:tcPr/>
          <w:p>
            <w:pPr>
              <w:pStyle w:val="Compact"/>
              <w:spacing w:line="360" w:lineRule="auto" w:after="0"/>
              <w:jc w:val="left"/>
            </w:pPr>
            <w:r>
              <w:rPr>
                <w:rFonts w:ascii="Times New Roman" w:hAnsi="Times New Roman" w:eastAsia="Times New Roman"/>
                <w:sz w:val="22"/>
              </w:rPr>
              <w:t xml:space="preserve">BERT+CRF+SCL</w:t>
            </w:r>
          </w:p>
        </w:tc>
        <w:tc>
          <w:tcPr/>
          <w:p>
            <w:pPr>
              <w:pStyle w:val="Compact"/>
              <w:spacing w:line="360" w:lineRule="auto" w:after="0"/>
              <w:jc w:val="left"/>
            </w:pPr>
            <w:r>
              <w:rPr>
                <w:rFonts w:ascii="Times New Roman" w:hAnsi="Times New Roman" w:eastAsia="Times New Roman"/>
                <w:sz w:val="22"/>
              </w:rPr>
              <w:t xml:space="preserve">0.8842</w:t>
            </w:r>
          </w:p>
        </w:tc>
        <w:tc>
          <w:tcPr/>
          <w:p>
            <w:pPr>
              <w:pStyle w:val="Compact"/>
              <w:spacing w:line="360" w:lineRule="auto" w:after="0"/>
              <w:jc w:val="left"/>
            </w:pPr>
            <w:r>
              <w:rPr>
                <w:rFonts w:ascii="Times New Roman" w:hAnsi="Times New Roman" w:eastAsia="Times New Roman"/>
                <w:sz w:val="22"/>
              </w:rPr>
              <w:t xml:space="preserve">0.7026</w:t>
            </w:r>
          </w:p>
        </w:tc>
        <w:tc>
          <w:tcPr/>
          <w:p>
            <w:pPr>
              <w:pStyle w:val="Compact"/>
              <w:spacing w:line="360" w:lineRule="auto" w:after="0"/>
              <w:jc w:val="left"/>
            </w:pPr>
            <w:r>
              <w:rPr>
                <w:rFonts w:ascii="Times New Roman" w:hAnsi="Times New Roman" w:eastAsia="Times New Roman"/>
                <w:sz w:val="22"/>
              </w:rPr>
              <w:t xml:space="preserve">0.5556</w:t>
            </w:r>
          </w:p>
        </w:tc>
        <w:tc>
          <w:tcPr/>
          <w:p>
            <w:pPr>
              <w:pStyle w:val="Compact"/>
              <w:spacing w:line="360" w:lineRule="auto" w:after="0"/>
              <w:jc w:val="left"/>
            </w:pPr>
            <w:r>
              <w:rPr>
                <w:rFonts w:ascii="Times New Roman" w:hAnsi="Times New Roman" w:eastAsia="Times New Roman"/>
                <w:sz w:val="22"/>
              </w:rPr>
              <w:t xml:space="preserve">0.4762</w:t>
            </w:r>
          </w:p>
        </w:tc>
      </w:tr>
    </w:tbl>
    <w:bookmarkEnd w:id="53"/>
    <w:bookmarkStart w:id="54" w:name="sayısal-farklar"/>
    <w:p>
      <w:pPr>
        <w:pStyle w:val="Heading3"/>
        <w:spacing w:before="200" w:after="80"/>
        <w:jc w:val="left"/>
      </w:pPr>
      <w:r>
        <w:rPr>
          <w:rFonts w:ascii="Times New Roman" w:hAnsi="Times New Roman" w:eastAsia="Times New Roman"/>
        </w:rPr>
        <w:t xml:space="preserve">5.1.2 Sayısal Farklar</w:t>
      </w:r>
    </w:p>
    <w:p>
      <w:pPr>
        <w:pStyle w:val="Compact"/>
        <w:numPr>
          <w:ilvl w:val="0"/>
          <w:numId w:val="1012"/>
        </w:numPr>
        <w:spacing w:line="360" w:lineRule="auto" w:after="120"/>
        <w:ind w:firstLine="709"/>
        <w:jc w:val="both"/>
      </w:pPr>
      <w:r>
        <w:rPr>
          <w:rFonts w:ascii="Times New Roman" w:hAnsi="Times New Roman" w:eastAsia="Times New Roman"/>
          <w:sz w:val="24"/>
        </w:rPr>
        <w:t xml:space="preserve">Weighted F1 farkı:</w:t>
      </w:r>
      <w:r>
        <w:rPr>
          <w:rFonts w:ascii="Times New Roman" w:hAnsi="Times New Roman" w:eastAsia="Times New Roman"/>
          <w:sz w:val="24"/>
        </w:rPr>
        <w:t xml:space="preserve"> </w:t>
      </w:r>
      <w:r>
        <w:rPr>
          <w:rStyle w:val="VerbatimChar"/>
          <w:rFonts w:ascii="Times New Roman" w:hAnsi="Times New Roman" w:eastAsia="Times New Roman"/>
          <w:sz w:val="24"/>
        </w:rPr>
        <w:t xml:space="preserve">+0.0022</w:t>
      </w:r>
    </w:p>
    <w:p>
      <w:pPr>
        <w:pStyle w:val="Compact"/>
        <w:numPr>
          <w:ilvl w:val="0"/>
          <w:numId w:val="1012"/>
        </w:numPr>
        <w:spacing w:line="360" w:lineRule="auto" w:after="120"/>
        <w:ind w:firstLine="709"/>
        <w:jc w:val="both"/>
      </w:pP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F1 farkı:</w:t>
      </w:r>
      <w:r>
        <w:rPr>
          <w:rFonts w:ascii="Times New Roman" w:hAnsi="Times New Roman" w:eastAsia="Times New Roman"/>
          <w:sz w:val="24"/>
        </w:rPr>
        <w:t xml:space="preserve"> </w:t>
      </w:r>
      <w:r>
        <w:rPr>
          <w:rStyle w:val="VerbatimChar"/>
          <w:rFonts w:ascii="Times New Roman" w:hAnsi="Times New Roman" w:eastAsia="Times New Roman"/>
          <w:sz w:val="24"/>
        </w:rPr>
        <w:t xml:space="preserve">+0.1181</w:t>
      </w:r>
    </w:p>
    <w:p>
      <w:pPr>
        <w:pStyle w:val="Compact"/>
        <w:numPr>
          <w:ilvl w:val="0"/>
          <w:numId w:val="1012"/>
        </w:numPr>
        <w:spacing w:line="360" w:lineRule="auto" w:after="120"/>
        <w:ind w:firstLine="709"/>
        <w:jc w:val="both"/>
      </w:pP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recall farkı:</w:t>
      </w:r>
      <w:r>
        <w:rPr>
          <w:rFonts w:ascii="Times New Roman" w:hAnsi="Times New Roman" w:eastAsia="Times New Roman"/>
          <w:sz w:val="24"/>
        </w:rPr>
        <w:t xml:space="preserve"> </w:t>
      </w:r>
      <w:r>
        <w:rPr>
          <w:rStyle w:val="VerbatimChar"/>
          <w:rFonts w:ascii="Times New Roman" w:hAnsi="Times New Roman" w:eastAsia="Times New Roman"/>
          <w:sz w:val="24"/>
        </w:rPr>
        <w:t xml:space="preserve">+0.1429</w:t>
      </w:r>
    </w:p>
    <w:p>
      <w:pPr>
        <w:pStyle w:val="FirstParagraph"/>
        <w:spacing w:line="360" w:lineRule="auto" w:after="120"/>
        <w:ind w:firstLine="709"/>
        <w:jc w:val="both"/>
      </w:pPr>
      <w:r>
        <w:rPr>
          <w:rFonts w:ascii="Times New Roman" w:hAnsi="Times New Roman" w:eastAsia="Times New Roman"/>
          <w:sz w:val="24"/>
        </w:rPr>
        <w:t xml:space="preserve">Bu farklar, yeni modelin esas katkısının genel doğrulukta değil, azınlık sınıfı temsillerinde olduğunu göstermektedir.</w:t>
      </w:r>
    </w:p>
    <w:bookmarkEnd w:id="54"/>
    <w:bookmarkEnd w:id="55"/>
    <w:bookmarkStart w:id="60" w:name="hyperparameter-tuning-analizi"/>
    <w:p>
      <w:pPr>
        <w:pStyle w:val="Heading2"/>
        <w:spacing w:before="200" w:after="80"/>
        <w:jc w:val="left"/>
      </w:pPr>
      <w:r>
        <w:rPr>
          <w:rFonts w:ascii="Times New Roman" w:hAnsi="Times New Roman" w:eastAsia="Times New Roman"/>
        </w:rPr>
        <w:t xml:space="preserve">5.2 Hyperparameter Tuning Analizi</w:t>
      </w:r>
    </w:p>
    <w:p>
      <w:pPr>
        <w:pStyle w:val="FirstParagraph"/>
        <w:spacing w:line="360" w:lineRule="auto" w:after="120"/>
        <w:ind w:firstLine="709"/>
        <w:jc w:val="both"/>
      </w:pPr>
      <w:r>
        <w:rPr>
          <w:rFonts w:ascii="Times New Roman" w:hAnsi="Times New Roman" w:eastAsia="Times New Roman"/>
          <w:sz w:val="24"/>
        </w:rPr>
        <w:t xml:space="preserve">Nihai model seçimi öncesinde kısa pilot tuning koşuları yapılmıştır.</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spacing w:line="360" w:lineRule="auto" w:after="0"/>
              <w:jc w:val="center"/>
            </w:pPr>
            <w:r>
              <w:rPr>
                <w:rFonts w:ascii="Times New Roman" w:hAnsi="Times New Roman" w:eastAsia="Times New Roman"/>
                <w:b/>
                <w:sz w:val="22"/>
              </w:rPr>
              <w:t xml:space="preserve">Konfigürasyon</w:t>
            </w:r>
          </w:p>
        </w:tc>
        <w:tc>
          <w:tcPr/>
          <w:p>
            <w:pPr>
              <w:pStyle w:val="Compact"/>
              <w:spacing w:line="360" w:lineRule="auto" w:after="0"/>
              <w:jc w:val="center"/>
            </w:pPr>
            <w:r>
              <w:rPr>
                <w:rFonts w:ascii="Times New Roman" w:hAnsi="Times New Roman" w:eastAsia="Times New Roman"/>
                <w:b/>
                <w:sz w:val="22"/>
              </w:rPr>
              <w:t xml:space="preserve">Dropout</w:t>
            </w:r>
          </w:p>
        </w:tc>
        <w:tc>
          <w:tcPr/>
          <w:p>
            <w:pPr>
              <w:pStyle w:val="Compact"/>
              <w:spacing w:line="360" w:lineRule="auto" w:after="0"/>
              <w:jc w:val="center"/>
            </w:pPr>
            <w:r>
              <w:rPr>
                <w:rFonts w:ascii="Times New Roman" w:hAnsi="Times New Roman" w:eastAsia="Times New Roman"/>
                <w:b/>
                <w:sz w:val="22"/>
              </w:rPr>
              <w:t xml:space="preserve">Head LR</w:t>
            </w:r>
          </w:p>
        </w:tc>
        <w:tc>
          <w:tcPr/>
          <w:p>
            <w:pPr>
              <w:pStyle w:val="Compact"/>
              <w:spacing w:line="360" w:lineRule="auto" w:after="0"/>
              <w:jc w:val="center"/>
            </w:pPr>
            <w:r>
              <w:rPr>
                <w:rFonts w:ascii="Times New Roman" w:hAnsi="Times New Roman" w:eastAsia="Times New Roman"/>
                <w:b/>
                <w:sz w:val="22"/>
              </w:rPr>
              <w:t xml:space="preserve">Val Weighted F1</w:t>
            </w:r>
          </w:p>
        </w:tc>
        <w:tc>
          <w:tcPr/>
          <w:p>
            <w:pPr>
              <w:pStyle w:val="Compact"/>
              <w:spacing w:line="360" w:lineRule="auto" w:after="0"/>
              <w:jc w:val="center"/>
            </w:pPr>
            <w:r>
              <w:rPr>
                <w:rFonts w:ascii="Times New Roman" w:hAnsi="Times New Roman" w:eastAsia="Times New Roman"/>
                <w:b/>
                <w:sz w:val="22"/>
              </w:rPr>
              <w:t xml:space="preserve">Val I-EMPHASIS F1</w:t>
            </w:r>
          </w:p>
        </w:tc>
      </w:tr>
      <w:tr>
        <w:tc>
          <w:tcPr/>
          <w:p>
            <w:pPr>
              <w:pStyle w:val="Compact"/>
              <w:spacing w:line="360" w:lineRule="auto" w:after="0"/>
              <w:jc w:val="left"/>
            </w:pPr>
            <w:r>
              <w:rPr>
                <w:rFonts w:ascii="Times New Roman" w:hAnsi="Times New Roman" w:eastAsia="Times New Roman"/>
                <w:sz w:val="22"/>
              </w:rPr>
              <w:t xml:space="preserve">default</w:t>
            </w:r>
          </w:p>
        </w:tc>
        <w:tc>
          <w:tcPr/>
          <w:p>
            <w:pPr>
              <w:pStyle w:val="Compact"/>
              <w:spacing w:line="360" w:lineRule="auto" w:after="0"/>
              <w:jc w:val="left"/>
            </w:pPr>
            <w:r>
              <w:rPr>
                <w:rFonts w:ascii="Times New Roman" w:hAnsi="Times New Roman" w:eastAsia="Times New Roman"/>
                <w:sz w:val="22"/>
              </w:rPr>
              <w:t xml:space="preserve">0.1</w:t>
            </w:r>
          </w:p>
        </w:tc>
        <w:tc>
          <w:tcPr/>
          <w:p>
            <w:pPr>
              <w:pStyle w:val="Compact"/>
              <w:spacing w:line="360" w:lineRule="auto" w:after="0"/>
              <w:jc w:val="left"/>
            </w:pPr>
            <w:r>
              <w:rPr>
                <w:rFonts w:ascii="Times New Roman" w:hAnsi="Times New Roman" w:eastAsia="Times New Roman"/>
                <w:sz w:val="22"/>
              </w:rPr>
              <w:t xml:space="preserve">1e-4</w:t>
            </w:r>
          </w:p>
        </w:tc>
        <w:tc>
          <w:tcPr/>
          <w:p>
            <w:pPr>
              <w:pStyle w:val="Compact"/>
              <w:spacing w:line="360" w:lineRule="auto" w:after="0"/>
              <w:jc w:val="left"/>
            </w:pPr>
            <w:r>
              <w:rPr>
                <w:rFonts w:ascii="Times New Roman" w:hAnsi="Times New Roman" w:eastAsia="Times New Roman"/>
                <w:sz w:val="22"/>
              </w:rPr>
              <w:t xml:space="preserve">0.8799</w:t>
            </w:r>
          </w:p>
        </w:tc>
        <w:tc>
          <w:tcPr/>
          <w:p>
            <w:pPr>
              <w:pStyle w:val="Compact"/>
              <w:spacing w:line="360" w:lineRule="auto" w:after="0"/>
              <w:jc w:val="left"/>
            </w:pPr>
            <w:r>
              <w:rPr>
                <w:rFonts w:ascii="Times New Roman" w:hAnsi="Times New Roman" w:eastAsia="Times New Roman"/>
                <w:sz w:val="22"/>
              </w:rPr>
              <w:t xml:space="preserve">0.5938</w:t>
            </w:r>
          </w:p>
        </w:tc>
      </w:tr>
      <w:tr>
        <w:tc>
          <w:tcPr/>
          <w:p>
            <w:pPr>
              <w:pStyle w:val="Compact"/>
              <w:spacing w:line="360" w:lineRule="auto" w:after="0"/>
              <w:jc w:val="left"/>
            </w:pPr>
            <w:r>
              <w:rPr>
                <w:rFonts w:ascii="Times New Roman" w:hAnsi="Times New Roman" w:eastAsia="Times New Roman"/>
                <w:sz w:val="22"/>
              </w:rPr>
              <w:t xml:space="preserve">dropout=0.2</w:t>
            </w:r>
          </w:p>
        </w:tc>
        <w:tc>
          <w:tcPr/>
          <w:p>
            <w:pPr>
              <w:pStyle w:val="Compact"/>
              <w:spacing w:line="360" w:lineRule="auto" w:after="0"/>
              <w:jc w:val="left"/>
            </w:pPr>
            <w:r>
              <w:rPr>
                <w:rFonts w:ascii="Times New Roman" w:hAnsi="Times New Roman" w:eastAsia="Times New Roman"/>
                <w:sz w:val="22"/>
              </w:rPr>
              <w:t xml:space="preserve">0.2</w:t>
            </w:r>
          </w:p>
        </w:tc>
        <w:tc>
          <w:tcPr/>
          <w:p>
            <w:pPr>
              <w:pStyle w:val="Compact"/>
              <w:spacing w:line="360" w:lineRule="auto" w:after="0"/>
              <w:jc w:val="left"/>
            </w:pPr>
            <w:r>
              <w:rPr>
                <w:rFonts w:ascii="Times New Roman" w:hAnsi="Times New Roman" w:eastAsia="Times New Roman"/>
                <w:sz w:val="22"/>
              </w:rPr>
              <w:t xml:space="preserve">1e-4</w:t>
            </w:r>
          </w:p>
        </w:tc>
        <w:tc>
          <w:tcPr/>
          <w:p>
            <w:pPr>
              <w:pStyle w:val="Compact"/>
              <w:spacing w:line="360" w:lineRule="auto" w:after="0"/>
              <w:jc w:val="left"/>
            </w:pPr>
            <w:r>
              <w:rPr>
                <w:rFonts w:ascii="Times New Roman" w:hAnsi="Times New Roman" w:eastAsia="Times New Roman"/>
                <w:sz w:val="22"/>
              </w:rPr>
              <w:t xml:space="preserve">0.8723</w:t>
            </w:r>
          </w:p>
        </w:tc>
        <w:tc>
          <w:tcPr/>
          <w:p>
            <w:pPr>
              <w:pStyle w:val="Compact"/>
              <w:spacing w:line="360" w:lineRule="auto" w:after="0"/>
              <w:jc w:val="left"/>
            </w:pPr>
            <w:r>
              <w:rPr>
                <w:rFonts w:ascii="Times New Roman" w:hAnsi="Times New Roman" w:eastAsia="Times New Roman"/>
                <w:sz w:val="22"/>
              </w:rPr>
              <w:t xml:space="preserve">0.4762</w:t>
            </w:r>
          </w:p>
        </w:tc>
      </w:tr>
      <w:tr>
        <w:tc>
          <w:tcPr/>
          <w:p>
            <w:pPr>
              <w:pStyle w:val="Compact"/>
              <w:spacing w:line="360" w:lineRule="auto" w:after="0"/>
              <w:jc w:val="left"/>
            </w:pPr>
            <w:r>
              <w:rPr>
                <w:rFonts w:ascii="Times New Roman" w:hAnsi="Times New Roman" w:eastAsia="Times New Roman"/>
                <w:sz w:val="22"/>
              </w:rPr>
              <w:t xml:space="preserve">head_lr=5e-5</w:t>
            </w:r>
          </w:p>
        </w:tc>
        <w:tc>
          <w:tcPr/>
          <w:p>
            <w:pPr>
              <w:pStyle w:val="Compact"/>
              <w:spacing w:line="360" w:lineRule="auto" w:after="0"/>
              <w:jc w:val="left"/>
            </w:pPr>
            <w:r>
              <w:rPr>
                <w:rFonts w:ascii="Times New Roman" w:hAnsi="Times New Roman" w:eastAsia="Times New Roman"/>
                <w:sz w:val="22"/>
              </w:rPr>
              <w:t xml:space="preserve">0.1</w:t>
            </w:r>
          </w:p>
        </w:tc>
        <w:tc>
          <w:tcPr/>
          <w:p>
            <w:pPr>
              <w:pStyle w:val="Compact"/>
              <w:spacing w:line="360" w:lineRule="auto" w:after="0"/>
              <w:jc w:val="left"/>
            </w:pPr>
            <w:r>
              <w:rPr>
                <w:rFonts w:ascii="Times New Roman" w:hAnsi="Times New Roman" w:eastAsia="Times New Roman"/>
                <w:sz w:val="22"/>
              </w:rPr>
              <w:t xml:space="preserve">5e-5</w:t>
            </w:r>
          </w:p>
        </w:tc>
        <w:tc>
          <w:tcPr/>
          <w:p>
            <w:pPr>
              <w:pStyle w:val="Compact"/>
              <w:spacing w:line="360" w:lineRule="auto" w:after="0"/>
              <w:jc w:val="left"/>
            </w:pPr>
            <w:r>
              <w:rPr>
                <w:rFonts w:ascii="Times New Roman" w:hAnsi="Times New Roman" w:eastAsia="Times New Roman"/>
                <w:sz w:val="22"/>
              </w:rPr>
              <w:t xml:space="preserve">0.8759</w:t>
            </w:r>
          </w:p>
        </w:tc>
        <w:tc>
          <w:tcPr/>
          <w:p>
            <w:pPr>
              <w:pStyle w:val="Compact"/>
              <w:spacing w:line="360" w:lineRule="auto" w:after="0"/>
              <w:jc w:val="left"/>
            </w:pPr>
            <w:r>
              <w:rPr>
                <w:rFonts w:ascii="Times New Roman" w:hAnsi="Times New Roman" w:eastAsia="Times New Roman"/>
                <w:sz w:val="22"/>
              </w:rPr>
              <w:t xml:space="preserve">0.6250</w:t>
            </w:r>
          </w:p>
        </w:tc>
      </w:tr>
    </w:tbl>
    <w:p>
      <w:pPr>
        <w:pStyle w:val="CaptionedFigure"/>
      </w:pPr>
      <w:r>
        <w:drawing>
          <wp:inline>
            <wp:extent cx="4800600" cy="2369589"/>
            <wp:effectExtent b="0" l="0" r="0" t="0"/>
            <wp:docPr descr="Hyperparameter sweep" title="" id="57" name="Picture"/>
            <a:graphic>
              <a:graphicData uri="http://schemas.openxmlformats.org/drawingml/2006/picture">
                <pic:pic>
                  <pic:nvPicPr>
                    <pic:cNvPr descr="outputs/results/final_sections_3_8/section5_hyperparameter_sweep.png" id="58" name="Picture"/>
                    <pic:cNvPicPr>
                      <a:picLocks noChangeArrowheads="1" noChangeAspect="1"/>
                    </pic:cNvPicPr>
                  </pic:nvPicPr>
                  <pic:blipFill>
                    <a:blip r:embed="rId56"/>
                    <a:stretch>
                      <a:fillRect/>
                    </a:stretch>
                  </pic:blipFill>
                  <pic:spPr bwMode="auto">
                    <a:xfrm>
                      <a:off x="0" y="0"/>
                      <a:ext cx="4800600" cy="2369589"/>
                    </a:xfrm>
                    <a:prstGeom prst="rect">
                      <a:avLst/>
                    </a:prstGeom>
                    <a:noFill/>
                    <a:ln w="9525">
                      <a:noFill/>
                      <a:headEnd/>
                      <a:tailEnd/>
                    </a:ln>
                  </pic:spPr>
                </pic:pic>
              </a:graphicData>
            </a:graphic>
          </wp:inline>
        </w:drawing>
      </w:r>
    </w:p>
    <w:p>
      <w:pPr>
        <w:pStyle w:val="ImageCaption"/>
        <w:jc w:val="center"/>
      </w:pPr>
      <w:r>
        <w:rPr>
          <w:rFonts w:ascii="Times New Roman" w:hAnsi="Times New Roman" w:eastAsia="Times New Roman"/>
          <w:sz w:val="24"/>
        </w:rPr>
        <w:t xml:space="preserve">Hyperparameter sweep</w:t>
      </w:r>
    </w:p>
    <w:bookmarkStart w:id="59" w:name="tuning-gözlemleri"/>
    <w:p>
      <w:pPr>
        <w:pStyle w:val="Heading3"/>
        <w:spacing w:before="200" w:after="80"/>
        <w:jc w:val="left"/>
      </w:pPr>
      <w:r>
        <w:rPr>
          <w:rFonts w:ascii="Times New Roman" w:hAnsi="Times New Roman" w:eastAsia="Times New Roman"/>
        </w:rPr>
        <w:t xml:space="preserve">5.2.1 Tuning Gözlemleri</w:t>
      </w:r>
    </w:p>
    <w:p>
      <w:pPr>
        <w:pStyle w:val="Compact"/>
        <w:numPr>
          <w:ilvl w:val="0"/>
          <w:numId w:val="1013"/>
        </w:numPr>
        <w:spacing w:line="360" w:lineRule="auto" w:after="120"/>
        <w:ind w:firstLine="709"/>
        <w:jc w:val="both"/>
      </w:pPr>
      <w:r>
        <w:rPr>
          <w:rStyle w:val="VerbatimChar"/>
          <w:rFonts w:ascii="Times New Roman" w:hAnsi="Times New Roman" w:eastAsia="Times New Roman"/>
          <w:sz w:val="24"/>
        </w:rPr>
        <w:t xml:space="preserve">dropout=0.2</w:t>
      </w:r>
      <w:r>
        <w:rPr>
          <w:rFonts w:ascii="Times New Roman" w:hAnsi="Times New Roman" w:eastAsia="Times New Roman"/>
          <w:sz w:val="24"/>
        </w:rPr>
        <w:t xml:space="preserve">, minority sınıf performansını belirgin biçimde düşürmüştür.</w:t>
      </w:r>
    </w:p>
    <w:p>
      <w:pPr>
        <w:pStyle w:val="Compact"/>
        <w:numPr>
          <w:ilvl w:val="0"/>
          <w:numId w:val="1013"/>
        </w:numPr>
        <w:spacing w:line="360" w:lineRule="auto" w:after="120"/>
        <w:ind w:firstLine="709"/>
        <w:jc w:val="both"/>
      </w:pPr>
      <w:r>
        <w:rPr>
          <w:rStyle w:val="VerbatimChar"/>
          <w:rFonts w:ascii="Times New Roman" w:hAnsi="Times New Roman" w:eastAsia="Times New Roman"/>
          <w:sz w:val="24"/>
        </w:rPr>
        <w:t xml:space="preserve">head_lr=5e-5</w:t>
      </w:r>
      <w:r>
        <w:rPr>
          <w:rFonts w:ascii="Times New Roman" w:hAnsi="Times New Roman" w:eastAsia="Times New Roman"/>
          <w:sz w:val="24"/>
        </w:rPr>
        <w:t xml:space="preserve">, validation düzeyinde kabul edilebilir olsa da nihai 3 epoch koşusunda</w:t>
      </w:r>
      <w:r>
        <w:rPr>
          <w:rFonts w:ascii="Times New Roman" w:hAnsi="Times New Roman" w:eastAsia="Times New Roman"/>
          <w:sz w:val="24"/>
        </w:rPr>
        <w:t xml:space="preserve"> </w:t>
      </w:r>
      <w:r>
        <w:rPr>
          <w:rStyle w:val="VerbatimChar"/>
          <w:rFonts w:ascii="Times New Roman" w:hAnsi="Times New Roman" w:eastAsia="Times New Roman"/>
          <w:sz w:val="24"/>
        </w:rPr>
        <w:t xml:space="preserve">1e-4</w:t>
      </w:r>
      <w:r>
        <w:rPr>
          <w:rFonts w:ascii="Times New Roman" w:hAnsi="Times New Roman" w:eastAsia="Times New Roman"/>
          <w:sz w:val="24"/>
        </w:rPr>
        <w:t xml:space="preserve"> </w:t>
      </w:r>
      <w:r>
        <w:rPr>
          <w:rFonts w:ascii="Times New Roman" w:hAnsi="Times New Roman" w:eastAsia="Times New Roman"/>
          <w:sz w:val="24"/>
        </w:rPr>
        <w:t xml:space="preserve">kadar iyi genellememiştir.</w:t>
      </w:r>
    </w:p>
    <w:p>
      <w:pPr>
        <w:pStyle w:val="Compact"/>
        <w:numPr>
          <w:ilvl w:val="0"/>
          <w:numId w:val="1013"/>
        </w:numPr>
        <w:spacing w:line="360" w:lineRule="auto" w:after="120"/>
        <w:ind w:firstLine="709"/>
        <w:jc w:val="both"/>
      </w:pPr>
      <w:r>
        <w:rPr>
          <w:rFonts w:ascii="Times New Roman" w:hAnsi="Times New Roman" w:eastAsia="Times New Roman"/>
          <w:sz w:val="24"/>
        </w:rPr>
        <w:t xml:space="preserve">Sonuç olarak seçilen nihai ayar:</w:t>
      </w:r>
      <w:r>
        <w:rPr>
          <w:rFonts w:ascii="Times New Roman" w:hAnsi="Times New Roman" w:eastAsia="Times New Roman"/>
          <w:sz w:val="24"/>
        </w:rPr>
        <w:t xml:space="preserve"> </w:t>
      </w:r>
      <w:r>
        <w:rPr>
          <w:rStyle w:val="VerbatimChar"/>
          <w:rFonts w:ascii="Times New Roman" w:hAnsi="Times New Roman" w:eastAsia="Times New Roman"/>
          <w:sz w:val="24"/>
        </w:rPr>
        <w:t xml:space="preserve">dropout=0.1</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encoder_lr=2e-5</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head_lr=1e-4</w:t>
      </w:r>
      <w:r>
        <w:rPr>
          <w:rFonts w:ascii="Times New Roman" w:hAnsi="Times New Roman" w:eastAsia="Times New Roman"/>
          <w:sz w:val="24"/>
        </w:rPr>
        <w:t xml:space="preser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scl_weight=0.2</w:t>
      </w:r>
      <w:r>
        <w:rPr>
          <w:rFonts w:ascii="Times New Roman" w:hAnsi="Times New Roman" w:eastAsia="Times New Roman"/>
          <w:sz w:val="24"/>
        </w:rPr>
        <w:t xml:space="preserve">.</w:t>
      </w:r>
    </w:p>
    <w:bookmarkEnd w:id="59"/>
    <w:bookmarkEnd w:id="60"/>
    <w:bookmarkStart w:id="62" w:name="bert2d-karşılaştırması"/>
    <w:p>
      <w:pPr>
        <w:pStyle w:val="Heading2"/>
        <w:spacing w:before="200" w:after="80"/>
        <w:jc w:val="left"/>
      </w:pPr>
      <w:r>
        <w:rPr>
          <w:rFonts w:ascii="Times New Roman" w:hAnsi="Times New Roman" w:eastAsia="Times New Roman"/>
        </w:rPr>
        <w:t xml:space="preserve">5.3 BERT2D Karşılaştırması</w:t>
      </w:r>
    </w:p>
    <w:p>
      <w:pPr>
        <w:pStyle w:val="FirstParagraph"/>
        <w:spacing w:line="360" w:lineRule="auto" w:after="120"/>
        <w:ind w:firstLine="709"/>
        <w:jc w:val="both"/>
      </w:pPr>
      <w:r>
        <w:rPr>
          <w:rFonts w:ascii="Times New Roman" w:hAnsi="Times New Roman" w:eastAsia="Times New Roman"/>
          <w:sz w:val="24"/>
        </w:rPr>
        <w:t xml:space="preserve">Proje içinde ayrıca</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BERT2D+CRF+SCL</w:t>
      </w:r>
      <w:r>
        <w:rPr>
          <w:rFonts w:ascii="Times New Roman" w:hAnsi="Times New Roman" w:eastAsia="Times New Roman"/>
          <w:sz w:val="24"/>
        </w:rPr>
        <w:t xml:space="preserve"> </w:t>
      </w:r>
      <w:r>
        <w:rPr>
          <w:rFonts w:ascii="Times New Roman" w:hAnsi="Times New Roman" w:eastAsia="Times New Roman"/>
          <w:sz w:val="24"/>
        </w:rPr>
        <w:t xml:space="preserve">için bir pilot koşu yapılmıştır.</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spacing w:line="360" w:lineRule="auto" w:after="0"/>
              <w:jc w:val="center"/>
            </w:pPr>
            <w:r>
              <w:rPr>
                <w:rFonts w:ascii="Times New Roman" w:hAnsi="Times New Roman" w:eastAsia="Times New Roman"/>
                <w:b/>
                <w:sz w:val="22"/>
              </w:rPr>
              <w:t xml:space="preserve">Model</w:t>
            </w:r>
          </w:p>
        </w:tc>
        <w:tc>
          <w:tcPr/>
          <w:p>
            <w:pPr>
              <w:pStyle w:val="Compact"/>
              <w:spacing w:line="360" w:lineRule="auto" w:after="0"/>
              <w:jc w:val="center"/>
            </w:pPr>
            <w:r>
              <w:rPr>
                <w:rFonts w:ascii="Times New Roman" w:hAnsi="Times New Roman" w:eastAsia="Times New Roman"/>
                <w:b/>
                <w:sz w:val="22"/>
              </w:rPr>
              <w:t xml:space="preserve">Epoch</w:t>
            </w:r>
          </w:p>
        </w:tc>
        <w:tc>
          <w:tcPr/>
          <w:p>
            <w:pPr>
              <w:pStyle w:val="Compact"/>
              <w:spacing w:line="360" w:lineRule="auto" w:after="0"/>
              <w:jc w:val="center"/>
            </w:pPr>
            <w:r>
              <w:rPr>
                <w:rFonts w:ascii="Times New Roman" w:hAnsi="Times New Roman" w:eastAsia="Times New Roman"/>
                <w:b/>
                <w:sz w:val="22"/>
              </w:rPr>
              <w:t xml:space="preserve">Weighted F1</w:t>
            </w:r>
          </w:p>
        </w:tc>
        <w:tc>
          <w:tcPr/>
          <w:p>
            <w:pPr>
              <w:pStyle w:val="Compact"/>
              <w:spacing w:line="360" w:lineRule="auto" w:after="0"/>
              <w:jc w:val="center"/>
            </w:pPr>
            <w:r>
              <w:rPr>
                <w:rFonts w:ascii="Times New Roman" w:hAnsi="Times New Roman" w:eastAsia="Times New Roman"/>
                <w:b/>
                <w:sz w:val="22"/>
              </w:rPr>
              <w:t xml:space="preserve">Macro F1</w:t>
            </w:r>
          </w:p>
        </w:tc>
        <w:tc>
          <w:tcPr/>
          <w:p>
            <w:pPr>
              <w:pStyle w:val="Compact"/>
              <w:spacing w:line="360" w:lineRule="auto" w:after="0"/>
              <w:jc w:val="center"/>
            </w:pPr>
            <w:r>
              <w:rPr>
                <w:rFonts w:ascii="Times New Roman" w:hAnsi="Times New Roman" w:eastAsia="Times New Roman"/>
                <w:b/>
                <w:sz w:val="22"/>
              </w:rPr>
              <w:t xml:space="preserve">I-EMPHASIS F1</w:t>
            </w:r>
          </w:p>
        </w:tc>
        <w:tc>
          <w:tcPr/>
          <w:p>
            <w:pPr>
              <w:pStyle w:val="Compact"/>
              <w:spacing w:line="360" w:lineRule="auto" w:after="0"/>
              <w:jc w:val="center"/>
            </w:pPr>
            <w:r>
              <w:rPr>
                <w:rFonts w:ascii="Times New Roman" w:hAnsi="Times New Roman" w:eastAsia="Times New Roman"/>
                <w:b/>
                <w:sz w:val="22"/>
              </w:rPr>
              <w:t xml:space="preserve">I-EMPHASIS Recall</w:t>
            </w:r>
          </w:p>
        </w:tc>
      </w:tr>
      <w:tr>
        <w:tc>
          <w:tcPr/>
          <w:p>
            <w:pPr>
              <w:pStyle w:val="Compact"/>
              <w:spacing w:line="360" w:lineRule="auto" w:after="0"/>
              <w:jc w:val="left"/>
            </w:pPr>
            <w:r>
              <w:rPr>
                <w:rFonts w:ascii="Times New Roman" w:hAnsi="Times New Roman" w:eastAsia="Times New Roman"/>
                <w:sz w:val="22"/>
              </w:rPr>
              <w:t xml:space="preserve">BERT2D+CRF+SCL pilot</w:t>
            </w:r>
          </w:p>
        </w:tc>
        <w:tc>
          <w:tcPr/>
          <w:p>
            <w:pPr>
              <w:pStyle w:val="Compact"/>
              <w:spacing w:line="360" w:lineRule="auto" w:after="0"/>
              <w:jc w:val="left"/>
            </w:pPr>
            <w:r>
              <w:rPr>
                <w:rFonts w:ascii="Times New Roman" w:hAnsi="Times New Roman" w:eastAsia="Times New Roman"/>
                <w:sz w:val="22"/>
              </w:rPr>
              <w:t xml:space="preserve">1</w:t>
            </w:r>
          </w:p>
        </w:tc>
        <w:tc>
          <w:tcPr/>
          <w:p>
            <w:pPr>
              <w:pStyle w:val="Compact"/>
              <w:spacing w:line="360" w:lineRule="auto" w:after="0"/>
              <w:jc w:val="left"/>
            </w:pPr>
            <w:r>
              <w:rPr>
                <w:rFonts w:ascii="Times New Roman" w:hAnsi="Times New Roman" w:eastAsia="Times New Roman"/>
                <w:sz w:val="22"/>
              </w:rPr>
              <w:t xml:space="preserve">0.8737</w:t>
            </w:r>
          </w:p>
        </w:tc>
        <w:tc>
          <w:tcPr/>
          <w:p>
            <w:pPr>
              <w:pStyle w:val="Compact"/>
              <w:spacing w:line="360" w:lineRule="auto" w:after="0"/>
              <w:jc w:val="left"/>
            </w:pPr>
            <w:r>
              <w:rPr>
                <w:rFonts w:ascii="Times New Roman" w:hAnsi="Times New Roman" w:eastAsia="Times New Roman"/>
                <w:sz w:val="22"/>
              </w:rPr>
              <w:t xml:space="preserve">0.6191</w:t>
            </w:r>
          </w:p>
        </w:tc>
        <w:tc>
          <w:tcPr/>
          <w:p>
            <w:pPr>
              <w:pStyle w:val="Compact"/>
              <w:spacing w:line="360" w:lineRule="auto" w:after="0"/>
              <w:jc w:val="left"/>
            </w:pPr>
            <w:r>
              <w:rPr>
                <w:rFonts w:ascii="Times New Roman" w:hAnsi="Times New Roman" w:eastAsia="Times New Roman"/>
                <w:sz w:val="22"/>
              </w:rPr>
              <w:t xml:space="preserve">0.3636</w:t>
            </w:r>
          </w:p>
        </w:tc>
        <w:tc>
          <w:tcPr/>
          <w:p>
            <w:pPr>
              <w:pStyle w:val="Compact"/>
              <w:spacing w:line="360" w:lineRule="auto" w:after="0"/>
              <w:jc w:val="left"/>
            </w:pPr>
            <w:r>
              <w:rPr>
                <w:rFonts w:ascii="Times New Roman" w:hAnsi="Times New Roman" w:eastAsia="Times New Roman"/>
                <w:sz w:val="22"/>
              </w:rPr>
              <w:t xml:space="preserve">0.2222</w:t>
            </w:r>
          </w:p>
        </w:tc>
      </w:tr>
    </w:tbl>
    <w:bookmarkStart w:id="61" w:name="auditor-notu"/>
    <w:p>
      <w:pPr>
        <w:pStyle w:val="Heading3"/>
        <w:spacing w:before="200" w:after="80"/>
        <w:jc w:val="left"/>
      </w:pPr>
      <w:r>
        <w:rPr>
          <w:rFonts w:ascii="Times New Roman" w:hAnsi="Times New Roman" w:eastAsia="Times New Roman"/>
        </w:rPr>
        <w:t xml:space="preserve">5.3.1 Auditor Notu</w:t>
      </w:r>
    </w:p>
    <w:p>
      <w:pPr>
        <w:pStyle w:val="FirstParagraph"/>
        <w:spacing w:line="360" w:lineRule="auto" w:after="120"/>
        <w:ind w:firstLine="709"/>
        <w:jc w:val="both"/>
      </w:pPr>
      <w:r>
        <w:rPr>
          <w:rStyle w:val="VerbatimChar"/>
          <w:rFonts w:ascii="Times New Roman" w:hAnsi="Times New Roman" w:eastAsia="Times New Roman"/>
          <w:sz w:val="24"/>
        </w:rPr>
        <w:t xml:space="preserve">yigitbekir/Bert2D-cased-Turkish-128K-WWM-NSW2</w:t>
      </w:r>
      <w:r>
        <w:rPr>
          <w:rFonts w:ascii="Times New Roman" w:hAnsi="Times New Roman" w:eastAsia="Times New Roman"/>
          <w:sz w:val="24"/>
        </w:rPr>
        <w:t xml:space="preserve"> </w:t>
      </w:r>
      <w:r>
        <w:rPr>
          <w:rFonts w:ascii="Times New Roman" w:hAnsi="Times New Roman" w:eastAsia="Times New Roman"/>
          <w:sz w:val="24"/>
        </w:rPr>
        <w:t xml:space="preserve">checkpoint’i başarıyla yüklenmiş ve gerçek koşu yapılmıştır. Ancak model kendi uzaktan kodunda şu uyarıları vermiştir:</w:t>
      </w:r>
    </w:p>
    <w:p>
      <w:pPr>
        <w:pStyle w:val="Compact"/>
        <w:numPr>
          <w:ilvl w:val="0"/>
          <w:numId w:val="1014"/>
        </w:numPr>
        <w:spacing w:line="360" w:lineRule="auto" w:after="120"/>
        <w:ind w:firstLine="709"/>
        <w:jc w:val="both"/>
      </w:pPr>
      <w:r>
        <w:rPr>
          <w:rStyle w:val="VerbatimChar"/>
          <w:rFonts w:ascii="Times New Roman" w:hAnsi="Times New Roman" w:eastAsia="Times New Roman"/>
          <w:sz w:val="24"/>
        </w:rPr>
        <w:t xml:space="preserve">word_ids</w:t>
      </w:r>
      <w:r>
        <w:rPr>
          <w:rFonts w:ascii="Times New Roman" w:hAnsi="Times New Roman" w:eastAsia="Times New Roman"/>
          <w:sz w:val="24"/>
        </w:rPr>
        <w:t xml:space="preserve"> </w:t>
      </w:r>
      <w:r>
        <w:rPr>
          <w:rFonts w:ascii="Times New Roman" w:hAnsi="Times New Roman" w:eastAsia="Times New Roman"/>
          <w:sz w:val="24"/>
        </w:rPr>
        <w:t xml:space="preserve">default üretildi</w:t>
      </w:r>
    </w:p>
    <w:p>
      <w:pPr>
        <w:pStyle w:val="Compact"/>
        <w:numPr>
          <w:ilvl w:val="0"/>
          <w:numId w:val="1014"/>
        </w:numPr>
        <w:spacing w:line="360" w:lineRule="auto" w:after="120"/>
        <w:ind w:firstLine="709"/>
        <w:jc w:val="both"/>
      </w:pPr>
      <w:r>
        <w:rPr>
          <w:rStyle w:val="VerbatimChar"/>
          <w:rFonts w:ascii="Times New Roman" w:hAnsi="Times New Roman" w:eastAsia="Times New Roman"/>
          <w:sz w:val="24"/>
        </w:rPr>
        <w:t xml:space="preserve">subword_ids</w:t>
      </w:r>
      <w:r>
        <w:rPr>
          <w:rFonts w:ascii="Times New Roman" w:hAnsi="Times New Roman" w:eastAsia="Times New Roman"/>
          <w:sz w:val="24"/>
        </w:rPr>
        <w:t xml:space="preserve"> </w:t>
      </w:r>
      <w:r>
        <w:rPr>
          <w:rFonts w:ascii="Times New Roman" w:hAnsi="Times New Roman" w:eastAsia="Times New Roman"/>
          <w:sz w:val="24"/>
        </w:rPr>
        <w:t xml:space="preserve">default üretildi</w:t>
      </w:r>
    </w:p>
    <w:p>
      <w:pPr>
        <w:pStyle w:val="FirstParagraph"/>
        <w:spacing w:line="360" w:lineRule="auto" w:after="120"/>
        <w:ind w:firstLine="709"/>
        <w:jc w:val="both"/>
      </w:pPr>
      <w:r>
        <w:rPr>
          <w:rFonts w:ascii="Times New Roman" w:hAnsi="Times New Roman" w:eastAsia="Times New Roman"/>
          <w:sz w:val="24"/>
        </w:rPr>
        <w:t xml:space="preserve">Bu nedenle BERT2D sonucu bir</w:t>
      </w:r>
      <w:r>
        <w:rPr>
          <w:rFonts w:ascii="Times New Roman" w:hAnsi="Times New Roman" w:eastAsia="Times New Roman"/>
          <w:sz w:val="24"/>
        </w:rPr>
        <w:t xml:space="preserve"> </w:t>
      </w:r>
      <w:r>
        <w:rPr>
          <w:rFonts w:ascii="Times New Roman" w:hAnsi="Times New Roman" w:eastAsia="Times New Roman"/>
          <w:b/>
          <w:bCs/>
          <w:sz w:val="24"/>
        </w:rPr>
        <w:t xml:space="preserve">feasibility pilot</w:t>
      </w:r>
      <w:r>
        <w:rPr>
          <w:rFonts w:ascii="Times New Roman" w:hAnsi="Times New Roman" w:eastAsia="Times New Roman"/>
          <w:sz w:val="24"/>
        </w:rPr>
        <w:t xml:space="preserve"> </w:t>
      </w:r>
      <w:r>
        <w:rPr>
          <w:rFonts w:ascii="Times New Roman" w:hAnsi="Times New Roman" w:eastAsia="Times New Roman"/>
          <w:sz w:val="24"/>
        </w:rPr>
        <w:t xml:space="preserve">olarak raporlanmıştır; final üretim modeli olarak değil.</w:t>
      </w:r>
    </w:p>
    <w:bookmarkEnd w:id="61"/>
    <w:bookmarkEnd w:id="62"/>
    <w:bookmarkStart w:id="65" w:name="kütüphane-kodu-ve-özgün-kod-ayrımı"/>
    <w:p>
      <w:pPr>
        <w:pStyle w:val="Heading2"/>
        <w:spacing w:before="200" w:after="80"/>
        <w:jc w:val="left"/>
      </w:pPr>
      <w:r>
        <w:rPr>
          <w:rFonts w:ascii="Times New Roman" w:hAnsi="Times New Roman" w:eastAsia="Times New Roman"/>
        </w:rPr>
        <w:t xml:space="preserve">5.4 Kütüphane Kodu ve Özgün Kod Ayrımı</w:t>
      </w:r>
    </w:p>
    <w:bookmarkStart w:id="63" w:name="kütüphane-sağlanan-bileşenler"/>
    <w:p>
      <w:pPr>
        <w:pStyle w:val="Heading3"/>
        <w:spacing w:before="200" w:after="80"/>
        <w:jc w:val="left"/>
      </w:pPr>
      <w:r>
        <w:rPr>
          <w:rFonts w:ascii="Times New Roman" w:hAnsi="Times New Roman" w:eastAsia="Times New Roman"/>
        </w:rPr>
        <w:t xml:space="preserve">5.4.1 Kütüphane Sağlanan Bileşenler</w:t>
      </w:r>
    </w:p>
    <w:p>
      <w:pPr>
        <w:pStyle w:val="Compact"/>
        <w:numPr>
          <w:ilvl w:val="0"/>
          <w:numId w:val="1015"/>
        </w:numPr>
        <w:spacing w:line="360" w:lineRule="auto" w:after="120"/>
        <w:ind w:firstLine="709"/>
        <w:jc w:val="both"/>
      </w:pPr>
      <w:r>
        <w:rPr>
          <w:rFonts w:ascii="Times New Roman" w:hAnsi="Times New Roman" w:eastAsia="Times New Roman"/>
          <w:sz w:val="24"/>
        </w:rPr>
        <w:t xml:space="preserve">Hugging Face Transformers omurgaları ve tokenizer’lar</w:t>
      </w:r>
    </w:p>
    <w:p>
      <w:pPr>
        <w:pStyle w:val="Compact"/>
        <w:numPr>
          <w:ilvl w:val="0"/>
          <w:numId w:val="1015"/>
        </w:numPr>
        <w:spacing w:line="360" w:lineRule="auto" w:after="120"/>
        <w:ind w:firstLine="709"/>
        <w:jc w:val="both"/>
      </w:pPr>
      <w:r>
        <w:rPr>
          <w:rStyle w:val="VerbatimChar"/>
          <w:rFonts w:ascii="Times New Roman" w:hAnsi="Times New Roman" w:eastAsia="Times New Roman"/>
          <w:sz w:val="24"/>
        </w:rPr>
        <w:t xml:space="preserve">AutoModelForTokenClassification</w:t>
      </w:r>
      <w:r>
        <w:rPr>
          <w:rFonts w:ascii="Times New Roman" w:hAnsi="Times New Roman" w:eastAsia="Times New Roman"/>
          <w:sz w:val="24"/>
        </w:rPr>
        <w:t xml:space="preserve"> </w:t>
      </w:r>
      <w:r>
        <w:rPr>
          <w:rFonts w:ascii="Times New Roman" w:hAnsi="Times New Roman" w:eastAsia="Times New Roman"/>
          <w:sz w:val="24"/>
        </w:rPr>
        <w:t xml:space="preserve">baseline başlığı</w:t>
      </w:r>
    </w:p>
    <w:p>
      <w:pPr>
        <w:pStyle w:val="Compact"/>
        <w:numPr>
          <w:ilvl w:val="0"/>
          <w:numId w:val="1015"/>
        </w:numPr>
        <w:spacing w:line="360" w:lineRule="auto" w:after="120"/>
        <w:ind w:firstLine="709"/>
        <w:jc w:val="both"/>
      </w:pPr>
      <w:r>
        <w:rPr>
          <w:rStyle w:val="VerbatimChar"/>
          <w:rFonts w:ascii="Times New Roman" w:hAnsi="Times New Roman" w:eastAsia="Times New Roman"/>
          <w:sz w:val="24"/>
        </w:rPr>
        <w:t xml:space="preserve">torchcrf</w:t>
      </w:r>
      <w:r>
        <w:rPr>
          <w:rFonts w:ascii="Times New Roman" w:hAnsi="Times New Roman" w:eastAsia="Times New Roman"/>
          <w:sz w:val="24"/>
        </w:rPr>
        <w:t xml:space="preserve"> </w:t>
      </w:r>
      <w:r>
        <w:rPr>
          <w:rFonts w:ascii="Times New Roman" w:hAnsi="Times New Roman" w:eastAsia="Times New Roman"/>
          <w:sz w:val="24"/>
        </w:rPr>
        <w:t xml:space="preserve">CRF implementasyonu</w:t>
      </w:r>
    </w:p>
    <w:p>
      <w:pPr>
        <w:pStyle w:val="Compact"/>
        <w:numPr>
          <w:ilvl w:val="0"/>
          <w:numId w:val="1015"/>
        </w:numPr>
        <w:spacing w:line="360" w:lineRule="auto" w:after="120"/>
        <w:ind w:firstLine="709"/>
        <w:jc w:val="both"/>
      </w:pPr>
      <w:r>
        <w:rPr>
          <w:rStyle w:val="VerbatimChar"/>
          <w:rFonts w:ascii="Times New Roman" w:hAnsi="Times New Roman" w:eastAsia="Times New Roman"/>
          <w:sz w:val="24"/>
        </w:rPr>
        <w:t xml:space="preserve">sklearn</w:t>
      </w:r>
      <w:r>
        <w:rPr>
          <w:rFonts w:ascii="Times New Roman" w:hAnsi="Times New Roman" w:eastAsia="Times New Roman"/>
          <w:sz w:val="24"/>
        </w:rPr>
        <w:t xml:space="preserve"> </w:t>
      </w:r>
      <w:r>
        <w:rPr>
          <w:rFonts w:ascii="Times New Roman" w:hAnsi="Times New Roman" w:eastAsia="Times New Roman"/>
          <w:sz w:val="24"/>
        </w:rPr>
        <w:t xml:space="preserve">metrikleri</w:t>
      </w:r>
    </w:p>
    <w:p>
      <w:pPr>
        <w:pStyle w:val="Compact"/>
        <w:numPr>
          <w:ilvl w:val="0"/>
          <w:numId w:val="1015"/>
        </w:numPr>
        <w:spacing w:line="360" w:lineRule="auto" w:after="120"/>
        <w:ind w:firstLine="709"/>
        <w:jc w:val="both"/>
      </w:pPr>
      <w:r>
        <w:rPr>
          <w:rStyle w:val="VerbatimChar"/>
          <w:rFonts w:ascii="Times New Roman" w:hAnsi="Times New Roman" w:eastAsia="Times New Roman"/>
          <w:sz w:val="24"/>
        </w:rPr>
        <w:t xml:space="preserve">matplotlib</w:t>
      </w:r>
      <w:r>
        <w:rPr>
          <w:rFonts w:ascii="Times New Roman" w:hAnsi="Times New Roman" w:eastAsia="Times New Roman"/>
          <w:sz w:val="24"/>
        </w:rPr>
        <w:t xml:space="preserve"> </w:t>
      </w:r>
      <w:r>
        <w:rPr>
          <w:rFonts w:ascii="Times New Roman" w:hAnsi="Times New Roman" w:eastAsia="Times New Roman"/>
          <w:sz w:val="24"/>
        </w:rPr>
        <w:t xml:space="preserve">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seaborn</w:t>
      </w:r>
      <w:r>
        <w:rPr>
          <w:rFonts w:ascii="Times New Roman" w:hAnsi="Times New Roman" w:eastAsia="Times New Roman"/>
          <w:sz w:val="24"/>
        </w:rPr>
        <w:t xml:space="preserve"> </w:t>
      </w:r>
      <w:r>
        <w:rPr>
          <w:rFonts w:ascii="Times New Roman" w:hAnsi="Times New Roman" w:eastAsia="Times New Roman"/>
          <w:sz w:val="24"/>
        </w:rPr>
        <w:t xml:space="preserve">çizimleri</w:t>
      </w:r>
    </w:p>
    <w:bookmarkEnd w:id="63"/>
    <w:bookmarkStart w:id="64" w:name="projeye-özgü-geliştirilen-bileşenler"/>
    <w:p>
      <w:pPr>
        <w:pStyle w:val="Heading3"/>
        <w:spacing w:before="200" w:after="80"/>
        <w:jc w:val="left"/>
      </w:pPr>
      <w:r>
        <w:rPr>
          <w:rFonts w:ascii="Times New Roman" w:hAnsi="Times New Roman" w:eastAsia="Times New Roman"/>
        </w:rPr>
        <w:t xml:space="preserve">5.4.2 Projeye Özgü Geliştirilen Bileşenler</w:t>
      </w:r>
    </w:p>
    <w:p>
      <w:pPr>
        <w:pStyle w:val="Compact"/>
        <w:numPr>
          <w:ilvl w:val="0"/>
          <w:numId w:val="1016"/>
        </w:numPr>
        <w:spacing w:line="360" w:lineRule="auto" w:after="120"/>
        <w:ind w:firstLine="709"/>
        <w:jc w:val="both"/>
      </w:pPr>
      <w:r>
        <w:rPr>
          <w:rStyle w:val="VerbatimChar"/>
          <w:rFonts w:ascii="Times New Roman" w:hAnsi="Times New Roman" w:eastAsia="Times New Roman"/>
          <w:sz w:val="24"/>
        </w:rPr>
        <w:t xml:space="preserve">[CLS]</w:t>
      </w:r>
      <w:r>
        <w:rPr>
          <w:rFonts w:ascii="Times New Roman" w:hAnsi="Times New Roman" w:eastAsia="Times New Roman"/>
          <w:sz w:val="24"/>
        </w:rPr>
        <w:t xml:space="preserve"> </w:t>
      </w:r>
      <w:r>
        <w:rPr>
          <w:rFonts w:ascii="Times New Roman" w:hAnsi="Times New Roman" w:eastAsia="Times New Roman"/>
          <w:sz w:val="24"/>
        </w:rPr>
        <w:t xml:space="preserve">temelli supervised contrastive loss</w:t>
      </w:r>
    </w:p>
    <w:p>
      <w:pPr>
        <w:pStyle w:val="Compact"/>
        <w:numPr>
          <w:ilvl w:val="0"/>
          <w:numId w:val="1016"/>
        </w:numPr>
        <w:spacing w:line="360" w:lineRule="auto" w:after="120"/>
        <w:ind w:firstLine="709"/>
        <w:jc w:val="both"/>
      </w:pPr>
      <w:r>
        <w:rPr>
          <w:rFonts w:ascii="Times New Roman" w:hAnsi="Times New Roman" w:eastAsia="Times New Roman"/>
          <w:sz w:val="24"/>
        </w:rPr>
        <w:t xml:space="preserve">Projection head ve joint loss entegrasyonu</w:t>
      </w:r>
    </w:p>
    <w:p>
      <w:pPr>
        <w:pStyle w:val="Compact"/>
        <w:numPr>
          <w:ilvl w:val="0"/>
          <w:numId w:val="1016"/>
        </w:numPr>
        <w:spacing w:line="360" w:lineRule="auto" w:after="120"/>
        <w:ind w:firstLine="709"/>
        <w:jc w:val="both"/>
      </w:pPr>
      <w:r>
        <w:rPr>
          <w:rFonts w:ascii="Times New Roman" w:hAnsi="Times New Roman" w:eastAsia="Times New Roman"/>
          <w:sz w:val="24"/>
        </w:rPr>
        <w:t xml:space="preserve">Contrastive label türetme stratejisi</w:t>
      </w:r>
    </w:p>
    <w:p>
      <w:pPr>
        <w:pStyle w:val="Compact"/>
        <w:numPr>
          <w:ilvl w:val="0"/>
          <w:numId w:val="1016"/>
        </w:numPr>
        <w:spacing w:line="360" w:lineRule="auto" w:after="120"/>
        <w:ind w:firstLine="709"/>
        <w:jc w:val="both"/>
      </w:pPr>
      <w:r>
        <w:rPr>
          <w:rFonts w:ascii="Times New Roman" w:hAnsi="Times New Roman" w:eastAsia="Times New Roman"/>
          <w:sz w:val="24"/>
        </w:rPr>
        <w:t xml:space="preserve">OOD veri üretme ve örnekleme hattı</w:t>
      </w:r>
    </w:p>
    <w:p>
      <w:pPr>
        <w:pStyle w:val="Compact"/>
        <w:numPr>
          <w:ilvl w:val="0"/>
          <w:numId w:val="1016"/>
        </w:numPr>
        <w:spacing w:line="360" w:lineRule="auto" w:after="120"/>
        <w:ind w:firstLine="709"/>
        <w:jc w:val="both"/>
      </w:pPr>
      <w:r>
        <w:rPr>
          <w:rFonts w:ascii="Times New Roman" w:hAnsi="Times New Roman" w:eastAsia="Times New Roman"/>
          <w:sz w:val="24"/>
        </w:rPr>
        <w:t xml:space="preserve">Ayrık baseline ve CRF+SCL eğitim hatları</w:t>
      </w:r>
    </w:p>
    <w:p>
      <w:pPr>
        <w:pStyle w:val="Compact"/>
        <w:numPr>
          <w:ilvl w:val="0"/>
          <w:numId w:val="1016"/>
        </w:numPr>
        <w:spacing w:line="360" w:lineRule="auto" w:after="120"/>
        <w:ind w:firstLine="709"/>
        <w:jc w:val="both"/>
      </w:pPr>
      <w:r>
        <w:rPr>
          <w:rFonts w:ascii="Times New Roman" w:hAnsi="Times New Roman" w:eastAsia="Times New Roman"/>
          <w:sz w:val="24"/>
        </w:rPr>
        <w:t xml:space="preserve">Karşılaştırma ve denetim artefact üreticileri</w:t>
      </w:r>
    </w:p>
    <w:p>
      <w:r>
        <w:pict>
          <v:rect style="width:0;height:1.5pt" o:hralign="center" o:hrstd="t" o:hr="t"/>
        </w:pict>
      </w:r>
    </w:p>
    <w:bookmarkEnd w:id="64"/>
    <w:bookmarkEnd w:id="65"/>
    <w:bookmarkEnd w:id="66"/>
    <w:bookmarkStart w:id="80" w:name="gen-ai-integration"/>
    <w:p>
      <w:pPr>
        <w:pStyle w:val="Heading1"/>
        <w:spacing w:before="200" w:after="80"/>
        <w:jc w:val="left"/>
      </w:pPr>
      <w:r>
        <w:rPr>
          <w:rFonts w:ascii="Times New Roman" w:hAnsi="Times New Roman" w:eastAsia="Times New Roman"/>
        </w:rPr>
        <w:t xml:space="preserve">6. Gen AI Integration</w:t>
      </w:r>
    </w:p>
    <w:p>
      <w:pPr>
        <w:pStyle w:val="FirstParagraph"/>
        <w:spacing w:line="360" w:lineRule="auto" w:after="120"/>
        <w:ind w:firstLine="709"/>
        <w:jc w:val="both"/>
      </w:pPr>
      <w:r>
        <w:rPr>
          <w:rFonts w:ascii="Times New Roman" w:hAnsi="Times New Roman" w:eastAsia="Times New Roman"/>
          <w:sz w:val="24"/>
        </w:rPr>
        <w:t xml:space="preserve">Bu bölüm, GenAI kullanımını bir “yardımcı üretici” olarak değil, denetlenmesi gereken bir üretim ortağı olarak ele alır. Aşağıdaki örnekler, GPT-4o veya Claude 3.5 benzeri modellerle yapılabilecek bir geliştirme akışının simülasyonunu içerir.</w:t>
      </w:r>
    </w:p>
    <w:bookmarkStart w:id="71" w:name="X5d94e7bc4f23e881c39584acf26d5bdaf4ffae5"/>
    <w:p>
      <w:pPr>
        <w:pStyle w:val="Heading2"/>
        <w:spacing w:before="200" w:after="80"/>
        <w:jc w:val="left"/>
      </w:pPr>
      <w:r>
        <w:rPr>
          <w:rFonts w:ascii="Times New Roman" w:hAnsi="Times New Roman" w:eastAsia="Times New Roman"/>
        </w:rPr>
        <w:t xml:space="preserve">6.1 Kod Üretmede Güçlü GenAI Modelleri Hakkında Kısa Araştırma</w:t>
      </w:r>
    </w:p>
    <w:p>
      <w:pPr>
        <w:pStyle w:val="FirstParagraph"/>
        <w:spacing w:line="360" w:lineRule="auto" w:after="120"/>
        <w:ind w:firstLine="709"/>
        <w:jc w:val="both"/>
      </w:pPr>
      <w:r>
        <w:rPr>
          <w:rStyle w:val="VerbatimChar"/>
          <w:rFonts w:ascii="Times New Roman" w:hAnsi="Times New Roman" w:eastAsia="Times New Roman"/>
          <w:sz w:val="24"/>
        </w:rPr>
        <w:t xml:space="preserve">DL_25_v3</w:t>
      </w:r>
      <w:r>
        <w:rPr>
          <w:rFonts w:ascii="Times New Roman" w:hAnsi="Times New Roman" w:eastAsia="Times New Roman"/>
          <w:sz w:val="24"/>
        </w:rPr>
        <w:t xml:space="preserve"> </w:t>
      </w:r>
      <w:r>
        <w:rPr>
          <w:rFonts w:ascii="Times New Roman" w:hAnsi="Times New Roman" w:eastAsia="Times New Roman"/>
          <w:sz w:val="24"/>
        </w:rPr>
        <w:t xml:space="preserve">bu bölümde, kod üretmede güçlü GenAI araçlarının araştırılmasını istemektedir. Proje bağlamında öne çıkan üç model ailesi aşağıda özetlenmiştir.</w:t>
      </w:r>
    </w:p>
    <w:bookmarkStart w:id="67" w:name="gpt-4o-gpt-4.1-ailesi"/>
    <w:p>
      <w:pPr>
        <w:pStyle w:val="Heading3"/>
        <w:spacing w:before="200" w:after="80"/>
        <w:jc w:val="left"/>
      </w:pPr>
      <w:r>
        <w:rPr>
          <w:rFonts w:ascii="Times New Roman" w:hAnsi="Times New Roman" w:eastAsia="Times New Roman"/>
        </w:rPr>
        <w:t xml:space="preserve">6.1.1 GPT-4o / GPT-4.1 ailesi</w:t>
      </w:r>
    </w:p>
    <w:p>
      <w:pPr>
        <w:pStyle w:val="Compact"/>
        <w:numPr>
          <w:ilvl w:val="0"/>
          <w:numId w:val="1017"/>
        </w:numPr>
        <w:spacing w:line="360" w:lineRule="auto" w:after="120"/>
        <w:ind w:firstLine="709"/>
        <w:jc w:val="both"/>
      </w:pPr>
      <w:r>
        <w:rPr>
          <w:rFonts w:ascii="Times New Roman" w:hAnsi="Times New Roman" w:eastAsia="Times New Roman"/>
          <w:sz w:val="24"/>
        </w:rPr>
        <w:t xml:space="preserve">PyTorch ve Hugging Face kod üretiminde güçlüdür.</w:t>
      </w:r>
    </w:p>
    <w:p>
      <w:pPr>
        <w:pStyle w:val="Compact"/>
        <w:numPr>
          <w:ilvl w:val="0"/>
          <w:numId w:val="1017"/>
        </w:numPr>
        <w:spacing w:line="360" w:lineRule="auto" w:after="120"/>
        <w:ind w:firstLine="709"/>
        <w:jc w:val="both"/>
      </w:pPr>
      <w:r>
        <w:rPr>
          <w:rFonts w:ascii="Times New Roman" w:hAnsi="Times New Roman" w:eastAsia="Times New Roman"/>
          <w:sz w:val="24"/>
        </w:rPr>
        <w:t xml:space="preserve">Refactoring ve hata açıklama görevlerinde pratiktir.</w:t>
      </w:r>
    </w:p>
    <w:p>
      <w:pPr>
        <w:pStyle w:val="Compact"/>
        <w:numPr>
          <w:ilvl w:val="0"/>
          <w:numId w:val="1017"/>
        </w:numPr>
        <w:spacing w:line="360" w:lineRule="auto" w:after="120"/>
        <w:ind w:firstLine="709"/>
        <w:jc w:val="both"/>
      </w:pPr>
      <w:r>
        <w:rPr>
          <w:rFonts w:ascii="Times New Roman" w:hAnsi="Times New Roman" w:eastAsia="Times New Roman"/>
          <w:sz w:val="24"/>
        </w:rPr>
        <w:t xml:space="preserve">Özellikle örnek eğitim döngüsü ve yardımcı fonksiyon üretmede hızlıdır.</w:t>
      </w:r>
    </w:p>
    <w:p>
      <w:pPr>
        <w:pStyle w:val="Compact"/>
        <w:numPr>
          <w:ilvl w:val="0"/>
          <w:numId w:val="1017"/>
        </w:numPr>
        <w:spacing w:line="360" w:lineRule="auto" w:after="120"/>
        <w:ind w:firstLine="709"/>
        <w:jc w:val="both"/>
      </w:pPr>
      <w:r>
        <w:rPr>
          <w:rFonts w:ascii="Times New Roman" w:hAnsi="Times New Roman" w:eastAsia="Times New Roman"/>
          <w:sz w:val="24"/>
        </w:rPr>
        <w:t xml:space="preserve">Risk: tensor şekillerinde aşırı özgüvenli ama yanlış varsayımlar yapabilir.</w:t>
      </w:r>
    </w:p>
    <w:bookmarkEnd w:id="67"/>
    <w:bookmarkStart w:id="68" w:name="claude-3.5-3.7-ailesi"/>
    <w:p>
      <w:pPr>
        <w:pStyle w:val="Heading3"/>
        <w:spacing w:before="200" w:after="80"/>
        <w:jc w:val="left"/>
      </w:pPr>
      <w:r>
        <w:rPr>
          <w:rFonts w:ascii="Times New Roman" w:hAnsi="Times New Roman" w:eastAsia="Times New Roman"/>
        </w:rPr>
        <w:t xml:space="preserve">6.1.2 Claude 3.5 / 3.7 ailesi</w:t>
      </w:r>
    </w:p>
    <w:p>
      <w:pPr>
        <w:pStyle w:val="Compact"/>
        <w:numPr>
          <w:ilvl w:val="0"/>
          <w:numId w:val="1018"/>
        </w:numPr>
        <w:spacing w:line="360" w:lineRule="auto" w:after="120"/>
        <w:ind w:firstLine="709"/>
        <w:jc w:val="both"/>
      </w:pPr>
      <w:r>
        <w:rPr>
          <w:rFonts w:ascii="Times New Roman" w:hAnsi="Times New Roman" w:eastAsia="Times New Roman"/>
          <w:sz w:val="24"/>
        </w:rPr>
        <w:t xml:space="preserve">Uzun bağlam ve kod okuma kapasitesi yüksektir.</w:t>
      </w:r>
    </w:p>
    <w:p>
      <w:pPr>
        <w:pStyle w:val="Compact"/>
        <w:numPr>
          <w:ilvl w:val="0"/>
          <w:numId w:val="1018"/>
        </w:numPr>
        <w:spacing w:line="360" w:lineRule="auto" w:after="120"/>
        <w:ind w:firstLine="709"/>
        <w:jc w:val="both"/>
      </w:pPr>
      <w:r>
        <w:rPr>
          <w:rFonts w:ascii="Times New Roman" w:hAnsi="Times New Roman" w:eastAsia="Times New Roman"/>
          <w:sz w:val="24"/>
        </w:rPr>
        <w:t xml:space="preserve">Sebep-sonuç analizi ve açıklamalı hata ayıklamada güçlüdür.</w:t>
      </w:r>
    </w:p>
    <w:p>
      <w:pPr>
        <w:pStyle w:val="Compact"/>
        <w:numPr>
          <w:ilvl w:val="0"/>
          <w:numId w:val="1018"/>
        </w:numPr>
        <w:spacing w:line="360" w:lineRule="auto" w:after="120"/>
        <w:ind w:firstLine="709"/>
        <w:jc w:val="both"/>
      </w:pPr>
      <w:r>
        <w:rPr>
          <w:rFonts w:ascii="Times New Roman" w:hAnsi="Times New Roman" w:eastAsia="Times New Roman"/>
          <w:sz w:val="24"/>
        </w:rPr>
        <w:t xml:space="preserve">Daha okunabilir ve düzenli taslak kod üretme eğilimi vardır.</w:t>
      </w:r>
    </w:p>
    <w:p>
      <w:pPr>
        <w:pStyle w:val="Compact"/>
        <w:numPr>
          <w:ilvl w:val="0"/>
          <w:numId w:val="1018"/>
        </w:numPr>
        <w:spacing w:line="360" w:lineRule="auto" w:after="120"/>
        <w:ind w:firstLine="709"/>
        <w:jc w:val="both"/>
      </w:pPr>
      <w:r>
        <w:rPr>
          <w:rFonts w:ascii="Times New Roman" w:hAnsi="Times New Roman" w:eastAsia="Times New Roman"/>
          <w:sz w:val="24"/>
        </w:rPr>
        <w:t xml:space="preserve">Risk: matematiksel fikri doğru anlatıp implementasyon detayını eksik bırakabilir.</w:t>
      </w:r>
    </w:p>
    <w:bookmarkEnd w:id="68"/>
    <w:bookmarkStart w:id="69" w:name="gemini-1.5-2.x-ailesi"/>
    <w:p>
      <w:pPr>
        <w:pStyle w:val="Heading3"/>
        <w:spacing w:before="200" w:after="80"/>
        <w:jc w:val="left"/>
      </w:pPr>
      <w:r>
        <w:rPr>
          <w:rFonts w:ascii="Times New Roman" w:hAnsi="Times New Roman" w:eastAsia="Times New Roman"/>
        </w:rPr>
        <w:t xml:space="preserve">6.1.3 Gemini 1.5 / 2.x ailesi</w:t>
      </w:r>
    </w:p>
    <w:p>
      <w:pPr>
        <w:pStyle w:val="Compact"/>
        <w:numPr>
          <w:ilvl w:val="0"/>
          <w:numId w:val="1019"/>
        </w:numPr>
        <w:spacing w:line="360" w:lineRule="auto" w:after="120"/>
        <w:ind w:firstLine="709"/>
        <w:jc w:val="both"/>
      </w:pPr>
      <w:r>
        <w:rPr>
          <w:rFonts w:ascii="Times New Roman" w:hAnsi="Times New Roman" w:eastAsia="Times New Roman"/>
          <w:sz w:val="24"/>
        </w:rPr>
        <w:t xml:space="preserve">Çok belgeli bağlam ve veri üretimi görevlerinde etkilidir.</w:t>
      </w:r>
    </w:p>
    <w:p>
      <w:pPr>
        <w:pStyle w:val="Compact"/>
        <w:numPr>
          <w:ilvl w:val="0"/>
          <w:numId w:val="1019"/>
        </w:numPr>
        <w:spacing w:line="360" w:lineRule="auto" w:after="120"/>
        <w:ind w:firstLine="709"/>
        <w:jc w:val="both"/>
      </w:pPr>
      <w:r>
        <w:rPr>
          <w:rFonts w:ascii="Times New Roman" w:hAnsi="Times New Roman" w:eastAsia="Times New Roman"/>
          <w:sz w:val="24"/>
        </w:rPr>
        <w:t xml:space="preserve">Uzun içerik sentezi ve şablon tabanlı örnek üretiminde pratiktir.</w:t>
      </w:r>
    </w:p>
    <w:p>
      <w:pPr>
        <w:pStyle w:val="Compact"/>
        <w:numPr>
          <w:ilvl w:val="0"/>
          <w:numId w:val="1019"/>
        </w:numPr>
        <w:spacing w:line="360" w:lineRule="auto" w:after="120"/>
        <w:ind w:firstLine="709"/>
        <w:jc w:val="both"/>
      </w:pPr>
      <w:r>
        <w:rPr>
          <w:rFonts w:ascii="Times New Roman" w:hAnsi="Times New Roman" w:eastAsia="Times New Roman"/>
          <w:sz w:val="24"/>
        </w:rPr>
        <w:t xml:space="preserve">Veri üretimi ve belge destekli araştırma özetlerinde avantaj sağlar.</w:t>
      </w:r>
    </w:p>
    <w:p>
      <w:pPr>
        <w:pStyle w:val="Compact"/>
        <w:numPr>
          <w:ilvl w:val="0"/>
          <w:numId w:val="1019"/>
        </w:numPr>
        <w:spacing w:line="360" w:lineRule="auto" w:after="120"/>
        <w:ind w:firstLine="709"/>
        <w:jc w:val="both"/>
      </w:pPr>
      <w:r>
        <w:rPr>
          <w:rFonts w:ascii="Times New Roman" w:hAnsi="Times New Roman" w:eastAsia="Times New Roman"/>
          <w:sz w:val="24"/>
        </w:rPr>
        <w:t xml:space="preserve">Risk: derin öğrenme tensor mantığında yine insan denetimi gerektirir.</w:t>
      </w:r>
    </w:p>
    <w:bookmarkEnd w:id="69"/>
    <w:bookmarkStart w:id="70" w:name="kısa-sonuç"/>
    <w:p>
      <w:pPr>
        <w:pStyle w:val="Heading3"/>
        <w:spacing w:before="200" w:after="80"/>
        <w:jc w:val="left"/>
      </w:pPr>
      <w:r>
        <w:rPr>
          <w:rFonts w:ascii="Times New Roman" w:hAnsi="Times New Roman" w:eastAsia="Times New Roman"/>
        </w:rPr>
        <w:t xml:space="preserve">6.1.4 Kısa Sonuç</w:t>
      </w:r>
    </w:p>
    <w:p>
      <w:pPr>
        <w:pStyle w:val="FirstParagraph"/>
        <w:spacing w:line="360" w:lineRule="auto" w:after="120"/>
        <w:ind w:firstLine="709"/>
        <w:jc w:val="both"/>
      </w:pPr>
      <w:r>
        <w:rPr>
          <w:rFonts w:ascii="Times New Roman" w:hAnsi="Times New Roman" w:eastAsia="Times New Roman"/>
          <w:sz w:val="24"/>
        </w:rPr>
        <w:t xml:space="preserve">Kod üretmede tek bir “en iyi” GenAI modeli yoktur. Mimari taslak, açıklama, veri üretimi ve hata analizi için farklı araçlar öne çıkabilir. Ancak hepsinde ortak gereklilik, özellikle derin öğrenme projelerinde tensor boyutları, maskeleme mantığı ve deney protokolü için insan denetimidir.</w:t>
      </w:r>
    </w:p>
    <w:bookmarkEnd w:id="70"/>
    <w:bookmarkEnd w:id="71"/>
    <w:bookmarkStart w:id="75" w:name="prompt-1-gpt-4o-tarzı-istek"/>
    <w:p>
      <w:pPr>
        <w:pStyle w:val="Heading2"/>
        <w:spacing w:before="200" w:after="80"/>
        <w:jc w:val="left"/>
      </w:pPr>
      <w:r>
        <w:rPr>
          <w:rFonts w:ascii="Times New Roman" w:hAnsi="Times New Roman" w:eastAsia="Times New Roman"/>
        </w:rPr>
        <w:t xml:space="preserve">6.2 Prompt 1: GPT-4o-Tarzı İstek</w:t>
      </w:r>
    </w:p>
    <w:p>
      <w:pPr>
        <w:pStyle w:val="SourceCode"/>
        <w:spacing w:line="360" w:lineRule="auto" w:after="120"/>
        <w:ind w:firstLine="709"/>
        <w:jc w:val="both"/>
      </w:pPr>
      <w:r>
        <w:rPr>
          <w:rStyle w:val="VerbatimChar"/>
          <w:rFonts w:ascii="Times New Roman" w:hAnsi="Times New Roman" w:eastAsia="Times New Roman"/>
          <w:sz w:val="24"/>
        </w:rPr>
        <w:t xml:space="preserve">Write a PyTorch supervised contrastive loss for sentence classification.</w:t>
      </w:r>
      <w:r>
        <w:rPr>
          <w:rFonts w:ascii="Times New Roman" w:hAnsi="Times New Roman" w:eastAsia="Times New Roman"/>
          <w:sz w:val="24"/>
        </w:rPr>
        <w:br/>
      </w:r>
      <w:r>
        <w:rPr>
          <w:rStyle w:val="VerbatimChar"/>
          <w:rFonts w:ascii="Times New Roman" w:hAnsi="Times New Roman" w:eastAsia="Times New Roman"/>
          <w:sz w:val="24"/>
        </w:rPr>
        <w:t xml:space="preserve">Input embeddings are BxLxH token embeddings from BERT.</w:t>
      </w:r>
      <w:r>
        <w:rPr>
          <w:rFonts w:ascii="Times New Roman" w:hAnsi="Times New Roman" w:eastAsia="Times New Roman"/>
          <w:sz w:val="24"/>
        </w:rPr>
        <w:br/>
      </w:r>
      <w:r>
        <w:rPr>
          <w:rStyle w:val="VerbatimChar"/>
          <w:rFonts w:ascii="Times New Roman" w:hAnsi="Times New Roman" w:eastAsia="Times New Roman"/>
          <w:sz w:val="24"/>
        </w:rPr>
        <w:t xml:space="preserve">Use labels of shape B and return one scalar loss.</w:t>
      </w:r>
    </w:p>
    <w:bookmarkStart w:id="72" w:name="simüle-edilmiş-hatalı-çıktı"/>
    <w:p>
      <w:pPr>
        <w:pStyle w:val="Heading3"/>
        <w:spacing w:before="200" w:after="80"/>
        <w:jc w:val="left"/>
      </w:pPr>
      <w:r>
        <w:rPr>
          <w:rFonts w:ascii="Times New Roman" w:hAnsi="Times New Roman" w:eastAsia="Times New Roman"/>
        </w:rPr>
        <w:t xml:space="preserve">6.2.1 Simüle Edilmiş Hatalı Çıktı</w:t>
      </w:r>
    </w:p>
    <w:p>
      <w:pPr>
        <w:pStyle w:val="SourceCode"/>
        <w:spacing w:line="360" w:lineRule="auto" w:after="120"/>
        <w:ind w:firstLine="709"/>
        <w:jc w:val="both"/>
      </w:pP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scl_loss(token_embeddings, labels, temperature</w:t>
      </w:r>
      <w:r>
        <w:rPr>
          <w:rStyle w:val="OperatorTok"/>
          <w:rFonts w:ascii="Times New Roman" w:hAnsi="Times New Roman" w:eastAsia="Times New Roman"/>
          <w:sz w:val="24"/>
        </w:rPr>
        <w:t xml:space="preserve">=</w:t>
      </w:r>
      <w:r>
        <w:rPr>
          <w:rStyle w:val="FloatTok"/>
          <w:rFonts w:ascii="Times New Roman" w:hAnsi="Times New Roman" w:eastAsia="Times New Roman"/>
          <w:sz w:val="24"/>
        </w:rPr>
        <w:t xml:space="preserve">0.07</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features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F.normalize(token_embeddings, dim</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1</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logits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torch.matmul(features, features.T)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temperature</w:t>
      </w:r>
      <w:r>
        <w:rPr>
          <w:rFonts w:ascii="Times New Roman" w:hAnsi="Times New Roman" w:eastAsia="Times New Roman"/>
          <w:sz w:val="24"/>
        </w:rPr>
        <w:br/>
      </w:r>
      <w:r>
        <w:rPr>
          <w:rStyle w:val="NormalTok"/>
          <w:rFonts w:ascii="Times New Roman" w:hAnsi="Times New Roman" w:eastAsia="Times New Roman"/>
          <w:sz w:val="24"/>
        </w:rPr>
        <w:t xml:space="preserve">    positive_mask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labels.unsqueeze(</w:t>
      </w:r>
      <w:r>
        <w:rPr>
          <w:rStyle w:val="DecValTok"/>
          <w:rFonts w:ascii="Times New Roman" w:hAnsi="Times New Roman" w:eastAsia="Times New Roman"/>
          <w:sz w:val="24"/>
        </w:rPr>
        <w:t xml:space="preserve">0</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labels.unsqueeze(</w:t>
      </w:r>
      <w:r>
        <w:rPr>
          <w:rStyle w:val="DecValTok"/>
          <w:rFonts w:ascii="Times New Roman" w:hAnsi="Times New Roman" w:eastAsia="Times New Roman"/>
          <w:sz w:val="24"/>
        </w:rPr>
        <w:t xml:space="preserve">1</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log_prob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logits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torch.log(torch.exp(logits).</w:t>
      </w:r>
      <w:r>
        <w:rPr>
          <w:rStyle w:val="BuiltInTok"/>
          <w:rFonts w:ascii="Times New Roman" w:hAnsi="Times New Roman" w:eastAsia="Times New Roman"/>
          <w:sz w:val="24"/>
        </w:rPr>
        <w:t xml:space="preserve">sum</w:t>
      </w:r>
      <w:r>
        <w:rPr>
          <w:rStyle w:val="NormalTok"/>
          <w:rFonts w:ascii="Times New Roman" w:hAnsi="Times New Roman" w:eastAsia="Times New Roman"/>
          <w:sz w:val="24"/>
        </w:rPr>
        <w:t xml:space="preserve">(dim</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1</w:t>
      </w:r>
      <w:r>
        <w:rPr>
          <w:rStyle w:val="NormalTok"/>
          <w:rFonts w:ascii="Times New Roman" w:hAnsi="Times New Roman" w:eastAsia="Times New Roman"/>
          <w:sz w:val="24"/>
        </w:rPr>
        <w:t xml:space="preserve">, keepdim</w:t>
      </w:r>
      <w:r>
        <w:rPr>
          <w:rStyle w:val="OperatorTok"/>
          <w:rFonts w:ascii="Times New Roman" w:hAnsi="Times New Roman" w:eastAsia="Times New Roman"/>
          <w:sz w:val="24"/>
        </w:rPr>
        <w:t xml:space="preserve">=</w:t>
      </w:r>
      <w:r>
        <w:rPr>
          <w:rStyle w:val="VariableTok"/>
          <w:rFonts w:ascii="Times New Roman" w:hAnsi="Times New Roman" w:eastAsia="Times New Roman"/>
          <w:sz w:val="24"/>
        </w:rPr>
        <w:t xml:space="preserve">True</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loss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(positive_mask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log_prob).</w:t>
      </w:r>
      <w:r>
        <w:rPr>
          <w:rStyle w:val="BuiltInTok"/>
          <w:rFonts w:ascii="Times New Roman" w:hAnsi="Times New Roman" w:eastAsia="Times New Roman"/>
          <w:sz w:val="24"/>
        </w:rPr>
        <w:t xml:space="preserve">sum</w:t>
      </w:r>
      <w:r>
        <w:rPr>
          <w:rStyle w:val="NormalTok"/>
          <w:rFonts w:ascii="Times New Roman" w:hAnsi="Times New Roman" w:eastAsia="Times New Roman"/>
          <w:sz w:val="24"/>
        </w:rPr>
        <w:t xml:space="preserve">(dim</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1</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positive_mask.</w:t>
      </w:r>
      <w:r>
        <w:rPr>
          <w:rStyle w:val="BuiltInTok"/>
          <w:rFonts w:ascii="Times New Roman" w:hAnsi="Times New Roman" w:eastAsia="Times New Roman"/>
          <w:sz w:val="24"/>
        </w:rPr>
        <w:t xml:space="preserve">sum</w:t>
      </w:r>
      <w:r>
        <w:rPr>
          <w:rStyle w:val="NormalTok"/>
          <w:rFonts w:ascii="Times New Roman" w:hAnsi="Times New Roman" w:eastAsia="Times New Roman"/>
          <w:sz w:val="24"/>
        </w:rPr>
        <w:t xml:space="preserve">(dim</w:t>
      </w:r>
      <w:r>
        <w:rPr>
          <w:rStyle w:val="OperatorTok"/>
          <w:rFonts w:ascii="Times New Roman" w:hAnsi="Times New Roman" w:eastAsia="Times New Roman"/>
          <w:sz w:val="24"/>
        </w:rPr>
        <w:t xml:space="preserve">=</w:t>
      </w:r>
      <w:r>
        <w:rPr>
          <w:rStyle w:val="DecValTok"/>
          <w:rFonts w:ascii="Times New Roman" w:hAnsi="Times New Roman" w:eastAsia="Times New Roman"/>
          <w:sz w:val="24"/>
        </w:rPr>
        <w:t xml:space="preserve">1</w:t>
      </w:r>
      <w:r>
        <w:rPr>
          <w:rStyle w:val="NormalTok"/>
          <w:rFonts w:ascii="Times New Roman" w:hAnsi="Times New Roman" w:eastAsia="Times New Roman"/>
          <w:sz w:val="24"/>
        </w:rPr>
        <w:t xml:space="preserve">)</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loss.mean()</w:t>
      </w:r>
    </w:p>
    <w:bookmarkEnd w:id="72"/>
    <w:bookmarkStart w:id="73" w:name="Xcc4fbfd27e83dfdb547025956a22ff3264704e6"/>
    <w:p>
      <w:pPr>
        <w:pStyle w:val="Heading3"/>
        <w:spacing w:before="200" w:after="80"/>
        <w:jc w:val="left"/>
      </w:pPr>
      <w:r>
        <w:rPr>
          <w:rFonts w:ascii="Times New Roman" w:hAnsi="Times New Roman" w:eastAsia="Times New Roman"/>
        </w:rPr>
        <w:t xml:space="preserve">6.2.2 Denetçi Tarafından Tespit Edilen Sorunlar</w:t>
      </w:r>
    </w:p>
    <w:p>
      <w:pPr>
        <w:pStyle w:val="Compact"/>
        <w:numPr>
          <w:ilvl w:val="0"/>
          <w:numId w:val="1020"/>
        </w:numPr>
        <w:spacing w:line="360" w:lineRule="auto" w:after="120"/>
        <w:ind w:firstLine="709"/>
        <w:jc w:val="both"/>
      </w:pPr>
      <w:r>
        <w:rPr>
          <w:rStyle w:val="VerbatimChar"/>
          <w:rFonts w:ascii="Times New Roman" w:hAnsi="Times New Roman" w:eastAsia="Times New Roman"/>
          <w:sz w:val="24"/>
        </w:rPr>
        <w:t xml:space="preserve">token_embeddings</w:t>
      </w:r>
      <w:r>
        <w:rPr>
          <w:rFonts w:ascii="Times New Roman" w:hAnsi="Times New Roman" w:eastAsia="Times New Roman"/>
          <w:sz w:val="24"/>
        </w:rPr>
        <w:t xml:space="preserve"> </w:t>
      </w:r>
      <w:r>
        <w:rPr>
          <w:rFonts w:ascii="Times New Roman" w:hAnsi="Times New Roman" w:eastAsia="Times New Roman"/>
          <w:sz w:val="24"/>
        </w:rPr>
        <w:t xml:space="preserve">aslında</w:t>
      </w:r>
      <w:r>
        <w:rPr>
          <w:rFonts w:ascii="Times New Roman" w:hAnsi="Times New Roman" w:eastAsia="Times New Roman"/>
          <w:sz w:val="24"/>
        </w:rPr>
        <w:t xml:space="preserve"> </w:t>
      </w:r>
      <w:r>
        <w:rPr>
          <w:rStyle w:val="VerbatimChar"/>
          <w:rFonts w:ascii="Times New Roman" w:hAnsi="Times New Roman" w:eastAsia="Times New Roman"/>
          <w:sz w:val="24"/>
        </w:rPr>
        <w:t xml:space="preserve">B x L x H</w:t>
      </w:r>
      <w:r>
        <w:rPr>
          <w:rFonts w:ascii="Times New Roman" w:hAnsi="Times New Roman" w:eastAsia="Times New Roman"/>
          <w:sz w:val="24"/>
        </w:rPr>
        <w:t xml:space="preserve"> </w:t>
      </w:r>
      <w:r>
        <w:rPr>
          <w:rFonts w:ascii="Times New Roman" w:hAnsi="Times New Roman" w:eastAsia="Times New Roman"/>
          <w:sz w:val="24"/>
        </w:rPr>
        <w:t xml:space="preserve">boyutunda iken kod</w:t>
      </w:r>
      <w:r>
        <w:rPr>
          <w:rFonts w:ascii="Times New Roman" w:hAnsi="Times New Roman" w:eastAsia="Times New Roman"/>
          <w:sz w:val="24"/>
        </w:rPr>
        <w:t xml:space="preserve"> </w:t>
      </w:r>
      <w:r>
        <w:rPr>
          <w:rStyle w:val="VerbatimChar"/>
          <w:rFonts w:ascii="Times New Roman" w:hAnsi="Times New Roman" w:eastAsia="Times New Roman"/>
          <w:sz w:val="24"/>
        </w:rPr>
        <w:t xml:space="preserve">B x H</w:t>
      </w:r>
      <w:r>
        <w:rPr>
          <w:rFonts w:ascii="Times New Roman" w:hAnsi="Times New Roman" w:eastAsia="Times New Roman"/>
          <w:sz w:val="24"/>
        </w:rPr>
        <w:t xml:space="preserve"> </w:t>
      </w:r>
      <w:r>
        <w:rPr>
          <w:rFonts w:ascii="Times New Roman" w:hAnsi="Times New Roman" w:eastAsia="Times New Roman"/>
          <w:sz w:val="24"/>
        </w:rPr>
        <w:t xml:space="preserve">varsaymaktadır.</w:t>
      </w:r>
    </w:p>
    <w:p>
      <w:pPr>
        <w:pStyle w:val="Compact"/>
        <w:numPr>
          <w:ilvl w:val="0"/>
          <w:numId w:val="1020"/>
        </w:numPr>
        <w:spacing w:line="360" w:lineRule="auto" w:after="120"/>
        <w:ind w:firstLine="709"/>
        <w:jc w:val="both"/>
      </w:pPr>
      <w:r>
        <w:rPr>
          <w:rStyle w:val="VerbatimChar"/>
          <w:rFonts w:ascii="Times New Roman" w:hAnsi="Times New Roman" w:eastAsia="Times New Roman"/>
          <w:sz w:val="24"/>
        </w:rPr>
        <w:t xml:space="preserve">features.T</w:t>
      </w:r>
      <w:r>
        <w:rPr>
          <w:rFonts w:ascii="Times New Roman" w:hAnsi="Times New Roman" w:eastAsia="Times New Roman"/>
          <w:sz w:val="24"/>
        </w:rPr>
        <w:t xml:space="preserve"> </w:t>
      </w:r>
      <w:r>
        <w:rPr>
          <w:rFonts w:ascii="Times New Roman" w:hAnsi="Times New Roman" w:eastAsia="Times New Roman"/>
          <w:sz w:val="24"/>
        </w:rPr>
        <w:t xml:space="preserve">rank-3 tensör için doğru kullanım değildir.</w:t>
      </w:r>
    </w:p>
    <w:p>
      <w:pPr>
        <w:pStyle w:val="Compact"/>
        <w:numPr>
          <w:ilvl w:val="0"/>
          <w:numId w:val="1020"/>
        </w:numPr>
        <w:spacing w:line="360" w:lineRule="auto" w:after="120"/>
        <w:ind w:firstLine="709"/>
        <w:jc w:val="both"/>
      </w:pPr>
      <w:r>
        <w:rPr>
          <w:rFonts w:ascii="Times New Roman" w:hAnsi="Times New Roman" w:eastAsia="Times New Roman"/>
          <w:sz w:val="24"/>
        </w:rPr>
        <w:t xml:space="preserve">Diyagonal mask yoktur; örnek kendi kendine pozitif eş olur.</w:t>
      </w:r>
    </w:p>
    <w:p>
      <w:pPr>
        <w:pStyle w:val="Compact"/>
        <w:numPr>
          <w:ilvl w:val="0"/>
          <w:numId w:val="1020"/>
        </w:numPr>
        <w:spacing w:line="360" w:lineRule="auto" w:after="120"/>
        <w:ind w:firstLine="709"/>
        <w:jc w:val="both"/>
      </w:pPr>
      <w:r>
        <w:rPr>
          <w:rFonts w:ascii="Times New Roman" w:hAnsi="Times New Roman" w:eastAsia="Times New Roman"/>
          <w:sz w:val="24"/>
        </w:rPr>
        <w:t xml:space="preserve">Pozitif çift içermeyen satırlarda bölüm hatası oluşabilir.</w:t>
      </w:r>
    </w:p>
    <w:bookmarkEnd w:id="73"/>
    <w:bookmarkStart w:id="74" w:name="uygulanan-düzeltme"/>
    <w:p>
      <w:pPr>
        <w:pStyle w:val="Heading3"/>
        <w:spacing w:before="200" w:after="80"/>
        <w:jc w:val="left"/>
      </w:pPr>
      <w:r>
        <w:rPr>
          <w:rFonts w:ascii="Times New Roman" w:hAnsi="Times New Roman" w:eastAsia="Times New Roman"/>
        </w:rPr>
        <w:t xml:space="preserve">6.2.3 Uygulanan Düzeltme</w:t>
      </w:r>
    </w:p>
    <w:p>
      <w:pPr>
        <w:pStyle w:val="Compact"/>
        <w:numPr>
          <w:ilvl w:val="0"/>
          <w:numId w:val="1021"/>
        </w:numPr>
        <w:spacing w:line="360" w:lineRule="auto" w:after="120"/>
        <w:ind w:firstLine="709"/>
        <w:jc w:val="both"/>
      </w:pPr>
      <w:r>
        <w:rPr>
          <w:rFonts w:ascii="Times New Roman" w:hAnsi="Times New Roman" w:eastAsia="Times New Roman"/>
          <w:sz w:val="24"/>
        </w:rPr>
        <w:t xml:space="preserve">Contrastive dal yalnızca</w:t>
      </w:r>
      <w:r>
        <w:rPr>
          <w:rFonts w:ascii="Times New Roman" w:hAnsi="Times New Roman" w:eastAsia="Times New Roman"/>
          <w:sz w:val="24"/>
        </w:rPr>
        <w:t xml:space="preserve"> </w:t>
      </w:r>
      <w:r>
        <w:rPr>
          <w:rStyle w:val="VerbatimChar"/>
          <w:rFonts w:ascii="Times New Roman" w:hAnsi="Times New Roman" w:eastAsia="Times New Roman"/>
          <w:sz w:val="24"/>
        </w:rPr>
        <w:t xml:space="preserve">[CLS]</w:t>
      </w:r>
      <w:r>
        <w:rPr>
          <w:rFonts w:ascii="Times New Roman" w:hAnsi="Times New Roman" w:eastAsia="Times New Roman"/>
          <w:sz w:val="24"/>
        </w:rPr>
        <w:t xml:space="preserve"> </w:t>
      </w:r>
      <w:r>
        <w:rPr>
          <w:rFonts w:ascii="Times New Roman" w:hAnsi="Times New Roman" w:eastAsia="Times New Roman"/>
          <w:sz w:val="24"/>
        </w:rPr>
        <w:t xml:space="preserve">vektörü üzerinde çalışacak şekilde yeniden tasarlandı.</w:t>
      </w:r>
    </w:p>
    <w:p>
      <w:pPr>
        <w:pStyle w:val="Compact"/>
        <w:numPr>
          <w:ilvl w:val="0"/>
          <w:numId w:val="1021"/>
        </w:numPr>
        <w:spacing w:line="360" w:lineRule="auto" w:after="120"/>
        <w:ind w:firstLine="709"/>
        <w:jc w:val="both"/>
      </w:pPr>
      <w:r>
        <w:rPr>
          <w:rFonts w:ascii="Times New Roman" w:hAnsi="Times New Roman" w:eastAsia="Times New Roman"/>
          <w:sz w:val="24"/>
        </w:rPr>
        <w:t xml:space="preserve">Diyagonal mask açıkça kaldırıldı.</w:t>
      </w:r>
    </w:p>
    <w:p>
      <w:pPr>
        <w:pStyle w:val="Compact"/>
        <w:numPr>
          <w:ilvl w:val="0"/>
          <w:numId w:val="1021"/>
        </w:numPr>
        <w:spacing w:line="360" w:lineRule="auto" w:after="120"/>
        <w:ind w:firstLine="709"/>
        <w:jc w:val="both"/>
      </w:pPr>
      <w:r>
        <w:rPr>
          <w:rFonts w:ascii="Times New Roman" w:hAnsi="Times New Roman" w:eastAsia="Times New Roman"/>
          <w:sz w:val="24"/>
        </w:rPr>
        <w:t xml:space="preserve">Pozitif çift sayısı sıfır olan satırlar ortalamaya dahil edilmedi.</w:t>
      </w:r>
    </w:p>
    <w:bookmarkEnd w:id="74"/>
    <w:bookmarkEnd w:id="75"/>
    <w:bookmarkStart w:id="79" w:name="prompt-2-claude-3.5-tarzı-debug-isteği"/>
    <w:p>
      <w:pPr>
        <w:pStyle w:val="Heading2"/>
        <w:spacing w:before="200" w:after="80"/>
        <w:jc w:val="left"/>
      </w:pPr>
      <w:r>
        <w:rPr>
          <w:rFonts w:ascii="Times New Roman" w:hAnsi="Times New Roman" w:eastAsia="Times New Roman"/>
        </w:rPr>
        <w:t xml:space="preserve">6.3 Prompt 2: Claude 3.5-Tarzı Debug İsteği</w:t>
      </w:r>
    </w:p>
    <w:p>
      <w:pPr>
        <w:pStyle w:val="SourceCode"/>
        <w:spacing w:line="360" w:lineRule="auto" w:after="120"/>
        <w:ind w:firstLine="709"/>
        <w:jc w:val="both"/>
      </w:pPr>
      <w:r>
        <w:rPr>
          <w:rStyle w:val="VerbatimChar"/>
          <w:rFonts w:ascii="Times New Roman" w:hAnsi="Times New Roman" w:eastAsia="Times New Roman"/>
          <w:sz w:val="24"/>
        </w:rPr>
        <w:t xml:space="preserve">Rewrite the SCL loss to work inside a BERT+CRF token classifier.</w:t>
      </w:r>
      <w:r>
        <w:rPr>
          <w:rFonts w:ascii="Times New Roman" w:hAnsi="Times New Roman" w:eastAsia="Times New Roman"/>
          <w:sz w:val="24"/>
        </w:rPr>
        <w:br/>
      </w:r>
      <w:r>
        <w:rPr>
          <w:rStyle w:val="VerbatimChar"/>
          <w:rFonts w:ascii="Times New Roman" w:hAnsi="Times New Roman" w:eastAsia="Times New Roman"/>
          <w:sz w:val="24"/>
        </w:rPr>
        <w:t xml:space="preserve">The contrastive branch should focus on minority emphasis patterns and be robust when a batch contains only one class.</w:t>
      </w:r>
    </w:p>
    <w:bookmarkStart w:id="76" w:name="simüle-edilmiş-hatalı-çıktı-1"/>
    <w:p>
      <w:pPr>
        <w:pStyle w:val="Heading3"/>
        <w:spacing w:before="200" w:after="80"/>
        <w:jc w:val="left"/>
      </w:pPr>
      <w:r>
        <w:rPr>
          <w:rFonts w:ascii="Times New Roman" w:hAnsi="Times New Roman" w:eastAsia="Times New Roman"/>
        </w:rPr>
        <w:t xml:space="preserve">6.3.1 Simüle Edilmiş Hatalı Çıktı</w:t>
      </w:r>
    </w:p>
    <w:p>
      <w:pPr>
        <w:pStyle w:val="SourceCode"/>
        <w:spacing w:line="360" w:lineRule="auto" w:after="120"/>
        <w:ind w:firstLine="709"/>
        <w:jc w:val="both"/>
      </w:pPr>
      <w:r>
        <w:rPr>
          <w:rStyle w:val="KeywordTok"/>
          <w:rFonts w:ascii="Times New Roman" w:hAnsi="Times New Roman" w:eastAsia="Times New Roman"/>
          <w:sz w:val="24"/>
        </w:rPr>
        <w:t xml:space="preserve">def</w:t>
      </w:r>
      <w:r>
        <w:rPr>
          <w:rStyle w:val="NormalTok"/>
          <w:rFonts w:ascii="Times New Roman" w:hAnsi="Times New Roman" w:eastAsia="Times New Roman"/>
          <w:sz w:val="24"/>
        </w:rPr>
        <w:t xml:space="preserve"> scl_loss(cls_embeddings, labels):</w:t>
      </w:r>
      <w:r>
        <w:rPr>
          <w:rFonts w:ascii="Times New Roman" w:hAnsi="Times New Roman" w:eastAsia="Times New Roman"/>
          <w:sz w:val="24"/>
        </w:rPr>
        <w:br/>
      </w:r>
      <w:r>
        <w:rPr>
          <w:rStyle w:val="NormalTok"/>
          <w:rFonts w:ascii="Times New Roman" w:hAnsi="Times New Roman" w:eastAsia="Times New Roman"/>
          <w:sz w:val="24"/>
        </w:rPr>
        <w:t xml:space="preserve">    sim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cls_embeddings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cls_embeddings.t()</w:t>
      </w:r>
      <w:r>
        <w:rPr>
          <w:rFonts w:ascii="Times New Roman" w:hAnsi="Times New Roman" w:eastAsia="Times New Roman"/>
          <w:sz w:val="24"/>
        </w:rPr>
        <w:br/>
      </w:r>
      <w:r>
        <w:rPr>
          <w:rStyle w:val="NormalTok"/>
          <w:rFonts w:ascii="Times New Roman" w:hAnsi="Times New Roman" w:eastAsia="Times New Roman"/>
          <w:sz w:val="24"/>
        </w:rPr>
        <w:t xml:space="preserve">    mask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labels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labels.T</w:t>
      </w:r>
      <w:r>
        <w:rPr>
          <w:rFonts w:ascii="Times New Roman" w:hAnsi="Times New Roman" w:eastAsia="Times New Roman"/>
          <w:sz w:val="24"/>
        </w:rPr>
        <w:br/>
      </w:r>
      <w:r>
        <w:rPr>
          <w:rStyle w:val="NormalTok"/>
          <w:rFonts w:ascii="Times New Roman" w:hAnsi="Times New Roman" w:eastAsia="Times New Roman"/>
          <w:sz w:val="24"/>
        </w:rPr>
        <w:t xml:space="preserve">    sim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sim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w:t>
      </w:r>
      <w:r>
        <w:rPr>
          <w:rStyle w:val="FloatTok"/>
          <w:rFonts w:ascii="Times New Roman" w:hAnsi="Times New Roman" w:eastAsia="Times New Roman"/>
          <w:sz w:val="24"/>
        </w:rPr>
        <w:t xml:space="preserve">0.07</w:t>
      </w:r>
      <w:r>
        <w:rPr>
          <w:rFonts w:ascii="Times New Roman" w:hAnsi="Times New Roman" w:eastAsia="Times New Roman"/>
          <w:sz w:val="24"/>
        </w:rPr>
        <w:br/>
      </w:r>
      <w:r>
        <w:rPr>
          <w:rStyle w:val="NormalTok"/>
          <w:rFonts w:ascii="Times New Roman" w:hAnsi="Times New Roman" w:eastAsia="Times New Roman"/>
          <w:sz w:val="24"/>
        </w:rPr>
        <w:t xml:space="preserve">    exp_sim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torch.exp(sim)</w:t>
      </w:r>
      <w:r>
        <w:rPr>
          <w:rFonts w:ascii="Times New Roman" w:hAnsi="Times New Roman" w:eastAsia="Times New Roman"/>
          <w:sz w:val="24"/>
        </w:rPr>
        <w:br/>
      </w:r>
      <w:r>
        <w:rPr>
          <w:rStyle w:val="NormalTok"/>
          <w:rFonts w:ascii="Times New Roman" w:hAnsi="Times New Roman" w:eastAsia="Times New Roman"/>
          <w:sz w:val="24"/>
        </w:rPr>
        <w:t xml:space="preserve">    </w:t>
      </w:r>
      <w:r>
        <w:rPr>
          <w:rStyle w:val="ControlFlowTok"/>
          <w:rFonts w:ascii="Times New Roman" w:hAnsi="Times New Roman" w:eastAsia="Times New Roman"/>
          <w:sz w:val="24"/>
        </w:rPr>
        <w:t xml:space="preserve">return</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torch.log((exp_sim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mask).</w:t>
      </w:r>
      <w:r>
        <w:rPr>
          <w:rStyle w:val="BuiltInTok"/>
          <w:rFonts w:ascii="Times New Roman" w:hAnsi="Times New Roman" w:eastAsia="Times New Roman"/>
          <w:sz w:val="24"/>
        </w:rPr>
        <w:t xml:space="preserve">sum</w:t>
      </w:r>
      <w:r>
        <w:rPr>
          <w:rStyle w:val="NormalTok"/>
          <w:rFonts w:ascii="Times New Roman" w:hAnsi="Times New Roman" w:eastAsia="Times New Roman"/>
          <w:sz w:val="24"/>
        </w:rPr>
        <w:t xml:space="preserve">() </w:t>
      </w:r>
      <w:r>
        <w:rPr>
          <w:rStyle w:val="OperatorTok"/>
          <w:rFonts w:ascii="Times New Roman" w:hAnsi="Times New Roman" w:eastAsia="Times New Roman"/>
          <w:sz w:val="24"/>
        </w:rPr>
        <w:t xml:space="preserve">/</w:t>
      </w:r>
      <w:r>
        <w:rPr>
          <w:rStyle w:val="NormalTok"/>
          <w:rFonts w:ascii="Times New Roman" w:hAnsi="Times New Roman" w:eastAsia="Times New Roman"/>
          <w:sz w:val="24"/>
        </w:rPr>
        <w:t xml:space="preserve"> exp_sim.</w:t>
      </w:r>
      <w:r>
        <w:rPr>
          <w:rStyle w:val="BuiltInTok"/>
          <w:rFonts w:ascii="Times New Roman" w:hAnsi="Times New Roman" w:eastAsia="Times New Roman"/>
          <w:sz w:val="24"/>
        </w:rPr>
        <w:t xml:space="preserve">sum</w:t>
      </w:r>
      <w:r>
        <w:rPr>
          <w:rStyle w:val="NormalTok"/>
          <w:rFonts w:ascii="Times New Roman" w:hAnsi="Times New Roman" w:eastAsia="Times New Roman"/>
          <w:sz w:val="24"/>
        </w:rPr>
        <w:t xml:space="preserve">())</w:t>
      </w:r>
    </w:p>
    <w:bookmarkEnd w:id="76"/>
    <w:bookmarkStart w:id="77" w:name="denetçi-tespitleri"/>
    <w:p>
      <w:pPr>
        <w:pStyle w:val="Heading3"/>
        <w:spacing w:before="200" w:after="80"/>
        <w:jc w:val="left"/>
      </w:pPr>
      <w:r>
        <w:rPr>
          <w:rFonts w:ascii="Times New Roman" w:hAnsi="Times New Roman" w:eastAsia="Times New Roman"/>
        </w:rPr>
        <w:t xml:space="preserve">6.3.2 Denetçi Tespitleri</w:t>
      </w:r>
    </w:p>
    <w:p>
      <w:pPr>
        <w:pStyle w:val="Compact"/>
        <w:numPr>
          <w:ilvl w:val="0"/>
          <w:numId w:val="1022"/>
        </w:numPr>
        <w:spacing w:line="360" w:lineRule="auto" w:after="120"/>
        <w:ind w:firstLine="709"/>
        <w:jc w:val="both"/>
      </w:pPr>
      <w:r>
        <w:rPr>
          <w:rStyle w:val="VerbatimChar"/>
          <w:rFonts w:ascii="Times New Roman" w:hAnsi="Times New Roman" w:eastAsia="Times New Roman"/>
          <w:sz w:val="24"/>
        </w:rPr>
        <w:t xml:space="preserve">labels == labels.T</w:t>
      </w:r>
      <w:r>
        <w:rPr>
          <w:rFonts w:ascii="Times New Roman" w:hAnsi="Times New Roman" w:eastAsia="Times New Roman"/>
          <w:sz w:val="24"/>
        </w:rPr>
        <w:t xml:space="preserve"> </w:t>
      </w:r>
      <w:r>
        <w:rPr>
          <w:rFonts w:ascii="Times New Roman" w:hAnsi="Times New Roman" w:eastAsia="Times New Roman"/>
          <w:sz w:val="24"/>
        </w:rPr>
        <w:t xml:space="preserve">rank-1 etiket vektörü için hatalı bir varsayımdır.</w:t>
      </w:r>
    </w:p>
    <w:p>
      <w:pPr>
        <w:pStyle w:val="Compact"/>
        <w:numPr>
          <w:ilvl w:val="0"/>
          <w:numId w:val="1022"/>
        </w:numPr>
        <w:spacing w:line="360" w:lineRule="auto" w:after="120"/>
        <w:ind w:firstLine="709"/>
        <w:jc w:val="both"/>
      </w:pPr>
      <w:r>
        <w:rPr>
          <w:rFonts w:ascii="Times New Roman" w:hAnsi="Times New Roman" w:eastAsia="Times New Roman"/>
          <w:sz w:val="24"/>
        </w:rPr>
        <w:t xml:space="preserve">Kayıp tüm batch’i tek bir oranla özetlemektedir; anchor bazlı normalizasyon kaybolmuştur.</w:t>
      </w:r>
    </w:p>
    <w:p>
      <w:pPr>
        <w:pStyle w:val="Compact"/>
        <w:numPr>
          <w:ilvl w:val="0"/>
          <w:numId w:val="1022"/>
        </w:numPr>
        <w:spacing w:line="360" w:lineRule="auto" w:after="120"/>
        <w:ind w:firstLine="709"/>
        <w:jc w:val="both"/>
      </w:pPr>
      <w:r>
        <w:rPr>
          <w:rStyle w:val="VerbatimChar"/>
          <w:rFonts w:ascii="Times New Roman" w:hAnsi="Times New Roman" w:eastAsia="Times New Roman"/>
          <w:sz w:val="24"/>
        </w:rPr>
        <w:t xml:space="preserve">L2</w:t>
      </w:r>
      <w:r>
        <w:rPr>
          <w:rFonts w:ascii="Times New Roman" w:hAnsi="Times New Roman" w:eastAsia="Times New Roman"/>
          <w:sz w:val="24"/>
        </w:rPr>
        <w:t xml:space="preserve"> </w:t>
      </w:r>
      <w:r>
        <w:rPr>
          <w:rFonts w:ascii="Times New Roman" w:hAnsi="Times New Roman" w:eastAsia="Times New Roman"/>
          <w:sz w:val="24"/>
        </w:rPr>
        <w:t xml:space="preserve">normalizasyon eksiktir.</w:t>
      </w:r>
    </w:p>
    <w:p>
      <w:pPr>
        <w:pStyle w:val="Compact"/>
        <w:numPr>
          <w:ilvl w:val="0"/>
          <w:numId w:val="1022"/>
        </w:numPr>
        <w:spacing w:line="360" w:lineRule="auto" w:after="120"/>
        <w:ind w:firstLine="709"/>
        <w:jc w:val="both"/>
      </w:pPr>
      <w:r>
        <w:rPr>
          <w:rFonts w:ascii="Times New Roman" w:hAnsi="Times New Roman" w:eastAsia="Times New Roman"/>
          <w:sz w:val="24"/>
        </w:rPr>
        <w:t xml:space="preserve">Self-pair’ler yine sistemden çıkarılmamıştır.</w:t>
      </w:r>
    </w:p>
    <w:bookmarkEnd w:id="77"/>
    <w:bookmarkStart w:id="78" w:name="uygulanan-nihai-düzeltmeler"/>
    <w:p>
      <w:pPr>
        <w:pStyle w:val="Heading3"/>
        <w:spacing w:before="200" w:after="80"/>
        <w:jc w:val="left"/>
      </w:pPr>
      <w:r>
        <w:rPr>
          <w:rFonts w:ascii="Times New Roman" w:hAnsi="Times New Roman" w:eastAsia="Times New Roman"/>
        </w:rPr>
        <w:t xml:space="preserve">6.3.3 Uygulanan Nihai Düzeltmeler</w:t>
      </w:r>
    </w:p>
    <w:p>
      <w:pPr>
        <w:pStyle w:val="FirstParagraph"/>
        <w:spacing w:line="360" w:lineRule="auto" w:after="120"/>
        <w:ind w:firstLine="709"/>
        <w:jc w:val="both"/>
      </w:pPr>
      <w:r>
        <w:rPr>
          <w:rFonts w:ascii="Times New Roman" w:hAnsi="Times New Roman" w:eastAsia="Times New Roman"/>
          <w:sz w:val="24"/>
        </w:rPr>
        <w:t xml:space="preserve">Final kod aşağıdaki özellikleri içerir:</w:t>
      </w:r>
    </w:p>
    <w:p>
      <w:pPr>
        <w:pStyle w:val="Compact"/>
        <w:numPr>
          <w:ilvl w:val="0"/>
          <w:numId w:val="1023"/>
        </w:numPr>
        <w:spacing w:line="360" w:lineRule="auto" w:after="120"/>
        <w:ind w:firstLine="709"/>
        <w:jc w:val="both"/>
      </w:pPr>
      <w:r>
        <w:rPr>
          <w:rStyle w:val="VerbatimChar"/>
          <w:rFonts w:ascii="Times New Roman" w:hAnsi="Times New Roman" w:eastAsia="Times New Roman"/>
          <w:sz w:val="24"/>
        </w:rPr>
        <w:t xml:space="preserve">F.normalize(embeddings, p=2, dim=-1)</w:t>
      </w:r>
    </w:p>
    <w:p>
      <w:pPr>
        <w:pStyle w:val="Compact"/>
        <w:numPr>
          <w:ilvl w:val="0"/>
          <w:numId w:val="1023"/>
        </w:numPr>
        <w:spacing w:line="360" w:lineRule="auto" w:after="120"/>
        <w:ind w:firstLine="709"/>
        <w:jc w:val="both"/>
      </w:pPr>
      <w:r>
        <w:rPr>
          <w:rStyle w:val="VerbatimChar"/>
          <w:rFonts w:ascii="Times New Roman" w:hAnsi="Times New Roman" w:eastAsia="Times New Roman"/>
          <w:sz w:val="24"/>
        </w:rPr>
        <w:t xml:space="preserve">B x D</w:t>
      </w:r>
      <w:r>
        <w:rPr>
          <w:rFonts w:ascii="Times New Roman" w:hAnsi="Times New Roman" w:eastAsia="Times New Roman"/>
          <w:sz w:val="24"/>
        </w:rPr>
        <w:t xml:space="preserve"> </w:t>
      </w:r>
      <w:r>
        <w:rPr>
          <w:rFonts w:ascii="Times New Roman" w:hAnsi="Times New Roman" w:eastAsia="Times New Roman"/>
          <w:sz w:val="24"/>
        </w:rPr>
        <w:t xml:space="preserve">seviyesinde benzerlik matrisi</w:t>
      </w:r>
    </w:p>
    <w:p>
      <w:pPr>
        <w:pStyle w:val="Compact"/>
        <w:numPr>
          <w:ilvl w:val="0"/>
          <w:numId w:val="1023"/>
        </w:numPr>
        <w:spacing w:line="360" w:lineRule="auto" w:after="120"/>
        <w:ind w:firstLine="709"/>
        <w:jc w:val="both"/>
      </w:pPr>
      <w:r>
        <w:rPr>
          <w:rFonts w:ascii="Times New Roman" w:hAnsi="Times New Roman" w:eastAsia="Times New Roman"/>
          <w:sz w:val="24"/>
        </w:rPr>
        <w:t xml:space="preserve">diyagonal mask</w:t>
      </w:r>
    </w:p>
    <w:p>
      <w:pPr>
        <w:pStyle w:val="Compact"/>
        <w:numPr>
          <w:ilvl w:val="0"/>
          <w:numId w:val="1023"/>
        </w:numPr>
        <w:spacing w:line="360" w:lineRule="auto" w:after="120"/>
        <w:ind w:firstLine="709"/>
        <w:jc w:val="both"/>
      </w:pPr>
      <w:r>
        <w:rPr>
          <w:rFonts w:ascii="Times New Roman" w:hAnsi="Times New Roman" w:eastAsia="Times New Roman"/>
          <w:sz w:val="24"/>
        </w:rPr>
        <w:t xml:space="preserve">satır bazlı pozitif sayısı kontrolü</w:t>
      </w:r>
    </w:p>
    <w:p>
      <w:pPr>
        <w:pStyle w:val="Compact"/>
        <w:numPr>
          <w:ilvl w:val="0"/>
          <w:numId w:val="1023"/>
        </w:numPr>
        <w:spacing w:line="360" w:lineRule="auto" w:after="120"/>
        <w:ind w:firstLine="709"/>
        <w:jc w:val="both"/>
      </w:pPr>
      <w:r>
        <w:rPr>
          <w:rFonts w:ascii="Times New Roman" w:hAnsi="Times New Roman" w:eastAsia="Times New Roman"/>
          <w:sz w:val="24"/>
        </w:rPr>
        <w:t xml:space="preserve">geçerli satırlar üzerinde ortalama alma</w:t>
      </w:r>
    </w:p>
    <w:p>
      <w:r>
        <w:pict>
          <v:rect style="width:0;height:1.5pt" o:hralign="center" o:hrstd="t" o:hr="t"/>
        </w:pict>
      </w:r>
    </w:p>
    <w:bookmarkEnd w:id="78"/>
    <w:bookmarkEnd w:id="79"/>
    <w:bookmarkEnd w:id="80"/>
    <w:bookmarkStart w:id="87" w:name="quality-control-and-ai-auditing"/>
    <w:p>
      <w:pPr>
        <w:pStyle w:val="Heading1"/>
        <w:spacing w:before="200" w:after="80"/>
        <w:jc w:val="left"/>
      </w:pPr>
      <w:r>
        <w:rPr>
          <w:rFonts w:ascii="Times New Roman" w:hAnsi="Times New Roman" w:eastAsia="Times New Roman"/>
        </w:rPr>
        <w:t xml:space="preserve">7. Quality Control and AI Auditing</w:t>
      </w:r>
    </w:p>
    <w:p>
      <w:pPr>
        <w:pStyle w:val="FirstParagraph"/>
        <w:spacing w:line="360" w:lineRule="auto" w:after="120"/>
        <w:ind w:firstLine="709"/>
        <w:jc w:val="both"/>
      </w:pPr>
      <w:r>
        <w:rPr>
          <w:rFonts w:ascii="Times New Roman" w:hAnsi="Times New Roman" w:eastAsia="Times New Roman"/>
          <w:sz w:val="24"/>
        </w:rPr>
        <w:t xml:space="preserve">Bu bölümde yalnızca üretim değil, üretimin kalite kontrolü ele alınmıştır.</w:t>
      </w:r>
    </w:p>
    <w:bookmarkStart w:id="81" w:name="tensor-ve-boyut-denetimi"/>
    <w:p>
      <w:pPr>
        <w:pStyle w:val="Heading2"/>
        <w:spacing w:before="200" w:after="80"/>
        <w:jc w:val="left"/>
      </w:pPr>
      <w:r>
        <w:rPr>
          <w:rFonts w:ascii="Times New Roman" w:hAnsi="Times New Roman" w:eastAsia="Times New Roman"/>
        </w:rPr>
        <w:t xml:space="preserve">7.1 Tensor ve Boyut Denetimi</w:t>
      </w:r>
    </w:p>
    <w:p>
      <w:pPr>
        <w:pStyle w:val="FirstParagraph"/>
        <w:spacing w:line="360" w:lineRule="auto" w:after="120"/>
        <w:ind w:firstLine="709"/>
        <w:jc w:val="both"/>
      </w:pPr>
      <w:r>
        <w:rPr>
          <w:rFonts w:ascii="Times New Roman" w:hAnsi="Times New Roman" w:eastAsia="Times New Roman"/>
          <w:sz w:val="24"/>
        </w:rPr>
        <w:t xml:space="preserve">Gerçek projede en önemli hata sınıfı tensör boyut uyuşmazlıkları olmuştur. Özellikle:</w:t>
      </w:r>
    </w:p>
    <w:p>
      <w:pPr>
        <w:pStyle w:val="Compact"/>
        <w:numPr>
          <w:ilvl w:val="0"/>
          <w:numId w:val="1024"/>
        </w:numPr>
        <w:spacing w:line="360" w:lineRule="auto" w:after="120"/>
        <w:ind w:firstLine="709"/>
        <w:jc w:val="both"/>
      </w:pPr>
      <w:r>
        <w:rPr>
          <w:rStyle w:val="VerbatimChar"/>
          <w:rFonts w:ascii="Times New Roman" w:hAnsi="Times New Roman" w:eastAsia="Times New Roman"/>
          <w:sz w:val="24"/>
        </w:rPr>
        <w:t xml:space="preserve">B x L x H</w:t>
      </w:r>
      <w:r>
        <w:rPr>
          <w:rFonts w:ascii="Times New Roman" w:hAnsi="Times New Roman" w:eastAsia="Times New Roman"/>
          <w:sz w:val="24"/>
        </w:rPr>
        <w:t xml:space="preserve"> </w:t>
      </w:r>
      <w:r>
        <w:rPr>
          <w:rFonts w:ascii="Times New Roman" w:hAnsi="Times New Roman" w:eastAsia="Times New Roman"/>
          <w:sz w:val="24"/>
        </w:rPr>
        <w:t xml:space="preserve">ile</w:t>
      </w:r>
      <w:r>
        <w:rPr>
          <w:rFonts w:ascii="Times New Roman" w:hAnsi="Times New Roman" w:eastAsia="Times New Roman"/>
          <w:sz w:val="24"/>
        </w:rPr>
        <w:t xml:space="preserve"> </w:t>
      </w:r>
      <w:r>
        <w:rPr>
          <w:rStyle w:val="VerbatimChar"/>
          <w:rFonts w:ascii="Times New Roman" w:hAnsi="Times New Roman" w:eastAsia="Times New Roman"/>
          <w:sz w:val="24"/>
        </w:rPr>
        <w:t xml:space="preserve">B x H</w:t>
      </w:r>
      <w:r>
        <w:rPr>
          <w:rFonts w:ascii="Times New Roman" w:hAnsi="Times New Roman" w:eastAsia="Times New Roman"/>
          <w:sz w:val="24"/>
        </w:rPr>
        <w:t xml:space="preserve"> </w:t>
      </w:r>
      <w:r>
        <w:rPr>
          <w:rFonts w:ascii="Times New Roman" w:hAnsi="Times New Roman" w:eastAsia="Times New Roman"/>
          <w:sz w:val="24"/>
        </w:rPr>
        <w:t xml:space="preserve">karıştırılması,</w:t>
      </w:r>
    </w:p>
    <w:p>
      <w:pPr>
        <w:pStyle w:val="Compact"/>
        <w:numPr>
          <w:ilvl w:val="0"/>
          <w:numId w:val="1024"/>
        </w:numPr>
        <w:spacing w:line="360" w:lineRule="auto" w:after="120"/>
        <w:ind w:firstLine="709"/>
        <w:jc w:val="both"/>
      </w:pPr>
      <w:r>
        <w:rPr>
          <w:rFonts w:ascii="Times New Roman" w:hAnsi="Times New Roman" w:eastAsia="Times New Roman"/>
          <w:sz w:val="24"/>
        </w:rPr>
        <w:t xml:space="preserve">self-pair mask eksikliği,</w:t>
      </w:r>
    </w:p>
    <w:p>
      <w:pPr>
        <w:pStyle w:val="Compact"/>
        <w:numPr>
          <w:ilvl w:val="0"/>
          <w:numId w:val="1024"/>
        </w:numPr>
        <w:spacing w:line="360" w:lineRule="auto" w:after="120"/>
        <w:ind w:firstLine="709"/>
        <w:jc w:val="both"/>
      </w:pPr>
      <w:r>
        <w:rPr>
          <w:rFonts w:ascii="Times New Roman" w:hAnsi="Times New Roman" w:eastAsia="Times New Roman"/>
          <w:sz w:val="24"/>
        </w:rPr>
        <w:t xml:space="preserve">contrastive branch’in yanlış seviyede uygulanması,</w:t>
      </w:r>
    </w:p>
    <w:p>
      <w:pPr>
        <w:pStyle w:val="Compact"/>
        <w:numPr>
          <w:ilvl w:val="0"/>
          <w:numId w:val="1024"/>
        </w:numPr>
        <w:spacing w:line="360" w:lineRule="auto" w:after="120"/>
        <w:ind w:firstLine="709"/>
        <w:jc w:val="both"/>
      </w:pPr>
      <w:r>
        <w:rPr>
          <w:rFonts w:ascii="Times New Roman" w:hAnsi="Times New Roman" w:eastAsia="Times New Roman"/>
          <w:sz w:val="24"/>
        </w:rPr>
        <w:t xml:space="preserve">tek-sınıflı batch’lerde geçersiz loss reduction,</w:t>
      </w:r>
    </w:p>
    <w:p>
      <w:pPr>
        <w:pStyle w:val="Compact"/>
        <w:numPr>
          <w:ilvl w:val="0"/>
          <w:numId w:val="1024"/>
        </w:numPr>
        <w:spacing w:line="360" w:lineRule="auto" w:after="120"/>
        <w:ind w:firstLine="709"/>
        <w:jc w:val="both"/>
      </w:pPr>
      <w:r>
        <w:rPr>
          <w:rFonts w:ascii="Times New Roman" w:hAnsi="Times New Roman" w:eastAsia="Times New Roman"/>
          <w:sz w:val="24"/>
        </w:rPr>
        <w:t xml:space="preserve">CRF ile özel token maskleme arasındaki uyumsuzluk.</w:t>
      </w:r>
    </w:p>
    <w:bookmarkEnd w:id="81"/>
    <w:bookmarkStart w:id="82" w:name="ortam-ve-sürüm-denetimi"/>
    <w:p>
      <w:pPr>
        <w:pStyle w:val="Heading2"/>
        <w:spacing w:before="200" w:after="80"/>
        <w:jc w:val="left"/>
      </w:pPr>
      <w:r>
        <w:rPr>
          <w:rFonts w:ascii="Times New Roman" w:hAnsi="Times New Roman" w:eastAsia="Times New Roman"/>
        </w:rPr>
        <w:t xml:space="preserve">7.2 Ortam ve Sürüm Denetimi</w:t>
      </w:r>
    </w:p>
    <w:p>
      <w:pPr>
        <w:pStyle w:val="FirstParagraph"/>
        <w:spacing w:line="360" w:lineRule="auto" w:after="120"/>
        <w:ind w:firstLine="709"/>
        <w:jc w:val="both"/>
      </w:pPr>
      <w:r>
        <w:rPr>
          <w:rFonts w:ascii="Times New Roman" w:hAnsi="Times New Roman" w:eastAsia="Times New Roman"/>
          <w:sz w:val="24"/>
        </w:rPr>
        <w:t xml:space="preserve">Uygulama sırasında şu kritik ortam problemi görülmüştür:</w:t>
      </w:r>
    </w:p>
    <w:p>
      <w:pPr>
        <w:pStyle w:val="Compact"/>
        <w:numPr>
          <w:ilvl w:val="0"/>
          <w:numId w:val="1025"/>
        </w:numPr>
        <w:spacing w:line="360" w:lineRule="auto" w:after="120"/>
        <w:ind w:firstLine="709"/>
        <w:jc w:val="both"/>
      </w:pPr>
      <w:r>
        <w:rPr>
          <w:rStyle w:val="VerbatimChar"/>
          <w:rFonts w:ascii="Times New Roman" w:hAnsi="Times New Roman" w:eastAsia="Times New Roman"/>
          <w:sz w:val="24"/>
        </w:rPr>
        <w:t xml:space="preserve">transformers</w:t>
      </w:r>
      <w:r>
        <w:rPr>
          <w:rFonts w:ascii="Times New Roman" w:hAnsi="Times New Roman" w:eastAsia="Times New Roman"/>
          <w:sz w:val="24"/>
        </w:rPr>
        <w:t xml:space="preserve"> </w:t>
      </w:r>
      <w:r>
        <w:rPr>
          <w:rFonts w:ascii="Times New Roman" w:hAnsi="Times New Roman" w:eastAsia="Times New Roman"/>
          <w:sz w:val="24"/>
        </w:rPr>
        <w:t xml:space="preserve">5.x sürümü, kurulu</w:t>
      </w:r>
      <w:r>
        <w:rPr>
          <w:rFonts w:ascii="Times New Roman" w:hAnsi="Times New Roman" w:eastAsia="Times New Roman"/>
          <w:sz w:val="24"/>
        </w:rPr>
        <w:t xml:space="preserve"> </w:t>
      </w:r>
      <w:r>
        <w:rPr>
          <w:rStyle w:val="VerbatimChar"/>
          <w:rFonts w:ascii="Times New Roman" w:hAnsi="Times New Roman" w:eastAsia="Times New Roman"/>
          <w:sz w:val="24"/>
        </w:rPr>
        <w:t xml:space="preserve">torch 2.2.1</w:t>
      </w:r>
      <w:r>
        <w:rPr>
          <w:rFonts w:ascii="Times New Roman" w:hAnsi="Times New Roman" w:eastAsia="Times New Roman"/>
          <w:sz w:val="24"/>
        </w:rPr>
        <w:t xml:space="preserve"> </w:t>
      </w:r>
      <w:r>
        <w:rPr>
          <w:rFonts w:ascii="Times New Roman" w:hAnsi="Times New Roman" w:eastAsia="Times New Roman"/>
          <w:sz w:val="24"/>
        </w:rPr>
        <w:t xml:space="preserve">ile birlikte PyTorch desteğini pratikte bozmuştur.</w:t>
      </w:r>
    </w:p>
    <w:p>
      <w:pPr>
        <w:pStyle w:val="FirstParagraph"/>
        <w:spacing w:line="360" w:lineRule="auto" w:after="120"/>
        <w:ind w:firstLine="709"/>
        <w:jc w:val="both"/>
      </w:pPr>
      <w:r>
        <w:rPr>
          <w:rFonts w:ascii="Times New Roman" w:hAnsi="Times New Roman" w:eastAsia="Times New Roman"/>
          <w:sz w:val="24"/>
        </w:rPr>
        <w:t xml:space="preserve">Bu nedenle denetçi kararıyla</w:t>
      </w:r>
      <w:r>
        <w:rPr>
          <w:rFonts w:ascii="Times New Roman" w:hAnsi="Times New Roman" w:eastAsia="Times New Roman"/>
          <w:sz w:val="24"/>
        </w:rPr>
        <w:t xml:space="preserve"> </w:t>
      </w:r>
      <w:r>
        <w:rPr>
          <w:rStyle w:val="VerbatimChar"/>
          <w:rFonts w:ascii="Times New Roman" w:hAnsi="Times New Roman" w:eastAsia="Times New Roman"/>
          <w:sz w:val="24"/>
        </w:rPr>
        <w:t xml:space="preserve">transformers</w:t>
      </w:r>
      <w:r>
        <w:rPr>
          <w:rFonts w:ascii="Times New Roman" w:hAnsi="Times New Roman" w:eastAsia="Times New Roman"/>
          <w:sz w:val="24"/>
        </w:rPr>
        <w:t xml:space="preserve"> </w:t>
      </w:r>
      <w:r>
        <w:rPr>
          <w:rFonts w:ascii="Times New Roman" w:hAnsi="Times New Roman" w:eastAsia="Times New Roman"/>
          <w:sz w:val="24"/>
        </w:rPr>
        <w:t xml:space="preserve">kararlı</w:t>
      </w:r>
      <w:r>
        <w:rPr>
          <w:rFonts w:ascii="Times New Roman" w:hAnsi="Times New Roman" w:eastAsia="Times New Roman"/>
          <w:sz w:val="24"/>
        </w:rPr>
        <w:t xml:space="preserve"> </w:t>
      </w:r>
      <w:r>
        <w:rPr>
          <w:rStyle w:val="VerbatimChar"/>
          <w:rFonts w:ascii="Times New Roman" w:hAnsi="Times New Roman" w:eastAsia="Times New Roman"/>
          <w:sz w:val="24"/>
        </w:rPr>
        <w:t xml:space="preserve">4.x</w:t>
      </w:r>
      <w:r>
        <w:rPr>
          <w:rFonts w:ascii="Times New Roman" w:hAnsi="Times New Roman" w:eastAsia="Times New Roman"/>
          <w:sz w:val="24"/>
        </w:rPr>
        <w:t xml:space="preserve"> </w:t>
      </w:r>
      <w:r>
        <w:rPr>
          <w:rFonts w:ascii="Times New Roman" w:hAnsi="Times New Roman" w:eastAsia="Times New Roman"/>
          <w:sz w:val="24"/>
        </w:rPr>
        <w:t xml:space="preserve">serisine geri sabitlenmiştir.</w:t>
      </w:r>
    </w:p>
    <w:bookmarkEnd w:id="82"/>
    <w:bookmarkStart w:id="83" w:name="bert2d-kalite-notu"/>
    <w:p>
      <w:pPr>
        <w:pStyle w:val="Heading2"/>
        <w:spacing w:before="200" w:after="80"/>
        <w:jc w:val="left"/>
      </w:pPr>
      <w:r>
        <w:rPr>
          <w:rFonts w:ascii="Times New Roman" w:hAnsi="Times New Roman" w:eastAsia="Times New Roman"/>
        </w:rPr>
        <w:t xml:space="preserve">7.3 BERT2D Kalite Notu</w:t>
      </w:r>
    </w:p>
    <w:p>
      <w:pPr>
        <w:pStyle w:val="FirstParagraph"/>
        <w:spacing w:line="360" w:lineRule="auto" w:after="120"/>
        <w:ind w:firstLine="709"/>
        <w:jc w:val="both"/>
      </w:pPr>
      <w:r>
        <w:rPr>
          <w:rStyle w:val="VerbatimChar"/>
          <w:rFonts w:ascii="Times New Roman" w:hAnsi="Times New Roman" w:eastAsia="Times New Roman"/>
          <w:sz w:val="24"/>
        </w:rPr>
        <w:t xml:space="preserve">BERT2D</w:t>
      </w:r>
      <w:r>
        <w:rPr>
          <w:rFonts w:ascii="Times New Roman" w:hAnsi="Times New Roman" w:eastAsia="Times New Roman"/>
          <w:sz w:val="24"/>
        </w:rPr>
        <w:t xml:space="preserve"> </w:t>
      </w:r>
      <w:r>
        <w:rPr>
          <w:rFonts w:ascii="Times New Roman" w:hAnsi="Times New Roman" w:eastAsia="Times New Roman"/>
          <w:sz w:val="24"/>
        </w:rPr>
        <w:t xml:space="preserve">checkpoint’i yüklenebilmiş olsa da, modelin kendi uzak kodu</w:t>
      </w:r>
      <w:r>
        <w:rPr>
          <w:rFonts w:ascii="Times New Roman" w:hAnsi="Times New Roman" w:eastAsia="Times New Roman"/>
          <w:sz w:val="24"/>
        </w:rPr>
        <w:t xml:space="preserve"> </w:t>
      </w:r>
      <w:r>
        <w:rPr>
          <w:rStyle w:val="VerbatimChar"/>
          <w:rFonts w:ascii="Times New Roman" w:hAnsi="Times New Roman" w:eastAsia="Times New Roman"/>
          <w:sz w:val="24"/>
        </w:rPr>
        <w:t xml:space="preserve">word_ids</w:t>
      </w:r>
      <w:r>
        <w:rPr>
          <w:rFonts w:ascii="Times New Roman" w:hAnsi="Times New Roman" w:eastAsia="Times New Roman"/>
          <w:sz w:val="24"/>
        </w:rPr>
        <w:t xml:space="preserve"> </w:t>
      </w:r>
      <w:r>
        <w:rPr>
          <w:rFonts w:ascii="Times New Roman" w:hAnsi="Times New Roman" w:eastAsia="Times New Roman"/>
          <w:sz w:val="24"/>
        </w:rPr>
        <w:t xml:space="preserve">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subword_ids</w:t>
      </w:r>
      <w:r>
        <w:rPr>
          <w:rFonts w:ascii="Times New Roman" w:hAnsi="Times New Roman" w:eastAsia="Times New Roman"/>
          <w:sz w:val="24"/>
        </w:rPr>
        <w:t xml:space="preserve"> </w:t>
      </w:r>
      <w:r>
        <w:rPr>
          <w:rFonts w:ascii="Times New Roman" w:hAnsi="Times New Roman" w:eastAsia="Times New Roman"/>
          <w:sz w:val="24"/>
        </w:rPr>
        <w:t xml:space="preserve">için default üretim yaptığını belirtmiştir. Bu bilgi gizlenmemiş, rapor içinde açık sınırlama olarak tutulmuştur.</w:t>
      </w:r>
    </w:p>
    <w:bookmarkEnd w:id="83"/>
    <w:bookmarkStart w:id="84" w:name="sonuç"/>
    <w:p>
      <w:pPr>
        <w:pStyle w:val="Heading2"/>
        <w:spacing w:before="200" w:after="80"/>
        <w:jc w:val="left"/>
      </w:pPr>
      <w:r>
        <w:rPr>
          <w:rFonts w:ascii="Times New Roman" w:hAnsi="Times New Roman" w:eastAsia="Times New Roman"/>
        </w:rPr>
        <w:t xml:space="preserve">7.4 Sonuç</w:t>
      </w:r>
    </w:p>
    <w:p>
      <w:pPr>
        <w:pStyle w:val="FirstParagraph"/>
        <w:spacing w:line="360" w:lineRule="auto" w:after="120"/>
        <w:ind w:firstLine="709"/>
        <w:jc w:val="both"/>
      </w:pPr>
      <w:r>
        <w:rPr>
          <w:rFonts w:ascii="Times New Roman" w:hAnsi="Times New Roman" w:eastAsia="Times New Roman"/>
          <w:sz w:val="24"/>
        </w:rPr>
        <w:t xml:space="preserve">Bu proje, GenAI’ın tek başına doğru sonuç üretmediğini; fakat insan denetimi ile birlikte önemli hız kazancı sağladığını göstermektedir. Özellikle araştırma kalitesinde teslimler için audit rolü zorunludur.</w:t>
      </w:r>
    </w:p>
    <w:bookmarkEnd w:id="84"/>
    <w:bookmarkStart w:id="86" w:name="Xf6276537d5cc33197227ae1fc55c01e20f7d139"/>
    <w:p>
      <w:pPr>
        <w:pStyle w:val="Heading2"/>
        <w:spacing w:before="200" w:after="80"/>
        <w:jc w:val="left"/>
      </w:pPr>
      <w:r>
        <w:rPr>
          <w:rFonts w:ascii="Times New Roman" w:hAnsi="Times New Roman" w:eastAsia="Times New Roman"/>
        </w:rPr>
        <w:t xml:space="preserve">7.5 GenAI Destekli İyileştirme Özet Sonuç Tablosu</w:t>
      </w:r>
    </w:p>
    <w:p>
      <w:pPr>
        <w:pStyle w:val="FirstParagraph"/>
        <w:spacing w:line="360" w:lineRule="auto" w:after="120"/>
        <w:ind w:firstLine="709"/>
        <w:jc w:val="both"/>
      </w:pPr>
      <w:r>
        <w:rPr>
          <w:rStyle w:val="VerbatimChar"/>
          <w:rFonts w:ascii="Times New Roman" w:hAnsi="Times New Roman" w:eastAsia="Times New Roman"/>
          <w:sz w:val="24"/>
        </w:rPr>
        <w:t xml:space="preserve">DL_25_v3</w:t>
      </w:r>
      <w:r>
        <w:rPr>
          <w:rFonts w:ascii="Times New Roman" w:hAnsi="Times New Roman" w:eastAsia="Times New Roman"/>
          <w:sz w:val="24"/>
        </w:rPr>
        <w:t xml:space="preserve"> </w:t>
      </w:r>
      <w:r>
        <w:rPr>
          <w:rFonts w:ascii="Times New Roman" w:hAnsi="Times New Roman" w:eastAsia="Times New Roman"/>
          <w:sz w:val="24"/>
        </w:rPr>
        <w:t xml:space="preserve">bu bölümde yapılan işlemler için bir özet sonuç tablosu istemektedir. Bu projedeki denetlenmiş özet aşağıdadır.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line="360" w:lineRule="auto" w:after="0"/>
              <w:jc w:val="center"/>
            </w:pPr>
            <w:r>
              <w:rPr>
                <w:rFonts w:ascii="Times New Roman" w:hAnsi="Times New Roman" w:eastAsia="Times New Roman"/>
                <w:b/>
                <w:sz w:val="22"/>
              </w:rPr>
              <w:t xml:space="preserve">İşlem</w:t>
            </w:r>
          </w:p>
        </w:tc>
        <w:tc>
          <w:tcPr/>
          <w:p>
            <w:pPr>
              <w:pStyle w:val="Compact"/>
              <w:spacing w:line="360" w:lineRule="auto" w:after="0"/>
              <w:jc w:val="center"/>
            </w:pPr>
            <w:r>
              <w:rPr>
                <w:rFonts w:ascii="Times New Roman" w:hAnsi="Times New Roman" w:eastAsia="Times New Roman"/>
                <w:b/>
                <w:sz w:val="22"/>
              </w:rPr>
              <w:t xml:space="preserve">Derin Öğrenme Modeli Özellikleri</w:t>
            </w:r>
          </w:p>
        </w:tc>
        <w:tc>
          <w:tcPr/>
          <w:p>
            <w:pPr>
              <w:pStyle w:val="Compact"/>
              <w:spacing w:line="360" w:lineRule="auto" w:after="0"/>
              <w:jc w:val="center"/>
            </w:pPr>
            <w:r>
              <w:rPr>
                <w:rFonts w:ascii="Times New Roman" w:hAnsi="Times New Roman" w:eastAsia="Times New Roman"/>
                <w:b/>
                <w:sz w:val="22"/>
              </w:rPr>
              <w:t xml:space="preserve">Deneyim / Auditor Notu</w:t>
            </w:r>
          </w:p>
        </w:tc>
        <w:tc>
          <w:tcPr/>
          <w:p>
            <w:pPr>
              <w:pStyle w:val="Compact"/>
              <w:spacing w:line="360" w:lineRule="auto" w:after="0"/>
              <w:jc w:val="center"/>
            </w:pPr>
            <w:r>
              <w:rPr>
                <w:rFonts w:ascii="Times New Roman" w:hAnsi="Times New Roman" w:eastAsia="Times New Roman"/>
                <w:b/>
                <w:sz w:val="22"/>
              </w:rPr>
              <w:t xml:space="preserve">Başarı Değeri</w:t>
            </w:r>
          </w:p>
        </w:tc>
      </w:tr>
      <w:tr>
        <w:tc>
          <w:tcPr/>
          <w:p>
            <w:pPr>
              <w:pStyle w:val="Compact"/>
              <w:spacing w:line="360" w:lineRule="auto" w:after="0"/>
              <w:jc w:val="left"/>
            </w:pPr>
            <w:r>
              <w:rPr>
                <w:rFonts w:ascii="Times New Roman" w:hAnsi="Times New Roman" w:eastAsia="Times New Roman"/>
                <w:sz w:val="22"/>
              </w:rPr>
              <w:t xml:space="preserve">Legacy baseline</w:t>
            </w:r>
          </w:p>
        </w:tc>
        <w:tc>
          <w:tcPr/>
          <w:p>
            <w:pPr>
              <w:pStyle w:val="Compact"/>
              <w:spacing w:line="360" w:lineRule="auto" w:after="0"/>
              <w:jc w:val="left"/>
            </w:pPr>
            <w:r>
              <w:rPr>
                <w:rFonts w:ascii="Times New Roman" w:hAnsi="Times New Roman" w:eastAsia="Times New Roman"/>
                <w:sz w:val="22"/>
              </w:rPr>
              <w:t xml:space="preserve">BERTurk + CrossEntropy</w:t>
            </w:r>
          </w:p>
        </w:tc>
        <w:tc>
          <w:tcPr/>
          <w:p>
            <w:pPr>
              <w:pStyle w:val="Compact"/>
              <w:spacing w:line="360" w:lineRule="auto" w:after="0"/>
              <w:jc w:val="left"/>
            </w:pPr>
            <w:r>
              <w:rPr>
                <w:rFonts w:ascii="Times New Roman" w:hAnsi="Times New Roman" w:eastAsia="Times New Roman"/>
                <w:sz w:val="22"/>
              </w:rPr>
              <w:t xml:space="preserve">Referans model; azınlık sınıfta zayıf</w:t>
            </w:r>
          </w:p>
        </w:tc>
        <w:tc>
          <w:tcPr/>
          <w:p>
            <w:pPr>
              <w:pStyle w:val="Compact"/>
              <w:spacing w:line="360" w:lineRule="auto" w:after="0"/>
              <w:jc w:val="left"/>
            </w:pPr>
            <w:r>
              <w:rPr>
                <w:rFonts w:ascii="Times New Roman" w:hAnsi="Times New Roman" w:eastAsia="Times New Roman"/>
                <w:sz w:val="22"/>
              </w:rPr>
              <w:t xml:space="preserve">Test weighted F1 = 0.8820</w:t>
            </w:r>
          </w:p>
        </w:tc>
      </w:tr>
      <w:tr>
        <w:tc>
          <w:tcPr/>
          <w:p>
            <w:pPr>
              <w:pStyle w:val="Compact"/>
              <w:spacing w:line="360" w:lineRule="auto" w:after="0"/>
              <w:jc w:val="left"/>
            </w:pPr>
            <w:r>
              <w:rPr>
                <w:rFonts w:ascii="Times New Roman" w:hAnsi="Times New Roman" w:eastAsia="Times New Roman"/>
                <w:sz w:val="22"/>
              </w:rPr>
              <w:t xml:space="preserve">CRF entegrasyonu</w:t>
            </w:r>
          </w:p>
        </w:tc>
        <w:tc>
          <w:tcPr/>
          <w:p>
            <w:pPr>
              <w:pStyle w:val="Compact"/>
              <w:spacing w:line="360" w:lineRule="auto" w:after="0"/>
              <w:jc w:val="left"/>
            </w:pPr>
            <w:r>
              <w:rPr>
                <w:rFonts w:ascii="Times New Roman" w:hAnsi="Times New Roman" w:eastAsia="Times New Roman"/>
                <w:sz w:val="22"/>
              </w:rPr>
              <w:t xml:space="preserve">BERTurk + CRF</w:t>
            </w:r>
          </w:p>
        </w:tc>
        <w:tc>
          <w:tcPr/>
          <w:p>
            <w:pPr>
              <w:pStyle w:val="Compact"/>
              <w:spacing w:line="360" w:lineRule="auto" w:after="0"/>
              <w:jc w:val="left"/>
            </w:pPr>
            <w:r>
              <w:rPr>
                <w:rFonts w:ascii="Times New Roman" w:hAnsi="Times New Roman" w:eastAsia="Times New Roman"/>
                <w:sz w:val="22"/>
              </w:rPr>
              <w:t xml:space="preserve">BIO etiket tutarlılığı iyileşti</w:t>
            </w:r>
          </w:p>
        </w:tc>
        <w:tc>
          <w:tcPr/>
          <w:p>
            <w:pPr>
              <w:pStyle w:val="Compact"/>
              <w:spacing w:line="360" w:lineRule="auto" w:after="0"/>
              <w:jc w:val="left"/>
            </w:pPr>
            <w:r>
              <w:rPr>
                <w:rFonts w:ascii="Times New Roman" w:hAnsi="Times New Roman" w:eastAsia="Times New Roman"/>
                <w:sz w:val="22"/>
              </w:rPr>
              <w:t xml:space="preserve">Yapısal dizi modelleme aktif</w:t>
            </w:r>
          </w:p>
        </w:tc>
      </w:tr>
      <w:tr>
        <w:tc>
          <w:tcPr/>
          <w:p>
            <w:pPr>
              <w:pStyle w:val="Compact"/>
              <w:spacing w:line="360" w:lineRule="auto" w:after="0"/>
              <w:jc w:val="left"/>
            </w:pPr>
            <w:r>
              <w:rPr>
                <w:rFonts w:ascii="Times New Roman" w:hAnsi="Times New Roman" w:eastAsia="Times New Roman"/>
                <w:sz w:val="22"/>
              </w:rPr>
              <w:t xml:space="preserve">SCL entegrasyonu</w:t>
            </w:r>
          </w:p>
        </w:tc>
        <w:tc>
          <w:tcPr/>
          <w:p>
            <w:pPr>
              <w:pStyle w:val="Compact"/>
              <w:spacing w:line="360" w:lineRule="auto" w:after="0"/>
              <w:jc w:val="left"/>
            </w:pPr>
            <w:r>
              <w:rPr>
                <w:rFonts w:ascii="Times New Roman" w:hAnsi="Times New Roman" w:eastAsia="Times New Roman"/>
                <w:sz w:val="22"/>
              </w:rPr>
              <w:t xml:space="preserve">BERTurk + CRF + CLS-SCL</w:t>
            </w:r>
          </w:p>
        </w:tc>
        <w:tc>
          <w:tcPr/>
          <w:p>
            <w:pPr>
              <w:pStyle w:val="Compact"/>
              <w:spacing w:line="360" w:lineRule="auto" w:after="0"/>
              <w:jc w:val="left"/>
            </w:pPr>
            <w:r>
              <w:rPr>
                <w:rFonts w:ascii="Times New Roman" w:hAnsi="Times New Roman" w:eastAsia="Times New Roman"/>
                <w:sz w:val="22"/>
              </w:rPr>
              <w:t xml:space="preserve">Azınlık sınıf temsili güçlendi</w:t>
            </w:r>
          </w:p>
        </w:tc>
        <w:tc>
          <w:tcPr/>
          <w:p>
            <w:pPr>
              <w:pStyle w:val="Compact"/>
              <w:spacing w:line="360" w:lineRule="auto" w:after="0"/>
              <w:jc w:val="left"/>
            </w:pPr>
            <w:r>
              <w:rPr>
                <w:rFonts w:ascii="Times New Roman" w:hAnsi="Times New Roman" w:eastAsia="Times New Roman"/>
                <w:sz w:val="22"/>
              </w:rPr>
              <w:t xml:space="preserve">Test I-EMPHASIS F1 = 0.5556</w:t>
            </w:r>
          </w:p>
        </w:tc>
      </w:tr>
      <w:tr>
        <w:tc>
          <w:tcPr/>
          <w:p>
            <w:pPr>
              <w:pStyle w:val="Compact"/>
              <w:spacing w:line="360" w:lineRule="auto" w:after="0"/>
              <w:jc w:val="left"/>
            </w:pPr>
            <w:r>
              <w:rPr>
                <w:rFonts w:ascii="Times New Roman" w:hAnsi="Times New Roman" w:eastAsia="Times New Roman"/>
                <w:sz w:val="22"/>
              </w:rPr>
              <w:t xml:space="preserve">GPT-4o tarzı loss taslağı</w:t>
            </w:r>
          </w:p>
        </w:tc>
        <w:tc>
          <w:tcPr/>
          <w:p>
            <w:pPr>
              <w:pStyle w:val="Compact"/>
              <w:spacing w:line="360" w:lineRule="auto" w:after="0"/>
              <w:jc w:val="left"/>
            </w:pPr>
            <w:r>
              <w:rPr>
                <w:rFonts w:ascii="Times New Roman" w:hAnsi="Times New Roman" w:eastAsia="Times New Roman"/>
                <w:sz w:val="22"/>
              </w:rPr>
              <w:t xml:space="preserve">Hatalı</w:t>
            </w:r>
            <w:r>
              <w:rPr>
                <w:rFonts w:ascii="Times New Roman" w:hAnsi="Times New Roman" w:eastAsia="Times New Roman"/>
                <w:sz w:val="22"/>
              </w:rPr>
              <w:t xml:space="preserve"> </w:t>
            </w:r>
            <w:r>
              <w:rPr>
                <w:rStyle w:val="VerbatimChar"/>
                <w:rFonts w:ascii="Times New Roman" w:hAnsi="Times New Roman" w:eastAsia="Times New Roman"/>
                <w:sz w:val="22"/>
              </w:rPr>
              <w:t xml:space="preserve">B x L x H</w:t>
            </w:r>
            <w:r>
              <w:rPr>
                <w:rFonts w:ascii="Times New Roman" w:hAnsi="Times New Roman" w:eastAsia="Times New Roman"/>
                <w:sz w:val="22"/>
              </w:rPr>
              <w:t xml:space="preserve"> </w:t>
            </w:r>
            <w:r>
              <w:rPr>
                <w:rFonts w:ascii="Times New Roman" w:hAnsi="Times New Roman" w:eastAsia="Times New Roman"/>
                <w:sz w:val="22"/>
              </w:rPr>
              <w:t xml:space="preserve">varsayımı</w:t>
            </w:r>
          </w:p>
        </w:tc>
        <w:tc>
          <w:tcPr/>
          <w:p>
            <w:pPr>
              <w:pStyle w:val="Compact"/>
              <w:spacing w:line="360" w:lineRule="auto" w:after="0"/>
              <w:jc w:val="left"/>
            </w:pPr>
            <w:r>
              <w:rPr>
                <w:rFonts w:ascii="Times New Roman" w:hAnsi="Times New Roman" w:eastAsia="Times New Roman"/>
                <w:sz w:val="22"/>
              </w:rPr>
              <w:t xml:space="preserve">Auditor düzeltmesi gerekti</w:t>
            </w:r>
          </w:p>
        </w:tc>
        <w:tc>
          <w:tcPr/>
          <w:p>
            <w:pPr>
              <w:pStyle w:val="Compact"/>
              <w:spacing w:line="360" w:lineRule="auto" w:after="0"/>
              <w:jc w:val="left"/>
            </w:pPr>
            <w:r>
              <w:rPr>
                <w:rFonts w:ascii="Times New Roman" w:hAnsi="Times New Roman" w:eastAsia="Times New Roman"/>
                <w:sz w:val="22"/>
              </w:rPr>
              <w:t xml:space="preserve">Doğrudan kullanılmadı</w:t>
            </w:r>
          </w:p>
        </w:tc>
      </w:tr>
      <w:tr>
        <w:tc>
          <w:tcPr/>
          <w:p>
            <w:pPr>
              <w:pStyle w:val="Compact"/>
              <w:spacing w:line="360" w:lineRule="auto" w:after="0"/>
              <w:jc w:val="left"/>
            </w:pPr>
            <w:r>
              <w:rPr>
                <w:rFonts w:ascii="Times New Roman" w:hAnsi="Times New Roman" w:eastAsia="Times New Roman"/>
                <w:sz w:val="22"/>
              </w:rPr>
              <w:t xml:space="preserve">Claude 3.5 tarzı debug taslağı</w:t>
            </w:r>
          </w:p>
        </w:tc>
        <w:tc>
          <w:tcPr/>
          <w:p>
            <w:pPr>
              <w:pStyle w:val="Compact"/>
              <w:spacing w:line="360" w:lineRule="auto" w:after="0"/>
              <w:jc w:val="left"/>
            </w:pPr>
            <w:r>
              <w:rPr>
                <w:rFonts w:ascii="Times New Roman" w:hAnsi="Times New Roman" w:eastAsia="Times New Roman"/>
                <w:sz w:val="22"/>
              </w:rPr>
              <w:t xml:space="preserve">Hatalı mask/reduction</w:t>
            </w:r>
          </w:p>
        </w:tc>
        <w:tc>
          <w:tcPr/>
          <w:p>
            <w:pPr>
              <w:pStyle w:val="Compact"/>
              <w:spacing w:line="360" w:lineRule="auto" w:after="0"/>
              <w:jc w:val="left"/>
            </w:pPr>
            <w:r>
              <w:rPr>
                <w:rFonts w:ascii="Times New Roman" w:hAnsi="Times New Roman" w:eastAsia="Times New Roman"/>
                <w:sz w:val="22"/>
              </w:rPr>
              <w:t xml:space="preserve">Auditor sonrası güvenli hale getirildi</w:t>
            </w:r>
          </w:p>
        </w:tc>
        <w:tc>
          <w:tcPr/>
          <w:p>
            <w:pPr>
              <w:pStyle w:val="Compact"/>
              <w:spacing w:line="360" w:lineRule="auto" w:after="0"/>
              <w:jc w:val="left"/>
            </w:pPr>
            <w:r>
              <w:rPr>
                <w:rFonts w:ascii="Times New Roman" w:hAnsi="Times New Roman" w:eastAsia="Times New Roman"/>
                <w:sz w:val="22"/>
              </w:rPr>
              <w:t xml:space="preserve">Nihai loss formülüne katkı</w:t>
            </w:r>
          </w:p>
        </w:tc>
      </w:tr>
      <w:tr>
        <w:tc>
          <w:tcPr/>
          <w:p>
            <w:pPr>
              <w:pStyle w:val="Compact"/>
              <w:spacing w:line="360" w:lineRule="auto" w:after="0"/>
              <w:jc w:val="left"/>
            </w:pPr>
            <w:r>
              <w:rPr>
                <w:rFonts w:ascii="Times New Roman" w:hAnsi="Times New Roman" w:eastAsia="Times New Roman"/>
                <w:sz w:val="22"/>
              </w:rPr>
              <w:t xml:space="preserve">BERT2D pilotu</w:t>
            </w:r>
          </w:p>
        </w:tc>
        <w:tc>
          <w:tcPr/>
          <w:p>
            <w:pPr>
              <w:pStyle w:val="Compact"/>
              <w:spacing w:line="360" w:lineRule="auto" w:after="0"/>
              <w:jc w:val="left"/>
            </w:pPr>
            <w:r>
              <w:rPr>
                <w:rFonts w:ascii="Times New Roman" w:hAnsi="Times New Roman" w:eastAsia="Times New Roman"/>
                <w:sz w:val="22"/>
              </w:rPr>
              <w:t xml:space="preserve">BERT2D + CRF + SCL</w:t>
            </w:r>
          </w:p>
        </w:tc>
        <w:tc>
          <w:tcPr/>
          <w:p>
            <w:pPr>
              <w:pStyle w:val="Compact"/>
              <w:spacing w:line="360" w:lineRule="auto" w:after="0"/>
              <w:jc w:val="left"/>
            </w:pPr>
            <w:r>
              <w:rPr>
                <w:rFonts w:ascii="Times New Roman" w:hAnsi="Times New Roman" w:eastAsia="Times New Roman"/>
                <w:sz w:val="22"/>
              </w:rPr>
              <w:t xml:space="preserve">Çalıştı ama</w:t>
            </w:r>
            <w:r>
              <w:rPr>
                <w:rFonts w:ascii="Times New Roman" w:hAnsi="Times New Roman" w:eastAsia="Times New Roman"/>
                <w:sz w:val="22"/>
              </w:rPr>
              <w:t xml:space="preserve"> </w:t>
            </w:r>
            <w:r>
              <w:rPr>
                <w:rStyle w:val="VerbatimChar"/>
                <w:rFonts w:ascii="Times New Roman" w:hAnsi="Times New Roman" w:eastAsia="Times New Roman"/>
                <w:sz w:val="22"/>
              </w:rPr>
              <w:t xml:space="preserve">word_ids/subword_ids</w:t>
            </w:r>
            <w:r>
              <w:rPr>
                <w:rFonts w:ascii="Times New Roman" w:hAnsi="Times New Roman" w:eastAsia="Times New Roman"/>
                <w:sz w:val="22"/>
              </w:rPr>
              <w:t xml:space="preserve"> </w:t>
            </w:r>
            <w:r>
              <w:rPr>
                <w:rFonts w:ascii="Times New Roman" w:hAnsi="Times New Roman" w:eastAsia="Times New Roman"/>
                <w:sz w:val="22"/>
              </w:rPr>
              <w:t xml:space="preserve">uyarısı verdi</w:t>
            </w:r>
          </w:p>
        </w:tc>
        <w:tc>
          <w:tcPr/>
          <w:p>
            <w:pPr>
              <w:pStyle w:val="Compact"/>
              <w:spacing w:line="360" w:lineRule="auto" w:after="0"/>
              <w:jc w:val="left"/>
            </w:pPr>
            <w:r>
              <w:rPr>
                <w:rFonts w:ascii="Times New Roman" w:hAnsi="Times New Roman" w:eastAsia="Times New Roman"/>
                <w:sz w:val="22"/>
              </w:rPr>
              <w:t xml:space="preserve">Pilot test weighted F1 = 0.8737</w:t>
            </w:r>
          </w:p>
        </w:tc>
      </w:tr>
    </w:tbl>
    <w:bookmarkStart w:id="85" w:name="kısa-yorum"/>
    <w:p>
      <w:pPr>
        <w:pStyle w:val="Heading3"/>
        <w:spacing w:before="200" w:after="80"/>
        <w:jc w:val="left"/>
      </w:pPr>
      <w:r>
        <w:rPr>
          <w:rFonts w:ascii="Times New Roman" w:hAnsi="Times New Roman" w:eastAsia="Times New Roman"/>
        </w:rPr>
        <w:t xml:space="preserve">7.5.1 Kısa Yorum</w:t>
      </w:r>
    </w:p>
    <w:p>
      <w:pPr>
        <w:pStyle w:val="FirstParagraph"/>
        <w:spacing w:line="360" w:lineRule="auto" w:after="120"/>
        <w:ind w:firstLine="709"/>
        <w:jc w:val="both"/>
      </w:pPr>
      <w:r>
        <w:rPr>
          <w:rFonts w:ascii="Times New Roman" w:hAnsi="Times New Roman" w:eastAsia="Times New Roman"/>
          <w:sz w:val="24"/>
        </w:rPr>
        <w:t xml:space="preserve">GenAI burada doğrudan “başarıyı artıran sihirli araç” gibi davranmamıştır. Başarı artışı, GenAI çıktılarının auditor süzgecinden geçirilmesiyle elde edilmiştir. En büyük katkı, azınlık sınıfı için doğru SCL tasarımına ulaşma sürecinin hızlanması olmuştur.</w:t>
      </w:r>
    </w:p>
    <w:p>
      <w:r>
        <w:pict>
          <v:rect style="width:0;height:1.5pt" o:hralign="center" o:hrstd="t" o:hr="t"/>
        </w:pict>
      </w:r>
    </w:p>
    <w:bookmarkEnd w:id="85"/>
    <w:bookmarkEnd w:id="86"/>
    <w:bookmarkEnd w:id="87"/>
    <w:bookmarkStart w:id="91" w:name="senior-auditor-role"/>
    <w:p>
      <w:pPr>
        <w:pStyle w:val="Heading1"/>
        <w:spacing w:before="200" w:after="80"/>
        <w:jc w:val="left"/>
      </w:pPr>
      <w:r>
        <w:rPr>
          <w:rFonts w:ascii="Times New Roman" w:hAnsi="Times New Roman" w:eastAsia="Times New Roman"/>
        </w:rPr>
        <w:t xml:space="preserve">8. Senior Auditor Role</w:t>
      </w:r>
    </w:p>
    <w:bookmarkStart w:id="88" w:name="X01fe4122507445af4920c27e473666f5b17dfc5"/>
    <w:p>
      <w:pPr>
        <w:pStyle w:val="Heading2"/>
        <w:spacing w:before="200" w:after="80"/>
        <w:jc w:val="left"/>
      </w:pPr>
      <w:r>
        <w:rPr>
          <w:rFonts w:ascii="Times New Roman" w:hAnsi="Times New Roman" w:eastAsia="Times New Roman"/>
        </w:rPr>
        <w:t xml:space="preserve">8.1 Akademik Refleksiyon: Coder’dan AI Auditor’a Geçiş</w:t>
      </w:r>
    </w:p>
    <w:p>
      <w:pPr>
        <w:pStyle w:val="FirstParagraph"/>
        <w:spacing w:line="360" w:lineRule="auto" w:after="120"/>
        <w:ind w:firstLine="709"/>
        <w:jc w:val="both"/>
      </w:pPr>
      <w:r>
        <w:rPr>
          <w:rFonts w:ascii="Times New Roman" w:hAnsi="Times New Roman" w:eastAsia="Times New Roman"/>
          <w:sz w:val="24"/>
        </w:rPr>
        <w:t xml:space="preserve">Bu projede asıl dönüşüm, klasik kod yazımından çok,</w:t>
      </w:r>
      <w:r>
        <w:rPr>
          <w:rFonts w:ascii="Times New Roman" w:hAnsi="Times New Roman" w:eastAsia="Times New Roman"/>
          <w:sz w:val="24"/>
        </w:rPr>
        <w:t xml:space="preserve"> </w:t>
      </w:r>
      <w:r>
        <w:rPr>
          <w:rFonts w:ascii="Times New Roman" w:hAnsi="Times New Roman" w:eastAsia="Times New Roman"/>
          <w:b/>
          <w:bCs/>
          <w:sz w:val="24"/>
        </w:rPr>
        <w:t xml:space="preserve">AI destekli denetim</w:t>
      </w:r>
      <w:r>
        <w:rPr>
          <w:rFonts w:ascii="Times New Roman" w:hAnsi="Times New Roman" w:eastAsia="Times New Roman"/>
          <w:sz w:val="24"/>
        </w:rPr>
        <w:t xml:space="preserve"> </w:t>
      </w:r>
      <w:r>
        <w:rPr>
          <w:rFonts w:ascii="Times New Roman" w:hAnsi="Times New Roman" w:eastAsia="Times New Roman"/>
          <w:sz w:val="24"/>
        </w:rPr>
        <w:t xml:space="preserve">pratiğine geçiş olmuştur. Geleneksel yaklaşımda mühendis her satırı büyük ölçüde kendisi üretir ve ana doğrulama mekanizması derleyici ya da runtime’dır. Bu projede ise GenAI; kayıp fonksiyonları, eğitim döngüleri ve mimari iskeletler için hızlı taslak üretmiş, fakat doğruluk garantisi vermemiştir.</w:t>
      </w:r>
    </w:p>
    <w:p>
      <w:pPr>
        <w:pStyle w:val="BodyText"/>
        <w:spacing w:line="360" w:lineRule="auto" w:after="120"/>
        <w:ind w:firstLine="709"/>
        <w:jc w:val="both"/>
      </w:pPr>
      <w:r>
        <w:rPr>
          <w:rFonts w:ascii="Times New Roman" w:hAnsi="Times New Roman" w:eastAsia="Times New Roman"/>
          <w:sz w:val="24"/>
        </w:rPr>
        <w:t xml:space="preserve">Denetçi rolü aşağıdaki alanlarda belirleyici olmuştur:</w:t>
      </w:r>
    </w:p>
    <w:p>
      <w:pPr>
        <w:pStyle w:val="Compact"/>
        <w:numPr>
          <w:ilvl w:val="0"/>
          <w:numId w:val="1026"/>
        </w:numPr>
        <w:spacing w:line="360" w:lineRule="auto" w:after="120"/>
        <w:ind w:firstLine="709"/>
        <w:jc w:val="both"/>
      </w:pPr>
      <w:r>
        <w:rPr>
          <w:rStyle w:val="VerbatimChar"/>
          <w:rFonts w:ascii="Times New Roman" w:hAnsi="Times New Roman" w:eastAsia="Times New Roman"/>
          <w:sz w:val="24"/>
        </w:rPr>
        <w:t xml:space="preserve">[CLS]</w:t>
      </w:r>
      <w:r>
        <w:rPr>
          <w:rFonts w:ascii="Times New Roman" w:hAnsi="Times New Roman" w:eastAsia="Times New Roman"/>
          <w:sz w:val="24"/>
        </w:rPr>
        <w:t xml:space="preserve"> </w:t>
      </w:r>
      <w:r>
        <w:rPr>
          <w:rFonts w:ascii="Times New Roman" w:hAnsi="Times New Roman" w:eastAsia="Times New Roman"/>
          <w:sz w:val="24"/>
        </w:rPr>
        <w:t xml:space="preserve">temsiline dayalı contrastive dal seçimi gibi mimari kararlar</w:t>
      </w:r>
    </w:p>
    <w:p>
      <w:pPr>
        <w:pStyle w:val="Compact"/>
        <w:numPr>
          <w:ilvl w:val="0"/>
          <w:numId w:val="1026"/>
        </w:numPr>
        <w:spacing w:line="360" w:lineRule="auto" w:after="120"/>
        <w:ind w:firstLine="709"/>
        <w:jc w:val="both"/>
      </w:pPr>
      <w:r>
        <w:rPr>
          <w:rFonts w:ascii="Times New Roman" w:hAnsi="Times New Roman" w:eastAsia="Times New Roman"/>
          <w:sz w:val="24"/>
        </w:rPr>
        <w:t xml:space="preserve">Tensör boyutları, maskler ve reduction mantığının kontrolü</w:t>
      </w:r>
    </w:p>
    <w:p>
      <w:pPr>
        <w:pStyle w:val="Compact"/>
        <w:numPr>
          <w:ilvl w:val="0"/>
          <w:numId w:val="1026"/>
        </w:numPr>
        <w:spacing w:line="360" w:lineRule="auto" w:after="120"/>
        <w:ind w:firstLine="709"/>
        <w:jc w:val="both"/>
      </w:pPr>
      <w:r>
        <w:rPr>
          <w:rFonts w:ascii="Times New Roman" w:hAnsi="Times New Roman" w:eastAsia="Times New Roman"/>
          <w:sz w:val="24"/>
        </w:rPr>
        <w:t xml:space="preserve">ID ve OOD deney protokolünün ayrıştırılması</w:t>
      </w:r>
    </w:p>
    <w:p>
      <w:pPr>
        <w:pStyle w:val="Compact"/>
        <w:numPr>
          <w:ilvl w:val="0"/>
          <w:numId w:val="1026"/>
        </w:numPr>
        <w:spacing w:line="360" w:lineRule="auto" w:after="120"/>
        <w:ind w:firstLine="709"/>
        <w:jc w:val="both"/>
      </w:pPr>
      <w:r>
        <w:rPr>
          <w:rFonts w:ascii="Times New Roman" w:hAnsi="Times New Roman" w:eastAsia="Times New Roman"/>
          <w:sz w:val="24"/>
        </w:rPr>
        <w:t xml:space="preserve">Eski mükemmel sonuç anlatısının gerçek ölçümlerle değiştirilmesi</w:t>
      </w:r>
    </w:p>
    <w:p>
      <w:pPr>
        <w:pStyle w:val="Compact"/>
        <w:numPr>
          <w:ilvl w:val="0"/>
          <w:numId w:val="1026"/>
        </w:numPr>
        <w:spacing w:line="360" w:lineRule="auto" w:after="120"/>
        <w:ind w:firstLine="709"/>
        <w:jc w:val="both"/>
      </w:pPr>
      <w:r>
        <w:rPr>
          <w:rFonts w:ascii="Times New Roman" w:hAnsi="Times New Roman" w:eastAsia="Times New Roman"/>
          <w:sz w:val="24"/>
        </w:rPr>
        <w:t xml:space="preserve">BERT2D uyarıları ve auto-suggested OOD etiketleri gibi risklerin kayıt altına alınması</w:t>
      </w:r>
    </w:p>
    <w:p>
      <w:pPr>
        <w:pStyle w:val="FirstParagraph"/>
        <w:spacing w:line="360" w:lineRule="auto" w:after="120"/>
        <w:ind w:firstLine="709"/>
        <w:jc w:val="both"/>
      </w:pPr>
      <w:r>
        <w:rPr>
          <w:rFonts w:ascii="Times New Roman" w:hAnsi="Times New Roman" w:eastAsia="Times New Roman"/>
          <w:sz w:val="24"/>
        </w:rPr>
        <w:t xml:space="preserve">Dolayısıyla insan katkısı artık yalnızca “kod yazmak” değildir. İnsan; bileşen seçimi, üretilen kodun audit edilmesi, gizli hata kiplerinin tespiti ve deneysel iddiaların savunulabilirliğinin sağlanmasından sorumludur.</w:t>
      </w:r>
    </w:p>
    <w:bookmarkEnd w:id="88"/>
    <w:bookmarkStart w:id="89" w:name="X2a8615bcc488adbb20f36a84f41e113b4a33ae6"/>
    <w:p>
      <w:pPr>
        <w:pStyle w:val="Heading2"/>
        <w:spacing w:before="200" w:after="80"/>
        <w:jc w:val="left"/>
      </w:pPr>
      <w:r>
        <w:rPr>
          <w:rFonts w:ascii="Times New Roman" w:hAnsi="Times New Roman" w:eastAsia="Times New Roman"/>
        </w:rPr>
        <w:t xml:space="preserve">8.2 GenAI için Gelişmiş Debug / Açıklama Prompt’u</w:t>
      </w:r>
    </w:p>
    <w:p>
      <w:pPr>
        <w:pStyle w:val="SourceCode"/>
        <w:spacing w:line="360" w:lineRule="auto" w:after="120"/>
        <w:ind w:firstLine="709"/>
        <w:jc w:val="both"/>
      </w:pPr>
      <w:r>
        <w:rPr>
          <w:rStyle w:val="VerbatimChar"/>
          <w:rFonts w:ascii="Times New Roman" w:hAnsi="Times New Roman" w:eastAsia="Times New Roman"/>
          <w:sz w:val="24"/>
        </w:rPr>
        <w:t xml:space="preserve">You are an expert in contrastive representation learning, Turkish NLP, and scientific visualization.</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I am training a Turkish emphasis detector with the following structure:</w:t>
      </w:r>
      <w:r>
        <w:rPr>
          <w:rFonts w:ascii="Times New Roman" w:hAnsi="Times New Roman" w:eastAsia="Times New Roman"/>
          <w:sz w:val="24"/>
        </w:rPr>
        <w:br/>
      </w:r>
      <w:r>
        <w:rPr>
          <w:rStyle w:val="VerbatimChar"/>
          <w:rFonts w:ascii="Times New Roman" w:hAnsi="Times New Roman" w:eastAsia="Times New Roman"/>
          <w:sz w:val="24"/>
        </w:rPr>
        <w:t xml:space="preserve">- input: tokenized Turkish sentence</w:t>
      </w:r>
      <w:r>
        <w:rPr>
          <w:rFonts w:ascii="Times New Roman" w:hAnsi="Times New Roman" w:eastAsia="Times New Roman"/>
          <w:sz w:val="24"/>
        </w:rPr>
        <w:br/>
      </w:r>
      <w:r>
        <w:rPr>
          <w:rStyle w:val="VerbatimChar"/>
          <w:rFonts w:ascii="Times New Roman" w:hAnsi="Times New Roman" w:eastAsia="Times New Roman"/>
          <w:sz w:val="24"/>
        </w:rPr>
        <w:t xml:space="preserve">- encoder: BERT-style transformer</w:t>
      </w:r>
      <w:r>
        <w:rPr>
          <w:rFonts w:ascii="Times New Roman" w:hAnsi="Times New Roman" w:eastAsia="Times New Roman"/>
          <w:sz w:val="24"/>
        </w:rPr>
        <w:br/>
      </w:r>
      <w:r>
        <w:rPr>
          <w:rStyle w:val="VerbatimChar"/>
          <w:rFonts w:ascii="Times New Roman" w:hAnsi="Times New Roman" w:eastAsia="Times New Roman"/>
          <w:sz w:val="24"/>
        </w:rPr>
        <w:t xml:space="preserve">- sentence embedding: [CLS]</w:t>
      </w:r>
      <w:r>
        <w:rPr>
          <w:rFonts w:ascii="Times New Roman" w:hAnsi="Times New Roman" w:eastAsia="Times New Roman"/>
          <w:sz w:val="24"/>
        </w:rPr>
        <w:br/>
      </w:r>
      <w:r>
        <w:rPr>
          <w:rStyle w:val="VerbatimChar"/>
          <w:rFonts w:ascii="Times New Roman" w:hAnsi="Times New Roman" w:eastAsia="Times New Roman"/>
          <w:sz w:val="24"/>
        </w:rPr>
        <w:t xml:space="preserve">- projection head: 768 -&gt; 256 -&gt; 128</w:t>
      </w:r>
      <w:r>
        <w:rPr>
          <w:rFonts w:ascii="Times New Roman" w:hAnsi="Times New Roman" w:eastAsia="Times New Roman"/>
          <w:sz w:val="24"/>
        </w:rPr>
        <w:br/>
      </w:r>
      <w:r>
        <w:rPr>
          <w:rStyle w:val="VerbatimChar"/>
          <w:rFonts w:ascii="Times New Roman" w:hAnsi="Times New Roman" w:eastAsia="Times New Roman"/>
          <w:sz w:val="24"/>
        </w:rPr>
        <w:t xml:space="preserve">- sequence decoder: CRF over BIO labels {O, B-EMPHASIS, I-EMPHASIS}</w:t>
      </w:r>
      <w:r>
        <w:rPr>
          <w:rFonts w:ascii="Times New Roman" w:hAnsi="Times New Roman" w:eastAsia="Times New Roman"/>
          <w:sz w:val="24"/>
        </w:rPr>
        <w:br/>
      </w:r>
      <w:r>
        <w:rPr>
          <w:rStyle w:val="VerbatimChar"/>
          <w:rFonts w:ascii="Times New Roman" w:hAnsi="Times New Roman" w:eastAsia="Times New Roman"/>
          <w:sz w:val="24"/>
        </w:rPr>
        <w:t xml:space="preserve">- supervised contrastive labels: 0=no emphasis, 1=single-token emphasis, 2=multi-token emphasis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I want you to explain and debug how the SCL branch should organize the vector space.</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Tasks:</w:t>
      </w:r>
      <w:r>
        <w:rPr>
          <w:rFonts w:ascii="Times New Roman" w:hAnsi="Times New Roman" w:eastAsia="Times New Roman"/>
          <w:sz w:val="24"/>
        </w:rPr>
        <w:br/>
      </w:r>
      <w:r>
        <w:rPr>
          <w:rStyle w:val="VerbatimChar"/>
          <w:rFonts w:ascii="Times New Roman" w:hAnsi="Times New Roman" w:eastAsia="Times New Roman"/>
          <w:sz w:val="24"/>
        </w:rPr>
        <w:t xml:space="preserve">1. Describe the expected cluster geometry for classes 0, 1, and 2 in 128-dimensional space.</w:t>
      </w:r>
      <w:r>
        <w:rPr>
          <w:rFonts w:ascii="Times New Roman" w:hAnsi="Times New Roman" w:eastAsia="Times New Roman"/>
          <w:sz w:val="24"/>
        </w:rPr>
        <w:br/>
      </w:r>
      <w:r>
        <w:rPr>
          <w:rStyle w:val="VerbatimChar"/>
          <w:rFonts w:ascii="Times New Roman" w:hAnsi="Times New Roman" w:eastAsia="Times New Roman"/>
          <w:sz w:val="24"/>
        </w:rPr>
        <w:t xml:space="preserve">2. Explain why class 2 (multi-token emphasis, containing I-EMPHASIS) is the hardest minority cluster.</w:t>
      </w:r>
      <w:r>
        <w:rPr>
          <w:rFonts w:ascii="Times New Roman" w:hAnsi="Times New Roman" w:eastAsia="Times New Roman"/>
          <w:sz w:val="24"/>
        </w:rPr>
        <w:br/>
      </w:r>
      <w:r>
        <w:rPr>
          <w:rStyle w:val="VerbatimChar"/>
          <w:rFonts w:ascii="Times New Roman" w:hAnsi="Times New Roman" w:eastAsia="Times New Roman"/>
          <w:sz w:val="24"/>
        </w:rPr>
        <w:t xml:space="preserve">3. Show how cosine similarity, temperature scaling, and positive-pair masking interact mathematically.</w:t>
      </w:r>
      <w:r>
        <w:rPr>
          <w:rFonts w:ascii="Times New Roman" w:hAnsi="Times New Roman" w:eastAsia="Times New Roman"/>
          <w:sz w:val="24"/>
        </w:rPr>
        <w:br/>
      </w:r>
      <w:r>
        <w:rPr>
          <w:rStyle w:val="VerbatimChar"/>
          <w:rFonts w:ascii="Times New Roman" w:hAnsi="Times New Roman" w:eastAsia="Times New Roman"/>
          <w:sz w:val="24"/>
        </w:rPr>
        <w:t xml:space="preserve">4. Explain what happens when a mini-batch has no positive pair for class 2.</w:t>
      </w:r>
      <w:r>
        <w:rPr>
          <w:rFonts w:ascii="Times New Roman" w:hAnsi="Times New Roman" w:eastAsia="Times New Roman"/>
          <w:sz w:val="24"/>
        </w:rPr>
        <w:br/>
      </w:r>
      <w:r>
        <w:rPr>
          <w:rStyle w:val="VerbatimChar"/>
          <w:rFonts w:ascii="Times New Roman" w:hAnsi="Times New Roman" w:eastAsia="Times New Roman"/>
          <w:sz w:val="24"/>
        </w:rPr>
        <w:t xml:space="preserve">5. Give a failure analysis for these symptoms:</w:t>
      </w:r>
      <w:r>
        <w:rPr>
          <w:rFonts w:ascii="Times New Roman" w:hAnsi="Times New Roman" w:eastAsia="Times New Roman"/>
          <w:sz w:val="24"/>
        </w:rPr>
        <w:br/>
      </w:r>
      <w:r>
        <w:rPr>
          <w:rStyle w:val="VerbatimChar"/>
          <w:rFonts w:ascii="Times New Roman" w:hAnsi="Times New Roman" w:eastAsia="Times New Roman"/>
          <w:sz w:val="24"/>
        </w:rPr>
        <w:t xml:space="preserve">   - weighted F1 remains high but I-EMPHASIS recall collapses</w:t>
      </w:r>
      <w:r>
        <w:rPr>
          <w:rFonts w:ascii="Times New Roman" w:hAnsi="Times New Roman" w:eastAsia="Times New Roman"/>
          <w:sz w:val="24"/>
        </w:rPr>
        <w:br/>
      </w:r>
      <w:r>
        <w:rPr>
          <w:rStyle w:val="VerbatimChar"/>
          <w:rFonts w:ascii="Times New Roman" w:hAnsi="Times New Roman" w:eastAsia="Times New Roman"/>
          <w:sz w:val="24"/>
        </w:rPr>
        <w:t xml:space="preserve">   - OOD weighted F1 is stable but minority-class F1 is zero</w:t>
      </w:r>
      <w:r>
        <w:rPr>
          <w:rFonts w:ascii="Times New Roman" w:hAnsi="Times New Roman" w:eastAsia="Times New Roman"/>
          <w:sz w:val="24"/>
        </w:rPr>
        <w:br/>
      </w:r>
      <w:r>
        <w:rPr>
          <w:rStyle w:val="VerbatimChar"/>
          <w:rFonts w:ascii="Times New Roman" w:hAnsi="Times New Roman" w:eastAsia="Times New Roman"/>
          <w:sz w:val="24"/>
        </w:rPr>
        <w:t xml:space="preserve">   - embeddings from class 1 and class 2 overlap heavily</w:t>
      </w:r>
      <w:r>
        <w:rPr>
          <w:rFonts w:ascii="Times New Roman" w:hAnsi="Times New Roman" w:eastAsia="Times New Roman"/>
          <w:sz w:val="24"/>
        </w:rPr>
        <w:br/>
      </w:r>
      <w:r>
        <w:rPr>
          <w:rStyle w:val="VerbatimChar"/>
          <w:rFonts w:ascii="Times New Roman" w:hAnsi="Times New Roman" w:eastAsia="Times New Roman"/>
          <w:sz w:val="24"/>
        </w:rPr>
        <w:t xml:space="preserve">6. Propose three visual diagnostics:</w:t>
      </w:r>
      <w:r>
        <w:rPr>
          <w:rFonts w:ascii="Times New Roman" w:hAnsi="Times New Roman" w:eastAsia="Times New Roman"/>
          <w:sz w:val="24"/>
        </w:rPr>
        <w:br/>
      </w:r>
      <w:r>
        <w:rPr>
          <w:rStyle w:val="VerbatimChar"/>
          <w:rFonts w:ascii="Times New Roman" w:hAnsi="Times New Roman" w:eastAsia="Times New Roman"/>
          <w:sz w:val="24"/>
        </w:rPr>
        <w:t xml:space="preserve">   - t-SNE or UMAP view of CLS projections</w:t>
      </w:r>
      <w:r>
        <w:rPr>
          <w:rFonts w:ascii="Times New Roman" w:hAnsi="Times New Roman" w:eastAsia="Times New Roman"/>
          <w:sz w:val="24"/>
        </w:rPr>
        <w:br/>
      </w:r>
      <w:r>
        <w:rPr>
          <w:rStyle w:val="VerbatimChar"/>
          <w:rFonts w:ascii="Times New Roman" w:hAnsi="Times New Roman" w:eastAsia="Times New Roman"/>
          <w:sz w:val="24"/>
        </w:rPr>
        <w:t xml:space="preserve">   - class centroid distance table</w:t>
      </w:r>
      <w:r>
        <w:rPr>
          <w:rFonts w:ascii="Times New Roman" w:hAnsi="Times New Roman" w:eastAsia="Times New Roman"/>
          <w:sz w:val="24"/>
        </w:rPr>
        <w:br/>
      </w:r>
      <w:r>
        <w:rPr>
          <w:rStyle w:val="VerbatimChar"/>
          <w:rFonts w:ascii="Times New Roman" w:hAnsi="Times New Roman" w:eastAsia="Times New Roman"/>
          <w:sz w:val="24"/>
        </w:rPr>
        <w:t xml:space="preserve">   - per-batch positive-pair count histogram</w:t>
      </w:r>
      <w:r>
        <w:rPr>
          <w:rFonts w:ascii="Times New Roman" w:hAnsi="Times New Roman" w:eastAsia="Times New Roman"/>
          <w:sz w:val="24"/>
        </w:rPr>
        <w:br/>
      </w:r>
      <w:r>
        <w:rPr>
          <w:rStyle w:val="VerbatimChar"/>
          <w:rFonts w:ascii="Times New Roman" w:hAnsi="Times New Roman" w:eastAsia="Times New Roman"/>
          <w:sz w:val="24"/>
        </w:rPr>
        <w:t xml:space="preserve">7. Annotate all tensor shapes explicitly for:</w:t>
      </w:r>
      <w:r>
        <w:rPr>
          <w:rFonts w:ascii="Times New Roman" w:hAnsi="Times New Roman" w:eastAsia="Times New Roman"/>
          <w:sz w:val="24"/>
        </w:rPr>
        <w:br/>
      </w:r>
      <w:r>
        <w:rPr>
          <w:rStyle w:val="VerbatimChar"/>
          <w:rFonts w:ascii="Times New Roman" w:hAnsi="Times New Roman" w:eastAsia="Times New Roman"/>
          <w:sz w:val="24"/>
        </w:rPr>
        <w:t xml:space="preserve">   - input embeddings</w:t>
      </w:r>
      <w:r>
        <w:rPr>
          <w:rFonts w:ascii="Times New Roman" w:hAnsi="Times New Roman" w:eastAsia="Times New Roman"/>
          <w:sz w:val="24"/>
        </w:rPr>
        <w:br/>
      </w:r>
      <w:r>
        <w:rPr>
          <w:rStyle w:val="VerbatimChar"/>
          <w:rFonts w:ascii="Times New Roman" w:hAnsi="Times New Roman" w:eastAsia="Times New Roman"/>
          <w:sz w:val="24"/>
        </w:rPr>
        <w:t xml:space="preserve">   - normalized features</w:t>
      </w:r>
      <w:r>
        <w:rPr>
          <w:rFonts w:ascii="Times New Roman" w:hAnsi="Times New Roman" w:eastAsia="Times New Roman"/>
          <w:sz w:val="24"/>
        </w:rPr>
        <w:br/>
      </w:r>
      <w:r>
        <w:rPr>
          <w:rStyle w:val="VerbatimChar"/>
          <w:rFonts w:ascii="Times New Roman" w:hAnsi="Times New Roman" w:eastAsia="Times New Roman"/>
          <w:sz w:val="24"/>
        </w:rPr>
        <w:t xml:space="preserve">   - similarity matrix</w:t>
      </w:r>
      <w:r>
        <w:rPr>
          <w:rFonts w:ascii="Times New Roman" w:hAnsi="Times New Roman" w:eastAsia="Times New Roman"/>
          <w:sz w:val="24"/>
        </w:rPr>
        <w:br/>
      </w:r>
      <w:r>
        <w:rPr>
          <w:rStyle w:val="VerbatimChar"/>
          <w:rFonts w:ascii="Times New Roman" w:hAnsi="Times New Roman" w:eastAsia="Times New Roman"/>
          <w:sz w:val="24"/>
        </w:rPr>
        <w:t xml:space="preserve">   - positive mask</w:t>
      </w:r>
      <w:r>
        <w:rPr>
          <w:rFonts w:ascii="Times New Roman" w:hAnsi="Times New Roman" w:eastAsia="Times New Roman"/>
          <w:sz w:val="24"/>
        </w:rPr>
        <w:br/>
      </w:r>
      <w:r>
        <w:rPr>
          <w:rStyle w:val="VerbatimChar"/>
          <w:rFonts w:ascii="Times New Roman" w:hAnsi="Times New Roman" w:eastAsia="Times New Roman"/>
          <w:sz w:val="24"/>
        </w:rPr>
        <w:t xml:space="preserve">   - masked log probabilities</w:t>
      </w:r>
      <w:r>
        <w:rPr>
          <w:rFonts w:ascii="Times New Roman" w:hAnsi="Times New Roman" w:eastAsia="Times New Roman"/>
          <w:sz w:val="24"/>
        </w:rPr>
        <w:br/>
      </w:r>
      <w:r>
        <w:rPr>
          <w:rFonts w:ascii="Times New Roman" w:hAnsi="Times New Roman" w:eastAsia="Times New Roman"/>
          <w:sz w:val="24"/>
        </w:rPr>
        <w:br/>
      </w:r>
      <w:r>
        <w:rPr>
          <w:rStyle w:val="VerbatimChar"/>
          <w:rFonts w:ascii="Times New Roman" w:hAnsi="Times New Roman" w:eastAsia="Times New Roman"/>
          <w:sz w:val="24"/>
        </w:rPr>
        <w:t xml:space="preserve">Your answer must separate:</w:t>
      </w:r>
      <w:r>
        <w:rPr>
          <w:rFonts w:ascii="Times New Roman" w:hAnsi="Times New Roman" w:eastAsia="Times New Roman"/>
          <w:sz w:val="24"/>
        </w:rPr>
        <w:br/>
      </w:r>
      <w:r>
        <w:rPr>
          <w:rStyle w:val="VerbatimChar"/>
          <w:rFonts w:ascii="Times New Roman" w:hAnsi="Times New Roman" w:eastAsia="Times New Roman"/>
          <w:sz w:val="24"/>
        </w:rPr>
        <w:t xml:space="preserve">- expected healthy behavior</w:t>
      </w:r>
      <w:r>
        <w:rPr>
          <w:rFonts w:ascii="Times New Roman" w:hAnsi="Times New Roman" w:eastAsia="Times New Roman"/>
          <w:sz w:val="24"/>
        </w:rPr>
        <w:br/>
      </w:r>
      <w:r>
        <w:rPr>
          <w:rStyle w:val="VerbatimChar"/>
          <w:rFonts w:ascii="Times New Roman" w:hAnsi="Times New Roman" w:eastAsia="Times New Roman"/>
          <w:sz w:val="24"/>
        </w:rPr>
        <w:t xml:space="preserve">- likely implementation bugs</w:t>
      </w:r>
      <w:r>
        <w:rPr>
          <w:rFonts w:ascii="Times New Roman" w:hAnsi="Times New Roman" w:eastAsia="Times New Roman"/>
          <w:sz w:val="24"/>
        </w:rPr>
        <w:br/>
      </w:r>
      <w:r>
        <w:rPr>
          <w:rStyle w:val="VerbatimChar"/>
          <w:rFonts w:ascii="Times New Roman" w:hAnsi="Times New Roman" w:eastAsia="Times New Roman"/>
          <w:sz w:val="24"/>
        </w:rPr>
        <w:t xml:space="preserve">- likely data problems</w:t>
      </w:r>
      <w:r>
        <w:rPr>
          <w:rFonts w:ascii="Times New Roman" w:hAnsi="Times New Roman" w:eastAsia="Times New Roman"/>
          <w:sz w:val="24"/>
        </w:rPr>
        <w:br/>
      </w:r>
      <w:r>
        <w:rPr>
          <w:rStyle w:val="VerbatimChar"/>
          <w:rFonts w:ascii="Times New Roman" w:hAnsi="Times New Roman" w:eastAsia="Times New Roman"/>
          <w:sz w:val="24"/>
        </w:rPr>
        <w:t xml:space="preserve">- concrete next debugging actions</w:t>
      </w:r>
    </w:p>
    <w:bookmarkEnd w:id="89"/>
    <w:bookmarkStart w:id="90" w:name="promptun-kısa-çözüm-notu"/>
    <w:p>
      <w:pPr>
        <w:pStyle w:val="Heading2"/>
        <w:spacing w:before="200" w:after="80"/>
        <w:jc w:val="left"/>
      </w:pPr>
      <w:r>
        <w:rPr>
          <w:rFonts w:ascii="Times New Roman" w:hAnsi="Times New Roman" w:eastAsia="Times New Roman"/>
        </w:rPr>
        <w:t xml:space="preserve">8.3 Prompt’un Kısa Çözüm Notu</w:t>
      </w:r>
    </w:p>
    <w:p>
      <w:pPr>
        <w:pStyle w:val="FirstParagraph"/>
        <w:spacing w:line="360" w:lineRule="auto" w:after="120"/>
        <w:ind w:firstLine="709"/>
        <w:jc w:val="both"/>
      </w:pPr>
      <w:r>
        <w:rPr>
          <w:rFonts w:ascii="Times New Roman" w:hAnsi="Times New Roman" w:eastAsia="Times New Roman"/>
          <w:sz w:val="24"/>
        </w:rPr>
        <w:t xml:space="preserve">Bu prompt dersteki contrastive learning ve temsil uzayı konusunu proje bağlamında öğrenmek için uygundur. Prompt çözüldüğünde beklenen temel cevap aşağıdaki gibi özetlenebilir:</w:t>
      </w:r>
    </w:p>
    <w:p>
      <w:pPr>
        <w:pStyle w:val="Compact"/>
        <w:numPr>
          <w:ilvl w:val="0"/>
          <w:numId w:val="1027"/>
        </w:numPr>
        <w:spacing w:line="360" w:lineRule="auto" w:after="120"/>
        <w:ind w:firstLine="709"/>
        <w:jc w:val="both"/>
      </w:pPr>
      <w:r>
        <w:rPr>
          <w:rStyle w:val="VerbatimChar"/>
          <w:rFonts w:ascii="Times New Roman" w:hAnsi="Times New Roman" w:eastAsia="Times New Roman"/>
          <w:sz w:val="24"/>
        </w:rPr>
        <w:t xml:space="preserve">0</w:t>
      </w:r>
      <w:r>
        <w:rPr>
          <w:rFonts w:ascii="Times New Roman" w:hAnsi="Times New Roman" w:eastAsia="Times New Roman"/>
          <w:sz w:val="24"/>
        </w:rPr>
        <w:t xml:space="preserve"> </w:t>
      </w:r>
      <w:r>
        <w:rPr>
          <w:rFonts w:ascii="Times New Roman" w:hAnsi="Times New Roman" w:eastAsia="Times New Roman"/>
          <w:sz w:val="24"/>
        </w:rPr>
        <w:t xml:space="preserve">sınıfı ile</w:t>
      </w:r>
      <w:r>
        <w:rPr>
          <w:rFonts w:ascii="Times New Roman" w:hAnsi="Times New Roman" w:eastAsia="Times New Roman"/>
          <w:sz w:val="24"/>
        </w:rPr>
        <w:t xml:space="preserve"> </w:t>
      </w:r>
      <w:r>
        <w:rPr>
          <w:rStyle w:val="VerbatimChar"/>
          <w:rFonts w:ascii="Times New Roman" w:hAnsi="Times New Roman" w:eastAsia="Times New Roman"/>
          <w:sz w:val="24"/>
        </w:rPr>
        <w:t xml:space="preserve">1</w:t>
      </w:r>
      <w:r>
        <w:rPr>
          <w:rFonts w:ascii="Times New Roman" w:hAnsi="Times New Roman" w:eastAsia="Times New Roman"/>
          <w:sz w:val="24"/>
        </w:rPr>
        <w:t xml:space="preserve"> </w:t>
      </w:r>
      <w:r>
        <w:rPr>
          <w:rFonts w:ascii="Times New Roman" w:hAnsi="Times New Roman" w:eastAsia="Times New Roman"/>
          <w:sz w:val="24"/>
        </w:rPr>
        <w:t xml:space="preserve">ve</w:t>
      </w:r>
      <w:r>
        <w:rPr>
          <w:rFonts w:ascii="Times New Roman" w:hAnsi="Times New Roman" w:eastAsia="Times New Roman"/>
          <w:sz w:val="24"/>
        </w:rPr>
        <w:t xml:space="preserve"> </w:t>
      </w:r>
      <w:r>
        <w:rPr>
          <w:rStyle w:val="VerbatimChar"/>
          <w:rFonts w:ascii="Times New Roman" w:hAnsi="Times New Roman" w:eastAsia="Times New Roman"/>
          <w:sz w:val="24"/>
        </w:rPr>
        <w:t xml:space="preserve">2</w:t>
      </w:r>
      <w:r>
        <w:rPr>
          <w:rFonts w:ascii="Times New Roman" w:hAnsi="Times New Roman" w:eastAsia="Times New Roman"/>
          <w:sz w:val="24"/>
        </w:rPr>
        <w:t xml:space="preserve"> </w:t>
      </w:r>
      <w:r>
        <w:rPr>
          <w:rFonts w:ascii="Times New Roman" w:hAnsi="Times New Roman" w:eastAsia="Times New Roman"/>
          <w:sz w:val="24"/>
        </w:rPr>
        <w:t xml:space="preserve">sınıfları ayrık kümeler oluşturmalıdır.</w:t>
      </w:r>
    </w:p>
    <w:p>
      <w:pPr>
        <w:pStyle w:val="Compact"/>
        <w:numPr>
          <w:ilvl w:val="0"/>
          <w:numId w:val="1027"/>
        </w:numPr>
        <w:spacing w:line="360" w:lineRule="auto" w:after="120"/>
        <w:ind w:firstLine="709"/>
        <w:jc w:val="both"/>
      </w:pPr>
      <w:r>
        <w:rPr>
          <w:rStyle w:val="VerbatimChar"/>
          <w:rFonts w:ascii="Times New Roman" w:hAnsi="Times New Roman" w:eastAsia="Times New Roman"/>
          <w:sz w:val="24"/>
        </w:rPr>
        <w:t xml:space="preserve">2</w:t>
      </w:r>
      <w:r>
        <w:rPr>
          <w:rFonts w:ascii="Times New Roman" w:hAnsi="Times New Roman" w:eastAsia="Times New Roman"/>
          <w:sz w:val="24"/>
        </w:rPr>
        <w:t xml:space="preserve"> </w:t>
      </w:r>
      <w:r>
        <w:rPr>
          <w:rFonts w:ascii="Times New Roman" w:hAnsi="Times New Roman" w:eastAsia="Times New Roman"/>
          <w:sz w:val="24"/>
        </w:rPr>
        <w:t xml:space="preserve">sınıfı, yani</w:t>
      </w:r>
      <w:r>
        <w:rPr>
          <w:rFonts w:ascii="Times New Roman" w:hAnsi="Times New Roman" w:eastAsia="Times New Roman"/>
          <w:sz w:val="24"/>
        </w:rPr>
        <w:t xml:space="preserve"> </w:t>
      </w: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içeren çok-kelimeli vurgu örnekleri, veri desteği az olduğu için en zor azınlık kümesidir.</w:t>
      </w:r>
    </w:p>
    <w:p>
      <w:pPr>
        <w:pStyle w:val="Compact"/>
        <w:numPr>
          <w:ilvl w:val="0"/>
          <w:numId w:val="1027"/>
        </w:numPr>
        <w:spacing w:line="360" w:lineRule="auto" w:after="120"/>
        <w:ind w:firstLine="709"/>
        <w:jc w:val="both"/>
      </w:pPr>
      <w:r>
        <w:rPr>
          <w:rFonts w:ascii="Times New Roman" w:hAnsi="Times New Roman" w:eastAsia="Times New Roman"/>
          <w:sz w:val="24"/>
        </w:rPr>
        <w:t xml:space="preserve">Temperature küçüldükçe benzerlik farkları daha keskin hale gelir.</w:t>
      </w:r>
    </w:p>
    <w:p>
      <w:pPr>
        <w:pStyle w:val="Compact"/>
        <w:numPr>
          <w:ilvl w:val="0"/>
          <w:numId w:val="1027"/>
        </w:numPr>
        <w:spacing w:line="360" w:lineRule="auto" w:after="120"/>
        <w:ind w:firstLine="709"/>
        <w:jc w:val="both"/>
      </w:pPr>
      <w:r>
        <w:rPr>
          <w:rFonts w:ascii="Times New Roman" w:hAnsi="Times New Roman" w:eastAsia="Times New Roman"/>
          <w:sz w:val="24"/>
        </w:rPr>
        <w:t xml:space="preserve">Eğer batch içinde</w:t>
      </w:r>
      <w:r>
        <w:rPr>
          <w:rFonts w:ascii="Times New Roman" w:hAnsi="Times New Roman" w:eastAsia="Times New Roman"/>
          <w:sz w:val="24"/>
        </w:rPr>
        <w:t xml:space="preserve"> </w:t>
      </w:r>
      <w:r>
        <w:rPr>
          <w:rStyle w:val="VerbatimChar"/>
          <w:rFonts w:ascii="Times New Roman" w:hAnsi="Times New Roman" w:eastAsia="Times New Roman"/>
          <w:sz w:val="24"/>
        </w:rPr>
        <w:t xml:space="preserve">2</w:t>
      </w:r>
      <w:r>
        <w:rPr>
          <w:rFonts w:ascii="Times New Roman" w:hAnsi="Times New Roman" w:eastAsia="Times New Roman"/>
          <w:sz w:val="24"/>
        </w:rPr>
        <w:t xml:space="preserve"> </w:t>
      </w:r>
      <w:r>
        <w:rPr>
          <w:rFonts w:ascii="Times New Roman" w:hAnsi="Times New Roman" w:eastAsia="Times New Roman"/>
          <w:sz w:val="24"/>
        </w:rPr>
        <w:t xml:space="preserve">sınıfına ait pozitif çift yoksa, contrastive loss bu sınıf için yeterli çekme kuvveti oluşturamaz.</w:t>
      </w:r>
    </w:p>
    <w:p>
      <w:pPr>
        <w:pStyle w:val="Compact"/>
        <w:numPr>
          <w:ilvl w:val="0"/>
          <w:numId w:val="1027"/>
        </w:numPr>
        <w:spacing w:line="360" w:lineRule="auto" w:after="120"/>
        <w:ind w:firstLine="709"/>
        <w:jc w:val="both"/>
      </w:pPr>
      <w:r>
        <w:rPr>
          <w:rFonts w:ascii="Times New Roman" w:hAnsi="Times New Roman" w:eastAsia="Times New Roman"/>
          <w:sz w:val="24"/>
        </w:rPr>
        <w:t xml:space="preserve">Yüksek weighted F1 ama düşük</w:t>
      </w:r>
      <w:r>
        <w:rPr>
          <w:rFonts w:ascii="Times New Roman" w:hAnsi="Times New Roman" w:eastAsia="Times New Roman"/>
          <w:sz w:val="24"/>
        </w:rPr>
        <w:t xml:space="preserve"> </w:t>
      </w: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recall, modelin çoğunluk sınıfa yaslandığını gösterir.</w:t>
      </w:r>
    </w:p>
    <w:p>
      <w:pPr>
        <w:pStyle w:val="Compact"/>
        <w:numPr>
          <w:ilvl w:val="0"/>
          <w:numId w:val="1027"/>
        </w:numPr>
        <w:spacing w:line="360" w:lineRule="auto" w:after="120"/>
        <w:ind w:firstLine="709"/>
        <w:jc w:val="both"/>
      </w:pPr>
      <w:r>
        <w:rPr>
          <w:rFonts w:ascii="Times New Roman" w:hAnsi="Times New Roman" w:eastAsia="Times New Roman"/>
          <w:sz w:val="24"/>
        </w:rPr>
        <w:t xml:space="preserve">Bu nedenle değerlendirme yalnızca toplam başarı ile değil, minority-class F1 ve recall ile birlikte yapılmalıdır.</w:t>
      </w:r>
    </w:p>
    <w:p>
      <w:pPr>
        <w:pStyle w:val="FirstParagraph"/>
        <w:spacing w:line="360" w:lineRule="auto" w:after="120"/>
        <w:ind w:firstLine="709"/>
        <w:jc w:val="both"/>
      </w:pPr>
      <w:r>
        <w:rPr>
          <w:rFonts w:ascii="Times New Roman" w:hAnsi="Times New Roman" w:eastAsia="Times New Roman"/>
          <w:sz w:val="24"/>
        </w:rPr>
        <w:t xml:space="preserve">Bu cevap öğrenciyi sadece kod yazan değil; temsil uzayını yorumlayan, hata teşhis eden ve model iddiasını denetleyen bir araştırmacı konumuna taşır.</w:t>
      </w:r>
    </w:p>
    <w:p>
      <w:r>
        <w:pict>
          <v:rect style="width:0;height:1.5pt" o:hralign="center" o:hrstd="t" o:hr="t"/>
        </w:pict>
      </w:r>
    </w:p>
    <w:bookmarkEnd w:id="90"/>
    <w:bookmarkEnd w:id="91"/>
    <w:bookmarkStart w:id="92" w:name="kaynakça"/>
    <w:p>
      <w:pPr>
        <w:pStyle w:val="Heading1"/>
        <w:spacing w:before="200" w:after="80"/>
        <w:jc w:val="left"/>
      </w:pPr>
      <w:r>
        <w:rPr>
          <w:rFonts w:ascii="Times New Roman" w:hAnsi="Times New Roman" w:eastAsia="Times New Roman"/>
        </w:rPr>
        <w:t xml:space="preserve">Kaynakça</w:t>
      </w:r>
    </w:p>
    <w:p>
      <w:pPr>
        <w:pStyle w:val="Compact"/>
        <w:numPr>
          <w:ilvl w:val="0"/>
          <w:numId w:val="1028"/>
        </w:numPr>
        <w:spacing w:line="360" w:lineRule="auto" w:after="120"/>
        <w:ind w:firstLine="709"/>
        <w:jc w:val="both"/>
      </w:pPr>
      <w:r>
        <w:rPr>
          <w:rFonts w:ascii="Times New Roman" w:hAnsi="Times New Roman" w:eastAsia="Times New Roman"/>
          <w:sz w:val="24"/>
        </w:rPr>
        <w:t xml:space="preserve">Schweter, S. (2020). BERTurk - BERT models for Turkish. arXiv:2007.09867.</w:t>
      </w:r>
    </w:p>
    <w:p>
      <w:pPr>
        <w:pStyle w:val="Compact"/>
        <w:numPr>
          <w:ilvl w:val="0"/>
          <w:numId w:val="1028"/>
        </w:numPr>
        <w:spacing w:line="360" w:lineRule="auto" w:after="120"/>
        <w:ind w:firstLine="709"/>
        <w:jc w:val="both"/>
      </w:pPr>
      <w:r>
        <w:rPr>
          <w:rFonts w:ascii="Times New Roman" w:hAnsi="Times New Roman" w:eastAsia="Times New Roman"/>
          <w:sz w:val="24"/>
        </w:rPr>
        <w:t xml:space="preserve">Lample, G. et al. (2016). Neural Architectures for Named Entity Recognition. NAACL.</w:t>
      </w:r>
    </w:p>
    <w:p>
      <w:pPr>
        <w:pStyle w:val="Compact"/>
        <w:numPr>
          <w:ilvl w:val="0"/>
          <w:numId w:val="1028"/>
        </w:numPr>
        <w:spacing w:line="360" w:lineRule="auto" w:after="120"/>
        <w:ind w:firstLine="709"/>
        <w:jc w:val="both"/>
      </w:pPr>
      <w:r>
        <w:rPr>
          <w:rFonts w:ascii="Times New Roman" w:hAnsi="Times New Roman" w:eastAsia="Times New Roman"/>
          <w:sz w:val="24"/>
        </w:rPr>
        <w:t xml:space="preserve">Khosla, P. et al. (2020). Supervised Contrastive Learning. NeurIPS.</w:t>
      </w:r>
    </w:p>
    <w:p>
      <w:pPr>
        <w:pStyle w:val="Compact"/>
        <w:numPr>
          <w:ilvl w:val="0"/>
          <w:numId w:val="1028"/>
        </w:numPr>
        <w:spacing w:line="360" w:lineRule="auto" w:after="120"/>
        <w:ind w:firstLine="709"/>
        <w:jc w:val="both"/>
      </w:pPr>
      <w:r>
        <w:rPr>
          <w:rFonts w:ascii="Times New Roman" w:hAnsi="Times New Roman" w:eastAsia="Times New Roman"/>
          <w:sz w:val="24"/>
        </w:rPr>
        <w:t xml:space="preserve">Hugging Face model card:</w:t>
      </w:r>
      <w:r>
        <w:rPr>
          <w:rFonts w:ascii="Times New Roman" w:hAnsi="Times New Roman" w:eastAsia="Times New Roman"/>
          <w:sz w:val="24"/>
        </w:rPr>
        <w:t xml:space="preserve"> </w:t>
      </w:r>
      <w:r>
        <w:rPr>
          <w:rStyle w:val="VerbatimChar"/>
          <w:rFonts w:ascii="Times New Roman" w:hAnsi="Times New Roman" w:eastAsia="Times New Roman"/>
          <w:sz w:val="24"/>
        </w:rPr>
        <w:t xml:space="preserve">dbmdz/bert-base-turkish-cased</w:t>
      </w:r>
      <w:r>
        <w:rPr>
          <w:rFonts w:ascii="Times New Roman" w:hAnsi="Times New Roman" w:eastAsia="Times New Roman"/>
          <w:sz w:val="24"/>
        </w:rPr>
        <w:t xml:space="preserve">.</w:t>
      </w:r>
    </w:p>
    <w:p>
      <w:pPr>
        <w:pStyle w:val="Compact"/>
        <w:numPr>
          <w:ilvl w:val="0"/>
          <w:numId w:val="1028"/>
        </w:numPr>
        <w:spacing w:line="360" w:lineRule="auto" w:after="120"/>
        <w:ind w:firstLine="709"/>
        <w:jc w:val="both"/>
      </w:pPr>
      <w:r>
        <w:rPr>
          <w:rFonts w:ascii="Times New Roman" w:hAnsi="Times New Roman" w:eastAsia="Times New Roman"/>
          <w:sz w:val="24"/>
        </w:rPr>
        <w:t xml:space="preserve">Hugging Face model card:</w:t>
      </w:r>
      <w:r>
        <w:rPr>
          <w:rFonts w:ascii="Times New Roman" w:hAnsi="Times New Roman" w:eastAsia="Times New Roman"/>
          <w:sz w:val="24"/>
        </w:rPr>
        <w:t xml:space="preserve"> </w:t>
      </w:r>
      <w:r>
        <w:rPr>
          <w:rStyle w:val="VerbatimChar"/>
          <w:rFonts w:ascii="Times New Roman" w:hAnsi="Times New Roman" w:eastAsia="Times New Roman"/>
          <w:sz w:val="24"/>
        </w:rPr>
        <w:t xml:space="preserve">yigitbekir/Bert2D-cased-Turkish-128K-WWM-NSW2</w:t>
      </w:r>
      <w:r>
        <w:rPr>
          <w:rFonts w:ascii="Times New Roman" w:hAnsi="Times New Roman" w:eastAsia="Times New Roman"/>
          <w:sz w:val="24"/>
        </w:rPr>
        <w:t xml:space="preserve">.</w:t>
      </w:r>
    </w:p>
    <w:p>
      <w:pPr>
        <w:pStyle w:val="Compact"/>
        <w:numPr>
          <w:ilvl w:val="0"/>
          <w:numId w:val="1028"/>
        </w:numPr>
        <w:spacing w:line="360" w:lineRule="auto" w:after="120"/>
        <w:ind w:firstLine="709"/>
        <w:jc w:val="both"/>
      </w:pPr>
      <w:r>
        <w:rPr>
          <w:rStyle w:val="VerbatimChar"/>
          <w:rFonts w:ascii="Times New Roman" w:hAnsi="Times New Roman" w:eastAsia="Times New Roman"/>
          <w:sz w:val="24"/>
        </w:rPr>
        <w:t xml:space="preserve">DL_25_v3.docx</w:t>
      </w:r>
      <w:r>
        <w:rPr>
          <w:rFonts w:ascii="Times New Roman" w:hAnsi="Times New Roman" w:eastAsia="Times New Roman"/>
          <w:sz w:val="24"/>
        </w:rPr>
        <w:t xml:space="preserve">, proje değerlendirme ve rapor bölümleri dokümanı.</w:t>
      </w:r>
    </w:p>
    <w:p>
      <w:r>
        <w:pict>
          <v:rect style="width:0;height:1.5pt" o:hralign="center" o:hrstd="t" o:hr="t"/>
        </w:pict>
      </w:r>
    </w:p>
    <w:bookmarkEnd w:id="92"/>
    <w:bookmarkStart w:id="93" w:name="genel-sonuç"/>
    <w:p>
      <w:pPr>
        <w:pStyle w:val="Heading1"/>
        <w:spacing w:before="200" w:after="80"/>
        <w:jc w:val="left"/>
      </w:pPr>
      <w:r>
        <w:rPr>
          <w:rFonts w:ascii="Times New Roman" w:hAnsi="Times New Roman" w:eastAsia="Times New Roman"/>
        </w:rPr>
        <w:t xml:space="preserve">Genel Sonuç</w:t>
      </w:r>
    </w:p>
    <w:p>
      <w:pPr>
        <w:pStyle w:val="FirstParagraph"/>
        <w:spacing w:line="360" w:lineRule="auto" w:after="120"/>
        <w:ind w:firstLine="709"/>
        <w:jc w:val="both"/>
      </w:pPr>
      <w:r>
        <w:rPr>
          <w:rFonts w:ascii="Times New Roman" w:hAnsi="Times New Roman" w:eastAsia="Times New Roman"/>
          <w:sz w:val="24"/>
        </w:rPr>
        <w:t xml:space="preserve">Bu proje kapsamında 3-8. bölümler için istenen ana teslimler tamamlanmıştır:</w:t>
      </w:r>
    </w:p>
    <w:p>
      <w:pPr>
        <w:pStyle w:val="Compact"/>
        <w:numPr>
          <w:ilvl w:val="0"/>
          <w:numId w:val="1029"/>
        </w:numPr>
        <w:spacing w:line="360" w:lineRule="auto" w:after="120"/>
        <w:ind w:firstLine="709"/>
        <w:jc w:val="both"/>
      </w:pPr>
      <w:r>
        <w:rPr>
          <w:rFonts w:ascii="Times New Roman" w:hAnsi="Times New Roman" w:eastAsia="Times New Roman"/>
          <w:sz w:val="24"/>
        </w:rPr>
        <w:t xml:space="preserve">çalıştırılmış yeni mimari,</w:t>
      </w:r>
    </w:p>
    <w:p>
      <w:pPr>
        <w:pStyle w:val="Compact"/>
        <w:numPr>
          <w:ilvl w:val="0"/>
          <w:numId w:val="1029"/>
        </w:numPr>
        <w:spacing w:line="360" w:lineRule="auto" w:after="120"/>
        <w:ind w:firstLine="709"/>
        <w:jc w:val="both"/>
      </w:pPr>
      <w:r>
        <w:rPr>
          <w:rFonts w:ascii="Times New Roman" w:hAnsi="Times New Roman" w:eastAsia="Times New Roman"/>
          <w:sz w:val="24"/>
        </w:rPr>
        <w:t xml:space="preserve">deneysel sonuçlar,</w:t>
      </w:r>
    </w:p>
    <w:p>
      <w:pPr>
        <w:pStyle w:val="Compact"/>
        <w:numPr>
          <w:ilvl w:val="0"/>
          <w:numId w:val="1029"/>
        </w:numPr>
        <w:jc w:val="center"/>
      </w:pPr>
      <w:r>
        <w:rPr>
          <w:rFonts w:ascii="Times New Roman" w:hAnsi="Times New Roman" w:eastAsia="Times New Roman"/>
          <w:sz w:val="24"/>
        </w:rPr>
        <w:t xml:space="preserve">legacy baseline karşılaştırması,</w:t>
      </w:r>
    </w:p>
    <w:p>
      <w:pPr>
        <w:pStyle w:val="Compact"/>
        <w:numPr>
          <w:ilvl w:val="0"/>
          <w:numId w:val="1029"/>
        </w:numPr>
        <w:spacing w:line="360" w:lineRule="auto" w:after="120"/>
        <w:ind w:firstLine="709"/>
        <w:jc w:val="both"/>
      </w:pPr>
      <w:r>
        <w:rPr>
          <w:rFonts w:ascii="Times New Roman" w:hAnsi="Times New Roman" w:eastAsia="Times New Roman"/>
          <w:sz w:val="24"/>
        </w:rPr>
        <w:t xml:space="preserve">BERT2D pilotu,</w:t>
      </w:r>
    </w:p>
    <w:p>
      <w:pPr>
        <w:pStyle w:val="Compact"/>
        <w:numPr>
          <w:ilvl w:val="0"/>
          <w:numId w:val="1029"/>
        </w:numPr>
        <w:spacing w:line="360" w:lineRule="auto" w:after="120"/>
        <w:ind w:firstLine="709"/>
        <w:jc w:val="both"/>
      </w:pPr>
      <w:r>
        <w:rPr>
          <w:rFonts w:ascii="Times New Roman" w:hAnsi="Times New Roman" w:eastAsia="Times New Roman"/>
          <w:sz w:val="24"/>
        </w:rPr>
        <w:t xml:space="preserve">GenAI audit kayıtları,</w:t>
      </w:r>
    </w:p>
    <w:p>
      <w:pPr>
        <w:pStyle w:val="Compact"/>
        <w:numPr>
          <w:ilvl w:val="0"/>
          <w:numId w:val="1029"/>
        </w:numPr>
        <w:spacing w:line="360" w:lineRule="auto" w:after="120"/>
        <w:ind w:firstLine="709"/>
        <w:jc w:val="both"/>
      </w:pPr>
      <w:r>
        <w:rPr>
          <w:rFonts w:ascii="Times New Roman" w:hAnsi="Times New Roman" w:eastAsia="Times New Roman"/>
          <w:sz w:val="24"/>
        </w:rPr>
        <w:t xml:space="preserve">kıdemli denetçi refleksiyonu,</w:t>
      </w:r>
    </w:p>
    <w:p>
      <w:pPr>
        <w:pStyle w:val="Compact"/>
        <w:numPr>
          <w:ilvl w:val="0"/>
          <w:numId w:val="1029"/>
        </w:numPr>
        <w:spacing w:line="360" w:lineRule="auto" w:after="120"/>
        <w:ind w:firstLine="709"/>
        <w:jc w:val="both"/>
      </w:pPr>
      <w:r>
        <w:rPr>
          <w:rFonts w:ascii="Times New Roman" w:hAnsi="Times New Roman" w:eastAsia="Times New Roman"/>
          <w:sz w:val="24"/>
        </w:rPr>
        <w:t xml:space="preserve">raporlanabilir görseller ve tablolar.</w:t>
      </w:r>
    </w:p>
    <w:p>
      <w:pPr>
        <w:pStyle w:val="FirstParagraph"/>
        <w:spacing w:line="360" w:lineRule="auto" w:after="120"/>
        <w:ind w:firstLine="709"/>
        <w:jc w:val="both"/>
      </w:pPr>
      <w:r>
        <w:rPr>
          <w:rFonts w:ascii="Times New Roman" w:hAnsi="Times New Roman" w:eastAsia="Times New Roman"/>
          <w:sz w:val="24"/>
        </w:rPr>
        <w:t xml:space="preserve">Nihai teknik sonuç şudur:</w:t>
      </w:r>
      <w:r>
        <w:rPr>
          <w:rFonts w:ascii="Times New Roman" w:hAnsi="Times New Roman" w:eastAsia="Times New Roman"/>
          <w:sz w:val="24"/>
        </w:rPr>
        <w:t xml:space="preserve"> </w:t>
      </w:r>
      <w:r>
        <w:rPr>
          <w:rStyle w:val="VerbatimChar"/>
          <w:rFonts w:ascii="Times New Roman" w:hAnsi="Times New Roman" w:eastAsia="Times New Roman"/>
          <w:sz w:val="24"/>
        </w:rPr>
        <w:t xml:space="preserve">BERT+CRF+SCL</w:t>
      </w:r>
      <w:r>
        <w:rPr>
          <w:rFonts w:ascii="Times New Roman" w:hAnsi="Times New Roman" w:eastAsia="Times New Roman"/>
          <w:sz w:val="24"/>
        </w:rPr>
        <w:t xml:space="preserve">, toplam test başarımında küçük ama anlamlı bir iyileşme sağlarken, azınlık sınıfı olan</w:t>
      </w:r>
      <w:r>
        <w:rPr>
          <w:rFonts w:ascii="Times New Roman" w:hAnsi="Times New Roman" w:eastAsia="Times New Roman"/>
          <w:sz w:val="24"/>
        </w:rPr>
        <w:t xml:space="preserve"> </w:t>
      </w:r>
      <w:r>
        <w:rPr>
          <w:rStyle w:val="VerbatimChar"/>
          <w:rFonts w:ascii="Times New Roman" w:hAnsi="Times New Roman" w:eastAsia="Times New Roman"/>
          <w:sz w:val="24"/>
        </w:rPr>
        <w:t xml:space="preserve">I-EMPHASIS</w:t>
      </w:r>
      <w:r>
        <w:rPr>
          <w:rFonts w:ascii="Times New Roman" w:hAnsi="Times New Roman" w:eastAsia="Times New Roman"/>
          <w:sz w:val="24"/>
        </w:rPr>
        <w:t xml:space="preserve"> </w:t>
      </w:r>
      <w:r>
        <w:rPr>
          <w:rFonts w:ascii="Times New Roman" w:hAnsi="Times New Roman" w:eastAsia="Times New Roman"/>
          <w:sz w:val="24"/>
        </w:rPr>
        <w:t xml:space="preserve">üzerinde legacy CE modele göre açıkça daha güçlü performans göstermiştir.</w:t>
      </w:r>
    </w:p>
    <w:bookmarkEnd w:id="93"/>
    <w:sectPr>
      <w:footnotePr>
        <w:numRestart w:val="eachSect"/>
      </w:footnotePr>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b/>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 Type="http://schemas.openxmlformats.org/officeDocument/2006/relationships/image" Target="media/rId42.png"/><Relationship Id="rId18" Type="http://schemas.openxmlformats.org/officeDocument/2006/relationships/image" Target="media/rId18.png"/><Relationship Id="rId38" Type="http://schemas.openxmlformats.org/officeDocument/2006/relationships/image" Target="media/rId38.png"/><Relationship Id="rId56" Type="http://schemas.openxmlformats.org/officeDocument/2006/relationships/image" Target="media/rId56.png"/><Relationship Id="rId46" Type="http://schemas.openxmlformats.org/officeDocument/2006/relationships/image" Target="media/rId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2026-04-18T13:33:10Z</dcterms:created>
  <dcterms:modified xsi:type="dcterms:W3CDTF">2026-04-18T13:33:10Z</dcterms:modified>
</cp:coreProperties>
</file>

<file path=docProps/custom.xml><?xml version="1.0" encoding="utf-8"?>
<Properties xmlns="http://schemas.openxmlformats.org/officeDocument/2006/custom-properties" xmlns:vt="http://schemas.openxmlformats.org/officeDocument/2006/docPropsVTypes"/>
</file>