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003C" w14:textId="77777777" w:rsidR="00867F09" w:rsidRDefault="00000000">
      <w:pPr>
        <w:pStyle w:val="Heading1"/>
      </w:pPr>
      <w:r>
        <w:t>🇲🇺 ShuddhiCheck AI – Mauritius Rural Health Readiness Brief</w:t>
      </w:r>
    </w:p>
    <w:p w14:paraId="78C0E99E" w14:textId="77777777" w:rsidR="00867F09" w:rsidRDefault="00000000">
      <w:r>
        <w:t>Last Updated: May 11, 2025</w:t>
      </w:r>
    </w:p>
    <w:p w14:paraId="1BCF3ADA" w14:textId="77777777" w:rsidR="00867F09" w:rsidRDefault="00000000">
      <w:pPr>
        <w:pStyle w:val="Heading2"/>
      </w:pPr>
      <w:r>
        <w:t>Executive Summary:</w:t>
      </w:r>
    </w:p>
    <w:p w14:paraId="7811789C" w14:textId="77777777" w:rsidR="00867F09" w:rsidRDefault="00000000">
      <w:r>
        <w:t>Mauritius presents a unique opportunity for digital compliance innovation within a multilingual and culturally diverse healthcare system. With widespread use of Mauritian Creole, French, and English, ShuddhiCheck AI aims to support mobile health compliance, cross-agency reporting, and multilingual readiness dashboards for the nation’s rural and urban-rural integration zones.</w:t>
      </w:r>
    </w:p>
    <w:p w14:paraId="514CFA72" w14:textId="77777777" w:rsidR="00867F09" w:rsidRDefault="00000000">
      <w:pPr>
        <w:pStyle w:val="Heading2"/>
      </w:pPr>
      <w:r>
        <w:t>📍 Focus Regions:</w:t>
      </w:r>
    </w:p>
    <w:p w14:paraId="1130D856" w14:textId="77777777" w:rsidR="00867F09" w:rsidRDefault="00000000">
      <w:r>
        <w:t>- Plaines Wilhems and Port Louis (urban-rural health coordination)</w:t>
      </w:r>
    </w:p>
    <w:p w14:paraId="19E80475" w14:textId="77777777" w:rsidR="00867F09" w:rsidRDefault="00000000">
      <w:r>
        <w:t>- Savanne and Grand Port (mobile compliance pilot zones)</w:t>
      </w:r>
    </w:p>
    <w:p w14:paraId="74FFAC3B" w14:textId="77777777" w:rsidR="00867F09" w:rsidRDefault="00000000">
      <w:r>
        <w:t>- Rodrigues Island (public health outreach and remote service tracking)</w:t>
      </w:r>
    </w:p>
    <w:p w14:paraId="0F7F4853" w14:textId="77777777" w:rsidR="00867F09" w:rsidRDefault="00000000">
      <w:pPr>
        <w:pStyle w:val="Heading2"/>
      </w:pPr>
      <w:r>
        <w:t>🗣️ Language &amp; Cultural Readiness:</w:t>
      </w:r>
    </w:p>
    <w:p w14:paraId="2106596B" w14:textId="77777777" w:rsidR="00867F09" w:rsidRDefault="00000000">
      <w:r>
        <w:t>- Mauritian Creole (lingua franca)</w:t>
      </w:r>
    </w:p>
    <w:p w14:paraId="0BA1195E" w14:textId="77777777" w:rsidR="00867F09" w:rsidRDefault="00000000">
      <w:r>
        <w:t>- French (media, business, and health communication)</w:t>
      </w:r>
    </w:p>
    <w:p w14:paraId="3E56E72B" w14:textId="77777777" w:rsidR="00867F09" w:rsidRDefault="00000000">
      <w:r>
        <w:t>- English (official language of education and government)</w:t>
      </w:r>
    </w:p>
    <w:p w14:paraId="26EF230E" w14:textId="77777777" w:rsidR="00867F09" w:rsidRDefault="00000000">
      <w:r>
        <w:t>- Additional support: Hindi, Tamil, Urdu as needed in community modules</w:t>
      </w:r>
    </w:p>
    <w:p w14:paraId="3F20A009" w14:textId="77777777" w:rsidR="00867F09" w:rsidRDefault="00000000">
      <w:pPr>
        <w:pStyle w:val="Heading2"/>
      </w:pPr>
      <w:r>
        <w:t>🚀 Implementation Roadmap:</w:t>
      </w:r>
    </w:p>
    <w:p w14:paraId="61A84BD7" w14:textId="77777777" w:rsidR="00867F09" w:rsidRDefault="00000000">
      <w:r>
        <w:t>Week 1:</w:t>
      </w:r>
    </w:p>
    <w:p w14:paraId="10725764" w14:textId="77777777" w:rsidR="00867F09" w:rsidRDefault="00000000">
      <w:pPr>
        <w:pStyle w:val="ListBullet"/>
      </w:pPr>
      <w:r>
        <w:t>• Compliance dashboard setup and language toggling</w:t>
      </w:r>
    </w:p>
    <w:p w14:paraId="0D8F5A78" w14:textId="77777777" w:rsidR="00867F09" w:rsidRDefault="00000000">
      <w:pPr>
        <w:pStyle w:val="ListBullet"/>
      </w:pPr>
      <w:r>
        <w:t>• Sandbox demo + local stakeholder feedback</w:t>
      </w:r>
    </w:p>
    <w:p w14:paraId="4F8E577A" w14:textId="77777777" w:rsidR="00867F09" w:rsidRDefault="00000000">
      <w:r>
        <w:t>Week 2:</w:t>
      </w:r>
    </w:p>
    <w:p w14:paraId="22BED1C4" w14:textId="77777777" w:rsidR="00867F09" w:rsidRDefault="00000000">
      <w:pPr>
        <w:pStyle w:val="ListBullet"/>
      </w:pPr>
      <w:r>
        <w:t>• Mobile unit reporting and offline API testing</w:t>
      </w:r>
    </w:p>
    <w:p w14:paraId="0D821C01" w14:textId="77777777" w:rsidR="00867F09" w:rsidRDefault="00000000">
      <w:pPr>
        <w:pStyle w:val="ListBullet"/>
      </w:pPr>
      <w:r>
        <w:t>• Community pilot deployment with Creole and French UI flows</w:t>
      </w:r>
    </w:p>
    <w:p w14:paraId="537916FF" w14:textId="77777777" w:rsidR="00867F09" w:rsidRDefault="00000000">
      <w:pPr>
        <w:pStyle w:val="Heading2"/>
      </w:pPr>
      <w:r>
        <w:t>📈 Expected Outcomes:</w:t>
      </w:r>
    </w:p>
    <w:p w14:paraId="67741D29" w14:textId="77777777" w:rsidR="00867F09" w:rsidRDefault="00000000">
      <w:r>
        <w:t>- Increased rural compliance transparency</w:t>
      </w:r>
    </w:p>
    <w:p w14:paraId="6C8F96A4" w14:textId="77777777" w:rsidR="00867F09" w:rsidRDefault="00000000">
      <w:r>
        <w:t>- Reduced administrative burden for community health teams</w:t>
      </w:r>
    </w:p>
    <w:p w14:paraId="5B930F3B" w14:textId="77777777" w:rsidR="00867F09" w:rsidRDefault="00000000">
      <w:r>
        <w:t>- Strengthened multilingual engagement across islands</w:t>
      </w:r>
    </w:p>
    <w:p w14:paraId="33BC3BCD" w14:textId="77777777" w:rsidR="00867F09" w:rsidRDefault="00000000">
      <w:pPr>
        <w:pStyle w:val="Heading2"/>
      </w:pPr>
      <w:r>
        <w:lastRenderedPageBreak/>
        <w:t>📬 Contact:</w:t>
      </w:r>
    </w:p>
    <w:p w14:paraId="574EFA7E" w14:textId="77777777" w:rsidR="00867F09" w:rsidRDefault="00000000">
      <w:r>
        <w:t>Dr. Amudha Ondiveerappan, MD, MPH</w:t>
      </w:r>
      <w:r>
        <w:br/>
        <w:t>Founder &amp; CEO – ShuddhiCheck AI</w:t>
      </w:r>
    </w:p>
    <w:p w14:paraId="0BEC9782" w14:textId="77777777" w:rsidR="00867F09" w:rsidRDefault="00000000">
      <w:r>
        <w:t>📧 info@shuddhicheckai.com | shuddhicheckai@gmail.com</w:t>
      </w:r>
    </w:p>
    <w:p w14:paraId="0E7D00A4" w14:textId="77777777" w:rsidR="00867F09" w:rsidRDefault="00000000">
      <w:r>
        <w:t>🌐 www.shuddhicheckai.com</w:t>
      </w:r>
    </w:p>
    <w:p w14:paraId="6C8E3FB5" w14:textId="77777777" w:rsidR="00867F09" w:rsidRDefault="00000000">
      <w:r>
        <w:t>📱 WhatsApp: +1 (312) 869-0747</w:t>
      </w:r>
    </w:p>
    <w:sectPr w:rsidR="00867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948323">
    <w:abstractNumId w:val="8"/>
  </w:num>
  <w:num w:numId="2" w16cid:durableId="852113222">
    <w:abstractNumId w:val="6"/>
  </w:num>
  <w:num w:numId="3" w16cid:durableId="1721518357">
    <w:abstractNumId w:val="5"/>
  </w:num>
  <w:num w:numId="4" w16cid:durableId="680742753">
    <w:abstractNumId w:val="4"/>
  </w:num>
  <w:num w:numId="5" w16cid:durableId="1189873367">
    <w:abstractNumId w:val="7"/>
  </w:num>
  <w:num w:numId="6" w16cid:durableId="758672524">
    <w:abstractNumId w:val="3"/>
  </w:num>
  <w:num w:numId="7" w16cid:durableId="1517572942">
    <w:abstractNumId w:val="2"/>
  </w:num>
  <w:num w:numId="8" w16cid:durableId="1923296083">
    <w:abstractNumId w:val="1"/>
  </w:num>
  <w:num w:numId="9" w16cid:durableId="12034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7F09"/>
    <w:rsid w:val="00AA1D8D"/>
    <w:rsid w:val="00B47730"/>
    <w:rsid w:val="00CB0664"/>
    <w:rsid w:val="00E8133A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80F8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2025-05-11T23:58:00Z</dcterms:created>
  <dcterms:modified xsi:type="dcterms:W3CDTF">2025-05-11T23:58:00Z</dcterms:modified>
  <cp:category/>
</cp:coreProperties>
</file>