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BD84C" w14:textId="77777777" w:rsidR="004D5D25" w:rsidRPr="00BB1844" w:rsidRDefault="004D5D25" w:rsidP="00E6711C">
      <w:pPr>
        <w:spacing w:after="0" w:line="360" w:lineRule="auto"/>
        <w:jc w:val="center"/>
        <w:outlineLvl w:val="0"/>
        <w:rPr>
          <w:rFonts w:ascii="Times New Roman" w:eastAsia="Times New Roman" w:hAnsi="Times New Roman" w:cs="Times New Roman"/>
          <w:kern w:val="0"/>
          <w:sz w:val="24"/>
          <w:szCs w:val="24"/>
          <w:lang w:eastAsia="en-IN"/>
        </w:rPr>
      </w:pPr>
      <w:r w:rsidRPr="00BB1844">
        <w:rPr>
          <w:rFonts w:ascii="Times New Roman" w:eastAsia="Times New Roman" w:hAnsi="Times New Roman" w:cs="Times New Roman"/>
          <w:b/>
          <w:bCs/>
          <w:color w:val="000000"/>
          <w:kern w:val="0"/>
          <w:sz w:val="28"/>
          <w:szCs w:val="28"/>
          <w:lang w:eastAsia="en-IN"/>
        </w:rPr>
        <w:t>ACCOUNTING AND TAXATION</w:t>
      </w:r>
    </w:p>
    <w:p w14:paraId="3C85D990" w14:textId="77777777" w:rsidR="004D5D25" w:rsidRPr="00BB1844" w:rsidRDefault="004D5D25" w:rsidP="00E6711C">
      <w:pPr>
        <w:spacing w:after="0" w:line="360" w:lineRule="auto"/>
        <w:jc w:val="center"/>
        <w:outlineLvl w:val="0"/>
        <w:rPr>
          <w:rFonts w:ascii="Times New Roman" w:eastAsia="Times New Roman" w:hAnsi="Times New Roman" w:cs="Times New Roman"/>
          <w:kern w:val="0"/>
          <w:sz w:val="24"/>
          <w:szCs w:val="24"/>
          <w:lang w:eastAsia="en-IN"/>
        </w:rPr>
      </w:pPr>
      <w:r w:rsidRPr="00BB1844">
        <w:rPr>
          <w:rFonts w:ascii="Times New Roman" w:eastAsia="Times New Roman" w:hAnsi="Times New Roman" w:cs="Times New Roman"/>
          <w:b/>
          <w:bCs/>
          <w:color w:val="000000"/>
          <w:kern w:val="0"/>
          <w:sz w:val="28"/>
          <w:szCs w:val="28"/>
          <w:lang w:eastAsia="en-IN"/>
        </w:rPr>
        <w:t>SUMMER TRAINING UNDERTAKEN AT</w:t>
      </w:r>
    </w:p>
    <w:p w14:paraId="75F85030" w14:textId="77777777" w:rsidR="004D5D25" w:rsidRPr="00BB1844" w:rsidRDefault="004D5D25" w:rsidP="00E6711C">
      <w:pPr>
        <w:spacing w:after="0" w:line="360" w:lineRule="auto"/>
        <w:jc w:val="center"/>
        <w:outlineLvl w:val="0"/>
        <w:rPr>
          <w:rFonts w:ascii="Times New Roman" w:eastAsia="Times New Roman" w:hAnsi="Times New Roman" w:cs="Times New Roman"/>
          <w:kern w:val="0"/>
          <w:sz w:val="24"/>
          <w:szCs w:val="24"/>
          <w:lang w:eastAsia="en-IN"/>
        </w:rPr>
      </w:pPr>
      <w:r w:rsidRPr="00BB1844">
        <w:rPr>
          <w:rFonts w:ascii="Times New Roman" w:eastAsia="Times New Roman" w:hAnsi="Times New Roman" w:cs="Times New Roman"/>
          <w:b/>
          <w:bCs/>
          <w:color w:val="000000"/>
          <w:kern w:val="0"/>
          <w:sz w:val="28"/>
          <w:szCs w:val="28"/>
          <w:lang w:eastAsia="en-IN"/>
        </w:rPr>
        <w:t>BREADLAKE ADVISORS PRIVATE LIMITED</w:t>
      </w:r>
    </w:p>
    <w:p w14:paraId="52292A56" w14:textId="77777777" w:rsidR="004D5D25" w:rsidRDefault="004D5D25" w:rsidP="00E6711C">
      <w:pPr>
        <w:spacing w:after="0" w:line="360" w:lineRule="auto"/>
        <w:jc w:val="center"/>
        <w:outlineLvl w:val="0"/>
        <w:rPr>
          <w:rFonts w:ascii="Times New Roman" w:eastAsia="Times New Roman" w:hAnsi="Times New Roman" w:cs="Times New Roman"/>
          <w:b/>
          <w:bCs/>
          <w:color w:val="000000"/>
          <w:kern w:val="0"/>
          <w:sz w:val="28"/>
          <w:szCs w:val="28"/>
          <w:lang w:eastAsia="en-IN"/>
        </w:rPr>
      </w:pPr>
      <w:r w:rsidRPr="00BB1844">
        <w:rPr>
          <w:rFonts w:ascii="Times New Roman" w:eastAsia="Times New Roman" w:hAnsi="Times New Roman" w:cs="Times New Roman"/>
          <w:b/>
          <w:bCs/>
          <w:color w:val="000000"/>
          <w:kern w:val="0"/>
          <w:sz w:val="28"/>
          <w:szCs w:val="28"/>
          <w:lang w:eastAsia="en-IN"/>
        </w:rPr>
        <w:t>APAR &amp; CO LL</w:t>
      </w:r>
      <w:r>
        <w:rPr>
          <w:rFonts w:ascii="Times New Roman" w:eastAsia="Times New Roman" w:hAnsi="Times New Roman" w:cs="Times New Roman"/>
          <w:b/>
          <w:bCs/>
          <w:color w:val="000000"/>
          <w:kern w:val="0"/>
          <w:sz w:val="28"/>
          <w:szCs w:val="28"/>
          <w:lang w:eastAsia="en-IN"/>
        </w:rPr>
        <w:t>P</w:t>
      </w:r>
    </w:p>
    <w:p w14:paraId="104A0A79" w14:textId="77777777" w:rsidR="00095CAA" w:rsidRDefault="00095CAA" w:rsidP="00C82A35">
      <w:pPr>
        <w:spacing w:after="0" w:line="360" w:lineRule="auto"/>
        <w:jc w:val="center"/>
        <w:rPr>
          <w:rFonts w:ascii="Times New Roman" w:eastAsia="Times New Roman" w:hAnsi="Times New Roman" w:cs="Times New Roman"/>
          <w:b/>
          <w:bCs/>
          <w:color w:val="000000"/>
          <w:kern w:val="0"/>
          <w:sz w:val="28"/>
          <w:szCs w:val="28"/>
          <w:lang w:eastAsia="en-IN"/>
        </w:rPr>
      </w:pPr>
    </w:p>
    <w:p w14:paraId="038086A6" w14:textId="77777777" w:rsidR="004D5D25" w:rsidRDefault="004D5D25" w:rsidP="00E6711C">
      <w:pPr>
        <w:spacing w:after="0" w:line="360" w:lineRule="auto"/>
        <w:jc w:val="center"/>
        <w:outlineLvl w:val="0"/>
        <w:rPr>
          <w:rFonts w:ascii="Times New Roman" w:eastAsia="Times New Roman" w:hAnsi="Times New Roman" w:cs="Times New Roman"/>
          <w:b/>
          <w:bCs/>
          <w:color w:val="000000"/>
          <w:kern w:val="0"/>
          <w:sz w:val="28"/>
          <w:szCs w:val="28"/>
          <w:lang w:eastAsia="en-IN"/>
        </w:rPr>
      </w:pPr>
      <w:r w:rsidRPr="00BB1844">
        <w:rPr>
          <w:rFonts w:ascii="Times New Roman" w:eastAsia="Times New Roman" w:hAnsi="Times New Roman" w:cs="Times New Roman"/>
          <w:b/>
          <w:bCs/>
          <w:color w:val="000000"/>
          <w:kern w:val="0"/>
          <w:sz w:val="28"/>
          <w:szCs w:val="28"/>
          <w:lang w:eastAsia="en-IN"/>
        </w:rPr>
        <w:t>SUBMITTED IN PARTIAL FULFILMENT OF THE</w:t>
      </w:r>
    </w:p>
    <w:p w14:paraId="74BA34BD" w14:textId="77777777" w:rsidR="004D5D25" w:rsidRDefault="004D5D25" w:rsidP="00E6711C">
      <w:pPr>
        <w:spacing w:after="0" w:line="360" w:lineRule="auto"/>
        <w:jc w:val="center"/>
        <w:outlineLvl w:val="0"/>
        <w:rPr>
          <w:rFonts w:ascii="Times New Roman" w:eastAsia="Times New Roman" w:hAnsi="Times New Roman" w:cs="Times New Roman"/>
          <w:b/>
          <w:bCs/>
          <w:color w:val="000000"/>
          <w:kern w:val="0"/>
          <w:sz w:val="28"/>
          <w:szCs w:val="28"/>
          <w:lang w:eastAsia="en-IN"/>
        </w:rPr>
      </w:pPr>
      <w:r w:rsidRPr="00BB1844">
        <w:rPr>
          <w:rFonts w:ascii="Times New Roman" w:eastAsia="Times New Roman" w:hAnsi="Times New Roman" w:cs="Times New Roman"/>
          <w:b/>
          <w:bCs/>
          <w:color w:val="000000"/>
          <w:kern w:val="0"/>
          <w:sz w:val="28"/>
          <w:szCs w:val="28"/>
          <w:lang w:eastAsia="en-IN"/>
        </w:rPr>
        <w:t>REQUIREMENTSO</w:t>
      </w:r>
      <w:r>
        <w:rPr>
          <w:rFonts w:ascii="Times New Roman" w:eastAsia="Times New Roman" w:hAnsi="Times New Roman" w:cs="Times New Roman"/>
          <w:b/>
          <w:bCs/>
          <w:color w:val="000000"/>
          <w:kern w:val="0"/>
          <w:sz w:val="28"/>
          <w:szCs w:val="28"/>
          <w:lang w:eastAsia="en-IN"/>
        </w:rPr>
        <w:t>F</w:t>
      </w:r>
      <w:r w:rsidRPr="00BB1844">
        <w:rPr>
          <w:rFonts w:ascii="Times New Roman" w:eastAsia="Times New Roman" w:hAnsi="Times New Roman" w:cs="Times New Roman"/>
          <w:b/>
          <w:bCs/>
          <w:color w:val="000000"/>
          <w:kern w:val="0"/>
          <w:sz w:val="28"/>
          <w:szCs w:val="28"/>
          <w:lang w:eastAsia="en-IN"/>
        </w:rPr>
        <w:t> BACHELOR OF COMMERCE DEGREE OF</w:t>
      </w:r>
    </w:p>
    <w:p w14:paraId="26863DD5" w14:textId="77777777" w:rsidR="004D5D25" w:rsidRDefault="004D5D25" w:rsidP="00E6711C">
      <w:pPr>
        <w:spacing w:after="0" w:line="360" w:lineRule="auto"/>
        <w:jc w:val="center"/>
        <w:outlineLvl w:val="0"/>
        <w:rPr>
          <w:rFonts w:ascii="Times New Roman" w:eastAsia="Times New Roman" w:hAnsi="Times New Roman" w:cs="Times New Roman"/>
          <w:b/>
          <w:bCs/>
          <w:color w:val="000000"/>
          <w:kern w:val="0"/>
          <w:sz w:val="28"/>
          <w:szCs w:val="28"/>
          <w:lang w:eastAsia="en-IN"/>
        </w:rPr>
      </w:pPr>
      <w:r w:rsidRPr="00BB1844">
        <w:rPr>
          <w:rFonts w:ascii="Times New Roman" w:eastAsia="Times New Roman" w:hAnsi="Times New Roman" w:cs="Times New Roman"/>
          <w:b/>
          <w:bCs/>
          <w:color w:val="000000"/>
          <w:kern w:val="0"/>
          <w:sz w:val="28"/>
          <w:szCs w:val="28"/>
          <w:lang w:eastAsia="en-IN"/>
        </w:rPr>
        <w:t>BANGALOREUNIVERSITY</w:t>
      </w:r>
    </w:p>
    <w:p w14:paraId="06FEE1EF" w14:textId="77777777" w:rsidR="00095CAA" w:rsidRPr="00BB1844" w:rsidRDefault="00095CAA" w:rsidP="00C82A35">
      <w:pPr>
        <w:spacing w:after="0" w:line="360" w:lineRule="auto"/>
        <w:jc w:val="center"/>
        <w:rPr>
          <w:rFonts w:ascii="Times New Roman" w:eastAsia="Times New Roman" w:hAnsi="Times New Roman" w:cs="Times New Roman"/>
          <w:b/>
          <w:bCs/>
          <w:color w:val="000000"/>
          <w:kern w:val="0"/>
          <w:sz w:val="28"/>
          <w:szCs w:val="28"/>
          <w:lang w:eastAsia="en-IN"/>
        </w:rPr>
      </w:pPr>
    </w:p>
    <w:p w14:paraId="7B2E4139" w14:textId="77777777" w:rsidR="004D5D25" w:rsidRPr="00BB1844" w:rsidRDefault="00095CAA" w:rsidP="00E6711C">
      <w:pPr>
        <w:spacing w:after="0" w:line="360" w:lineRule="auto"/>
        <w:jc w:val="center"/>
        <w:outlineLvl w:val="0"/>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color w:val="000000"/>
          <w:kern w:val="0"/>
          <w:sz w:val="28"/>
          <w:szCs w:val="28"/>
          <w:lang w:eastAsia="en-IN"/>
        </w:rPr>
        <w:t xml:space="preserve"> SUBMITTED </w:t>
      </w:r>
      <w:r w:rsidR="004D5D25" w:rsidRPr="00BB1844">
        <w:rPr>
          <w:rFonts w:ascii="Times New Roman" w:eastAsia="Times New Roman" w:hAnsi="Times New Roman" w:cs="Times New Roman"/>
          <w:b/>
          <w:bCs/>
          <w:color w:val="000000"/>
          <w:kern w:val="0"/>
          <w:sz w:val="28"/>
          <w:szCs w:val="28"/>
          <w:lang w:eastAsia="en-IN"/>
        </w:rPr>
        <w:t>BY</w:t>
      </w:r>
    </w:p>
    <w:p w14:paraId="4C4639C6" w14:textId="77777777" w:rsidR="00095CAA" w:rsidRPr="00BB1844" w:rsidRDefault="00095CAA" w:rsidP="00C82A35">
      <w:pPr>
        <w:spacing w:after="0" w:line="360" w:lineRule="auto"/>
        <w:jc w:val="center"/>
        <w:rPr>
          <w:rFonts w:ascii="Times New Roman" w:eastAsia="Times New Roman" w:hAnsi="Times New Roman" w:cs="Times New Roman"/>
          <w:kern w:val="0"/>
          <w:sz w:val="24"/>
          <w:szCs w:val="24"/>
          <w:lang w:eastAsia="en-IN"/>
        </w:rPr>
      </w:pPr>
    </w:p>
    <w:p w14:paraId="3D232C15" w14:textId="77777777" w:rsidR="004D5D25" w:rsidRPr="00BB1844" w:rsidRDefault="004D5D25" w:rsidP="00E6711C">
      <w:pPr>
        <w:spacing w:after="0" w:line="360" w:lineRule="auto"/>
        <w:jc w:val="center"/>
        <w:outlineLvl w:val="0"/>
        <w:rPr>
          <w:rFonts w:ascii="Times New Roman" w:eastAsia="Times New Roman" w:hAnsi="Times New Roman" w:cs="Times New Roman"/>
          <w:kern w:val="0"/>
          <w:sz w:val="24"/>
          <w:szCs w:val="24"/>
          <w:lang w:eastAsia="en-IN"/>
        </w:rPr>
      </w:pPr>
      <w:r w:rsidRPr="00BB1844">
        <w:rPr>
          <w:rFonts w:ascii="Times New Roman" w:eastAsia="Times New Roman" w:hAnsi="Times New Roman" w:cs="Times New Roman"/>
          <w:b/>
          <w:bCs/>
          <w:color w:val="000000"/>
          <w:kern w:val="0"/>
          <w:sz w:val="28"/>
          <w:szCs w:val="28"/>
          <w:lang w:eastAsia="en-IN"/>
        </w:rPr>
        <w:t>UNDER THE GUIDANCE OF</w:t>
      </w:r>
    </w:p>
    <w:p w14:paraId="1CF30FFB" w14:textId="77777777" w:rsidR="00427F4F" w:rsidRPr="00BB1844" w:rsidRDefault="00427F4F" w:rsidP="00C82A35">
      <w:pPr>
        <w:spacing w:after="0" w:line="360" w:lineRule="auto"/>
        <w:jc w:val="center"/>
        <w:rPr>
          <w:rFonts w:ascii="Times New Roman" w:eastAsia="Times New Roman" w:hAnsi="Times New Roman" w:cs="Times New Roman"/>
          <w:kern w:val="0"/>
          <w:sz w:val="24"/>
          <w:szCs w:val="24"/>
          <w:lang w:eastAsia="en-IN"/>
        </w:rPr>
      </w:pPr>
    </w:p>
    <w:p w14:paraId="33B8E1B5" w14:textId="77777777" w:rsidR="004D5D25" w:rsidRPr="00BB1844" w:rsidRDefault="004D5D25" w:rsidP="00E6711C">
      <w:pPr>
        <w:spacing w:after="0" w:line="360" w:lineRule="auto"/>
        <w:jc w:val="center"/>
        <w:outlineLvl w:val="0"/>
        <w:rPr>
          <w:rFonts w:ascii="Times New Roman" w:eastAsia="Times New Roman" w:hAnsi="Times New Roman" w:cs="Times New Roman"/>
          <w:kern w:val="0"/>
          <w:sz w:val="24"/>
          <w:szCs w:val="24"/>
          <w:lang w:eastAsia="en-IN"/>
        </w:rPr>
      </w:pPr>
      <w:r w:rsidRPr="00BB1844">
        <w:rPr>
          <w:rFonts w:ascii="Times New Roman" w:eastAsia="Times New Roman" w:hAnsi="Times New Roman" w:cs="Times New Roman"/>
          <w:b/>
          <w:bCs/>
          <w:color w:val="000000"/>
          <w:kern w:val="0"/>
          <w:sz w:val="28"/>
          <w:szCs w:val="28"/>
          <w:lang w:eastAsia="en-IN"/>
        </w:rPr>
        <w:t>BATCH OF</w:t>
      </w:r>
    </w:p>
    <w:p w14:paraId="56B7A835" w14:textId="77777777" w:rsidR="004D5D25" w:rsidRPr="00BB1844" w:rsidRDefault="004D5D25" w:rsidP="00E6711C">
      <w:pPr>
        <w:spacing w:after="0" w:line="360" w:lineRule="auto"/>
        <w:jc w:val="center"/>
        <w:outlineLvl w:val="0"/>
        <w:rPr>
          <w:rFonts w:ascii="Times New Roman" w:eastAsia="Times New Roman" w:hAnsi="Times New Roman" w:cs="Times New Roman"/>
          <w:kern w:val="0"/>
          <w:sz w:val="24"/>
          <w:szCs w:val="24"/>
          <w:lang w:eastAsia="en-IN"/>
        </w:rPr>
      </w:pPr>
      <w:r w:rsidRPr="00BB1844">
        <w:rPr>
          <w:rFonts w:ascii="Times New Roman" w:eastAsia="Times New Roman" w:hAnsi="Times New Roman" w:cs="Times New Roman"/>
          <w:b/>
          <w:bCs/>
          <w:color w:val="000000"/>
          <w:kern w:val="0"/>
          <w:sz w:val="28"/>
          <w:szCs w:val="28"/>
          <w:lang w:eastAsia="en-IN"/>
        </w:rPr>
        <w:t>2021-24</w:t>
      </w:r>
    </w:p>
    <w:p w14:paraId="5EBCCFB8" w14:textId="77777777" w:rsidR="004D5D25" w:rsidRPr="00BB1844" w:rsidRDefault="004D5D25" w:rsidP="004D5D25">
      <w:pPr>
        <w:spacing w:after="0" w:line="240" w:lineRule="auto"/>
        <w:jc w:val="center"/>
        <w:rPr>
          <w:rFonts w:ascii="Times New Roman" w:eastAsia="Times New Roman" w:hAnsi="Times New Roman" w:cs="Times New Roman"/>
          <w:kern w:val="0"/>
          <w:sz w:val="24"/>
          <w:szCs w:val="24"/>
          <w:lang w:eastAsia="en-IN"/>
        </w:rPr>
      </w:pPr>
    </w:p>
    <w:p w14:paraId="0C79B737" w14:textId="4333C7C3" w:rsidR="004D5D25" w:rsidRPr="00BB1844" w:rsidRDefault="004D5D25" w:rsidP="004D5D25">
      <w:pPr>
        <w:shd w:val="clear" w:color="auto" w:fill="FFFFFF"/>
        <w:spacing w:after="0" w:line="240" w:lineRule="auto"/>
        <w:jc w:val="center"/>
        <w:rPr>
          <w:rFonts w:ascii="Times New Roman" w:eastAsia="Times New Roman" w:hAnsi="Times New Roman" w:cs="Times New Roman"/>
          <w:kern w:val="0"/>
          <w:sz w:val="24"/>
          <w:szCs w:val="24"/>
          <w:lang w:eastAsia="en-IN"/>
        </w:rPr>
      </w:pPr>
    </w:p>
    <w:p w14:paraId="347665A4" w14:textId="77777777" w:rsidR="004D5D25" w:rsidRPr="00BB1844" w:rsidRDefault="004D5D25" w:rsidP="004D5D25">
      <w:pPr>
        <w:shd w:val="clear" w:color="auto" w:fill="FFFFFF"/>
        <w:spacing w:after="0" w:line="240" w:lineRule="auto"/>
        <w:jc w:val="center"/>
        <w:rPr>
          <w:rFonts w:ascii="Times New Roman" w:eastAsia="Times New Roman" w:hAnsi="Times New Roman" w:cs="Times New Roman"/>
          <w:kern w:val="0"/>
          <w:sz w:val="24"/>
          <w:szCs w:val="24"/>
          <w:lang w:eastAsia="en-IN"/>
        </w:rPr>
      </w:pPr>
    </w:p>
    <w:p w14:paraId="3D2601F2" w14:textId="77777777" w:rsidR="004D5D25" w:rsidRPr="00BB1844" w:rsidRDefault="004D5D25" w:rsidP="004D5D25">
      <w:pPr>
        <w:shd w:val="clear" w:color="auto" w:fill="FFFFFF"/>
        <w:spacing w:after="0" w:line="240" w:lineRule="auto"/>
        <w:jc w:val="center"/>
        <w:rPr>
          <w:rFonts w:ascii="Times New Roman" w:eastAsia="Times New Roman" w:hAnsi="Times New Roman" w:cs="Times New Roman"/>
          <w:kern w:val="0"/>
          <w:sz w:val="24"/>
          <w:szCs w:val="24"/>
          <w:lang w:eastAsia="en-IN"/>
        </w:rPr>
      </w:pPr>
    </w:p>
    <w:p w14:paraId="762571AF" w14:textId="77777777" w:rsidR="004D5D25" w:rsidRPr="00BB1844" w:rsidRDefault="004D5D25" w:rsidP="004D5D25">
      <w:pPr>
        <w:shd w:val="clear" w:color="auto" w:fill="FFFFFF"/>
        <w:spacing w:after="0" w:line="240" w:lineRule="auto"/>
        <w:jc w:val="center"/>
        <w:rPr>
          <w:rFonts w:ascii="Times New Roman" w:eastAsia="Times New Roman" w:hAnsi="Times New Roman" w:cs="Times New Roman"/>
          <w:kern w:val="0"/>
          <w:sz w:val="24"/>
          <w:szCs w:val="24"/>
          <w:lang w:eastAsia="en-IN"/>
        </w:rPr>
      </w:pPr>
    </w:p>
    <w:p w14:paraId="15873F70" w14:textId="77777777" w:rsidR="004D5D25" w:rsidRPr="00BB1844" w:rsidRDefault="004D5D25" w:rsidP="004D5D25">
      <w:pPr>
        <w:spacing w:after="0" w:line="240" w:lineRule="auto"/>
        <w:jc w:val="center"/>
        <w:rPr>
          <w:rFonts w:ascii="Times New Roman" w:eastAsia="Times New Roman" w:hAnsi="Times New Roman" w:cs="Times New Roman"/>
          <w:kern w:val="0"/>
          <w:sz w:val="24"/>
          <w:szCs w:val="24"/>
          <w:lang w:eastAsia="en-IN"/>
        </w:rPr>
      </w:pPr>
    </w:p>
    <w:p w14:paraId="00995EB8" w14:textId="77777777" w:rsidR="004D5D25" w:rsidRPr="00BB1844" w:rsidRDefault="004D5D25" w:rsidP="004D5D25">
      <w:pPr>
        <w:spacing w:after="240" w:line="240" w:lineRule="auto"/>
        <w:jc w:val="center"/>
        <w:rPr>
          <w:rFonts w:ascii="Times New Roman" w:eastAsia="Times New Roman" w:hAnsi="Times New Roman" w:cs="Times New Roman"/>
          <w:kern w:val="0"/>
          <w:sz w:val="24"/>
          <w:szCs w:val="24"/>
          <w:lang w:eastAsia="en-IN"/>
        </w:rPr>
      </w:pPr>
    </w:p>
    <w:p w14:paraId="16D360B5" w14:textId="77777777" w:rsidR="004D5D25" w:rsidRDefault="004D5D25" w:rsidP="004D5D25">
      <w:pPr>
        <w:spacing w:after="0" w:line="240" w:lineRule="auto"/>
        <w:jc w:val="center"/>
        <w:rPr>
          <w:rFonts w:ascii="Times New Roman" w:eastAsia="Times New Roman" w:hAnsi="Times New Roman" w:cs="Times New Roman"/>
          <w:b/>
          <w:bCs/>
          <w:color w:val="000000"/>
          <w:kern w:val="0"/>
          <w:sz w:val="28"/>
          <w:szCs w:val="28"/>
          <w:lang w:eastAsia="en-IN"/>
        </w:rPr>
      </w:pPr>
    </w:p>
    <w:p w14:paraId="4631CB82" w14:textId="77777777" w:rsidR="004D5D25" w:rsidRDefault="004D5D25" w:rsidP="004D5D25">
      <w:pPr>
        <w:spacing w:after="0" w:line="240" w:lineRule="auto"/>
        <w:jc w:val="center"/>
        <w:rPr>
          <w:rFonts w:ascii="Times New Roman" w:eastAsia="Times New Roman" w:hAnsi="Times New Roman" w:cs="Times New Roman"/>
          <w:b/>
          <w:bCs/>
          <w:color w:val="000000"/>
          <w:kern w:val="0"/>
          <w:sz w:val="28"/>
          <w:szCs w:val="28"/>
          <w:lang w:eastAsia="en-IN"/>
        </w:rPr>
      </w:pPr>
    </w:p>
    <w:p w14:paraId="7F5911B4" w14:textId="77777777" w:rsidR="004D5D25" w:rsidRDefault="004D5D25" w:rsidP="004D5D25">
      <w:pPr>
        <w:spacing w:after="0" w:line="240" w:lineRule="auto"/>
        <w:jc w:val="center"/>
        <w:rPr>
          <w:rFonts w:ascii="Times New Roman" w:eastAsia="Times New Roman" w:hAnsi="Times New Roman" w:cs="Times New Roman"/>
          <w:b/>
          <w:bCs/>
          <w:color w:val="000000"/>
          <w:kern w:val="0"/>
          <w:sz w:val="28"/>
          <w:szCs w:val="28"/>
          <w:lang w:eastAsia="en-IN"/>
        </w:rPr>
      </w:pPr>
    </w:p>
    <w:p w14:paraId="51F19E06" w14:textId="77777777" w:rsidR="004409A4" w:rsidRDefault="004409A4" w:rsidP="00C82A35">
      <w:pPr>
        <w:spacing w:line="360" w:lineRule="auto"/>
        <w:jc w:val="center"/>
        <w:rPr>
          <w:rFonts w:ascii="Times New Roman" w:hAnsi="Times New Roman" w:cs="Times New Roman"/>
        </w:rPr>
      </w:pPr>
    </w:p>
    <w:p w14:paraId="3D481D1A" w14:textId="77777777" w:rsidR="005B7354" w:rsidRDefault="005B7354" w:rsidP="00E45790">
      <w:pPr>
        <w:spacing w:line="360" w:lineRule="auto"/>
        <w:jc w:val="both"/>
        <w:rPr>
          <w:rFonts w:ascii="Times New Roman" w:hAnsi="Times New Roman" w:cs="Times New Roman"/>
        </w:rPr>
      </w:pPr>
    </w:p>
    <w:p w14:paraId="12914EE2" w14:textId="77777777" w:rsidR="005B7354" w:rsidRDefault="005B7354" w:rsidP="00E45790">
      <w:pPr>
        <w:spacing w:line="360" w:lineRule="auto"/>
        <w:jc w:val="both"/>
        <w:rPr>
          <w:rFonts w:ascii="Times New Roman" w:hAnsi="Times New Roman" w:cs="Times New Roman"/>
        </w:rPr>
      </w:pPr>
    </w:p>
    <w:p w14:paraId="6B8BDECF" w14:textId="77777777" w:rsidR="005B7354" w:rsidRDefault="005B7354" w:rsidP="00E45790">
      <w:pPr>
        <w:spacing w:line="360" w:lineRule="auto"/>
        <w:jc w:val="both"/>
        <w:rPr>
          <w:rFonts w:ascii="Times New Roman" w:hAnsi="Times New Roman" w:cs="Times New Roman"/>
        </w:rPr>
      </w:pPr>
    </w:p>
    <w:p w14:paraId="6FEF9991" w14:textId="77777777" w:rsidR="005B7354" w:rsidRDefault="005B7354" w:rsidP="00E45790">
      <w:pPr>
        <w:spacing w:line="360" w:lineRule="auto"/>
        <w:jc w:val="both"/>
        <w:rPr>
          <w:rFonts w:ascii="Times New Roman" w:hAnsi="Times New Roman" w:cs="Times New Roman"/>
        </w:rPr>
      </w:pPr>
    </w:p>
    <w:p w14:paraId="55E33EF1" w14:textId="77777777" w:rsidR="005B7354" w:rsidRDefault="005B7354" w:rsidP="00E45790">
      <w:pPr>
        <w:spacing w:line="360" w:lineRule="auto"/>
        <w:jc w:val="both"/>
        <w:rPr>
          <w:rFonts w:ascii="Times New Roman" w:hAnsi="Times New Roman" w:cs="Times New Roman"/>
        </w:rPr>
      </w:pPr>
    </w:p>
    <w:p w14:paraId="09F299B7" w14:textId="77777777" w:rsidR="005B7354" w:rsidRDefault="005B7354" w:rsidP="00E45790">
      <w:pPr>
        <w:spacing w:line="360" w:lineRule="auto"/>
        <w:jc w:val="both"/>
        <w:rPr>
          <w:rFonts w:ascii="Times New Roman" w:hAnsi="Times New Roman" w:cs="Times New Roman"/>
        </w:rPr>
      </w:pPr>
    </w:p>
    <w:p w14:paraId="3AFFC61E" w14:textId="77777777" w:rsidR="005B7354" w:rsidRDefault="005B7354" w:rsidP="00E45790">
      <w:pPr>
        <w:spacing w:line="360" w:lineRule="auto"/>
        <w:jc w:val="both"/>
        <w:rPr>
          <w:rFonts w:ascii="Times New Roman" w:hAnsi="Times New Roman" w:cs="Times New Roman"/>
        </w:rPr>
      </w:pPr>
    </w:p>
    <w:p w14:paraId="01602F10" w14:textId="77777777" w:rsidR="005B7354" w:rsidRDefault="005B7354" w:rsidP="00E45790">
      <w:pPr>
        <w:spacing w:line="360" w:lineRule="auto"/>
        <w:jc w:val="both"/>
        <w:rPr>
          <w:rFonts w:ascii="Times New Roman" w:hAnsi="Times New Roman" w:cs="Times New Roman"/>
        </w:rPr>
      </w:pPr>
    </w:p>
    <w:p w14:paraId="61FA3B32" w14:textId="77777777" w:rsidR="005B7354" w:rsidRDefault="005B7354" w:rsidP="00E45790">
      <w:pPr>
        <w:spacing w:line="360" w:lineRule="auto"/>
        <w:jc w:val="both"/>
        <w:rPr>
          <w:rFonts w:ascii="Times New Roman" w:hAnsi="Times New Roman" w:cs="Times New Roman"/>
        </w:rPr>
      </w:pPr>
    </w:p>
    <w:p w14:paraId="57BDEAD2" w14:textId="77777777" w:rsidR="005B7354" w:rsidRDefault="005B7354" w:rsidP="00E45790">
      <w:pPr>
        <w:spacing w:line="360" w:lineRule="auto"/>
        <w:jc w:val="both"/>
        <w:rPr>
          <w:rFonts w:ascii="Times New Roman" w:hAnsi="Times New Roman" w:cs="Times New Roman"/>
        </w:rPr>
      </w:pPr>
    </w:p>
    <w:p w14:paraId="2BE650AF" w14:textId="77777777" w:rsidR="005B7354" w:rsidRDefault="005B7354" w:rsidP="00E45790">
      <w:pPr>
        <w:spacing w:line="360" w:lineRule="auto"/>
        <w:jc w:val="both"/>
        <w:rPr>
          <w:rFonts w:ascii="Times New Roman" w:hAnsi="Times New Roman" w:cs="Times New Roman"/>
        </w:rPr>
      </w:pPr>
    </w:p>
    <w:p w14:paraId="3DB20D9C" w14:textId="77777777" w:rsidR="005B7354" w:rsidRDefault="005B7354" w:rsidP="00E45790">
      <w:pPr>
        <w:spacing w:line="360" w:lineRule="auto"/>
        <w:jc w:val="both"/>
        <w:rPr>
          <w:rFonts w:ascii="Times New Roman" w:hAnsi="Times New Roman" w:cs="Times New Roman"/>
        </w:rPr>
      </w:pPr>
    </w:p>
    <w:p w14:paraId="72C0F0D0" w14:textId="77777777" w:rsidR="005B7354" w:rsidRDefault="005B7354" w:rsidP="00E45790">
      <w:pPr>
        <w:spacing w:line="360" w:lineRule="auto"/>
        <w:jc w:val="both"/>
        <w:rPr>
          <w:rFonts w:ascii="Times New Roman" w:hAnsi="Times New Roman" w:cs="Times New Roman"/>
        </w:rPr>
      </w:pPr>
    </w:p>
    <w:p w14:paraId="6EE33EEA" w14:textId="77777777" w:rsidR="005B7354" w:rsidRDefault="005B7354" w:rsidP="00E45790">
      <w:pPr>
        <w:spacing w:line="360" w:lineRule="auto"/>
        <w:jc w:val="both"/>
        <w:rPr>
          <w:rFonts w:ascii="Times New Roman" w:hAnsi="Times New Roman" w:cs="Times New Roman"/>
        </w:rPr>
      </w:pPr>
    </w:p>
    <w:p w14:paraId="1EF191D1" w14:textId="77777777" w:rsidR="005B7354" w:rsidRDefault="005B7354" w:rsidP="00E45790">
      <w:pPr>
        <w:spacing w:line="360" w:lineRule="auto"/>
        <w:jc w:val="both"/>
        <w:rPr>
          <w:rFonts w:ascii="Times New Roman" w:hAnsi="Times New Roman" w:cs="Times New Roman"/>
        </w:rPr>
      </w:pPr>
    </w:p>
    <w:p w14:paraId="3473CDAD" w14:textId="77777777" w:rsidR="005B7354" w:rsidRDefault="005B7354" w:rsidP="00E45790">
      <w:pPr>
        <w:spacing w:line="360" w:lineRule="auto"/>
        <w:jc w:val="both"/>
        <w:rPr>
          <w:rFonts w:ascii="Times New Roman" w:hAnsi="Times New Roman" w:cs="Times New Roman"/>
        </w:rPr>
      </w:pPr>
    </w:p>
    <w:p w14:paraId="59A63C04" w14:textId="77777777" w:rsidR="005B7354" w:rsidRDefault="005B7354" w:rsidP="00E45790">
      <w:pPr>
        <w:spacing w:line="360" w:lineRule="auto"/>
        <w:jc w:val="both"/>
        <w:rPr>
          <w:rFonts w:ascii="Times New Roman" w:hAnsi="Times New Roman" w:cs="Times New Roman"/>
        </w:rPr>
      </w:pPr>
    </w:p>
    <w:p w14:paraId="59593AF2" w14:textId="77777777" w:rsidR="005B7354" w:rsidRDefault="005B7354" w:rsidP="00E45790">
      <w:pPr>
        <w:spacing w:line="360" w:lineRule="auto"/>
        <w:jc w:val="both"/>
        <w:rPr>
          <w:rFonts w:ascii="Times New Roman" w:hAnsi="Times New Roman" w:cs="Times New Roman"/>
        </w:rPr>
      </w:pPr>
    </w:p>
    <w:p w14:paraId="4F37396B" w14:textId="77777777" w:rsidR="005B7354" w:rsidRDefault="005B7354" w:rsidP="00E45790">
      <w:pPr>
        <w:spacing w:line="360" w:lineRule="auto"/>
        <w:jc w:val="both"/>
        <w:rPr>
          <w:rFonts w:ascii="Times New Roman" w:hAnsi="Times New Roman" w:cs="Times New Roman"/>
        </w:rPr>
      </w:pPr>
    </w:p>
    <w:p w14:paraId="14A2A01B" w14:textId="77777777" w:rsidR="005B7354" w:rsidRDefault="005B7354" w:rsidP="00E45790">
      <w:pPr>
        <w:spacing w:line="360" w:lineRule="auto"/>
        <w:jc w:val="both"/>
        <w:rPr>
          <w:rFonts w:ascii="Times New Roman" w:hAnsi="Times New Roman" w:cs="Times New Roman"/>
        </w:rPr>
      </w:pPr>
    </w:p>
    <w:p w14:paraId="3DE4E44E" w14:textId="77777777" w:rsidR="005B7354" w:rsidRDefault="005B7354" w:rsidP="00E45790">
      <w:pPr>
        <w:spacing w:line="360" w:lineRule="auto"/>
        <w:jc w:val="both"/>
        <w:rPr>
          <w:rFonts w:ascii="Times New Roman" w:hAnsi="Times New Roman" w:cs="Times New Roman"/>
        </w:rPr>
      </w:pPr>
    </w:p>
    <w:p w14:paraId="11175C88" w14:textId="77777777" w:rsidR="005B7354" w:rsidRDefault="005B7354" w:rsidP="00E45790">
      <w:pPr>
        <w:spacing w:line="360" w:lineRule="auto"/>
        <w:jc w:val="both"/>
        <w:rPr>
          <w:rFonts w:ascii="Times New Roman" w:hAnsi="Times New Roman" w:cs="Times New Roman"/>
        </w:rPr>
      </w:pPr>
    </w:p>
    <w:p w14:paraId="484578DD" w14:textId="77777777" w:rsidR="005B7354" w:rsidRDefault="005B7354" w:rsidP="00E45790">
      <w:pPr>
        <w:spacing w:line="360" w:lineRule="auto"/>
        <w:jc w:val="both"/>
        <w:rPr>
          <w:rFonts w:ascii="Times New Roman" w:hAnsi="Times New Roman" w:cs="Times New Roman"/>
        </w:rPr>
      </w:pPr>
    </w:p>
    <w:p w14:paraId="2C3A9D9D" w14:textId="77777777" w:rsidR="005B7354" w:rsidRDefault="005B7354" w:rsidP="00E45790">
      <w:pPr>
        <w:spacing w:line="360" w:lineRule="auto"/>
        <w:jc w:val="both"/>
        <w:rPr>
          <w:rFonts w:ascii="Times New Roman" w:hAnsi="Times New Roman" w:cs="Times New Roman"/>
        </w:rPr>
      </w:pPr>
    </w:p>
    <w:p w14:paraId="5FBD5604" w14:textId="77777777" w:rsidR="0006401B" w:rsidRDefault="0006401B">
      <w:pPr>
        <w:rPr>
          <w:rFonts w:ascii="Times New Roman" w:hAnsi="Times New Roman" w:cs="Times New Roman"/>
        </w:rPr>
      </w:pPr>
      <w:r>
        <w:rPr>
          <w:rFonts w:ascii="Times New Roman" w:hAnsi="Times New Roman" w:cs="Times New Roman"/>
        </w:rPr>
        <w:br w:type="page"/>
      </w:r>
    </w:p>
    <w:p w14:paraId="7D99CA51" w14:textId="77777777" w:rsidR="005B7354" w:rsidRDefault="005B7354" w:rsidP="00E45790">
      <w:pPr>
        <w:spacing w:line="360" w:lineRule="auto"/>
        <w:jc w:val="both"/>
        <w:rPr>
          <w:rFonts w:ascii="Times New Roman" w:hAnsi="Times New Roman" w:cs="Times New Roman"/>
        </w:rPr>
      </w:pPr>
    </w:p>
    <w:p w14:paraId="0FF370BA" w14:textId="77777777" w:rsidR="005B7354" w:rsidRDefault="005B7354" w:rsidP="00E45790">
      <w:pPr>
        <w:spacing w:line="360" w:lineRule="auto"/>
        <w:jc w:val="both"/>
        <w:rPr>
          <w:rFonts w:ascii="Times New Roman" w:hAnsi="Times New Roman" w:cs="Times New Roman"/>
        </w:rPr>
      </w:pPr>
    </w:p>
    <w:p w14:paraId="0938473F" w14:textId="77777777" w:rsidR="005B7354" w:rsidRDefault="005B7354" w:rsidP="00E45790">
      <w:pPr>
        <w:spacing w:line="360" w:lineRule="auto"/>
        <w:jc w:val="both"/>
        <w:rPr>
          <w:rFonts w:ascii="Times New Roman" w:hAnsi="Times New Roman" w:cs="Times New Roman"/>
        </w:rPr>
      </w:pPr>
    </w:p>
    <w:p w14:paraId="4F11EDCA" w14:textId="77777777" w:rsidR="005B7354" w:rsidRDefault="005B7354" w:rsidP="00E45790">
      <w:pPr>
        <w:spacing w:line="360" w:lineRule="auto"/>
        <w:jc w:val="both"/>
        <w:rPr>
          <w:rFonts w:ascii="Times New Roman" w:hAnsi="Times New Roman" w:cs="Times New Roman"/>
        </w:rPr>
      </w:pPr>
    </w:p>
    <w:p w14:paraId="7DDC372B" w14:textId="77777777" w:rsidR="005B7354" w:rsidRDefault="005B7354" w:rsidP="00E45790">
      <w:pPr>
        <w:spacing w:line="360" w:lineRule="auto"/>
        <w:jc w:val="both"/>
        <w:rPr>
          <w:rFonts w:ascii="Times New Roman" w:hAnsi="Times New Roman" w:cs="Times New Roman"/>
        </w:rPr>
      </w:pPr>
    </w:p>
    <w:p w14:paraId="043D7632" w14:textId="77777777" w:rsidR="005B7354" w:rsidRDefault="005B7354" w:rsidP="00E45790">
      <w:pPr>
        <w:spacing w:line="360" w:lineRule="auto"/>
        <w:jc w:val="both"/>
        <w:rPr>
          <w:rFonts w:ascii="Times New Roman" w:hAnsi="Times New Roman" w:cs="Times New Roman"/>
        </w:rPr>
      </w:pPr>
    </w:p>
    <w:p w14:paraId="44EBFC29" w14:textId="77777777" w:rsidR="005B7354" w:rsidRDefault="005B7354" w:rsidP="00E45790">
      <w:pPr>
        <w:spacing w:line="360" w:lineRule="auto"/>
        <w:jc w:val="both"/>
        <w:rPr>
          <w:rFonts w:ascii="Times New Roman" w:hAnsi="Times New Roman" w:cs="Times New Roman"/>
        </w:rPr>
      </w:pPr>
    </w:p>
    <w:p w14:paraId="2C3579E0" w14:textId="77777777" w:rsidR="005B7354" w:rsidRDefault="005B7354" w:rsidP="00E45790">
      <w:pPr>
        <w:spacing w:line="360" w:lineRule="auto"/>
        <w:jc w:val="both"/>
        <w:rPr>
          <w:rFonts w:ascii="Times New Roman" w:hAnsi="Times New Roman" w:cs="Times New Roman"/>
        </w:rPr>
      </w:pPr>
    </w:p>
    <w:p w14:paraId="1A915D12" w14:textId="77777777" w:rsidR="005B7354" w:rsidRDefault="005B7354" w:rsidP="00E45790">
      <w:pPr>
        <w:spacing w:line="360" w:lineRule="auto"/>
        <w:jc w:val="both"/>
        <w:rPr>
          <w:rFonts w:ascii="Times New Roman" w:hAnsi="Times New Roman" w:cs="Times New Roman"/>
        </w:rPr>
      </w:pPr>
    </w:p>
    <w:p w14:paraId="55AC3515" w14:textId="77777777" w:rsidR="005B7354" w:rsidRDefault="005B7354" w:rsidP="00E45790">
      <w:pPr>
        <w:spacing w:line="360" w:lineRule="auto"/>
        <w:jc w:val="both"/>
        <w:rPr>
          <w:rFonts w:ascii="Times New Roman" w:hAnsi="Times New Roman" w:cs="Times New Roman"/>
        </w:rPr>
      </w:pPr>
    </w:p>
    <w:p w14:paraId="4A7D53A6" w14:textId="77777777" w:rsidR="005B7354" w:rsidRDefault="005B7354" w:rsidP="00E45790">
      <w:pPr>
        <w:spacing w:line="360" w:lineRule="auto"/>
        <w:jc w:val="both"/>
        <w:rPr>
          <w:rFonts w:ascii="Times New Roman" w:hAnsi="Times New Roman" w:cs="Times New Roman"/>
        </w:rPr>
      </w:pPr>
    </w:p>
    <w:p w14:paraId="44FEEC28" w14:textId="77777777" w:rsidR="005B7354" w:rsidRDefault="005B7354" w:rsidP="00E45790">
      <w:pPr>
        <w:spacing w:line="360" w:lineRule="auto"/>
        <w:jc w:val="both"/>
        <w:rPr>
          <w:rFonts w:ascii="Times New Roman" w:hAnsi="Times New Roman" w:cs="Times New Roman"/>
        </w:rPr>
      </w:pPr>
    </w:p>
    <w:p w14:paraId="02B6A71B" w14:textId="77777777" w:rsidR="005B7354" w:rsidRDefault="005B7354" w:rsidP="00E45790">
      <w:pPr>
        <w:spacing w:line="360" w:lineRule="auto"/>
        <w:jc w:val="both"/>
        <w:rPr>
          <w:rFonts w:ascii="Times New Roman" w:hAnsi="Times New Roman" w:cs="Times New Roman"/>
        </w:rPr>
      </w:pPr>
    </w:p>
    <w:p w14:paraId="343571DA" w14:textId="77777777" w:rsidR="005B7354" w:rsidRDefault="005B7354" w:rsidP="00E45790">
      <w:pPr>
        <w:spacing w:line="360" w:lineRule="auto"/>
        <w:jc w:val="both"/>
        <w:rPr>
          <w:rFonts w:ascii="Times New Roman" w:hAnsi="Times New Roman" w:cs="Times New Roman"/>
        </w:rPr>
      </w:pPr>
    </w:p>
    <w:p w14:paraId="015D9723" w14:textId="77777777" w:rsidR="005B7354" w:rsidRDefault="005B7354" w:rsidP="00E45790">
      <w:pPr>
        <w:spacing w:line="360" w:lineRule="auto"/>
        <w:jc w:val="both"/>
        <w:rPr>
          <w:rFonts w:ascii="Times New Roman" w:hAnsi="Times New Roman" w:cs="Times New Roman"/>
        </w:rPr>
      </w:pPr>
    </w:p>
    <w:p w14:paraId="7E7BC326" w14:textId="77777777" w:rsidR="005B7354" w:rsidRDefault="005B7354" w:rsidP="00E45790">
      <w:pPr>
        <w:spacing w:line="360" w:lineRule="auto"/>
        <w:jc w:val="both"/>
        <w:rPr>
          <w:rFonts w:ascii="Times New Roman" w:hAnsi="Times New Roman" w:cs="Times New Roman"/>
        </w:rPr>
      </w:pPr>
    </w:p>
    <w:p w14:paraId="6CFA73CD" w14:textId="77777777" w:rsidR="005B7354" w:rsidRDefault="005B7354" w:rsidP="00E45790">
      <w:pPr>
        <w:spacing w:line="360" w:lineRule="auto"/>
        <w:jc w:val="both"/>
        <w:rPr>
          <w:rFonts w:ascii="Times New Roman" w:hAnsi="Times New Roman" w:cs="Times New Roman"/>
        </w:rPr>
      </w:pPr>
    </w:p>
    <w:p w14:paraId="5F397389" w14:textId="77777777" w:rsidR="005B7354" w:rsidRDefault="005B7354" w:rsidP="00E45790">
      <w:pPr>
        <w:spacing w:line="360" w:lineRule="auto"/>
        <w:jc w:val="both"/>
        <w:rPr>
          <w:rFonts w:ascii="Times New Roman" w:hAnsi="Times New Roman" w:cs="Times New Roman"/>
        </w:rPr>
      </w:pPr>
    </w:p>
    <w:p w14:paraId="3A12368C" w14:textId="77777777" w:rsidR="005B7354" w:rsidRDefault="005B7354" w:rsidP="00E45790">
      <w:pPr>
        <w:spacing w:line="360" w:lineRule="auto"/>
        <w:jc w:val="both"/>
        <w:rPr>
          <w:rFonts w:ascii="Times New Roman" w:hAnsi="Times New Roman" w:cs="Times New Roman"/>
        </w:rPr>
      </w:pPr>
    </w:p>
    <w:p w14:paraId="67C36249" w14:textId="77777777" w:rsidR="005B7354" w:rsidRDefault="005B7354" w:rsidP="00E45790">
      <w:pPr>
        <w:spacing w:line="360" w:lineRule="auto"/>
        <w:jc w:val="both"/>
        <w:rPr>
          <w:rFonts w:ascii="Times New Roman" w:hAnsi="Times New Roman" w:cs="Times New Roman"/>
        </w:rPr>
      </w:pPr>
    </w:p>
    <w:p w14:paraId="4D9E8B05" w14:textId="77777777" w:rsidR="005B7354" w:rsidRDefault="005B7354" w:rsidP="00E45790">
      <w:pPr>
        <w:spacing w:line="360" w:lineRule="auto"/>
        <w:jc w:val="both"/>
        <w:rPr>
          <w:rFonts w:ascii="Times New Roman" w:hAnsi="Times New Roman" w:cs="Times New Roman"/>
        </w:rPr>
      </w:pPr>
    </w:p>
    <w:p w14:paraId="56482C5C" w14:textId="77777777" w:rsidR="005B7354" w:rsidRDefault="005B7354" w:rsidP="00E45790">
      <w:pPr>
        <w:spacing w:line="360" w:lineRule="auto"/>
        <w:jc w:val="both"/>
        <w:rPr>
          <w:rFonts w:ascii="Times New Roman" w:hAnsi="Times New Roman" w:cs="Times New Roman"/>
        </w:rPr>
      </w:pPr>
    </w:p>
    <w:p w14:paraId="29DAB4B1" w14:textId="77777777" w:rsidR="005B7354" w:rsidRDefault="005B7354" w:rsidP="00E45790">
      <w:pPr>
        <w:spacing w:line="360" w:lineRule="auto"/>
        <w:jc w:val="both"/>
        <w:rPr>
          <w:rFonts w:ascii="Times New Roman" w:hAnsi="Times New Roman" w:cs="Times New Roman"/>
        </w:rPr>
      </w:pPr>
    </w:p>
    <w:p w14:paraId="4652BA06" w14:textId="77777777" w:rsidR="005B7354" w:rsidRDefault="005B7354" w:rsidP="00E45790">
      <w:pPr>
        <w:spacing w:line="360" w:lineRule="auto"/>
        <w:jc w:val="both"/>
        <w:rPr>
          <w:rFonts w:ascii="Times New Roman" w:hAnsi="Times New Roman" w:cs="Times New Roman"/>
        </w:rPr>
      </w:pPr>
    </w:p>
    <w:p w14:paraId="6EB75C35" w14:textId="77777777" w:rsidR="005B7354" w:rsidRDefault="005B7354" w:rsidP="00E45790">
      <w:pPr>
        <w:spacing w:line="360" w:lineRule="auto"/>
        <w:jc w:val="both"/>
        <w:rPr>
          <w:rFonts w:ascii="Times New Roman" w:hAnsi="Times New Roman" w:cs="Times New Roman"/>
        </w:rPr>
      </w:pPr>
    </w:p>
    <w:p w14:paraId="0B5949E7" w14:textId="77777777" w:rsidR="005B7354" w:rsidRDefault="005B7354" w:rsidP="00E45790">
      <w:pPr>
        <w:spacing w:line="360" w:lineRule="auto"/>
        <w:jc w:val="both"/>
        <w:rPr>
          <w:rFonts w:ascii="Times New Roman" w:hAnsi="Times New Roman" w:cs="Times New Roman"/>
        </w:rPr>
      </w:pPr>
    </w:p>
    <w:p w14:paraId="7B74E514" w14:textId="77777777" w:rsidR="00671426" w:rsidRDefault="00671426" w:rsidP="00E6711C">
      <w:pPr>
        <w:spacing w:after="0" w:line="240" w:lineRule="auto"/>
        <w:jc w:val="center"/>
        <w:outlineLvl w:val="0"/>
        <w:rPr>
          <w:rFonts w:ascii="Times New Roman" w:eastAsia="Times New Roman" w:hAnsi="Times New Roman" w:cs="Times New Roman"/>
          <w:b/>
          <w:bCs/>
          <w:color w:val="000000"/>
          <w:kern w:val="0"/>
          <w:sz w:val="28"/>
          <w:szCs w:val="28"/>
          <w:lang w:eastAsia="en-IN"/>
        </w:rPr>
      </w:pPr>
      <w:r w:rsidRPr="008A1835">
        <w:rPr>
          <w:rFonts w:ascii="Times New Roman" w:eastAsia="Times New Roman" w:hAnsi="Times New Roman" w:cs="Times New Roman"/>
          <w:b/>
          <w:bCs/>
          <w:color w:val="000000"/>
          <w:kern w:val="0"/>
          <w:sz w:val="28"/>
          <w:szCs w:val="28"/>
          <w:lang w:eastAsia="en-IN"/>
        </w:rPr>
        <w:t>STUDENT DECLARATION</w:t>
      </w:r>
    </w:p>
    <w:p w14:paraId="4E851904" w14:textId="77777777" w:rsidR="00671426" w:rsidRPr="008A1835" w:rsidRDefault="00671426" w:rsidP="00671426">
      <w:pPr>
        <w:spacing w:after="0" w:line="240" w:lineRule="auto"/>
        <w:jc w:val="center"/>
        <w:rPr>
          <w:rFonts w:ascii="Times New Roman" w:eastAsia="Times New Roman" w:hAnsi="Times New Roman" w:cs="Times New Roman"/>
          <w:kern w:val="0"/>
          <w:sz w:val="24"/>
          <w:szCs w:val="24"/>
          <w:lang w:eastAsia="en-IN"/>
        </w:rPr>
      </w:pPr>
    </w:p>
    <w:p w14:paraId="631D85E5" w14:textId="77777777" w:rsidR="00671426" w:rsidRPr="008A1835" w:rsidRDefault="00671426" w:rsidP="00671426">
      <w:pPr>
        <w:spacing w:after="0" w:line="360" w:lineRule="auto"/>
        <w:rPr>
          <w:rFonts w:ascii="Times New Roman" w:eastAsia="Times New Roman" w:hAnsi="Times New Roman" w:cs="Times New Roman"/>
          <w:kern w:val="0"/>
          <w:sz w:val="24"/>
          <w:szCs w:val="24"/>
          <w:lang w:eastAsia="en-IN"/>
        </w:rPr>
      </w:pPr>
    </w:p>
    <w:p w14:paraId="7EA67B0E" w14:textId="2E6F28AE" w:rsidR="00671426" w:rsidRPr="008A1835" w:rsidRDefault="00671426" w:rsidP="00671426">
      <w:pPr>
        <w:spacing w:after="0" w:line="360" w:lineRule="auto"/>
        <w:jc w:val="both"/>
        <w:rPr>
          <w:rFonts w:ascii="Times New Roman" w:eastAsia="Times New Roman" w:hAnsi="Times New Roman" w:cs="Times New Roman"/>
          <w:kern w:val="0"/>
          <w:sz w:val="24"/>
          <w:szCs w:val="24"/>
          <w:lang w:eastAsia="en-IN"/>
        </w:rPr>
      </w:pPr>
      <w:r w:rsidRPr="008A1835">
        <w:rPr>
          <w:rFonts w:ascii="Times New Roman" w:eastAsia="Times New Roman" w:hAnsi="Times New Roman" w:cs="Times New Roman"/>
          <w:color w:val="000000"/>
          <w:kern w:val="0"/>
          <w:sz w:val="24"/>
          <w:szCs w:val="24"/>
          <w:lang w:eastAsia="en-IN"/>
        </w:rPr>
        <w:t>This is to declare that I student of Channa</w:t>
      </w:r>
      <w:r>
        <w:rPr>
          <w:rFonts w:ascii="Times New Roman" w:eastAsia="Times New Roman" w:hAnsi="Times New Roman" w:cs="Times New Roman"/>
          <w:color w:val="000000"/>
          <w:kern w:val="0"/>
          <w:sz w:val="24"/>
          <w:szCs w:val="24"/>
          <w:lang w:eastAsia="en-IN"/>
        </w:rPr>
        <w:t>s</w:t>
      </w:r>
      <w:r w:rsidRPr="008A1835">
        <w:rPr>
          <w:rFonts w:ascii="Times New Roman" w:eastAsia="Times New Roman" w:hAnsi="Times New Roman" w:cs="Times New Roman"/>
          <w:color w:val="000000"/>
          <w:kern w:val="0"/>
          <w:sz w:val="24"/>
          <w:szCs w:val="24"/>
          <w:lang w:eastAsia="en-IN"/>
        </w:rPr>
        <w:t xml:space="preserve">andra </w:t>
      </w:r>
      <w:r w:rsidRPr="005B579D">
        <w:rPr>
          <w:rFonts w:ascii="Times New Roman" w:eastAsia="Times New Roman" w:hAnsi="Times New Roman" w:cs="Times New Roman"/>
          <w:color w:val="000000"/>
          <w:kern w:val="0"/>
          <w:sz w:val="24"/>
          <w:szCs w:val="24"/>
          <w:lang w:eastAsia="en-IN"/>
        </w:rPr>
        <w:t>Bangalore, batchof 2021</w:t>
      </w:r>
      <w:r w:rsidRPr="008A1835">
        <w:rPr>
          <w:rFonts w:ascii="Times New Roman" w:eastAsia="Times New Roman" w:hAnsi="Times New Roman" w:cs="Times New Roman"/>
          <w:color w:val="000000"/>
          <w:kern w:val="0"/>
          <w:sz w:val="24"/>
          <w:szCs w:val="24"/>
          <w:lang w:eastAsia="en-IN"/>
        </w:rPr>
        <w:t>-</w:t>
      </w:r>
      <w:r w:rsidRPr="005B579D">
        <w:rPr>
          <w:rFonts w:ascii="Times New Roman" w:eastAsia="Times New Roman" w:hAnsi="Times New Roman" w:cs="Times New Roman"/>
          <w:color w:val="000000"/>
          <w:kern w:val="0"/>
          <w:sz w:val="24"/>
          <w:szCs w:val="24"/>
          <w:lang w:eastAsia="en-IN"/>
        </w:rPr>
        <w:t>24,</w:t>
      </w:r>
      <w:r w:rsidRPr="008A1835">
        <w:rPr>
          <w:rFonts w:ascii="Times New Roman" w:eastAsia="Times New Roman" w:hAnsi="Times New Roman" w:cs="Times New Roman"/>
          <w:color w:val="000000"/>
          <w:kern w:val="0"/>
          <w:sz w:val="24"/>
          <w:szCs w:val="24"/>
          <w:lang w:eastAsia="en-IN"/>
        </w:rPr>
        <w:t xml:space="preserve"> has given original data and information to the best of my knowledge in the internship report titled </w:t>
      </w:r>
      <w:r w:rsidRPr="008A1835">
        <w:rPr>
          <w:rFonts w:ascii="Times New Roman" w:eastAsia="Times New Roman" w:hAnsi="Times New Roman" w:cs="Times New Roman"/>
          <w:b/>
          <w:bCs/>
          <w:color w:val="000000"/>
          <w:kern w:val="0"/>
          <w:sz w:val="24"/>
          <w:szCs w:val="24"/>
          <w:lang w:eastAsia="en-IN"/>
        </w:rPr>
        <w:t>ACCOUNTING AND TAXATION</w:t>
      </w:r>
      <w:r w:rsidRPr="008A1835">
        <w:rPr>
          <w:rFonts w:ascii="Times New Roman" w:eastAsia="Times New Roman" w:hAnsi="Times New Roman" w:cs="Times New Roman"/>
          <w:color w:val="000000"/>
          <w:kern w:val="0"/>
          <w:sz w:val="24"/>
          <w:szCs w:val="24"/>
          <w:lang w:eastAsia="en-IN"/>
        </w:rPr>
        <w:t xml:space="preserve"> undertaken at </w:t>
      </w:r>
      <w:r w:rsidRPr="008A1835">
        <w:rPr>
          <w:rFonts w:ascii="Times New Roman" w:eastAsia="Times New Roman" w:hAnsi="Times New Roman" w:cs="Times New Roman"/>
          <w:b/>
          <w:bCs/>
          <w:color w:val="000000"/>
          <w:kern w:val="0"/>
          <w:sz w:val="24"/>
          <w:szCs w:val="24"/>
          <w:lang w:eastAsia="en-IN"/>
        </w:rPr>
        <w:t>APAR &amp; CO LLP</w:t>
      </w:r>
      <w:r w:rsidRPr="008A1835">
        <w:rPr>
          <w:rFonts w:ascii="Times New Roman" w:eastAsia="Times New Roman" w:hAnsi="Times New Roman" w:cs="Times New Roman"/>
          <w:color w:val="000000"/>
          <w:kern w:val="0"/>
          <w:sz w:val="24"/>
          <w:szCs w:val="24"/>
          <w:lang w:eastAsia="en-IN"/>
        </w:rPr>
        <w:t xml:space="preserve"> is a record of independent work carried out by me under the guidance and supervision of the faculty of commerce towards the partial fulfilment of requirement for the </w:t>
      </w:r>
      <w:r w:rsidRPr="008A1835">
        <w:rPr>
          <w:rFonts w:ascii="Times New Roman" w:eastAsia="Times New Roman" w:hAnsi="Times New Roman" w:cs="Times New Roman"/>
          <w:b/>
          <w:bCs/>
          <w:color w:val="000000"/>
          <w:kern w:val="0"/>
          <w:sz w:val="24"/>
          <w:szCs w:val="24"/>
          <w:lang w:eastAsia="en-IN"/>
        </w:rPr>
        <w:t>BCOM</w:t>
      </w:r>
      <w:r w:rsidRPr="008A1835">
        <w:rPr>
          <w:rFonts w:ascii="Times New Roman" w:eastAsia="Times New Roman" w:hAnsi="Times New Roman" w:cs="Times New Roman"/>
          <w:color w:val="000000"/>
          <w:kern w:val="0"/>
          <w:sz w:val="24"/>
          <w:szCs w:val="24"/>
          <w:lang w:eastAsia="en-IN"/>
        </w:rPr>
        <w:t xml:space="preserve"> course.</w:t>
      </w:r>
    </w:p>
    <w:p w14:paraId="53CBB242" w14:textId="77777777" w:rsidR="00671426" w:rsidRPr="008A1835" w:rsidRDefault="00671426" w:rsidP="00671426">
      <w:pPr>
        <w:spacing w:after="0" w:line="360" w:lineRule="auto"/>
        <w:jc w:val="both"/>
        <w:rPr>
          <w:rFonts w:ascii="Times New Roman" w:eastAsia="Times New Roman" w:hAnsi="Times New Roman" w:cs="Times New Roman"/>
          <w:kern w:val="0"/>
          <w:sz w:val="24"/>
          <w:szCs w:val="24"/>
          <w:lang w:eastAsia="en-IN"/>
        </w:rPr>
      </w:pPr>
      <w:r w:rsidRPr="008A1835">
        <w:rPr>
          <w:rFonts w:ascii="Times New Roman" w:eastAsia="Times New Roman" w:hAnsi="Times New Roman" w:cs="Times New Roman"/>
          <w:color w:val="000000"/>
          <w:kern w:val="0"/>
          <w:sz w:val="24"/>
          <w:szCs w:val="24"/>
          <w:lang w:eastAsia="en-IN"/>
        </w:rPr>
        <w:t>            I also agree in principle not to share the vital information with any other person outside the organisation and that I have not submitted it for any award or any other title.</w:t>
      </w:r>
    </w:p>
    <w:p w14:paraId="488276A7" w14:textId="77777777" w:rsidR="00671426" w:rsidRPr="008A1835" w:rsidRDefault="00671426" w:rsidP="00671426">
      <w:pPr>
        <w:spacing w:after="240" w:line="360" w:lineRule="auto"/>
        <w:rPr>
          <w:rFonts w:ascii="Times New Roman" w:eastAsia="Times New Roman" w:hAnsi="Times New Roman" w:cs="Times New Roman"/>
          <w:kern w:val="0"/>
          <w:sz w:val="24"/>
          <w:szCs w:val="24"/>
          <w:lang w:eastAsia="en-IN"/>
        </w:rPr>
      </w:pPr>
      <w:r w:rsidRPr="008A1835">
        <w:rPr>
          <w:rFonts w:ascii="Times New Roman" w:eastAsia="Times New Roman" w:hAnsi="Times New Roman" w:cs="Times New Roman"/>
          <w:kern w:val="0"/>
          <w:sz w:val="24"/>
          <w:szCs w:val="24"/>
          <w:lang w:eastAsia="en-IN"/>
        </w:rPr>
        <w:br/>
      </w:r>
    </w:p>
    <w:p w14:paraId="500EB4FE" w14:textId="77777777" w:rsidR="00671426" w:rsidRPr="008A1835" w:rsidRDefault="00671426" w:rsidP="00671426">
      <w:pPr>
        <w:spacing w:after="0" w:line="360" w:lineRule="auto"/>
        <w:jc w:val="both"/>
        <w:rPr>
          <w:rFonts w:ascii="Times New Roman" w:eastAsia="Times New Roman" w:hAnsi="Times New Roman" w:cs="Times New Roman"/>
          <w:kern w:val="0"/>
          <w:sz w:val="24"/>
          <w:szCs w:val="24"/>
          <w:lang w:eastAsia="en-IN"/>
        </w:rPr>
      </w:pPr>
      <w:r w:rsidRPr="008A1835">
        <w:rPr>
          <w:rFonts w:ascii="Times New Roman" w:eastAsia="Times New Roman" w:hAnsi="Times New Roman" w:cs="Times New Roman"/>
          <w:b/>
          <w:bCs/>
          <w:color w:val="000000"/>
          <w:kern w:val="0"/>
          <w:sz w:val="28"/>
          <w:szCs w:val="28"/>
          <w:lang w:eastAsia="en-IN"/>
        </w:rPr>
        <w:t>DATE:</w:t>
      </w:r>
      <w:r w:rsidRPr="008A1835">
        <w:rPr>
          <w:rFonts w:ascii="Times New Roman" w:eastAsia="Times New Roman" w:hAnsi="Times New Roman" w:cs="Times New Roman"/>
          <w:color w:val="000000"/>
          <w:kern w:val="0"/>
          <w:sz w:val="28"/>
          <w:szCs w:val="28"/>
          <w:lang w:eastAsia="en-IN"/>
        </w:rPr>
        <w:t>                                                   </w:t>
      </w:r>
      <w:r w:rsidRPr="008A1835">
        <w:rPr>
          <w:rFonts w:ascii="Times New Roman" w:eastAsia="Times New Roman" w:hAnsi="Times New Roman" w:cs="Times New Roman"/>
          <w:b/>
          <w:bCs/>
          <w:color w:val="000000"/>
          <w:kern w:val="0"/>
          <w:sz w:val="28"/>
          <w:szCs w:val="28"/>
          <w:lang w:eastAsia="en-IN"/>
        </w:rPr>
        <w:t>SIGNATURE OF THESTUDENT</w:t>
      </w:r>
    </w:p>
    <w:p w14:paraId="0C1D92D5" w14:textId="77777777" w:rsidR="00671426" w:rsidRPr="008A1835" w:rsidRDefault="00671426" w:rsidP="00E6711C">
      <w:pPr>
        <w:spacing w:after="0" w:line="360" w:lineRule="auto"/>
        <w:jc w:val="both"/>
        <w:outlineLvl w:val="0"/>
        <w:rPr>
          <w:rFonts w:ascii="Times New Roman" w:eastAsia="Times New Roman" w:hAnsi="Times New Roman" w:cs="Times New Roman"/>
          <w:kern w:val="0"/>
          <w:sz w:val="24"/>
          <w:szCs w:val="24"/>
          <w:lang w:eastAsia="en-IN"/>
        </w:rPr>
      </w:pPr>
      <w:r w:rsidRPr="008A1835">
        <w:rPr>
          <w:rFonts w:ascii="Times New Roman" w:eastAsia="Times New Roman" w:hAnsi="Times New Roman" w:cs="Times New Roman"/>
          <w:b/>
          <w:bCs/>
          <w:color w:val="000000"/>
          <w:kern w:val="0"/>
          <w:sz w:val="28"/>
          <w:szCs w:val="28"/>
          <w:lang w:eastAsia="en-IN"/>
        </w:rPr>
        <w:t>PLACE:  </w:t>
      </w:r>
      <w:r w:rsidR="00C444C1">
        <w:rPr>
          <w:rFonts w:ascii="Times New Roman" w:eastAsia="Times New Roman" w:hAnsi="Times New Roman" w:cs="Times New Roman"/>
          <w:b/>
          <w:bCs/>
          <w:color w:val="000000"/>
          <w:kern w:val="0"/>
          <w:sz w:val="28"/>
          <w:szCs w:val="28"/>
          <w:lang w:eastAsia="en-IN"/>
        </w:rPr>
        <w:t>Bengaluru</w:t>
      </w:r>
      <w:r w:rsidRPr="008A1835">
        <w:rPr>
          <w:rFonts w:ascii="Times New Roman" w:eastAsia="Times New Roman" w:hAnsi="Times New Roman" w:cs="Times New Roman"/>
          <w:b/>
          <w:bCs/>
          <w:color w:val="000000"/>
          <w:kern w:val="0"/>
          <w:sz w:val="28"/>
          <w:szCs w:val="28"/>
          <w:lang w:eastAsia="en-IN"/>
        </w:rPr>
        <w:t>                                                                         </w:t>
      </w:r>
    </w:p>
    <w:p w14:paraId="6596BA63" w14:textId="77777777" w:rsidR="00671426" w:rsidRDefault="00671426" w:rsidP="00671426">
      <w:pPr>
        <w:spacing w:after="0" w:line="240" w:lineRule="auto"/>
        <w:jc w:val="both"/>
        <w:rPr>
          <w:rFonts w:ascii="Times New Roman" w:eastAsia="Times New Roman" w:hAnsi="Times New Roman" w:cs="Times New Roman"/>
          <w:kern w:val="0"/>
          <w:sz w:val="24"/>
          <w:szCs w:val="24"/>
          <w:lang w:eastAsia="en-IN"/>
        </w:rPr>
      </w:pPr>
    </w:p>
    <w:p w14:paraId="62794CF7" w14:textId="77777777" w:rsidR="00671426" w:rsidRDefault="00671426" w:rsidP="00B867F3">
      <w:pPr>
        <w:spacing w:after="0" w:line="240" w:lineRule="auto"/>
        <w:jc w:val="center"/>
        <w:rPr>
          <w:rFonts w:ascii="Times New Roman" w:hAnsi="Times New Roman" w:cs="Times New Roman"/>
        </w:rPr>
      </w:pPr>
    </w:p>
    <w:p w14:paraId="628A9A3D" w14:textId="77777777" w:rsidR="00671426" w:rsidRDefault="00671426" w:rsidP="00B867F3">
      <w:pPr>
        <w:spacing w:after="0" w:line="240" w:lineRule="auto"/>
        <w:jc w:val="center"/>
        <w:rPr>
          <w:rFonts w:ascii="Times New Roman" w:hAnsi="Times New Roman" w:cs="Times New Roman"/>
        </w:rPr>
      </w:pPr>
    </w:p>
    <w:p w14:paraId="7A4BEF52" w14:textId="77777777" w:rsidR="005B7354" w:rsidRDefault="005B7354" w:rsidP="00E45790">
      <w:pPr>
        <w:spacing w:line="360" w:lineRule="auto"/>
        <w:jc w:val="both"/>
        <w:rPr>
          <w:rFonts w:ascii="Times New Roman" w:hAnsi="Times New Roman" w:cs="Times New Roman"/>
        </w:rPr>
      </w:pPr>
    </w:p>
    <w:p w14:paraId="4E2922D6" w14:textId="77777777" w:rsidR="005B7354" w:rsidRDefault="005B7354" w:rsidP="00E45790">
      <w:pPr>
        <w:spacing w:line="360" w:lineRule="auto"/>
        <w:jc w:val="both"/>
        <w:rPr>
          <w:rFonts w:ascii="Times New Roman" w:hAnsi="Times New Roman" w:cs="Times New Roman"/>
        </w:rPr>
      </w:pPr>
    </w:p>
    <w:p w14:paraId="1B2A43EF" w14:textId="77777777" w:rsidR="005B7354" w:rsidRDefault="005B7354" w:rsidP="00E45790">
      <w:pPr>
        <w:spacing w:line="360" w:lineRule="auto"/>
        <w:jc w:val="both"/>
        <w:rPr>
          <w:rFonts w:ascii="Times New Roman" w:hAnsi="Times New Roman" w:cs="Times New Roman"/>
        </w:rPr>
      </w:pPr>
    </w:p>
    <w:p w14:paraId="3F7CF9A5" w14:textId="77777777" w:rsidR="005B7354" w:rsidRDefault="005B7354" w:rsidP="00E45790">
      <w:pPr>
        <w:spacing w:line="360" w:lineRule="auto"/>
        <w:jc w:val="both"/>
        <w:rPr>
          <w:rFonts w:ascii="Times New Roman" w:hAnsi="Times New Roman" w:cs="Times New Roman"/>
        </w:rPr>
      </w:pPr>
    </w:p>
    <w:p w14:paraId="38821645" w14:textId="77777777" w:rsidR="005B7354" w:rsidRDefault="005B7354" w:rsidP="00E45790">
      <w:pPr>
        <w:spacing w:line="360" w:lineRule="auto"/>
        <w:jc w:val="both"/>
        <w:rPr>
          <w:rFonts w:ascii="Times New Roman" w:hAnsi="Times New Roman" w:cs="Times New Roman"/>
        </w:rPr>
      </w:pPr>
    </w:p>
    <w:p w14:paraId="719D1B0C" w14:textId="77777777" w:rsidR="005B7354" w:rsidRDefault="005B7354" w:rsidP="00E45790">
      <w:pPr>
        <w:spacing w:line="360" w:lineRule="auto"/>
        <w:jc w:val="both"/>
        <w:rPr>
          <w:rFonts w:ascii="Times New Roman" w:hAnsi="Times New Roman" w:cs="Times New Roman"/>
        </w:rPr>
      </w:pPr>
    </w:p>
    <w:p w14:paraId="33238E3A" w14:textId="77777777" w:rsidR="005B7354" w:rsidRDefault="005B7354" w:rsidP="00E45790">
      <w:pPr>
        <w:spacing w:line="360" w:lineRule="auto"/>
        <w:jc w:val="both"/>
        <w:rPr>
          <w:rFonts w:ascii="Times New Roman" w:hAnsi="Times New Roman" w:cs="Times New Roman"/>
        </w:rPr>
      </w:pPr>
    </w:p>
    <w:p w14:paraId="76140C14" w14:textId="77777777" w:rsidR="005B7354" w:rsidRDefault="005B7354" w:rsidP="00E45790">
      <w:pPr>
        <w:spacing w:line="360" w:lineRule="auto"/>
        <w:jc w:val="both"/>
        <w:rPr>
          <w:rFonts w:ascii="Times New Roman" w:hAnsi="Times New Roman" w:cs="Times New Roman"/>
        </w:rPr>
      </w:pPr>
    </w:p>
    <w:p w14:paraId="7A204044" w14:textId="77777777" w:rsidR="005B7354" w:rsidRDefault="005B7354" w:rsidP="00E45790">
      <w:pPr>
        <w:spacing w:line="360" w:lineRule="auto"/>
        <w:jc w:val="both"/>
        <w:rPr>
          <w:rFonts w:ascii="Times New Roman" w:hAnsi="Times New Roman" w:cs="Times New Roman"/>
        </w:rPr>
      </w:pPr>
    </w:p>
    <w:p w14:paraId="424E6B36" w14:textId="77777777" w:rsidR="005B7354" w:rsidRDefault="005B7354" w:rsidP="00E45790">
      <w:pPr>
        <w:spacing w:line="360" w:lineRule="auto"/>
        <w:jc w:val="both"/>
        <w:rPr>
          <w:rFonts w:ascii="Times New Roman" w:hAnsi="Times New Roman" w:cs="Times New Roman"/>
        </w:rPr>
      </w:pPr>
    </w:p>
    <w:p w14:paraId="5573CFDB" w14:textId="77777777" w:rsidR="005B7354" w:rsidRDefault="005B7354" w:rsidP="00E45790">
      <w:pPr>
        <w:spacing w:line="360" w:lineRule="auto"/>
        <w:jc w:val="both"/>
        <w:rPr>
          <w:rFonts w:ascii="Times New Roman" w:hAnsi="Times New Roman" w:cs="Times New Roman"/>
        </w:rPr>
      </w:pPr>
    </w:p>
    <w:p w14:paraId="56F9EB36" w14:textId="77777777" w:rsidR="00671426" w:rsidRDefault="00671426" w:rsidP="005D6507">
      <w:pPr>
        <w:spacing w:after="0" w:line="240" w:lineRule="auto"/>
        <w:jc w:val="center"/>
        <w:rPr>
          <w:rFonts w:ascii="Times New Roman" w:hAnsi="Times New Roman" w:cs="Times New Roman"/>
        </w:rPr>
      </w:pPr>
    </w:p>
    <w:p w14:paraId="4CC14A9D" w14:textId="77777777" w:rsidR="000B47EC" w:rsidRDefault="000B47EC" w:rsidP="00E6711C">
      <w:pPr>
        <w:spacing w:after="0" w:line="240" w:lineRule="auto"/>
        <w:jc w:val="center"/>
        <w:outlineLvl w:val="0"/>
        <w:rPr>
          <w:rFonts w:ascii="Times New Roman" w:eastAsia="Times New Roman" w:hAnsi="Times New Roman" w:cs="Times New Roman"/>
          <w:b/>
          <w:bCs/>
          <w:color w:val="000000"/>
          <w:kern w:val="0"/>
          <w:sz w:val="28"/>
          <w:szCs w:val="28"/>
          <w:lang w:eastAsia="en-IN"/>
        </w:rPr>
      </w:pPr>
      <w:r w:rsidRPr="005B579D">
        <w:rPr>
          <w:rFonts w:ascii="Times New Roman" w:eastAsia="Times New Roman" w:hAnsi="Times New Roman" w:cs="Times New Roman"/>
          <w:b/>
          <w:bCs/>
          <w:color w:val="000000"/>
          <w:kern w:val="0"/>
          <w:sz w:val="28"/>
          <w:szCs w:val="28"/>
          <w:lang w:eastAsia="en-IN"/>
        </w:rPr>
        <w:t>ACKNOWLEDGEMENT</w:t>
      </w:r>
    </w:p>
    <w:p w14:paraId="2E583444" w14:textId="77777777" w:rsidR="000B47EC" w:rsidRDefault="000B47EC" w:rsidP="000B47EC">
      <w:pPr>
        <w:spacing w:after="0" w:line="240" w:lineRule="auto"/>
        <w:jc w:val="center"/>
        <w:rPr>
          <w:rFonts w:ascii="Times New Roman" w:eastAsia="Times New Roman" w:hAnsi="Times New Roman" w:cs="Times New Roman"/>
          <w:b/>
          <w:bCs/>
          <w:color w:val="000000"/>
          <w:kern w:val="0"/>
          <w:sz w:val="28"/>
          <w:szCs w:val="28"/>
          <w:lang w:eastAsia="en-IN"/>
        </w:rPr>
      </w:pPr>
    </w:p>
    <w:p w14:paraId="08D9D645" w14:textId="77777777" w:rsidR="000B47EC" w:rsidRPr="005B579D" w:rsidRDefault="000B47EC" w:rsidP="000B47EC">
      <w:pPr>
        <w:spacing w:after="0" w:line="240" w:lineRule="auto"/>
        <w:jc w:val="center"/>
        <w:rPr>
          <w:rFonts w:ascii="Times New Roman" w:eastAsia="Times New Roman" w:hAnsi="Times New Roman" w:cs="Times New Roman"/>
          <w:kern w:val="0"/>
          <w:sz w:val="24"/>
          <w:szCs w:val="24"/>
          <w:lang w:eastAsia="en-IN"/>
        </w:rPr>
      </w:pPr>
    </w:p>
    <w:p w14:paraId="27FDC612" w14:textId="205BC151" w:rsidR="000B47EC" w:rsidRPr="005B579D" w:rsidRDefault="000B47EC" w:rsidP="000B47EC">
      <w:pPr>
        <w:spacing w:after="0" w:line="360" w:lineRule="auto"/>
        <w:jc w:val="both"/>
        <w:rPr>
          <w:rFonts w:ascii="Times New Roman" w:eastAsia="Times New Roman" w:hAnsi="Times New Roman" w:cs="Times New Roman"/>
          <w:kern w:val="0"/>
          <w:sz w:val="24"/>
          <w:szCs w:val="24"/>
          <w:lang w:eastAsia="en-IN"/>
        </w:rPr>
      </w:pPr>
      <w:r w:rsidRPr="005B579D">
        <w:rPr>
          <w:rFonts w:ascii="Times New Roman" w:eastAsia="Times New Roman" w:hAnsi="Times New Roman" w:cs="Times New Roman"/>
          <w:color w:val="000000"/>
          <w:kern w:val="0"/>
          <w:sz w:val="24"/>
          <w:szCs w:val="24"/>
          <w:lang w:eastAsia="en-IN"/>
        </w:rPr>
        <w:t xml:space="preserve">First, I would like to thank </w:t>
      </w:r>
      <w:r w:rsidRPr="005B579D">
        <w:rPr>
          <w:rFonts w:ascii="Times New Roman" w:eastAsia="Times New Roman" w:hAnsi="Times New Roman" w:cs="Times New Roman"/>
          <w:color w:val="333333"/>
          <w:kern w:val="0"/>
          <w:sz w:val="24"/>
          <w:szCs w:val="24"/>
          <w:shd w:val="clear" w:color="auto" w:fill="FFFFFF"/>
          <w:lang w:eastAsia="en-IN"/>
        </w:rPr>
        <w:t>Head of</w:t>
      </w:r>
      <w:r w:rsidRPr="005B579D">
        <w:rPr>
          <w:rFonts w:ascii="Times New Roman" w:eastAsia="Times New Roman" w:hAnsi="Times New Roman" w:cs="Times New Roman"/>
          <w:b/>
          <w:bCs/>
          <w:color w:val="333333"/>
          <w:kern w:val="0"/>
          <w:sz w:val="24"/>
          <w:szCs w:val="24"/>
          <w:shd w:val="clear" w:color="auto" w:fill="FFFFFF"/>
          <w:lang w:eastAsia="en-IN"/>
        </w:rPr>
        <w:t>APAR &amp; CO LLP</w:t>
      </w:r>
      <w:r w:rsidRPr="005B579D">
        <w:rPr>
          <w:rFonts w:ascii="Times New Roman" w:eastAsia="Times New Roman" w:hAnsi="Times New Roman" w:cs="Times New Roman"/>
          <w:color w:val="333333"/>
          <w:kern w:val="0"/>
          <w:sz w:val="24"/>
          <w:szCs w:val="24"/>
          <w:shd w:val="clear" w:color="auto" w:fill="FFFFFF"/>
          <w:lang w:eastAsia="en-IN"/>
        </w:rPr>
        <w:t xml:space="preserve"> for giving me the opportunity to do an internship within the organisation.</w:t>
      </w:r>
    </w:p>
    <w:p w14:paraId="4DA4726F" w14:textId="77777777" w:rsidR="000B47EC" w:rsidRPr="005B579D" w:rsidRDefault="000B47EC" w:rsidP="000B47EC">
      <w:pPr>
        <w:spacing w:after="0" w:line="360" w:lineRule="auto"/>
        <w:jc w:val="both"/>
        <w:rPr>
          <w:rFonts w:ascii="Times New Roman" w:eastAsia="Times New Roman" w:hAnsi="Times New Roman" w:cs="Times New Roman"/>
          <w:kern w:val="0"/>
          <w:sz w:val="24"/>
          <w:szCs w:val="24"/>
          <w:lang w:eastAsia="en-IN"/>
        </w:rPr>
      </w:pPr>
    </w:p>
    <w:p w14:paraId="38C6FA9F" w14:textId="3EC56900" w:rsidR="000B47EC" w:rsidRPr="005B579D" w:rsidRDefault="000B47EC" w:rsidP="000B47EC">
      <w:pPr>
        <w:spacing w:after="0" w:line="360" w:lineRule="auto"/>
        <w:jc w:val="both"/>
        <w:rPr>
          <w:rFonts w:ascii="Times New Roman" w:eastAsia="Times New Roman" w:hAnsi="Times New Roman" w:cs="Times New Roman"/>
          <w:kern w:val="0"/>
          <w:sz w:val="24"/>
          <w:szCs w:val="24"/>
          <w:lang w:eastAsia="en-IN"/>
        </w:rPr>
      </w:pPr>
      <w:r w:rsidRPr="005B579D">
        <w:rPr>
          <w:rFonts w:ascii="Times New Roman" w:eastAsia="Times New Roman" w:hAnsi="Times New Roman" w:cs="Times New Roman"/>
          <w:color w:val="333333"/>
          <w:kern w:val="0"/>
          <w:sz w:val="24"/>
          <w:szCs w:val="24"/>
          <w:shd w:val="clear" w:color="auto" w:fill="FFFFFF"/>
          <w:lang w:eastAsia="en-IN"/>
        </w:rPr>
        <w:t>I would like to express my special thanks of gratitude to our principal sir who gave me the opportunity to do an internship, which helped me in learning a lot of new things and also a warm exposure to the world of accountancy and finance.</w:t>
      </w:r>
    </w:p>
    <w:p w14:paraId="448967A0" w14:textId="77777777" w:rsidR="000B47EC" w:rsidRPr="005B579D" w:rsidRDefault="000B47EC" w:rsidP="000B47EC">
      <w:pPr>
        <w:spacing w:after="0" w:line="360" w:lineRule="auto"/>
        <w:jc w:val="both"/>
        <w:rPr>
          <w:rFonts w:ascii="Times New Roman" w:eastAsia="Times New Roman" w:hAnsi="Times New Roman" w:cs="Times New Roman"/>
          <w:kern w:val="0"/>
          <w:sz w:val="24"/>
          <w:szCs w:val="24"/>
          <w:lang w:eastAsia="en-IN"/>
        </w:rPr>
      </w:pPr>
    </w:p>
    <w:p w14:paraId="66593200" w14:textId="77777777" w:rsidR="000B47EC" w:rsidRPr="005B579D" w:rsidRDefault="000B47EC" w:rsidP="000B47EC">
      <w:pPr>
        <w:spacing w:after="0" w:line="360" w:lineRule="auto"/>
        <w:jc w:val="both"/>
        <w:rPr>
          <w:rFonts w:ascii="Times New Roman" w:eastAsia="Times New Roman" w:hAnsi="Times New Roman" w:cs="Times New Roman"/>
          <w:kern w:val="0"/>
          <w:sz w:val="24"/>
          <w:szCs w:val="24"/>
          <w:lang w:eastAsia="en-IN"/>
        </w:rPr>
      </w:pPr>
      <w:r w:rsidRPr="005B579D">
        <w:rPr>
          <w:rFonts w:ascii="Times New Roman" w:eastAsia="Times New Roman" w:hAnsi="Times New Roman" w:cs="Times New Roman"/>
          <w:color w:val="000000"/>
          <w:kern w:val="0"/>
          <w:sz w:val="24"/>
          <w:szCs w:val="24"/>
          <w:lang w:eastAsia="en-IN"/>
        </w:rPr>
        <w:t>It is a great opportunity and pleasure for me to express my profound gratitude towards all the individuals who directly or indirectly contributed towards completion of this report.</w:t>
      </w:r>
    </w:p>
    <w:p w14:paraId="06E011C8" w14:textId="77777777" w:rsidR="000B47EC" w:rsidRPr="005B579D" w:rsidRDefault="000B47EC" w:rsidP="000B47EC">
      <w:pPr>
        <w:spacing w:after="0" w:line="360" w:lineRule="auto"/>
        <w:jc w:val="both"/>
        <w:rPr>
          <w:rFonts w:ascii="Times New Roman" w:eastAsia="Times New Roman" w:hAnsi="Times New Roman" w:cs="Times New Roman"/>
          <w:kern w:val="0"/>
          <w:sz w:val="24"/>
          <w:szCs w:val="24"/>
          <w:lang w:eastAsia="en-IN"/>
        </w:rPr>
      </w:pPr>
    </w:p>
    <w:p w14:paraId="5D16C8B9" w14:textId="77777777" w:rsidR="000B47EC" w:rsidRPr="005B579D" w:rsidRDefault="000B47EC" w:rsidP="000B47EC">
      <w:pPr>
        <w:spacing w:after="0" w:line="360" w:lineRule="auto"/>
        <w:jc w:val="both"/>
        <w:rPr>
          <w:rFonts w:ascii="Times New Roman" w:eastAsia="Times New Roman" w:hAnsi="Times New Roman" w:cs="Times New Roman"/>
          <w:kern w:val="0"/>
          <w:sz w:val="24"/>
          <w:szCs w:val="24"/>
          <w:lang w:eastAsia="en-IN"/>
        </w:rPr>
      </w:pPr>
      <w:r w:rsidRPr="005B579D">
        <w:rPr>
          <w:rFonts w:ascii="Times New Roman" w:eastAsia="Times New Roman" w:hAnsi="Times New Roman" w:cs="Times New Roman"/>
          <w:color w:val="000000"/>
          <w:kern w:val="0"/>
          <w:sz w:val="24"/>
          <w:szCs w:val="24"/>
          <w:lang w:eastAsia="en-IN"/>
        </w:rPr>
        <w:t>Working on this report was a great fun, excitement, challenges and a new exposure in the field of finance. I am greatly debated under whose guidance and concern I am able to bring the report into its real shape.</w:t>
      </w:r>
    </w:p>
    <w:p w14:paraId="4E1F3B58" w14:textId="77777777" w:rsidR="000B47EC" w:rsidRPr="005B579D" w:rsidRDefault="000B47EC" w:rsidP="000B47EC">
      <w:pPr>
        <w:spacing w:after="0" w:line="360" w:lineRule="auto"/>
        <w:jc w:val="both"/>
        <w:rPr>
          <w:rFonts w:ascii="Times New Roman" w:eastAsia="Times New Roman" w:hAnsi="Times New Roman" w:cs="Times New Roman"/>
          <w:kern w:val="0"/>
          <w:sz w:val="24"/>
          <w:szCs w:val="24"/>
          <w:lang w:eastAsia="en-IN"/>
        </w:rPr>
      </w:pPr>
    </w:p>
    <w:p w14:paraId="1F348C84" w14:textId="77777777" w:rsidR="000B47EC" w:rsidRPr="005B579D" w:rsidRDefault="000B47EC" w:rsidP="000B47EC">
      <w:pPr>
        <w:spacing w:after="0" w:line="360" w:lineRule="auto"/>
        <w:jc w:val="both"/>
        <w:rPr>
          <w:rFonts w:ascii="Times New Roman" w:eastAsia="Times New Roman" w:hAnsi="Times New Roman" w:cs="Times New Roman"/>
          <w:kern w:val="0"/>
          <w:sz w:val="24"/>
          <w:szCs w:val="24"/>
          <w:lang w:eastAsia="en-IN"/>
        </w:rPr>
      </w:pPr>
      <w:r w:rsidRPr="005B579D">
        <w:rPr>
          <w:rFonts w:ascii="Times New Roman" w:eastAsia="Times New Roman" w:hAnsi="Times New Roman" w:cs="Times New Roman"/>
          <w:color w:val="000000"/>
          <w:kern w:val="0"/>
          <w:sz w:val="24"/>
          <w:szCs w:val="24"/>
          <w:lang w:eastAsia="en-IN"/>
        </w:rPr>
        <w:t>Although this report has been prepared with utmost care and deep-rooted interest, even then I accept it respondent and imperfect.</w:t>
      </w:r>
    </w:p>
    <w:p w14:paraId="3DFF6CDC" w14:textId="77777777" w:rsidR="000B47EC" w:rsidRPr="005B579D" w:rsidRDefault="000B47EC" w:rsidP="000B47EC">
      <w:pPr>
        <w:spacing w:after="0" w:line="360" w:lineRule="auto"/>
        <w:jc w:val="both"/>
        <w:rPr>
          <w:rFonts w:ascii="Times New Roman" w:eastAsia="Times New Roman" w:hAnsi="Times New Roman" w:cs="Times New Roman"/>
          <w:kern w:val="0"/>
          <w:sz w:val="24"/>
          <w:szCs w:val="24"/>
          <w:lang w:eastAsia="en-IN"/>
        </w:rPr>
      </w:pPr>
    </w:p>
    <w:p w14:paraId="0B0003A6" w14:textId="706B7022" w:rsidR="000B47EC" w:rsidRPr="005B579D" w:rsidRDefault="000B47EC" w:rsidP="000B47EC">
      <w:pPr>
        <w:spacing w:after="0" w:line="360" w:lineRule="auto"/>
        <w:jc w:val="both"/>
        <w:rPr>
          <w:rFonts w:ascii="Times New Roman" w:eastAsia="Times New Roman" w:hAnsi="Times New Roman" w:cs="Times New Roman"/>
          <w:kern w:val="0"/>
          <w:sz w:val="24"/>
          <w:szCs w:val="24"/>
          <w:lang w:eastAsia="en-IN"/>
        </w:rPr>
      </w:pPr>
      <w:r w:rsidRPr="005B579D">
        <w:rPr>
          <w:rFonts w:ascii="Times New Roman" w:eastAsia="Times New Roman" w:hAnsi="Times New Roman" w:cs="Times New Roman"/>
          <w:color w:val="000000"/>
          <w:kern w:val="0"/>
          <w:sz w:val="24"/>
          <w:szCs w:val="24"/>
          <w:lang w:eastAsia="en-IN"/>
        </w:rPr>
        <w:t>I would also like to be thankful to for her support, guidance and constructive feedback. </w:t>
      </w:r>
    </w:p>
    <w:p w14:paraId="1A98B4F9" w14:textId="77777777" w:rsidR="000B47EC" w:rsidRPr="005B579D" w:rsidRDefault="000B47EC" w:rsidP="000B47EC">
      <w:pPr>
        <w:spacing w:after="0" w:line="360" w:lineRule="auto"/>
        <w:jc w:val="both"/>
        <w:rPr>
          <w:rFonts w:ascii="Times New Roman" w:eastAsia="Times New Roman" w:hAnsi="Times New Roman" w:cs="Times New Roman"/>
          <w:kern w:val="0"/>
          <w:sz w:val="24"/>
          <w:szCs w:val="24"/>
          <w:lang w:eastAsia="en-IN"/>
        </w:rPr>
      </w:pPr>
    </w:p>
    <w:p w14:paraId="6F637ABD" w14:textId="77777777" w:rsidR="000B47EC" w:rsidRPr="005B579D" w:rsidRDefault="000B47EC" w:rsidP="000B47EC">
      <w:pPr>
        <w:spacing w:after="0" w:line="360" w:lineRule="auto"/>
        <w:jc w:val="both"/>
        <w:rPr>
          <w:rFonts w:ascii="Times New Roman" w:eastAsia="Times New Roman" w:hAnsi="Times New Roman" w:cs="Times New Roman"/>
          <w:kern w:val="0"/>
          <w:sz w:val="24"/>
          <w:szCs w:val="24"/>
          <w:lang w:eastAsia="en-IN"/>
        </w:rPr>
      </w:pPr>
      <w:r w:rsidRPr="005B579D">
        <w:rPr>
          <w:rFonts w:ascii="Times New Roman" w:eastAsia="Times New Roman" w:hAnsi="Times New Roman" w:cs="Times New Roman"/>
          <w:color w:val="000000"/>
          <w:kern w:val="0"/>
          <w:sz w:val="24"/>
          <w:szCs w:val="24"/>
          <w:lang w:eastAsia="en-IN"/>
        </w:rPr>
        <w:t>Lastly, I humbly extend my acknowledgment towards all the efforts of the many individuals who helped me make this internship possible.</w:t>
      </w:r>
    </w:p>
    <w:p w14:paraId="56688D09" w14:textId="77777777" w:rsidR="000B47EC" w:rsidRPr="005B579D" w:rsidRDefault="000B47EC" w:rsidP="000B47EC">
      <w:pPr>
        <w:spacing w:after="0" w:line="360" w:lineRule="auto"/>
        <w:jc w:val="both"/>
        <w:rPr>
          <w:rFonts w:ascii="Times New Roman" w:eastAsia="Times New Roman" w:hAnsi="Times New Roman" w:cs="Times New Roman"/>
          <w:kern w:val="0"/>
          <w:sz w:val="24"/>
          <w:szCs w:val="24"/>
          <w:lang w:eastAsia="en-IN"/>
        </w:rPr>
      </w:pPr>
    </w:p>
    <w:p w14:paraId="03F76D29" w14:textId="77777777" w:rsidR="000B47EC" w:rsidRPr="005B579D" w:rsidRDefault="000B47EC" w:rsidP="00E6711C">
      <w:pPr>
        <w:spacing w:after="0" w:line="360" w:lineRule="auto"/>
        <w:jc w:val="both"/>
        <w:outlineLvl w:val="0"/>
        <w:rPr>
          <w:rFonts w:ascii="Times New Roman" w:eastAsia="Times New Roman" w:hAnsi="Times New Roman" w:cs="Times New Roman"/>
          <w:kern w:val="0"/>
          <w:sz w:val="24"/>
          <w:szCs w:val="24"/>
          <w:lang w:eastAsia="en-IN"/>
        </w:rPr>
      </w:pPr>
      <w:r w:rsidRPr="005B579D">
        <w:rPr>
          <w:rFonts w:ascii="Times New Roman" w:eastAsia="Times New Roman" w:hAnsi="Times New Roman" w:cs="Times New Roman"/>
          <w:color w:val="000000"/>
          <w:kern w:val="0"/>
          <w:sz w:val="24"/>
          <w:szCs w:val="24"/>
          <w:lang w:eastAsia="en-IN"/>
        </w:rPr>
        <w:t>My heartfelt thanks to all. </w:t>
      </w:r>
    </w:p>
    <w:p w14:paraId="46237E08" w14:textId="77777777" w:rsidR="000B47EC" w:rsidRPr="005B579D" w:rsidRDefault="000B47EC" w:rsidP="000B47EC">
      <w:pPr>
        <w:spacing w:after="0" w:line="360" w:lineRule="auto"/>
        <w:rPr>
          <w:rFonts w:ascii="Times New Roman" w:eastAsia="Times New Roman" w:hAnsi="Times New Roman" w:cs="Times New Roman"/>
          <w:kern w:val="0"/>
          <w:sz w:val="24"/>
          <w:szCs w:val="24"/>
          <w:lang w:eastAsia="en-IN"/>
        </w:rPr>
      </w:pPr>
    </w:p>
    <w:p w14:paraId="496F439E" w14:textId="77777777" w:rsidR="00220501" w:rsidRDefault="00220501" w:rsidP="00DE4C92">
      <w:pPr>
        <w:spacing w:after="0" w:line="240" w:lineRule="auto"/>
        <w:jc w:val="center"/>
        <w:rPr>
          <w:rFonts w:ascii="Times New Roman" w:eastAsia="Times New Roman" w:hAnsi="Times New Roman" w:cs="Times New Roman"/>
          <w:b/>
          <w:bCs/>
          <w:kern w:val="0"/>
          <w:sz w:val="28"/>
          <w:szCs w:val="28"/>
          <w:lang w:eastAsia="en-IN"/>
        </w:rPr>
      </w:pPr>
    </w:p>
    <w:p w14:paraId="4C81D924" w14:textId="77777777" w:rsidR="00220501" w:rsidRDefault="00220501" w:rsidP="00DE4C92">
      <w:pPr>
        <w:spacing w:after="0" w:line="240" w:lineRule="auto"/>
        <w:jc w:val="center"/>
        <w:rPr>
          <w:rFonts w:ascii="Times New Roman" w:eastAsia="Times New Roman" w:hAnsi="Times New Roman" w:cs="Times New Roman"/>
          <w:b/>
          <w:bCs/>
          <w:kern w:val="0"/>
          <w:sz w:val="28"/>
          <w:szCs w:val="28"/>
          <w:lang w:eastAsia="en-IN"/>
        </w:rPr>
      </w:pPr>
    </w:p>
    <w:p w14:paraId="2C7424A1" w14:textId="77777777" w:rsidR="00220501" w:rsidRDefault="00220501" w:rsidP="00DE4C92">
      <w:pPr>
        <w:spacing w:after="0" w:line="240" w:lineRule="auto"/>
        <w:jc w:val="center"/>
        <w:rPr>
          <w:rFonts w:ascii="Times New Roman" w:eastAsia="Times New Roman" w:hAnsi="Times New Roman" w:cs="Times New Roman"/>
          <w:b/>
          <w:bCs/>
          <w:kern w:val="0"/>
          <w:sz w:val="28"/>
          <w:szCs w:val="28"/>
          <w:lang w:eastAsia="en-IN"/>
        </w:rPr>
      </w:pPr>
    </w:p>
    <w:p w14:paraId="7EADF333" w14:textId="77777777" w:rsidR="00220501" w:rsidRDefault="00220501" w:rsidP="00DE4C92">
      <w:pPr>
        <w:spacing w:after="0" w:line="240" w:lineRule="auto"/>
        <w:jc w:val="center"/>
        <w:rPr>
          <w:rFonts w:ascii="Times New Roman" w:eastAsia="Times New Roman" w:hAnsi="Times New Roman" w:cs="Times New Roman"/>
          <w:b/>
          <w:bCs/>
          <w:kern w:val="0"/>
          <w:sz w:val="28"/>
          <w:szCs w:val="28"/>
          <w:lang w:eastAsia="en-IN"/>
        </w:rPr>
      </w:pPr>
    </w:p>
    <w:p w14:paraId="7257ED00" w14:textId="77777777" w:rsidR="00DE4C92" w:rsidRDefault="00DE4C92" w:rsidP="00E6711C">
      <w:pPr>
        <w:spacing w:after="0" w:line="240" w:lineRule="auto"/>
        <w:jc w:val="center"/>
        <w:outlineLvl w:val="0"/>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TABLE OF CONTENTS</w:t>
      </w:r>
    </w:p>
    <w:p w14:paraId="322C1468" w14:textId="77777777" w:rsidR="00DE4C92" w:rsidRPr="00D46D4A" w:rsidRDefault="00DE4C92" w:rsidP="00DE4C92">
      <w:pPr>
        <w:spacing w:after="0" w:line="240" w:lineRule="auto"/>
        <w:jc w:val="center"/>
        <w:rPr>
          <w:rFonts w:ascii="Times New Roman" w:eastAsia="Times New Roman" w:hAnsi="Times New Roman" w:cs="Times New Roman"/>
          <w:b/>
          <w:bCs/>
          <w:kern w:val="0"/>
          <w:sz w:val="28"/>
          <w:szCs w:val="28"/>
          <w:lang w:eastAsia="en-IN"/>
        </w:rPr>
      </w:pPr>
    </w:p>
    <w:tbl>
      <w:tblPr>
        <w:tblStyle w:val="TableGrid"/>
        <w:tblpPr w:leftFromText="180" w:rightFromText="180" w:vertAnchor="text" w:horzAnchor="margin" w:tblpY="108"/>
        <w:tblW w:w="9209" w:type="dxa"/>
        <w:tblLook w:val="04A0" w:firstRow="1" w:lastRow="0" w:firstColumn="1" w:lastColumn="0" w:noHBand="0" w:noVBand="1"/>
      </w:tblPr>
      <w:tblGrid>
        <w:gridCol w:w="2122"/>
        <w:gridCol w:w="935"/>
        <w:gridCol w:w="1012"/>
        <w:gridCol w:w="3578"/>
        <w:gridCol w:w="1562"/>
      </w:tblGrid>
      <w:tr w:rsidR="00462E59" w14:paraId="3B6A93B2" w14:textId="77777777" w:rsidTr="005F1545">
        <w:trPr>
          <w:trHeight w:val="1059"/>
        </w:trPr>
        <w:tc>
          <w:tcPr>
            <w:tcW w:w="2122" w:type="dxa"/>
          </w:tcPr>
          <w:p w14:paraId="6017B9EA" w14:textId="77777777" w:rsidR="00462E59" w:rsidRPr="00D86911" w:rsidRDefault="00462E59" w:rsidP="00462E59">
            <w:pPr>
              <w:jc w:val="center"/>
              <w:rPr>
                <w:rFonts w:ascii="Times New Roman" w:eastAsia="Times New Roman" w:hAnsi="Times New Roman" w:cs="Times New Roman"/>
                <w:b/>
                <w:bCs/>
                <w:kern w:val="0"/>
                <w:sz w:val="28"/>
                <w:szCs w:val="28"/>
                <w:lang w:eastAsia="en-IN"/>
              </w:rPr>
            </w:pPr>
          </w:p>
        </w:tc>
        <w:tc>
          <w:tcPr>
            <w:tcW w:w="935" w:type="dxa"/>
          </w:tcPr>
          <w:p w14:paraId="09442193" w14:textId="77777777" w:rsidR="00462E59" w:rsidRDefault="00462E59" w:rsidP="00462E59">
            <w:pPr>
              <w:rPr>
                <w:rFonts w:ascii="Times New Roman" w:eastAsia="Times New Roman" w:hAnsi="Times New Roman" w:cs="Times New Roman"/>
                <w:kern w:val="0"/>
                <w:sz w:val="24"/>
                <w:szCs w:val="24"/>
                <w:lang w:eastAsia="en-IN"/>
              </w:rPr>
            </w:pPr>
          </w:p>
        </w:tc>
        <w:tc>
          <w:tcPr>
            <w:tcW w:w="1012" w:type="dxa"/>
          </w:tcPr>
          <w:p w14:paraId="15C8B688" w14:textId="77777777" w:rsidR="00462E59" w:rsidRDefault="00462E59" w:rsidP="00462E59">
            <w:pPr>
              <w:rPr>
                <w:rFonts w:ascii="Times New Roman" w:eastAsia="Times New Roman" w:hAnsi="Times New Roman" w:cs="Times New Roman"/>
                <w:kern w:val="0"/>
                <w:sz w:val="24"/>
                <w:szCs w:val="24"/>
                <w:lang w:eastAsia="en-IN"/>
              </w:rPr>
            </w:pPr>
          </w:p>
        </w:tc>
        <w:tc>
          <w:tcPr>
            <w:tcW w:w="3578" w:type="dxa"/>
          </w:tcPr>
          <w:p w14:paraId="500F46BD" w14:textId="77777777" w:rsidR="00462E59" w:rsidRDefault="00462E59" w:rsidP="00462E59">
            <w:pPr>
              <w:rPr>
                <w:rFonts w:ascii="Times New Roman" w:eastAsia="Times New Roman" w:hAnsi="Times New Roman" w:cs="Times New Roman"/>
                <w:b/>
                <w:bCs/>
                <w:kern w:val="0"/>
                <w:sz w:val="28"/>
                <w:szCs w:val="28"/>
                <w:lang w:eastAsia="en-IN"/>
              </w:rPr>
            </w:pPr>
          </w:p>
          <w:p w14:paraId="75199780" w14:textId="77777777" w:rsidR="00462E59" w:rsidRDefault="00462E59" w:rsidP="00462E59">
            <w:pPr>
              <w:jc w:val="cente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CONTENTS</w:t>
            </w:r>
          </w:p>
          <w:p w14:paraId="71D5F758" w14:textId="77777777" w:rsidR="00462E59" w:rsidRPr="009752AA" w:rsidRDefault="00462E59" w:rsidP="00462E59">
            <w:pPr>
              <w:jc w:val="center"/>
              <w:rPr>
                <w:rFonts w:ascii="Times New Roman" w:eastAsia="Times New Roman" w:hAnsi="Times New Roman" w:cs="Times New Roman"/>
                <w:b/>
                <w:bCs/>
                <w:kern w:val="0"/>
                <w:sz w:val="28"/>
                <w:szCs w:val="28"/>
                <w:lang w:eastAsia="en-IN"/>
              </w:rPr>
            </w:pPr>
          </w:p>
        </w:tc>
        <w:tc>
          <w:tcPr>
            <w:tcW w:w="1562" w:type="dxa"/>
          </w:tcPr>
          <w:p w14:paraId="387ECFE6" w14:textId="77777777" w:rsidR="00462E59" w:rsidRDefault="00462E59" w:rsidP="00462E59">
            <w:pPr>
              <w:rPr>
                <w:rFonts w:ascii="Times New Roman" w:eastAsia="Times New Roman" w:hAnsi="Times New Roman" w:cs="Times New Roman"/>
                <w:b/>
                <w:bCs/>
                <w:kern w:val="0"/>
                <w:sz w:val="28"/>
                <w:szCs w:val="28"/>
                <w:lang w:eastAsia="en-IN"/>
              </w:rPr>
            </w:pPr>
          </w:p>
          <w:p w14:paraId="73FA77CE" w14:textId="77777777" w:rsidR="00462E59" w:rsidRDefault="00462E59" w:rsidP="00462E59">
            <w:pPr>
              <w:jc w:val="cente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PAGE</w:t>
            </w:r>
          </w:p>
          <w:p w14:paraId="6AD2FE16" w14:textId="77777777" w:rsidR="00462E59" w:rsidRPr="00EA2904" w:rsidRDefault="00462E59" w:rsidP="00462E59">
            <w:pPr>
              <w:jc w:val="cente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NO</w:t>
            </w:r>
          </w:p>
        </w:tc>
      </w:tr>
      <w:tr w:rsidR="00462E59" w14:paraId="00743190" w14:textId="77777777" w:rsidTr="006E601A">
        <w:trPr>
          <w:trHeight w:val="396"/>
        </w:trPr>
        <w:tc>
          <w:tcPr>
            <w:tcW w:w="2122" w:type="dxa"/>
            <w:shd w:val="clear" w:color="auto" w:fill="A6A6A6" w:themeFill="background1" w:themeFillShade="A6"/>
          </w:tcPr>
          <w:p w14:paraId="02B0D754" w14:textId="77777777" w:rsidR="00462E59" w:rsidRPr="00D86911" w:rsidRDefault="00462E59" w:rsidP="00462E59">
            <w:pPr>
              <w:rPr>
                <w:rFonts w:ascii="Times New Roman" w:eastAsia="Times New Roman" w:hAnsi="Times New Roman" w:cs="Times New Roman"/>
                <w:b/>
                <w:bCs/>
                <w:kern w:val="0"/>
                <w:sz w:val="28"/>
                <w:szCs w:val="28"/>
                <w:lang w:eastAsia="en-IN"/>
              </w:rPr>
            </w:pPr>
          </w:p>
        </w:tc>
        <w:tc>
          <w:tcPr>
            <w:tcW w:w="935" w:type="dxa"/>
            <w:shd w:val="clear" w:color="auto" w:fill="A6A6A6" w:themeFill="background1" w:themeFillShade="A6"/>
          </w:tcPr>
          <w:p w14:paraId="554165D1" w14:textId="77777777" w:rsidR="00462E59" w:rsidRDefault="00462E59" w:rsidP="00462E59">
            <w:pPr>
              <w:rPr>
                <w:rFonts w:ascii="Times New Roman" w:eastAsia="Times New Roman" w:hAnsi="Times New Roman" w:cs="Times New Roman"/>
                <w:kern w:val="0"/>
                <w:sz w:val="24"/>
                <w:szCs w:val="24"/>
                <w:lang w:eastAsia="en-IN"/>
              </w:rPr>
            </w:pPr>
          </w:p>
        </w:tc>
        <w:tc>
          <w:tcPr>
            <w:tcW w:w="1012" w:type="dxa"/>
            <w:shd w:val="clear" w:color="auto" w:fill="A6A6A6" w:themeFill="background1" w:themeFillShade="A6"/>
          </w:tcPr>
          <w:p w14:paraId="48EBD486" w14:textId="77777777" w:rsidR="00462E59" w:rsidRDefault="00462E59" w:rsidP="00462E59">
            <w:pPr>
              <w:rPr>
                <w:rFonts w:ascii="Times New Roman" w:eastAsia="Times New Roman" w:hAnsi="Times New Roman" w:cs="Times New Roman"/>
                <w:kern w:val="0"/>
                <w:sz w:val="24"/>
                <w:szCs w:val="24"/>
                <w:lang w:eastAsia="en-IN"/>
              </w:rPr>
            </w:pPr>
          </w:p>
        </w:tc>
        <w:tc>
          <w:tcPr>
            <w:tcW w:w="3578" w:type="dxa"/>
            <w:shd w:val="clear" w:color="auto" w:fill="A6A6A6" w:themeFill="background1" w:themeFillShade="A6"/>
          </w:tcPr>
          <w:p w14:paraId="1A45021B" w14:textId="77777777" w:rsidR="00462E59" w:rsidRPr="001C1EF1" w:rsidRDefault="00462E59" w:rsidP="007508DF">
            <w:pPr>
              <w:jc w:val="center"/>
              <w:rPr>
                <w:rFonts w:ascii="Times New Roman" w:eastAsia="Times New Roman" w:hAnsi="Times New Roman" w:cs="Times New Roman"/>
                <w:b/>
                <w:bCs/>
                <w:kern w:val="0"/>
                <w:sz w:val="24"/>
                <w:szCs w:val="24"/>
                <w:lang w:eastAsia="en-IN"/>
              </w:rPr>
            </w:pPr>
            <w:r w:rsidRPr="001C1EF1">
              <w:rPr>
                <w:rFonts w:ascii="Times New Roman" w:eastAsia="Times New Roman" w:hAnsi="Times New Roman" w:cs="Times New Roman"/>
                <w:b/>
                <w:bCs/>
                <w:kern w:val="0"/>
                <w:sz w:val="24"/>
                <w:szCs w:val="24"/>
                <w:lang w:eastAsia="en-IN"/>
              </w:rPr>
              <w:t>Executive Summary</w:t>
            </w:r>
          </w:p>
        </w:tc>
        <w:tc>
          <w:tcPr>
            <w:tcW w:w="1562" w:type="dxa"/>
            <w:shd w:val="clear" w:color="auto" w:fill="A6A6A6" w:themeFill="background1" w:themeFillShade="A6"/>
          </w:tcPr>
          <w:p w14:paraId="646E8F16" w14:textId="77777777" w:rsidR="00462E59" w:rsidRDefault="00FC641E" w:rsidP="00462E59">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8</w:t>
            </w:r>
          </w:p>
        </w:tc>
      </w:tr>
      <w:tr w:rsidR="00462E59" w14:paraId="4B428B38" w14:textId="77777777" w:rsidTr="005F1545">
        <w:trPr>
          <w:trHeight w:val="396"/>
        </w:trPr>
        <w:tc>
          <w:tcPr>
            <w:tcW w:w="2122" w:type="dxa"/>
          </w:tcPr>
          <w:p w14:paraId="049E0A61" w14:textId="77777777" w:rsidR="00462E59" w:rsidRPr="00D86911" w:rsidRDefault="00462E59" w:rsidP="00462E59">
            <w:pPr>
              <w:rPr>
                <w:rFonts w:ascii="Times New Roman" w:eastAsia="Times New Roman" w:hAnsi="Times New Roman" w:cs="Times New Roman"/>
                <w:b/>
                <w:bCs/>
                <w:kern w:val="0"/>
                <w:sz w:val="28"/>
                <w:szCs w:val="28"/>
                <w:lang w:eastAsia="en-IN"/>
              </w:rPr>
            </w:pPr>
          </w:p>
        </w:tc>
        <w:tc>
          <w:tcPr>
            <w:tcW w:w="935" w:type="dxa"/>
          </w:tcPr>
          <w:p w14:paraId="3E00CD08" w14:textId="77777777" w:rsidR="00462E59" w:rsidRDefault="00462E59" w:rsidP="00462E59">
            <w:pPr>
              <w:rPr>
                <w:rFonts w:ascii="Times New Roman" w:eastAsia="Times New Roman" w:hAnsi="Times New Roman" w:cs="Times New Roman"/>
                <w:kern w:val="0"/>
                <w:sz w:val="24"/>
                <w:szCs w:val="24"/>
                <w:lang w:eastAsia="en-IN"/>
              </w:rPr>
            </w:pPr>
          </w:p>
        </w:tc>
        <w:tc>
          <w:tcPr>
            <w:tcW w:w="1012" w:type="dxa"/>
          </w:tcPr>
          <w:p w14:paraId="3FC68E2C" w14:textId="77777777" w:rsidR="00462E59" w:rsidRDefault="00462E59" w:rsidP="00462E59">
            <w:pPr>
              <w:rPr>
                <w:rFonts w:ascii="Times New Roman" w:eastAsia="Times New Roman" w:hAnsi="Times New Roman" w:cs="Times New Roman"/>
                <w:kern w:val="0"/>
                <w:sz w:val="24"/>
                <w:szCs w:val="24"/>
                <w:lang w:eastAsia="en-IN"/>
              </w:rPr>
            </w:pPr>
          </w:p>
        </w:tc>
        <w:tc>
          <w:tcPr>
            <w:tcW w:w="3578" w:type="dxa"/>
          </w:tcPr>
          <w:p w14:paraId="3F48F58B" w14:textId="77777777" w:rsidR="00462E59" w:rsidRDefault="00462E59" w:rsidP="00462E59">
            <w:pPr>
              <w:jc w:val="both"/>
              <w:rPr>
                <w:rFonts w:ascii="Times New Roman" w:eastAsia="Times New Roman" w:hAnsi="Times New Roman" w:cs="Times New Roman"/>
                <w:kern w:val="0"/>
                <w:sz w:val="24"/>
                <w:szCs w:val="24"/>
                <w:lang w:eastAsia="en-IN"/>
              </w:rPr>
            </w:pPr>
          </w:p>
        </w:tc>
        <w:tc>
          <w:tcPr>
            <w:tcW w:w="1562" w:type="dxa"/>
          </w:tcPr>
          <w:p w14:paraId="6D009AE1" w14:textId="77777777" w:rsidR="00462E59" w:rsidRDefault="00462E59" w:rsidP="00462E59">
            <w:pPr>
              <w:rPr>
                <w:rFonts w:ascii="Times New Roman" w:eastAsia="Times New Roman" w:hAnsi="Times New Roman" w:cs="Times New Roman"/>
                <w:b/>
                <w:bCs/>
                <w:kern w:val="0"/>
                <w:sz w:val="28"/>
                <w:szCs w:val="28"/>
                <w:lang w:eastAsia="en-IN"/>
              </w:rPr>
            </w:pPr>
          </w:p>
        </w:tc>
      </w:tr>
      <w:tr w:rsidR="00462E59" w14:paraId="2EC8F45C" w14:textId="77777777" w:rsidTr="006E601A">
        <w:trPr>
          <w:trHeight w:val="391"/>
        </w:trPr>
        <w:tc>
          <w:tcPr>
            <w:tcW w:w="2122" w:type="dxa"/>
            <w:shd w:val="clear" w:color="auto" w:fill="A6A6A6" w:themeFill="background1" w:themeFillShade="A6"/>
          </w:tcPr>
          <w:p w14:paraId="52E3C952" w14:textId="77777777" w:rsidR="00462E59" w:rsidRDefault="00462E59" w:rsidP="009D20A1">
            <w:pPr>
              <w:jc w:val="cente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CHAPTERI</w:t>
            </w:r>
          </w:p>
        </w:tc>
        <w:tc>
          <w:tcPr>
            <w:tcW w:w="935" w:type="dxa"/>
            <w:shd w:val="clear" w:color="auto" w:fill="A6A6A6" w:themeFill="background1" w:themeFillShade="A6"/>
          </w:tcPr>
          <w:p w14:paraId="07AF30CD" w14:textId="77777777" w:rsidR="00462E59" w:rsidRDefault="00462E59" w:rsidP="00462E59">
            <w:pPr>
              <w:rPr>
                <w:rFonts w:ascii="Times New Roman" w:eastAsia="Times New Roman" w:hAnsi="Times New Roman" w:cs="Times New Roman"/>
                <w:kern w:val="0"/>
                <w:sz w:val="24"/>
                <w:szCs w:val="24"/>
                <w:lang w:eastAsia="en-IN"/>
              </w:rPr>
            </w:pPr>
          </w:p>
        </w:tc>
        <w:tc>
          <w:tcPr>
            <w:tcW w:w="1012" w:type="dxa"/>
            <w:shd w:val="clear" w:color="auto" w:fill="A6A6A6" w:themeFill="background1" w:themeFillShade="A6"/>
          </w:tcPr>
          <w:p w14:paraId="66EFCC10" w14:textId="77777777" w:rsidR="00462E59" w:rsidRDefault="00462E59" w:rsidP="00462E59">
            <w:pPr>
              <w:rPr>
                <w:rFonts w:ascii="Times New Roman" w:eastAsia="Times New Roman" w:hAnsi="Times New Roman" w:cs="Times New Roman"/>
                <w:kern w:val="0"/>
                <w:sz w:val="24"/>
                <w:szCs w:val="24"/>
                <w:lang w:eastAsia="en-IN"/>
              </w:rPr>
            </w:pPr>
          </w:p>
        </w:tc>
        <w:tc>
          <w:tcPr>
            <w:tcW w:w="3578" w:type="dxa"/>
            <w:shd w:val="clear" w:color="auto" w:fill="A6A6A6" w:themeFill="background1" w:themeFillShade="A6"/>
          </w:tcPr>
          <w:p w14:paraId="1874665E" w14:textId="77777777" w:rsidR="009D20A1" w:rsidRDefault="00462E59" w:rsidP="007508DF">
            <w:pPr>
              <w:jc w:val="cente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INTRODUCTION</w:t>
            </w:r>
          </w:p>
        </w:tc>
        <w:tc>
          <w:tcPr>
            <w:tcW w:w="1562" w:type="dxa"/>
            <w:shd w:val="clear" w:color="auto" w:fill="A6A6A6" w:themeFill="background1" w:themeFillShade="A6"/>
          </w:tcPr>
          <w:p w14:paraId="4487F4D9" w14:textId="77777777" w:rsidR="00462E59" w:rsidRDefault="00AD7294" w:rsidP="00462E59">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9-10</w:t>
            </w:r>
          </w:p>
        </w:tc>
      </w:tr>
      <w:tr w:rsidR="00462E59" w14:paraId="35194DF3" w14:textId="77777777" w:rsidTr="005F1545">
        <w:trPr>
          <w:trHeight w:val="303"/>
        </w:trPr>
        <w:tc>
          <w:tcPr>
            <w:tcW w:w="2122" w:type="dxa"/>
          </w:tcPr>
          <w:p w14:paraId="6E534ADB" w14:textId="77777777" w:rsidR="00462E59" w:rsidRDefault="00462E59" w:rsidP="00462E59">
            <w:pPr>
              <w:rPr>
                <w:rFonts w:ascii="Times New Roman" w:eastAsia="Times New Roman" w:hAnsi="Times New Roman" w:cs="Times New Roman"/>
                <w:b/>
                <w:bCs/>
                <w:kern w:val="0"/>
                <w:sz w:val="28"/>
                <w:szCs w:val="28"/>
                <w:lang w:eastAsia="en-IN"/>
              </w:rPr>
            </w:pPr>
          </w:p>
        </w:tc>
        <w:tc>
          <w:tcPr>
            <w:tcW w:w="935" w:type="dxa"/>
          </w:tcPr>
          <w:p w14:paraId="0C6BA0CF" w14:textId="77777777" w:rsidR="00462E59" w:rsidRDefault="00462E59" w:rsidP="00462E59">
            <w:pPr>
              <w:jc w:val="center"/>
              <w:rPr>
                <w:rFonts w:ascii="Times New Roman" w:eastAsia="Times New Roman" w:hAnsi="Times New Roman" w:cs="Times New Roman"/>
                <w:kern w:val="0"/>
                <w:sz w:val="24"/>
                <w:szCs w:val="24"/>
                <w:lang w:eastAsia="en-IN"/>
              </w:rPr>
            </w:pPr>
          </w:p>
        </w:tc>
        <w:tc>
          <w:tcPr>
            <w:tcW w:w="1012" w:type="dxa"/>
          </w:tcPr>
          <w:p w14:paraId="1804D262" w14:textId="77777777" w:rsidR="00462E59" w:rsidRDefault="00462E59" w:rsidP="00462E59">
            <w:pPr>
              <w:rPr>
                <w:rFonts w:ascii="Times New Roman" w:eastAsia="Times New Roman" w:hAnsi="Times New Roman" w:cs="Times New Roman"/>
                <w:kern w:val="0"/>
                <w:sz w:val="24"/>
                <w:szCs w:val="24"/>
                <w:lang w:eastAsia="en-IN"/>
              </w:rPr>
            </w:pPr>
          </w:p>
        </w:tc>
        <w:tc>
          <w:tcPr>
            <w:tcW w:w="3578" w:type="dxa"/>
          </w:tcPr>
          <w:p w14:paraId="0C07C163" w14:textId="77777777" w:rsidR="00462E59" w:rsidRPr="003F0814" w:rsidRDefault="00462E59" w:rsidP="00E15DC1">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Introduction</w:t>
            </w:r>
          </w:p>
        </w:tc>
        <w:tc>
          <w:tcPr>
            <w:tcW w:w="1562" w:type="dxa"/>
          </w:tcPr>
          <w:p w14:paraId="2092A6E4" w14:textId="77777777" w:rsidR="00462E59" w:rsidRDefault="00462E59" w:rsidP="00462E59">
            <w:pPr>
              <w:rPr>
                <w:rFonts w:ascii="Times New Roman" w:eastAsia="Times New Roman" w:hAnsi="Times New Roman" w:cs="Times New Roman"/>
                <w:b/>
                <w:bCs/>
                <w:kern w:val="0"/>
                <w:sz w:val="28"/>
                <w:szCs w:val="28"/>
                <w:lang w:eastAsia="en-IN"/>
              </w:rPr>
            </w:pPr>
          </w:p>
        </w:tc>
      </w:tr>
      <w:tr w:rsidR="00462E59" w14:paraId="5B32C136" w14:textId="77777777" w:rsidTr="005F1545">
        <w:trPr>
          <w:trHeight w:val="303"/>
        </w:trPr>
        <w:tc>
          <w:tcPr>
            <w:tcW w:w="2122" w:type="dxa"/>
          </w:tcPr>
          <w:p w14:paraId="26D023F1" w14:textId="77777777" w:rsidR="00462E59" w:rsidRDefault="00462E59" w:rsidP="00462E59">
            <w:pPr>
              <w:rPr>
                <w:rFonts w:ascii="Times New Roman" w:eastAsia="Times New Roman" w:hAnsi="Times New Roman" w:cs="Times New Roman"/>
                <w:b/>
                <w:bCs/>
                <w:kern w:val="0"/>
                <w:sz w:val="28"/>
                <w:szCs w:val="28"/>
                <w:lang w:eastAsia="en-IN"/>
              </w:rPr>
            </w:pPr>
          </w:p>
        </w:tc>
        <w:tc>
          <w:tcPr>
            <w:tcW w:w="935" w:type="dxa"/>
          </w:tcPr>
          <w:p w14:paraId="19FFA507" w14:textId="77777777" w:rsidR="00462E59" w:rsidRDefault="00462E59" w:rsidP="00462E59">
            <w:pPr>
              <w:jc w:val="center"/>
              <w:rPr>
                <w:rFonts w:ascii="Times New Roman" w:eastAsia="Times New Roman" w:hAnsi="Times New Roman" w:cs="Times New Roman"/>
                <w:kern w:val="0"/>
                <w:sz w:val="24"/>
                <w:szCs w:val="24"/>
                <w:lang w:eastAsia="en-IN"/>
              </w:rPr>
            </w:pPr>
          </w:p>
        </w:tc>
        <w:tc>
          <w:tcPr>
            <w:tcW w:w="1012" w:type="dxa"/>
          </w:tcPr>
          <w:p w14:paraId="7F6AB42A" w14:textId="77777777" w:rsidR="00462E59" w:rsidRDefault="00462E59" w:rsidP="00462E59">
            <w:pPr>
              <w:rPr>
                <w:rFonts w:ascii="Times New Roman" w:eastAsia="Times New Roman" w:hAnsi="Times New Roman" w:cs="Times New Roman"/>
                <w:kern w:val="0"/>
                <w:sz w:val="24"/>
                <w:szCs w:val="24"/>
                <w:lang w:eastAsia="en-IN"/>
              </w:rPr>
            </w:pPr>
          </w:p>
        </w:tc>
        <w:tc>
          <w:tcPr>
            <w:tcW w:w="3578" w:type="dxa"/>
          </w:tcPr>
          <w:p w14:paraId="3B8E990F" w14:textId="77777777" w:rsidR="00462E59" w:rsidRPr="001E3A79" w:rsidRDefault="00462E59" w:rsidP="00E15DC1">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Origin of the report</w:t>
            </w:r>
          </w:p>
        </w:tc>
        <w:tc>
          <w:tcPr>
            <w:tcW w:w="1562" w:type="dxa"/>
          </w:tcPr>
          <w:p w14:paraId="68929A35" w14:textId="77777777" w:rsidR="00462E59" w:rsidRDefault="00462E59" w:rsidP="00462E59">
            <w:pPr>
              <w:rPr>
                <w:rFonts w:ascii="Times New Roman" w:eastAsia="Times New Roman" w:hAnsi="Times New Roman" w:cs="Times New Roman"/>
                <w:b/>
                <w:bCs/>
                <w:kern w:val="0"/>
                <w:sz w:val="28"/>
                <w:szCs w:val="28"/>
                <w:lang w:eastAsia="en-IN"/>
              </w:rPr>
            </w:pPr>
          </w:p>
        </w:tc>
      </w:tr>
      <w:tr w:rsidR="00462E59" w14:paraId="1C5E07D4" w14:textId="77777777" w:rsidTr="005F1545">
        <w:trPr>
          <w:trHeight w:val="303"/>
        </w:trPr>
        <w:tc>
          <w:tcPr>
            <w:tcW w:w="2122" w:type="dxa"/>
          </w:tcPr>
          <w:p w14:paraId="452B2C47" w14:textId="77777777" w:rsidR="00462E59" w:rsidRDefault="00462E59" w:rsidP="00462E59">
            <w:pPr>
              <w:rPr>
                <w:rFonts w:ascii="Times New Roman" w:eastAsia="Times New Roman" w:hAnsi="Times New Roman" w:cs="Times New Roman"/>
                <w:b/>
                <w:bCs/>
                <w:kern w:val="0"/>
                <w:sz w:val="28"/>
                <w:szCs w:val="28"/>
                <w:lang w:eastAsia="en-IN"/>
              </w:rPr>
            </w:pPr>
          </w:p>
        </w:tc>
        <w:tc>
          <w:tcPr>
            <w:tcW w:w="935" w:type="dxa"/>
          </w:tcPr>
          <w:p w14:paraId="244E7CB5" w14:textId="77777777" w:rsidR="00462E59" w:rsidRDefault="00462E59" w:rsidP="009B54A4">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1.1</w:t>
            </w:r>
          </w:p>
        </w:tc>
        <w:tc>
          <w:tcPr>
            <w:tcW w:w="1012" w:type="dxa"/>
          </w:tcPr>
          <w:p w14:paraId="7212E838" w14:textId="77777777" w:rsidR="00462E59" w:rsidRDefault="00462E59" w:rsidP="00462E59">
            <w:pPr>
              <w:rPr>
                <w:rFonts w:ascii="Times New Roman" w:eastAsia="Times New Roman" w:hAnsi="Times New Roman" w:cs="Times New Roman"/>
                <w:kern w:val="0"/>
                <w:sz w:val="24"/>
                <w:szCs w:val="24"/>
                <w:lang w:eastAsia="en-IN"/>
              </w:rPr>
            </w:pPr>
          </w:p>
        </w:tc>
        <w:tc>
          <w:tcPr>
            <w:tcW w:w="3578" w:type="dxa"/>
          </w:tcPr>
          <w:p w14:paraId="5A639C96" w14:textId="77777777" w:rsidR="00462E59" w:rsidRPr="002D6ABD" w:rsidRDefault="00462E59" w:rsidP="00E15DC1">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Introduction to Chartered Accountant</w:t>
            </w:r>
          </w:p>
        </w:tc>
        <w:tc>
          <w:tcPr>
            <w:tcW w:w="1562" w:type="dxa"/>
          </w:tcPr>
          <w:p w14:paraId="3A7B043A" w14:textId="77777777" w:rsidR="00462E59" w:rsidRDefault="0083189C" w:rsidP="00462E59">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11</w:t>
            </w:r>
          </w:p>
        </w:tc>
      </w:tr>
      <w:tr w:rsidR="00462E59" w14:paraId="23F8768D" w14:textId="77777777" w:rsidTr="005F1545">
        <w:trPr>
          <w:trHeight w:val="315"/>
        </w:trPr>
        <w:tc>
          <w:tcPr>
            <w:tcW w:w="2122" w:type="dxa"/>
          </w:tcPr>
          <w:p w14:paraId="5E5F12ED" w14:textId="77777777" w:rsidR="00462E59" w:rsidRDefault="00462E59" w:rsidP="00462E59">
            <w:pPr>
              <w:rPr>
                <w:rFonts w:ascii="Times New Roman" w:eastAsia="Times New Roman" w:hAnsi="Times New Roman" w:cs="Times New Roman"/>
                <w:b/>
                <w:bCs/>
                <w:kern w:val="0"/>
                <w:sz w:val="28"/>
                <w:szCs w:val="28"/>
                <w:lang w:eastAsia="en-IN"/>
              </w:rPr>
            </w:pPr>
          </w:p>
        </w:tc>
        <w:tc>
          <w:tcPr>
            <w:tcW w:w="935" w:type="dxa"/>
          </w:tcPr>
          <w:p w14:paraId="0065EFCF" w14:textId="77777777" w:rsidR="00462E59" w:rsidRDefault="00462E59" w:rsidP="00462E59">
            <w:pPr>
              <w:jc w:val="center"/>
              <w:rPr>
                <w:rFonts w:ascii="Times New Roman" w:eastAsia="Times New Roman" w:hAnsi="Times New Roman" w:cs="Times New Roman"/>
                <w:kern w:val="0"/>
                <w:sz w:val="24"/>
                <w:szCs w:val="24"/>
                <w:lang w:eastAsia="en-IN"/>
              </w:rPr>
            </w:pPr>
          </w:p>
        </w:tc>
        <w:tc>
          <w:tcPr>
            <w:tcW w:w="1012" w:type="dxa"/>
          </w:tcPr>
          <w:p w14:paraId="61AD8647" w14:textId="77777777" w:rsidR="00462E59" w:rsidRDefault="00462E59" w:rsidP="00462E59">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1.1.1</w:t>
            </w:r>
          </w:p>
        </w:tc>
        <w:tc>
          <w:tcPr>
            <w:tcW w:w="3578" w:type="dxa"/>
          </w:tcPr>
          <w:p w14:paraId="590546D5" w14:textId="77777777" w:rsidR="00462E59" w:rsidRPr="00D12579" w:rsidRDefault="00462E59" w:rsidP="00E15DC1">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Countries</w:t>
            </w:r>
          </w:p>
        </w:tc>
        <w:tc>
          <w:tcPr>
            <w:tcW w:w="1562" w:type="dxa"/>
          </w:tcPr>
          <w:p w14:paraId="3A7B36F7" w14:textId="77777777" w:rsidR="00462E59" w:rsidRDefault="0083189C" w:rsidP="00462E59">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12-14</w:t>
            </w:r>
          </w:p>
        </w:tc>
      </w:tr>
      <w:tr w:rsidR="00462E59" w14:paraId="67E96F27" w14:textId="77777777" w:rsidTr="005F1545">
        <w:trPr>
          <w:trHeight w:val="303"/>
        </w:trPr>
        <w:tc>
          <w:tcPr>
            <w:tcW w:w="2122" w:type="dxa"/>
          </w:tcPr>
          <w:p w14:paraId="0DE8CA61" w14:textId="77777777" w:rsidR="00462E59" w:rsidRDefault="00462E59" w:rsidP="00462E59">
            <w:pPr>
              <w:rPr>
                <w:rFonts w:ascii="Times New Roman" w:eastAsia="Times New Roman" w:hAnsi="Times New Roman" w:cs="Times New Roman"/>
                <w:b/>
                <w:bCs/>
                <w:kern w:val="0"/>
                <w:sz w:val="28"/>
                <w:szCs w:val="28"/>
                <w:lang w:eastAsia="en-IN"/>
              </w:rPr>
            </w:pPr>
          </w:p>
        </w:tc>
        <w:tc>
          <w:tcPr>
            <w:tcW w:w="935" w:type="dxa"/>
          </w:tcPr>
          <w:p w14:paraId="36A8A5D5" w14:textId="77777777" w:rsidR="00462E59" w:rsidRDefault="00462E59" w:rsidP="00462E59">
            <w:pPr>
              <w:jc w:val="center"/>
              <w:rPr>
                <w:rFonts w:ascii="Times New Roman" w:eastAsia="Times New Roman" w:hAnsi="Times New Roman" w:cs="Times New Roman"/>
                <w:kern w:val="0"/>
                <w:sz w:val="24"/>
                <w:szCs w:val="24"/>
                <w:lang w:eastAsia="en-IN"/>
              </w:rPr>
            </w:pPr>
          </w:p>
        </w:tc>
        <w:tc>
          <w:tcPr>
            <w:tcW w:w="1012" w:type="dxa"/>
          </w:tcPr>
          <w:p w14:paraId="7EEEB7DD" w14:textId="77777777" w:rsidR="00462E59" w:rsidRDefault="00462E59" w:rsidP="00462E59">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1.1.2</w:t>
            </w:r>
          </w:p>
        </w:tc>
        <w:tc>
          <w:tcPr>
            <w:tcW w:w="3578" w:type="dxa"/>
          </w:tcPr>
          <w:p w14:paraId="2710912C" w14:textId="77777777" w:rsidR="00462E59" w:rsidRPr="00D12579" w:rsidRDefault="00462E59" w:rsidP="00E15DC1">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List of Institutes of Chartered Accountants</w:t>
            </w:r>
          </w:p>
        </w:tc>
        <w:tc>
          <w:tcPr>
            <w:tcW w:w="1562" w:type="dxa"/>
          </w:tcPr>
          <w:p w14:paraId="419E1070" w14:textId="77777777" w:rsidR="00462E59" w:rsidRDefault="0083189C" w:rsidP="00462E59">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14</w:t>
            </w:r>
          </w:p>
        </w:tc>
      </w:tr>
      <w:tr w:rsidR="00462E59" w14:paraId="34CC3D88" w14:textId="77777777" w:rsidTr="005F1545">
        <w:trPr>
          <w:trHeight w:val="520"/>
        </w:trPr>
        <w:tc>
          <w:tcPr>
            <w:tcW w:w="2122" w:type="dxa"/>
          </w:tcPr>
          <w:p w14:paraId="015A1C8A" w14:textId="77777777" w:rsidR="00462E59" w:rsidRDefault="00462E59" w:rsidP="00462E59">
            <w:pPr>
              <w:rPr>
                <w:rFonts w:ascii="Times New Roman" w:eastAsia="Times New Roman" w:hAnsi="Times New Roman" w:cs="Times New Roman"/>
                <w:b/>
                <w:bCs/>
                <w:kern w:val="0"/>
                <w:sz w:val="28"/>
                <w:szCs w:val="28"/>
                <w:lang w:eastAsia="en-IN"/>
              </w:rPr>
            </w:pPr>
          </w:p>
        </w:tc>
        <w:tc>
          <w:tcPr>
            <w:tcW w:w="935" w:type="dxa"/>
          </w:tcPr>
          <w:p w14:paraId="790586C9" w14:textId="77777777" w:rsidR="00462E59" w:rsidRDefault="00462E59" w:rsidP="00462E59">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1.2</w:t>
            </w:r>
          </w:p>
        </w:tc>
        <w:tc>
          <w:tcPr>
            <w:tcW w:w="1012" w:type="dxa"/>
          </w:tcPr>
          <w:p w14:paraId="6410D71D" w14:textId="77777777" w:rsidR="00462E59" w:rsidRDefault="00462E59" w:rsidP="00462E59">
            <w:pPr>
              <w:rPr>
                <w:rFonts w:ascii="Times New Roman" w:eastAsia="Times New Roman" w:hAnsi="Times New Roman" w:cs="Times New Roman"/>
                <w:kern w:val="0"/>
                <w:sz w:val="24"/>
                <w:szCs w:val="24"/>
                <w:lang w:eastAsia="en-IN"/>
              </w:rPr>
            </w:pPr>
          </w:p>
        </w:tc>
        <w:tc>
          <w:tcPr>
            <w:tcW w:w="3578" w:type="dxa"/>
          </w:tcPr>
          <w:p w14:paraId="75194FEB" w14:textId="77777777" w:rsidR="00462E59" w:rsidRPr="00E3350A" w:rsidRDefault="001B43A9" w:rsidP="00E15DC1">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Institutes of Ch</w:t>
            </w:r>
            <w:r w:rsidR="00B53CA9">
              <w:rPr>
                <w:rFonts w:ascii="Times New Roman" w:eastAsia="Times New Roman" w:hAnsi="Times New Roman" w:cs="Times New Roman"/>
                <w:kern w:val="0"/>
                <w:sz w:val="24"/>
                <w:szCs w:val="24"/>
                <w:lang w:eastAsia="en-IN"/>
              </w:rPr>
              <w:t>a</w:t>
            </w:r>
            <w:r>
              <w:rPr>
                <w:rFonts w:ascii="Times New Roman" w:eastAsia="Times New Roman" w:hAnsi="Times New Roman" w:cs="Times New Roman"/>
                <w:kern w:val="0"/>
                <w:sz w:val="24"/>
                <w:szCs w:val="24"/>
                <w:lang w:eastAsia="en-IN"/>
              </w:rPr>
              <w:t>rtered</w:t>
            </w:r>
            <w:r w:rsidR="00B53CA9">
              <w:rPr>
                <w:rFonts w:ascii="Times New Roman" w:eastAsia="Times New Roman" w:hAnsi="Times New Roman" w:cs="Times New Roman"/>
                <w:kern w:val="0"/>
                <w:sz w:val="24"/>
                <w:szCs w:val="24"/>
                <w:lang w:eastAsia="en-IN"/>
              </w:rPr>
              <w:t xml:space="preserve"> Accountants of India</w:t>
            </w:r>
          </w:p>
        </w:tc>
        <w:tc>
          <w:tcPr>
            <w:tcW w:w="1562" w:type="dxa"/>
          </w:tcPr>
          <w:p w14:paraId="671BE926" w14:textId="77777777" w:rsidR="00462E59" w:rsidRDefault="0083189C" w:rsidP="00462E59">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15</w:t>
            </w:r>
          </w:p>
        </w:tc>
      </w:tr>
      <w:tr w:rsidR="00462E59" w14:paraId="2EF6D2CC" w14:textId="77777777" w:rsidTr="005F1545">
        <w:trPr>
          <w:trHeight w:val="303"/>
        </w:trPr>
        <w:tc>
          <w:tcPr>
            <w:tcW w:w="2122" w:type="dxa"/>
          </w:tcPr>
          <w:p w14:paraId="1A61655F" w14:textId="77777777" w:rsidR="00462E59" w:rsidRDefault="00462E59" w:rsidP="00462E59">
            <w:pPr>
              <w:rPr>
                <w:rFonts w:ascii="Times New Roman" w:eastAsia="Times New Roman" w:hAnsi="Times New Roman" w:cs="Times New Roman"/>
                <w:b/>
                <w:bCs/>
                <w:kern w:val="0"/>
                <w:sz w:val="28"/>
                <w:szCs w:val="28"/>
                <w:lang w:eastAsia="en-IN"/>
              </w:rPr>
            </w:pPr>
          </w:p>
        </w:tc>
        <w:tc>
          <w:tcPr>
            <w:tcW w:w="935" w:type="dxa"/>
          </w:tcPr>
          <w:p w14:paraId="257AB49F" w14:textId="77777777" w:rsidR="00462E59" w:rsidRDefault="00462E59" w:rsidP="00462E59">
            <w:pPr>
              <w:rPr>
                <w:rFonts w:ascii="Times New Roman" w:eastAsia="Times New Roman" w:hAnsi="Times New Roman" w:cs="Times New Roman"/>
                <w:kern w:val="0"/>
                <w:sz w:val="24"/>
                <w:szCs w:val="24"/>
                <w:lang w:eastAsia="en-IN"/>
              </w:rPr>
            </w:pPr>
          </w:p>
        </w:tc>
        <w:tc>
          <w:tcPr>
            <w:tcW w:w="1012" w:type="dxa"/>
          </w:tcPr>
          <w:p w14:paraId="6F6FF9B2" w14:textId="77777777" w:rsidR="00462E59" w:rsidRDefault="00B53CA9" w:rsidP="00462E59">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1.2.1</w:t>
            </w:r>
          </w:p>
        </w:tc>
        <w:tc>
          <w:tcPr>
            <w:tcW w:w="3578" w:type="dxa"/>
          </w:tcPr>
          <w:p w14:paraId="35CB1BE0" w14:textId="77777777" w:rsidR="00462E59" w:rsidRPr="00E3350A" w:rsidRDefault="00B53CA9" w:rsidP="00E15DC1">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History</w:t>
            </w:r>
            <w:r w:rsidR="00EC170F">
              <w:rPr>
                <w:rFonts w:ascii="Times New Roman" w:eastAsia="Times New Roman" w:hAnsi="Times New Roman" w:cs="Times New Roman"/>
                <w:kern w:val="0"/>
                <w:sz w:val="24"/>
                <w:szCs w:val="24"/>
                <w:lang w:eastAsia="en-IN"/>
              </w:rPr>
              <w:t xml:space="preserve"> of Chartered </w:t>
            </w:r>
            <w:r w:rsidR="007E44F7">
              <w:rPr>
                <w:rFonts w:ascii="Times New Roman" w:eastAsia="Times New Roman" w:hAnsi="Times New Roman" w:cs="Times New Roman"/>
                <w:kern w:val="0"/>
                <w:sz w:val="24"/>
                <w:szCs w:val="24"/>
                <w:lang w:eastAsia="en-IN"/>
              </w:rPr>
              <w:t>Accountants</w:t>
            </w:r>
          </w:p>
        </w:tc>
        <w:tc>
          <w:tcPr>
            <w:tcW w:w="1562" w:type="dxa"/>
          </w:tcPr>
          <w:p w14:paraId="4BF91DBE" w14:textId="77777777" w:rsidR="00462E59" w:rsidRDefault="00CA306F" w:rsidP="00462E59">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16-17</w:t>
            </w:r>
          </w:p>
        </w:tc>
      </w:tr>
      <w:tr w:rsidR="00462E59" w14:paraId="7D943E23" w14:textId="77777777" w:rsidTr="005F1545">
        <w:trPr>
          <w:trHeight w:val="303"/>
        </w:trPr>
        <w:tc>
          <w:tcPr>
            <w:tcW w:w="2122" w:type="dxa"/>
          </w:tcPr>
          <w:p w14:paraId="4E01AE9B" w14:textId="77777777" w:rsidR="00462E59" w:rsidRDefault="00462E59" w:rsidP="00462E59">
            <w:pPr>
              <w:rPr>
                <w:rFonts w:ascii="Times New Roman" w:eastAsia="Times New Roman" w:hAnsi="Times New Roman" w:cs="Times New Roman"/>
                <w:b/>
                <w:bCs/>
                <w:kern w:val="0"/>
                <w:sz w:val="28"/>
                <w:szCs w:val="28"/>
                <w:lang w:eastAsia="en-IN"/>
              </w:rPr>
            </w:pPr>
          </w:p>
        </w:tc>
        <w:tc>
          <w:tcPr>
            <w:tcW w:w="935" w:type="dxa"/>
          </w:tcPr>
          <w:p w14:paraId="319449A0" w14:textId="77777777" w:rsidR="00462E59" w:rsidRDefault="00462E59" w:rsidP="00462E59">
            <w:pPr>
              <w:rPr>
                <w:rFonts w:ascii="Times New Roman" w:eastAsia="Times New Roman" w:hAnsi="Times New Roman" w:cs="Times New Roman"/>
                <w:kern w:val="0"/>
                <w:sz w:val="24"/>
                <w:szCs w:val="24"/>
                <w:lang w:eastAsia="en-IN"/>
              </w:rPr>
            </w:pPr>
          </w:p>
        </w:tc>
        <w:tc>
          <w:tcPr>
            <w:tcW w:w="1012" w:type="dxa"/>
          </w:tcPr>
          <w:p w14:paraId="20D94662" w14:textId="77777777" w:rsidR="00462E59" w:rsidRDefault="00B53CA9" w:rsidP="00462E59">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1.2.2</w:t>
            </w:r>
          </w:p>
        </w:tc>
        <w:tc>
          <w:tcPr>
            <w:tcW w:w="3578" w:type="dxa"/>
          </w:tcPr>
          <w:p w14:paraId="4A6DED7A" w14:textId="77777777" w:rsidR="00462E59" w:rsidRPr="00E73A4D" w:rsidRDefault="00C73D8C" w:rsidP="00E15DC1">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Motto</w:t>
            </w:r>
            <w:r w:rsidR="007E44F7">
              <w:rPr>
                <w:rFonts w:ascii="Times New Roman" w:eastAsia="Times New Roman" w:hAnsi="Times New Roman" w:cs="Times New Roman"/>
                <w:kern w:val="0"/>
                <w:sz w:val="24"/>
                <w:szCs w:val="24"/>
                <w:lang w:eastAsia="en-IN"/>
              </w:rPr>
              <w:t xml:space="preserve"> of Chartered Accountants</w:t>
            </w:r>
          </w:p>
        </w:tc>
        <w:tc>
          <w:tcPr>
            <w:tcW w:w="1562" w:type="dxa"/>
          </w:tcPr>
          <w:p w14:paraId="763C2CEC" w14:textId="77777777" w:rsidR="00462E59" w:rsidRDefault="00CA306F" w:rsidP="00462E59">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17</w:t>
            </w:r>
          </w:p>
        </w:tc>
      </w:tr>
      <w:tr w:rsidR="00462E59" w14:paraId="762E0287" w14:textId="77777777" w:rsidTr="005F1545">
        <w:trPr>
          <w:trHeight w:val="303"/>
        </w:trPr>
        <w:tc>
          <w:tcPr>
            <w:tcW w:w="2122" w:type="dxa"/>
          </w:tcPr>
          <w:p w14:paraId="3B20ADD7" w14:textId="77777777" w:rsidR="00462E59" w:rsidRDefault="00462E59" w:rsidP="00462E59">
            <w:pPr>
              <w:rPr>
                <w:rFonts w:ascii="Times New Roman" w:eastAsia="Times New Roman" w:hAnsi="Times New Roman" w:cs="Times New Roman"/>
                <w:b/>
                <w:bCs/>
                <w:kern w:val="0"/>
                <w:sz w:val="28"/>
                <w:szCs w:val="28"/>
                <w:lang w:eastAsia="en-IN"/>
              </w:rPr>
            </w:pPr>
          </w:p>
        </w:tc>
        <w:tc>
          <w:tcPr>
            <w:tcW w:w="935" w:type="dxa"/>
          </w:tcPr>
          <w:p w14:paraId="6FB9E4F3" w14:textId="77777777" w:rsidR="00462E59" w:rsidRDefault="00462E59" w:rsidP="00462E59">
            <w:pPr>
              <w:rPr>
                <w:rFonts w:ascii="Times New Roman" w:eastAsia="Times New Roman" w:hAnsi="Times New Roman" w:cs="Times New Roman"/>
                <w:kern w:val="0"/>
                <w:sz w:val="24"/>
                <w:szCs w:val="24"/>
                <w:lang w:eastAsia="en-IN"/>
              </w:rPr>
            </w:pPr>
          </w:p>
        </w:tc>
        <w:tc>
          <w:tcPr>
            <w:tcW w:w="1012" w:type="dxa"/>
          </w:tcPr>
          <w:p w14:paraId="499121EF" w14:textId="77777777" w:rsidR="00462E59" w:rsidRDefault="00C73D8C" w:rsidP="00462E59">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1.2.3</w:t>
            </w:r>
          </w:p>
        </w:tc>
        <w:tc>
          <w:tcPr>
            <w:tcW w:w="3578" w:type="dxa"/>
          </w:tcPr>
          <w:p w14:paraId="5FCF97C7" w14:textId="77777777" w:rsidR="00462E59" w:rsidRPr="00E73A4D" w:rsidRDefault="00C73D8C" w:rsidP="00E15DC1">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Presidents</w:t>
            </w:r>
          </w:p>
        </w:tc>
        <w:tc>
          <w:tcPr>
            <w:tcW w:w="1562" w:type="dxa"/>
          </w:tcPr>
          <w:p w14:paraId="39FE91D9" w14:textId="77777777" w:rsidR="00462E59" w:rsidRDefault="00CA306F" w:rsidP="00462E59">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17-22</w:t>
            </w:r>
          </w:p>
        </w:tc>
      </w:tr>
      <w:tr w:rsidR="00462E59" w14:paraId="18465934" w14:textId="77777777" w:rsidTr="005F1545">
        <w:trPr>
          <w:trHeight w:val="315"/>
        </w:trPr>
        <w:tc>
          <w:tcPr>
            <w:tcW w:w="2122" w:type="dxa"/>
          </w:tcPr>
          <w:p w14:paraId="5E23E6EF" w14:textId="77777777" w:rsidR="00462E59" w:rsidRDefault="00462E59" w:rsidP="00462E59">
            <w:pPr>
              <w:rPr>
                <w:rFonts w:ascii="Times New Roman" w:eastAsia="Times New Roman" w:hAnsi="Times New Roman" w:cs="Times New Roman"/>
                <w:b/>
                <w:bCs/>
                <w:kern w:val="0"/>
                <w:sz w:val="28"/>
                <w:szCs w:val="28"/>
                <w:lang w:eastAsia="en-IN"/>
              </w:rPr>
            </w:pPr>
          </w:p>
        </w:tc>
        <w:tc>
          <w:tcPr>
            <w:tcW w:w="935" w:type="dxa"/>
          </w:tcPr>
          <w:p w14:paraId="225F3C43" w14:textId="77777777" w:rsidR="00462E59" w:rsidRDefault="00C73D8C" w:rsidP="00462E59">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1.3</w:t>
            </w:r>
          </w:p>
        </w:tc>
        <w:tc>
          <w:tcPr>
            <w:tcW w:w="1012" w:type="dxa"/>
          </w:tcPr>
          <w:p w14:paraId="3A979D39" w14:textId="77777777" w:rsidR="00462E59" w:rsidRDefault="00462E59" w:rsidP="00462E59">
            <w:pPr>
              <w:rPr>
                <w:rFonts w:ascii="Times New Roman" w:eastAsia="Times New Roman" w:hAnsi="Times New Roman" w:cs="Times New Roman"/>
                <w:kern w:val="0"/>
                <w:sz w:val="24"/>
                <w:szCs w:val="24"/>
                <w:lang w:eastAsia="en-IN"/>
              </w:rPr>
            </w:pPr>
          </w:p>
        </w:tc>
        <w:tc>
          <w:tcPr>
            <w:tcW w:w="3578" w:type="dxa"/>
          </w:tcPr>
          <w:p w14:paraId="6577671A" w14:textId="77777777" w:rsidR="00462E59" w:rsidRPr="00E73A4D" w:rsidRDefault="00C73D8C" w:rsidP="00E15DC1">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Company Profile</w:t>
            </w:r>
          </w:p>
        </w:tc>
        <w:tc>
          <w:tcPr>
            <w:tcW w:w="1562" w:type="dxa"/>
          </w:tcPr>
          <w:p w14:paraId="30BB30A8" w14:textId="77777777" w:rsidR="00462E59" w:rsidRDefault="00CA306F" w:rsidP="00462E59">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22-24</w:t>
            </w:r>
          </w:p>
        </w:tc>
      </w:tr>
      <w:tr w:rsidR="00462E59" w14:paraId="5D0B96DB" w14:textId="77777777" w:rsidTr="005F1545">
        <w:trPr>
          <w:trHeight w:val="315"/>
        </w:trPr>
        <w:tc>
          <w:tcPr>
            <w:tcW w:w="2122" w:type="dxa"/>
          </w:tcPr>
          <w:p w14:paraId="5DD8CDE5" w14:textId="77777777" w:rsidR="00462E59" w:rsidRDefault="00462E59" w:rsidP="00462E59">
            <w:pPr>
              <w:rPr>
                <w:rFonts w:ascii="Times New Roman" w:eastAsia="Times New Roman" w:hAnsi="Times New Roman" w:cs="Times New Roman"/>
                <w:b/>
                <w:bCs/>
                <w:kern w:val="0"/>
                <w:sz w:val="28"/>
                <w:szCs w:val="28"/>
                <w:lang w:eastAsia="en-IN"/>
              </w:rPr>
            </w:pPr>
          </w:p>
        </w:tc>
        <w:tc>
          <w:tcPr>
            <w:tcW w:w="935" w:type="dxa"/>
          </w:tcPr>
          <w:p w14:paraId="615FB842" w14:textId="77777777" w:rsidR="00462E59" w:rsidRDefault="00C73D8C" w:rsidP="00462E59">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1.4</w:t>
            </w:r>
          </w:p>
        </w:tc>
        <w:tc>
          <w:tcPr>
            <w:tcW w:w="1012" w:type="dxa"/>
          </w:tcPr>
          <w:p w14:paraId="302CB5A9" w14:textId="77777777" w:rsidR="00462E59" w:rsidRDefault="00462E59" w:rsidP="00462E59">
            <w:pPr>
              <w:rPr>
                <w:rFonts w:ascii="Times New Roman" w:eastAsia="Times New Roman" w:hAnsi="Times New Roman" w:cs="Times New Roman"/>
                <w:kern w:val="0"/>
                <w:sz w:val="24"/>
                <w:szCs w:val="24"/>
                <w:lang w:eastAsia="en-IN"/>
              </w:rPr>
            </w:pPr>
          </w:p>
        </w:tc>
        <w:tc>
          <w:tcPr>
            <w:tcW w:w="3578" w:type="dxa"/>
          </w:tcPr>
          <w:p w14:paraId="3E41EDA2" w14:textId="77777777" w:rsidR="00462E59" w:rsidRPr="00E73A4D" w:rsidRDefault="00976CB1" w:rsidP="00E15DC1">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Mission of the Company</w:t>
            </w:r>
          </w:p>
        </w:tc>
        <w:tc>
          <w:tcPr>
            <w:tcW w:w="1562" w:type="dxa"/>
          </w:tcPr>
          <w:p w14:paraId="02464682" w14:textId="77777777" w:rsidR="00462E59" w:rsidRDefault="007E3DCD" w:rsidP="00462E59">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24</w:t>
            </w:r>
          </w:p>
        </w:tc>
      </w:tr>
      <w:tr w:rsidR="00565DD0" w14:paraId="7D5B500E" w14:textId="77777777" w:rsidTr="005F1545">
        <w:trPr>
          <w:trHeight w:val="315"/>
        </w:trPr>
        <w:tc>
          <w:tcPr>
            <w:tcW w:w="2122" w:type="dxa"/>
          </w:tcPr>
          <w:p w14:paraId="20A74128" w14:textId="77777777" w:rsidR="00565DD0" w:rsidRDefault="00565DD0" w:rsidP="00462E59">
            <w:pPr>
              <w:rPr>
                <w:rFonts w:ascii="Times New Roman" w:eastAsia="Times New Roman" w:hAnsi="Times New Roman" w:cs="Times New Roman"/>
                <w:b/>
                <w:bCs/>
                <w:kern w:val="0"/>
                <w:sz w:val="28"/>
                <w:szCs w:val="28"/>
                <w:lang w:eastAsia="en-IN"/>
              </w:rPr>
            </w:pPr>
          </w:p>
        </w:tc>
        <w:tc>
          <w:tcPr>
            <w:tcW w:w="935" w:type="dxa"/>
          </w:tcPr>
          <w:p w14:paraId="4B7B4DBC" w14:textId="77777777" w:rsidR="00976CB1" w:rsidRDefault="00976CB1" w:rsidP="00462E59">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1.5</w:t>
            </w:r>
          </w:p>
        </w:tc>
        <w:tc>
          <w:tcPr>
            <w:tcW w:w="1012" w:type="dxa"/>
          </w:tcPr>
          <w:p w14:paraId="5461F399" w14:textId="77777777" w:rsidR="00565DD0" w:rsidRDefault="00565DD0" w:rsidP="00462E59">
            <w:pPr>
              <w:rPr>
                <w:rFonts w:ascii="Times New Roman" w:eastAsia="Times New Roman" w:hAnsi="Times New Roman" w:cs="Times New Roman"/>
                <w:kern w:val="0"/>
                <w:sz w:val="24"/>
                <w:szCs w:val="24"/>
                <w:lang w:eastAsia="en-IN"/>
              </w:rPr>
            </w:pPr>
          </w:p>
        </w:tc>
        <w:tc>
          <w:tcPr>
            <w:tcW w:w="3578" w:type="dxa"/>
          </w:tcPr>
          <w:p w14:paraId="4CCB074D" w14:textId="77777777" w:rsidR="00565DD0" w:rsidRPr="00E73A4D" w:rsidRDefault="00AF51ED" w:rsidP="00E15DC1">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Vision of the Company</w:t>
            </w:r>
          </w:p>
        </w:tc>
        <w:tc>
          <w:tcPr>
            <w:tcW w:w="1562" w:type="dxa"/>
          </w:tcPr>
          <w:p w14:paraId="23E40332" w14:textId="77777777" w:rsidR="00565DD0" w:rsidRDefault="007E3DCD" w:rsidP="00462E59">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25</w:t>
            </w:r>
          </w:p>
        </w:tc>
      </w:tr>
      <w:tr w:rsidR="00565DD0" w14:paraId="21A066DF" w14:textId="77777777" w:rsidTr="005F1545">
        <w:trPr>
          <w:trHeight w:val="315"/>
        </w:trPr>
        <w:tc>
          <w:tcPr>
            <w:tcW w:w="2122" w:type="dxa"/>
          </w:tcPr>
          <w:p w14:paraId="331B2073" w14:textId="77777777" w:rsidR="00565DD0" w:rsidRDefault="00565DD0" w:rsidP="00462E59">
            <w:pPr>
              <w:rPr>
                <w:rFonts w:ascii="Times New Roman" w:eastAsia="Times New Roman" w:hAnsi="Times New Roman" w:cs="Times New Roman"/>
                <w:b/>
                <w:bCs/>
                <w:kern w:val="0"/>
                <w:sz w:val="28"/>
                <w:szCs w:val="28"/>
                <w:lang w:eastAsia="en-IN"/>
              </w:rPr>
            </w:pPr>
          </w:p>
        </w:tc>
        <w:tc>
          <w:tcPr>
            <w:tcW w:w="935" w:type="dxa"/>
          </w:tcPr>
          <w:p w14:paraId="32B89CE4" w14:textId="77777777" w:rsidR="00565DD0" w:rsidRDefault="00976CB1" w:rsidP="00462E59">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1.6</w:t>
            </w:r>
          </w:p>
        </w:tc>
        <w:tc>
          <w:tcPr>
            <w:tcW w:w="1012" w:type="dxa"/>
          </w:tcPr>
          <w:p w14:paraId="6F67AABF" w14:textId="77777777" w:rsidR="00565DD0" w:rsidRDefault="00565DD0" w:rsidP="00462E59">
            <w:pPr>
              <w:rPr>
                <w:rFonts w:ascii="Times New Roman" w:eastAsia="Times New Roman" w:hAnsi="Times New Roman" w:cs="Times New Roman"/>
                <w:kern w:val="0"/>
                <w:sz w:val="24"/>
                <w:szCs w:val="24"/>
                <w:lang w:eastAsia="en-IN"/>
              </w:rPr>
            </w:pPr>
          </w:p>
        </w:tc>
        <w:tc>
          <w:tcPr>
            <w:tcW w:w="3578" w:type="dxa"/>
          </w:tcPr>
          <w:p w14:paraId="770E4C02" w14:textId="77777777" w:rsidR="00565DD0" w:rsidRPr="00E73A4D" w:rsidRDefault="00AF51ED" w:rsidP="00E15DC1">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Strategies of the Company</w:t>
            </w:r>
          </w:p>
        </w:tc>
        <w:tc>
          <w:tcPr>
            <w:tcW w:w="1562" w:type="dxa"/>
          </w:tcPr>
          <w:p w14:paraId="7A86D4D8" w14:textId="77777777" w:rsidR="00565DD0" w:rsidRDefault="007E3DCD" w:rsidP="00462E59">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25</w:t>
            </w:r>
          </w:p>
        </w:tc>
      </w:tr>
      <w:tr w:rsidR="00976CB1" w14:paraId="4CF4B699" w14:textId="77777777" w:rsidTr="005F1545">
        <w:trPr>
          <w:trHeight w:val="315"/>
        </w:trPr>
        <w:tc>
          <w:tcPr>
            <w:tcW w:w="2122" w:type="dxa"/>
          </w:tcPr>
          <w:p w14:paraId="21972AFE" w14:textId="77777777" w:rsidR="00976CB1" w:rsidRDefault="00976CB1" w:rsidP="00462E59">
            <w:pPr>
              <w:rPr>
                <w:rFonts w:ascii="Times New Roman" w:eastAsia="Times New Roman" w:hAnsi="Times New Roman" w:cs="Times New Roman"/>
                <w:b/>
                <w:bCs/>
                <w:kern w:val="0"/>
                <w:sz w:val="28"/>
                <w:szCs w:val="28"/>
                <w:lang w:eastAsia="en-IN"/>
              </w:rPr>
            </w:pPr>
          </w:p>
        </w:tc>
        <w:tc>
          <w:tcPr>
            <w:tcW w:w="935" w:type="dxa"/>
          </w:tcPr>
          <w:p w14:paraId="3F590BAB" w14:textId="77777777" w:rsidR="00976CB1" w:rsidRDefault="00976CB1" w:rsidP="00462E59">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1.7</w:t>
            </w:r>
          </w:p>
        </w:tc>
        <w:tc>
          <w:tcPr>
            <w:tcW w:w="1012" w:type="dxa"/>
          </w:tcPr>
          <w:p w14:paraId="56217E34" w14:textId="77777777" w:rsidR="00976CB1" w:rsidRDefault="00976CB1" w:rsidP="00462E59">
            <w:pPr>
              <w:rPr>
                <w:rFonts w:ascii="Times New Roman" w:eastAsia="Times New Roman" w:hAnsi="Times New Roman" w:cs="Times New Roman"/>
                <w:kern w:val="0"/>
                <w:sz w:val="24"/>
                <w:szCs w:val="24"/>
                <w:lang w:eastAsia="en-IN"/>
              </w:rPr>
            </w:pPr>
          </w:p>
        </w:tc>
        <w:tc>
          <w:tcPr>
            <w:tcW w:w="3578" w:type="dxa"/>
          </w:tcPr>
          <w:p w14:paraId="5DF37DFC" w14:textId="77777777" w:rsidR="00976CB1" w:rsidRPr="00E73A4D" w:rsidRDefault="00AF51ED" w:rsidP="00E15DC1">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Values of the Company</w:t>
            </w:r>
          </w:p>
        </w:tc>
        <w:tc>
          <w:tcPr>
            <w:tcW w:w="1562" w:type="dxa"/>
          </w:tcPr>
          <w:p w14:paraId="6135185E" w14:textId="77777777" w:rsidR="00976CB1" w:rsidRDefault="007E3DCD" w:rsidP="00462E59">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25</w:t>
            </w:r>
          </w:p>
        </w:tc>
      </w:tr>
      <w:tr w:rsidR="00976CB1" w14:paraId="1B745E13" w14:textId="77777777" w:rsidTr="005F1545">
        <w:trPr>
          <w:trHeight w:val="315"/>
        </w:trPr>
        <w:tc>
          <w:tcPr>
            <w:tcW w:w="2122" w:type="dxa"/>
          </w:tcPr>
          <w:p w14:paraId="630DED5D" w14:textId="77777777" w:rsidR="00976CB1" w:rsidRDefault="00976CB1" w:rsidP="00462E59">
            <w:pPr>
              <w:rPr>
                <w:rFonts w:ascii="Times New Roman" w:eastAsia="Times New Roman" w:hAnsi="Times New Roman" w:cs="Times New Roman"/>
                <w:b/>
                <w:bCs/>
                <w:kern w:val="0"/>
                <w:sz w:val="28"/>
                <w:szCs w:val="28"/>
                <w:lang w:eastAsia="en-IN"/>
              </w:rPr>
            </w:pPr>
          </w:p>
        </w:tc>
        <w:tc>
          <w:tcPr>
            <w:tcW w:w="935" w:type="dxa"/>
          </w:tcPr>
          <w:p w14:paraId="2857E433" w14:textId="77777777" w:rsidR="00976CB1" w:rsidRDefault="00976CB1" w:rsidP="00462E59">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1.8</w:t>
            </w:r>
          </w:p>
        </w:tc>
        <w:tc>
          <w:tcPr>
            <w:tcW w:w="1012" w:type="dxa"/>
          </w:tcPr>
          <w:p w14:paraId="4EDA4315" w14:textId="77777777" w:rsidR="00976CB1" w:rsidRDefault="00976CB1" w:rsidP="00462E59">
            <w:pPr>
              <w:rPr>
                <w:rFonts w:ascii="Times New Roman" w:eastAsia="Times New Roman" w:hAnsi="Times New Roman" w:cs="Times New Roman"/>
                <w:kern w:val="0"/>
                <w:sz w:val="24"/>
                <w:szCs w:val="24"/>
                <w:lang w:eastAsia="en-IN"/>
              </w:rPr>
            </w:pPr>
          </w:p>
        </w:tc>
        <w:tc>
          <w:tcPr>
            <w:tcW w:w="3578" w:type="dxa"/>
          </w:tcPr>
          <w:p w14:paraId="264C4C34" w14:textId="77777777" w:rsidR="00976CB1" w:rsidRPr="00E73A4D" w:rsidRDefault="00B33E78" w:rsidP="00E15DC1">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Organisational Structure</w:t>
            </w:r>
          </w:p>
        </w:tc>
        <w:tc>
          <w:tcPr>
            <w:tcW w:w="1562" w:type="dxa"/>
          </w:tcPr>
          <w:p w14:paraId="58143CFB" w14:textId="77777777" w:rsidR="00976CB1" w:rsidRDefault="007E3DCD" w:rsidP="00462E59">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25-27</w:t>
            </w:r>
          </w:p>
        </w:tc>
      </w:tr>
      <w:tr w:rsidR="00976CB1" w14:paraId="7B036B96" w14:textId="77777777" w:rsidTr="005F1545">
        <w:trPr>
          <w:trHeight w:val="315"/>
        </w:trPr>
        <w:tc>
          <w:tcPr>
            <w:tcW w:w="2122" w:type="dxa"/>
          </w:tcPr>
          <w:p w14:paraId="5A49C02A" w14:textId="77777777" w:rsidR="00976CB1" w:rsidRDefault="00976CB1" w:rsidP="00462E59">
            <w:pPr>
              <w:rPr>
                <w:rFonts w:ascii="Times New Roman" w:eastAsia="Times New Roman" w:hAnsi="Times New Roman" w:cs="Times New Roman"/>
                <w:b/>
                <w:bCs/>
                <w:kern w:val="0"/>
                <w:sz w:val="28"/>
                <w:szCs w:val="28"/>
                <w:lang w:eastAsia="en-IN"/>
              </w:rPr>
            </w:pPr>
          </w:p>
        </w:tc>
        <w:tc>
          <w:tcPr>
            <w:tcW w:w="935" w:type="dxa"/>
          </w:tcPr>
          <w:p w14:paraId="5A5DED1D" w14:textId="77777777" w:rsidR="00976CB1" w:rsidRDefault="00976CB1" w:rsidP="00462E59">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1.9</w:t>
            </w:r>
          </w:p>
        </w:tc>
        <w:tc>
          <w:tcPr>
            <w:tcW w:w="1012" w:type="dxa"/>
          </w:tcPr>
          <w:p w14:paraId="605E53EA" w14:textId="77777777" w:rsidR="00976CB1" w:rsidRDefault="00976CB1" w:rsidP="00462E59">
            <w:pPr>
              <w:rPr>
                <w:rFonts w:ascii="Times New Roman" w:eastAsia="Times New Roman" w:hAnsi="Times New Roman" w:cs="Times New Roman"/>
                <w:kern w:val="0"/>
                <w:sz w:val="24"/>
                <w:szCs w:val="24"/>
                <w:lang w:eastAsia="en-IN"/>
              </w:rPr>
            </w:pPr>
          </w:p>
        </w:tc>
        <w:tc>
          <w:tcPr>
            <w:tcW w:w="3578" w:type="dxa"/>
          </w:tcPr>
          <w:p w14:paraId="1DC624CE" w14:textId="77777777" w:rsidR="00976CB1" w:rsidRPr="00E73A4D" w:rsidRDefault="00B33E78" w:rsidP="00E15DC1">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SWOT Analysis</w:t>
            </w:r>
          </w:p>
        </w:tc>
        <w:tc>
          <w:tcPr>
            <w:tcW w:w="1562" w:type="dxa"/>
          </w:tcPr>
          <w:p w14:paraId="557EC2C9" w14:textId="77777777" w:rsidR="00976CB1" w:rsidRDefault="007E3DCD" w:rsidP="00462E59">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28</w:t>
            </w:r>
          </w:p>
        </w:tc>
      </w:tr>
      <w:tr w:rsidR="00462E59" w14:paraId="5C8C081D" w14:textId="77777777" w:rsidTr="005F1545">
        <w:trPr>
          <w:trHeight w:val="303"/>
        </w:trPr>
        <w:tc>
          <w:tcPr>
            <w:tcW w:w="2122" w:type="dxa"/>
          </w:tcPr>
          <w:p w14:paraId="4D436023" w14:textId="77777777" w:rsidR="00462E59" w:rsidRDefault="00462E59" w:rsidP="00462E59">
            <w:pPr>
              <w:rPr>
                <w:rFonts w:ascii="Times New Roman" w:eastAsia="Times New Roman" w:hAnsi="Times New Roman" w:cs="Times New Roman"/>
                <w:b/>
                <w:bCs/>
                <w:kern w:val="0"/>
                <w:sz w:val="28"/>
                <w:szCs w:val="28"/>
                <w:lang w:eastAsia="en-IN"/>
              </w:rPr>
            </w:pPr>
          </w:p>
        </w:tc>
        <w:tc>
          <w:tcPr>
            <w:tcW w:w="935" w:type="dxa"/>
          </w:tcPr>
          <w:p w14:paraId="2CCC084A" w14:textId="77777777" w:rsidR="00462E59" w:rsidRDefault="00976CB1" w:rsidP="00462E59">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1.10</w:t>
            </w:r>
          </w:p>
        </w:tc>
        <w:tc>
          <w:tcPr>
            <w:tcW w:w="1012" w:type="dxa"/>
          </w:tcPr>
          <w:p w14:paraId="2A66D61A" w14:textId="77777777" w:rsidR="00462E59" w:rsidRDefault="00462E59" w:rsidP="00462E59">
            <w:pPr>
              <w:rPr>
                <w:rFonts w:ascii="Times New Roman" w:eastAsia="Times New Roman" w:hAnsi="Times New Roman" w:cs="Times New Roman"/>
                <w:kern w:val="0"/>
                <w:sz w:val="24"/>
                <w:szCs w:val="24"/>
                <w:lang w:eastAsia="en-IN"/>
              </w:rPr>
            </w:pPr>
          </w:p>
        </w:tc>
        <w:tc>
          <w:tcPr>
            <w:tcW w:w="3578" w:type="dxa"/>
          </w:tcPr>
          <w:p w14:paraId="46306768" w14:textId="77777777" w:rsidR="00462E59" w:rsidRPr="00E73A4D" w:rsidRDefault="006611CB" w:rsidP="00E15DC1">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Objective of the Study</w:t>
            </w:r>
          </w:p>
        </w:tc>
        <w:tc>
          <w:tcPr>
            <w:tcW w:w="1562" w:type="dxa"/>
          </w:tcPr>
          <w:p w14:paraId="49FBD0F4" w14:textId="77777777" w:rsidR="00462E59" w:rsidRDefault="007E3DCD" w:rsidP="00462E59">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29-30</w:t>
            </w:r>
          </w:p>
        </w:tc>
      </w:tr>
      <w:tr w:rsidR="00624AE0" w14:paraId="48529583" w14:textId="77777777" w:rsidTr="005F1545">
        <w:trPr>
          <w:trHeight w:val="303"/>
        </w:trPr>
        <w:tc>
          <w:tcPr>
            <w:tcW w:w="2122" w:type="dxa"/>
          </w:tcPr>
          <w:p w14:paraId="03203AD2" w14:textId="77777777" w:rsidR="00624AE0" w:rsidRDefault="00624AE0" w:rsidP="00462E59">
            <w:pPr>
              <w:rPr>
                <w:rFonts w:ascii="Times New Roman" w:eastAsia="Times New Roman" w:hAnsi="Times New Roman" w:cs="Times New Roman"/>
                <w:b/>
                <w:bCs/>
                <w:kern w:val="0"/>
                <w:sz w:val="28"/>
                <w:szCs w:val="28"/>
                <w:lang w:eastAsia="en-IN"/>
              </w:rPr>
            </w:pPr>
          </w:p>
        </w:tc>
        <w:tc>
          <w:tcPr>
            <w:tcW w:w="935" w:type="dxa"/>
          </w:tcPr>
          <w:p w14:paraId="067D4E8D" w14:textId="77777777" w:rsidR="00624AE0" w:rsidRDefault="00624AE0" w:rsidP="00462E59">
            <w:pPr>
              <w:rPr>
                <w:rFonts w:ascii="Times New Roman" w:eastAsia="Times New Roman" w:hAnsi="Times New Roman" w:cs="Times New Roman"/>
                <w:kern w:val="0"/>
                <w:sz w:val="24"/>
                <w:szCs w:val="24"/>
                <w:lang w:eastAsia="en-IN"/>
              </w:rPr>
            </w:pPr>
          </w:p>
        </w:tc>
        <w:tc>
          <w:tcPr>
            <w:tcW w:w="1012" w:type="dxa"/>
          </w:tcPr>
          <w:p w14:paraId="103B3CE9" w14:textId="77777777" w:rsidR="00624AE0" w:rsidRDefault="00624AE0" w:rsidP="00462E59">
            <w:pPr>
              <w:rPr>
                <w:rFonts w:ascii="Times New Roman" w:eastAsia="Times New Roman" w:hAnsi="Times New Roman" w:cs="Times New Roman"/>
                <w:kern w:val="0"/>
                <w:sz w:val="24"/>
                <w:szCs w:val="24"/>
                <w:lang w:eastAsia="en-IN"/>
              </w:rPr>
            </w:pPr>
          </w:p>
        </w:tc>
        <w:tc>
          <w:tcPr>
            <w:tcW w:w="3578" w:type="dxa"/>
          </w:tcPr>
          <w:p w14:paraId="4B9C7E44" w14:textId="77777777" w:rsidR="00624AE0" w:rsidRDefault="00624AE0" w:rsidP="00E15DC1">
            <w:pPr>
              <w:rPr>
                <w:rFonts w:ascii="Times New Roman" w:eastAsia="Times New Roman" w:hAnsi="Times New Roman" w:cs="Times New Roman"/>
                <w:kern w:val="0"/>
                <w:sz w:val="24"/>
                <w:szCs w:val="24"/>
                <w:lang w:eastAsia="en-IN"/>
              </w:rPr>
            </w:pPr>
          </w:p>
        </w:tc>
        <w:tc>
          <w:tcPr>
            <w:tcW w:w="1562" w:type="dxa"/>
          </w:tcPr>
          <w:p w14:paraId="4DA4DA2B" w14:textId="77777777" w:rsidR="00624AE0" w:rsidRDefault="00624AE0" w:rsidP="00462E59">
            <w:pPr>
              <w:rPr>
                <w:rFonts w:ascii="Times New Roman" w:eastAsia="Times New Roman" w:hAnsi="Times New Roman" w:cs="Times New Roman"/>
                <w:b/>
                <w:bCs/>
                <w:kern w:val="0"/>
                <w:sz w:val="28"/>
                <w:szCs w:val="28"/>
                <w:lang w:eastAsia="en-IN"/>
              </w:rPr>
            </w:pPr>
          </w:p>
        </w:tc>
      </w:tr>
      <w:tr w:rsidR="006611CB" w14:paraId="4D241A59" w14:textId="77777777" w:rsidTr="006E601A">
        <w:trPr>
          <w:trHeight w:val="457"/>
        </w:trPr>
        <w:tc>
          <w:tcPr>
            <w:tcW w:w="2122" w:type="dxa"/>
            <w:shd w:val="clear" w:color="auto" w:fill="A6A6A6" w:themeFill="background1" w:themeFillShade="A6"/>
          </w:tcPr>
          <w:p w14:paraId="233EA007" w14:textId="77777777" w:rsidR="006611CB" w:rsidRDefault="00964AEA" w:rsidP="006A3046">
            <w:pPr>
              <w:jc w:val="cente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CHAPTER II</w:t>
            </w:r>
          </w:p>
        </w:tc>
        <w:tc>
          <w:tcPr>
            <w:tcW w:w="935" w:type="dxa"/>
            <w:shd w:val="clear" w:color="auto" w:fill="A6A6A6" w:themeFill="background1" w:themeFillShade="A6"/>
          </w:tcPr>
          <w:p w14:paraId="348DF36D" w14:textId="77777777" w:rsidR="006611CB" w:rsidRDefault="006611CB" w:rsidP="00462E59">
            <w:pPr>
              <w:rPr>
                <w:rFonts w:ascii="Times New Roman" w:eastAsia="Times New Roman" w:hAnsi="Times New Roman" w:cs="Times New Roman"/>
                <w:kern w:val="0"/>
                <w:sz w:val="24"/>
                <w:szCs w:val="24"/>
                <w:lang w:eastAsia="en-IN"/>
              </w:rPr>
            </w:pPr>
          </w:p>
        </w:tc>
        <w:tc>
          <w:tcPr>
            <w:tcW w:w="1012" w:type="dxa"/>
            <w:shd w:val="clear" w:color="auto" w:fill="A6A6A6" w:themeFill="background1" w:themeFillShade="A6"/>
          </w:tcPr>
          <w:p w14:paraId="44C06FFE" w14:textId="77777777" w:rsidR="006611CB" w:rsidRDefault="006611CB" w:rsidP="00462E59">
            <w:pPr>
              <w:rPr>
                <w:rFonts w:ascii="Times New Roman" w:eastAsia="Times New Roman" w:hAnsi="Times New Roman" w:cs="Times New Roman"/>
                <w:kern w:val="0"/>
                <w:sz w:val="24"/>
                <w:szCs w:val="24"/>
                <w:lang w:eastAsia="en-IN"/>
              </w:rPr>
            </w:pPr>
          </w:p>
        </w:tc>
        <w:tc>
          <w:tcPr>
            <w:tcW w:w="3578" w:type="dxa"/>
            <w:shd w:val="clear" w:color="auto" w:fill="A6A6A6" w:themeFill="background1" w:themeFillShade="A6"/>
          </w:tcPr>
          <w:p w14:paraId="2595437C" w14:textId="77777777" w:rsidR="006611CB" w:rsidRDefault="00D25BBA" w:rsidP="007508DF">
            <w:pPr>
              <w:jc w:val="cente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LITERATURE REVIEW</w:t>
            </w:r>
          </w:p>
        </w:tc>
        <w:tc>
          <w:tcPr>
            <w:tcW w:w="1562" w:type="dxa"/>
            <w:shd w:val="clear" w:color="auto" w:fill="A6A6A6" w:themeFill="background1" w:themeFillShade="A6"/>
          </w:tcPr>
          <w:p w14:paraId="6A4AA836" w14:textId="77777777" w:rsidR="006611CB" w:rsidRDefault="00E51ADA" w:rsidP="00462E59">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31</w:t>
            </w:r>
          </w:p>
        </w:tc>
      </w:tr>
      <w:tr w:rsidR="006F4C92" w14:paraId="43AA625E" w14:textId="77777777" w:rsidTr="005F1545">
        <w:trPr>
          <w:trHeight w:val="303"/>
        </w:trPr>
        <w:tc>
          <w:tcPr>
            <w:tcW w:w="2122" w:type="dxa"/>
          </w:tcPr>
          <w:p w14:paraId="7D13B666" w14:textId="77777777" w:rsidR="006F4C92" w:rsidRDefault="006F4C92" w:rsidP="006F4C92">
            <w:pPr>
              <w:rPr>
                <w:rFonts w:ascii="Times New Roman" w:eastAsia="Times New Roman" w:hAnsi="Times New Roman" w:cs="Times New Roman"/>
                <w:b/>
                <w:bCs/>
                <w:kern w:val="0"/>
                <w:sz w:val="28"/>
                <w:szCs w:val="28"/>
                <w:lang w:eastAsia="en-IN"/>
              </w:rPr>
            </w:pPr>
          </w:p>
        </w:tc>
        <w:tc>
          <w:tcPr>
            <w:tcW w:w="935" w:type="dxa"/>
          </w:tcPr>
          <w:p w14:paraId="784960BC" w14:textId="77777777" w:rsidR="006F4C92" w:rsidRDefault="006F4C92"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2.1</w:t>
            </w:r>
          </w:p>
        </w:tc>
        <w:tc>
          <w:tcPr>
            <w:tcW w:w="1012" w:type="dxa"/>
          </w:tcPr>
          <w:p w14:paraId="32110BE7" w14:textId="77777777" w:rsidR="006F4C92" w:rsidRDefault="006F4C92" w:rsidP="006F4C92">
            <w:pPr>
              <w:rPr>
                <w:rFonts w:ascii="Times New Roman" w:eastAsia="Times New Roman" w:hAnsi="Times New Roman" w:cs="Times New Roman"/>
                <w:kern w:val="0"/>
                <w:sz w:val="24"/>
                <w:szCs w:val="24"/>
                <w:lang w:eastAsia="en-IN"/>
              </w:rPr>
            </w:pPr>
          </w:p>
        </w:tc>
        <w:tc>
          <w:tcPr>
            <w:tcW w:w="3578" w:type="dxa"/>
          </w:tcPr>
          <w:p w14:paraId="53025D48" w14:textId="77777777" w:rsidR="006F4C92" w:rsidRPr="00426BF3" w:rsidRDefault="00751620"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Amplification</w:t>
            </w:r>
            <w:r w:rsidR="006F4C92">
              <w:rPr>
                <w:rFonts w:ascii="Times New Roman" w:eastAsia="Times New Roman" w:hAnsi="Times New Roman" w:cs="Times New Roman"/>
                <w:kern w:val="0"/>
                <w:sz w:val="24"/>
                <w:szCs w:val="24"/>
                <w:lang w:eastAsia="en-IN"/>
              </w:rPr>
              <w:t xml:space="preserve"> of Auditing</w:t>
            </w:r>
          </w:p>
        </w:tc>
        <w:tc>
          <w:tcPr>
            <w:tcW w:w="1562" w:type="dxa"/>
          </w:tcPr>
          <w:p w14:paraId="1CC16E1F" w14:textId="77777777" w:rsidR="006F4C92" w:rsidRDefault="00714226"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32-33</w:t>
            </w:r>
          </w:p>
        </w:tc>
      </w:tr>
      <w:tr w:rsidR="006F4C92" w14:paraId="146EAB44" w14:textId="77777777" w:rsidTr="005F1545">
        <w:trPr>
          <w:trHeight w:val="303"/>
        </w:trPr>
        <w:tc>
          <w:tcPr>
            <w:tcW w:w="2122" w:type="dxa"/>
          </w:tcPr>
          <w:p w14:paraId="7A8C9872" w14:textId="77777777" w:rsidR="006F4C92" w:rsidRDefault="006F4C92" w:rsidP="006F4C92">
            <w:pPr>
              <w:rPr>
                <w:rFonts w:ascii="Times New Roman" w:eastAsia="Times New Roman" w:hAnsi="Times New Roman" w:cs="Times New Roman"/>
                <w:b/>
                <w:bCs/>
                <w:kern w:val="0"/>
                <w:sz w:val="28"/>
                <w:szCs w:val="28"/>
                <w:lang w:eastAsia="en-IN"/>
              </w:rPr>
            </w:pPr>
          </w:p>
        </w:tc>
        <w:tc>
          <w:tcPr>
            <w:tcW w:w="935" w:type="dxa"/>
          </w:tcPr>
          <w:p w14:paraId="7EC1479E" w14:textId="77777777" w:rsidR="006F4C92" w:rsidRDefault="006F4C92" w:rsidP="006F4C92">
            <w:pPr>
              <w:rPr>
                <w:rFonts w:ascii="Times New Roman" w:eastAsia="Times New Roman" w:hAnsi="Times New Roman" w:cs="Times New Roman"/>
                <w:kern w:val="0"/>
                <w:sz w:val="24"/>
                <w:szCs w:val="24"/>
                <w:lang w:eastAsia="en-IN"/>
              </w:rPr>
            </w:pPr>
          </w:p>
        </w:tc>
        <w:tc>
          <w:tcPr>
            <w:tcW w:w="1012" w:type="dxa"/>
          </w:tcPr>
          <w:p w14:paraId="57E5827D" w14:textId="77777777" w:rsidR="006F4C92" w:rsidRDefault="006F4C92"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2.1.1</w:t>
            </w:r>
          </w:p>
        </w:tc>
        <w:tc>
          <w:tcPr>
            <w:tcW w:w="3578" w:type="dxa"/>
          </w:tcPr>
          <w:p w14:paraId="1ACBECA0" w14:textId="77777777" w:rsidR="006F4C92" w:rsidRPr="00426BF3" w:rsidRDefault="006F4C92"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Types of Auditing</w:t>
            </w:r>
          </w:p>
        </w:tc>
        <w:tc>
          <w:tcPr>
            <w:tcW w:w="1562" w:type="dxa"/>
          </w:tcPr>
          <w:p w14:paraId="1C41693B" w14:textId="77777777" w:rsidR="006F4C92" w:rsidRDefault="00714226"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33-36</w:t>
            </w:r>
          </w:p>
        </w:tc>
      </w:tr>
      <w:tr w:rsidR="006F4C92" w14:paraId="5DE24CA0" w14:textId="77777777" w:rsidTr="005F1545">
        <w:trPr>
          <w:trHeight w:val="315"/>
        </w:trPr>
        <w:tc>
          <w:tcPr>
            <w:tcW w:w="2122" w:type="dxa"/>
          </w:tcPr>
          <w:p w14:paraId="74AD1755" w14:textId="77777777" w:rsidR="006F4C92" w:rsidRDefault="006F4C92" w:rsidP="006F4C92">
            <w:pPr>
              <w:rPr>
                <w:rFonts w:ascii="Times New Roman" w:eastAsia="Times New Roman" w:hAnsi="Times New Roman" w:cs="Times New Roman"/>
                <w:b/>
                <w:bCs/>
                <w:kern w:val="0"/>
                <w:sz w:val="28"/>
                <w:szCs w:val="28"/>
                <w:lang w:eastAsia="en-IN"/>
              </w:rPr>
            </w:pPr>
          </w:p>
        </w:tc>
        <w:tc>
          <w:tcPr>
            <w:tcW w:w="935" w:type="dxa"/>
          </w:tcPr>
          <w:p w14:paraId="2F650A98" w14:textId="77777777" w:rsidR="006F4C92" w:rsidRDefault="006F4C92" w:rsidP="006F4C92">
            <w:pPr>
              <w:rPr>
                <w:rFonts w:ascii="Times New Roman" w:eastAsia="Times New Roman" w:hAnsi="Times New Roman" w:cs="Times New Roman"/>
                <w:kern w:val="0"/>
                <w:sz w:val="24"/>
                <w:szCs w:val="24"/>
                <w:lang w:eastAsia="en-IN"/>
              </w:rPr>
            </w:pPr>
          </w:p>
        </w:tc>
        <w:tc>
          <w:tcPr>
            <w:tcW w:w="1012" w:type="dxa"/>
          </w:tcPr>
          <w:p w14:paraId="525446A7" w14:textId="77777777" w:rsidR="006F4C92" w:rsidRDefault="006F4C92"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w:t>
            </w:r>
            <w:r w:rsidR="00472E84">
              <w:rPr>
                <w:rFonts w:ascii="Times New Roman" w:eastAsia="Times New Roman" w:hAnsi="Times New Roman" w:cs="Times New Roman"/>
                <w:kern w:val="0"/>
                <w:sz w:val="24"/>
                <w:szCs w:val="24"/>
                <w:lang w:eastAsia="en-IN"/>
              </w:rPr>
              <w:t>1</w:t>
            </w:r>
            <w:r>
              <w:rPr>
                <w:rFonts w:ascii="Times New Roman" w:eastAsia="Times New Roman" w:hAnsi="Times New Roman" w:cs="Times New Roman"/>
                <w:kern w:val="0"/>
                <w:sz w:val="24"/>
                <w:szCs w:val="24"/>
                <w:lang w:eastAsia="en-IN"/>
              </w:rPr>
              <w:t>.2</w:t>
            </w:r>
          </w:p>
        </w:tc>
        <w:tc>
          <w:tcPr>
            <w:tcW w:w="3578" w:type="dxa"/>
          </w:tcPr>
          <w:p w14:paraId="062761EB" w14:textId="77777777" w:rsidR="006F4C92" w:rsidRPr="00426BF3" w:rsidRDefault="006F4C92"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AICPA generally accepted Auditing Standards</w:t>
            </w:r>
          </w:p>
        </w:tc>
        <w:tc>
          <w:tcPr>
            <w:tcW w:w="1562" w:type="dxa"/>
          </w:tcPr>
          <w:p w14:paraId="2FE42168" w14:textId="77777777" w:rsidR="006F4C92" w:rsidRDefault="00714226"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36-37</w:t>
            </w:r>
          </w:p>
        </w:tc>
      </w:tr>
      <w:tr w:rsidR="006F4C92" w14:paraId="1475BBB7" w14:textId="77777777" w:rsidTr="005F1545">
        <w:trPr>
          <w:trHeight w:val="303"/>
        </w:trPr>
        <w:tc>
          <w:tcPr>
            <w:tcW w:w="2122" w:type="dxa"/>
          </w:tcPr>
          <w:p w14:paraId="4DA278A8" w14:textId="77777777" w:rsidR="006F4C92" w:rsidRDefault="006F4C92" w:rsidP="006F4C92">
            <w:pPr>
              <w:rPr>
                <w:rFonts w:ascii="Times New Roman" w:eastAsia="Times New Roman" w:hAnsi="Times New Roman" w:cs="Times New Roman"/>
                <w:b/>
                <w:bCs/>
                <w:kern w:val="0"/>
                <w:sz w:val="28"/>
                <w:szCs w:val="28"/>
                <w:lang w:eastAsia="en-IN"/>
              </w:rPr>
            </w:pPr>
          </w:p>
        </w:tc>
        <w:tc>
          <w:tcPr>
            <w:tcW w:w="935" w:type="dxa"/>
          </w:tcPr>
          <w:p w14:paraId="6CFB9966" w14:textId="77777777" w:rsidR="006F4C92" w:rsidRDefault="006F4C92" w:rsidP="006F4C92">
            <w:pPr>
              <w:rPr>
                <w:rFonts w:ascii="Times New Roman" w:eastAsia="Times New Roman" w:hAnsi="Times New Roman" w:cs="Times New Roman"/>
                <w:kern w:val="0"/>
                <w:sz w:val="24"/>
                <w:szCs w:val="24"/>
                <w:lang w:eastAsia="en-IN"/>
              </w:rPr>
            </w:pPr>
          </w:p>
        </w:tc>
        <w:tc>
          <w:tcPr>
            <w:tcW w:w="1012" w:type="dxa"/>
          </w:tcPr>
          <w:p w14:paraId="0B38CC21" w14:textId="77777777" w:rsidR="006F4C92" w:rsidRDefault="006F4C92"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w:t>
            </w:r>
            <w:r w:rsidR="00472E84">
              <w:rPr>
                <w:rFonts w:ascii="Times New Roman" w:eastAsia="Times New Roman" w:hAnsi="Times New Roman" w:cs="Times New Roman"/>
                <w:kern w:val="0"/>
                <w:sz w:val="24"/>
                <w:szCs w:val="24"/>
                <w:lang w:eastAsia="en-IN"/>
              </w:rPr>
              <w:t>1</w:t>
            </w:r>
            <w:r>
              <w:rPr>
                <w:rFonts w:ascii="Times New Roman" w:eastAsia="Times New Roman" w:hAnsi="Times New Roman" w:cs="Times New Roman"/>
                <w:kern w:val="0"/>
                <w:sz w:val="24"/>
                <w:szCs w:val="24"/>
                <w:lang w:eastAsia="en-IN"/>
              </w:rPr>
              <w:t>.3</w:t>
            </w:r>
          </w:p>
        </w:tc>
        <w:tc>
          <w:tcPr>
            <w:tcW w:w="3578" w:type="dxa"/>
          </w:tcPr>
          <w:p w14:paraId="1CFBBB06" w14:textId="77777777" w:rsidR="006F4C92" w:rsidRPr="00426BF3" w:rsidRDefault="006F4C92"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Professional Conduct</w:t>
            </w:r>
          </w:p>
        </w:tc>
        <w:tc>
          <w:tcPr>
            <w:tcW w:w="1562" w:type="dxa"/>
          </w:tcPr>
          <w:p w14:paraId="00428F07" w14:textId="77777777" w:rsidR="006F4C92" w:rsidRDefault="00B43685"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37-39</w:t>
            </w:r>
          </w:p>
        </w:tc>
      </w:tr>
      <w:tr w:rsidR="00EA7FAC" w14:paraId="625370FF" w14:textId="77777777" w:rsidTr="005F1545">
        <w:trPr>
          <w:trHeight w:val="303"/>
        </w:trPr>
        <w:tc>
          <w:tcPr>
            <w:tcW w:w="2122" w:type="dxa"/>
          </w:tcPr>
          <w:p w14:paraId="03AF097E" w14:textId="77777777" w:rsidR="00EA7FAC" w:rsidRDefault="00EA7FAC" w:rsidP="006F4C92">
            <w:pPr>
              <w:rPr>
                <w:rFonts w:ascii="Times New Roman" w:eastAsia="Times New Roman" w:hAnsi="Times New Roman" w:cs="Times New Roman"/>
                <w:b/>
                <w:bCs/>
                <w:kern w:val="0"/>
                <w:sz w:val="28"/>
                <w:szCs w:val="28"/>
                <w:lang w:eastAsia="en-IN"/>
              </w:rPr>
            </w:pPr>
          </w:p>
        </w:tc>
        <w:tc>
          <w:tcPr>
            <w:tcW w:w="935" w:type="dxa"/>
          </w:tcPr>
          <w:p w14:paraId="6D0BD67B" w14:textId="77777777" w:rsidR="00EA7FAC" w:rsidRDefault="00EA7FAC" w:rsidP="006F4C92">
            <w:pPr>
              <w:rPr>
                <w:rFonts w:ascii="Times New Roman" w:eastAsia="Times New Roman" w:hAnsi="Times New Roman" w:cs="Times New Roman"/>
                <w:kern w:val="0"/>
                <w:sz w:val="24"/>
                <w:szCs w:val="24"/>
                <w:lang w:eastAsia="en-IN"/>
              </w:rPr>
            </w:pPr>
          </w:p>
        </w:tc>
        <w:tc>
          <w:tcPr>
            <w:tcW w:w="1012" w:type="dxa"/>
          </w:tcPr>
          <w:p w14:paraId="7A30296B" w14:textId="77777777" w:rsidR="00EA7FAC" w:rsidRDefault="00EA7FAC"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2.1.4</w:t>
            </w:r>
          </w:p>
        </w:tc>
        <w:tc>
          <w:tcPr>
            <w:tcW w:w="3578" w:type="dxa"/>
          </w:tcPr>
          <w:p w14:paraId="24B1E024" w14:textId="77777777" w:rsidR="00EA7FAC" w:rsidRDefault="00196B80"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Kinds of Audit</w:t>
            </w:r>
          </w:p>
        </w:tc>
        <w:tc>
          <w:tcPr>
            <w:tcW w:w="1562" w:type="dxa"/>
          </w:tcPr>
          <w:p w14:paraId="56F078B4" w14:textId="77777777" w:rsidR="00EA7FAC" w:rsidRDefault="00B43685"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39-42</w:t>
            </w:r>
          </w:p>
        </w:tc>
      </w:tr>
      <w:tr w:rsidR="006F4C92" w14:paraId="3A43A6CB" w14:textId="77777777" w:rsidTr="005F1545">
        <w:trPr>
          <w:trHeight w:val="303"/>
        </w:trPr>
        <w:tc>
          <w:tcPr>
            <w:tcW w:w="2122" w:type="dxa"/>
          </w:tcPr>
          <w:p w14:paraId="3622DE26" w14:textId="77777777" w:rsidR="006F4C92" w:rsidRDefault="006F4C92" w:rsidP="006F4C92">
            <w:pPr>
              <w:rPr>
                <w:rFonts w:ascii="Times New Roman" w:eastAsia="Times New Roman" w:hAnsi="Times New Roman" w:cs="Times New Roman"/>
                <w:b/>
                <w:bCs/>
                <w:kern w:val="0"/>
                <w:sz w:val="28"/>
                <w:szCs w:val="28"/>
                <w:lang w:eastAsia="en-IN"/>
              </w:rPr>
            </w:pPr>
          </w:p>
        </w:tc>
        <w:tc>
          <w:tcPr>
            <w:tcW w:w="935" w:type="dxa"/>
          </w:tcPr>
          <w:p w14:paraId="72B126C7" w14:textId="77777777" w:rsidR="006F4C92" w:rsidRDefault="006F4C92" w:rsidP="006F4C92">
            <w:pPr>
              <w:rPr>
                <w:rFonts w:ascii="Times New Roman" w:eastAsia="Times New Roman" w:hAnsi="Times New Roman" w:cs="Times New Roman"/>
                <w:kern w:val="0"/>
                <w:sz w:val="24"/>
                <w:szCs w:val="24"/>
                <w:lang w:eastAsia="en-IN"/>
              </w:rPr>
            </w:pPr>
          </w:p>
        </w:tc>
        <w:tc>
          <w:tcPr>
            <w:tcW w:w="1012" w:type="dxa"/>
          </w:tcPr>
          <w:p w14:paraId="11298B5E" w14:textId="77777777" w:rsidR="006F4C92" w:rsidRDefault="006F4C92"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w:t>
            </w:r>
            <w:r w:rsidR="00472E84">
              <w:rPr>
                <w:rFonts w:ascii="Times New Roman" w:eastAsia="Times New Roman" w:hAnsi="Times New Roman" w:cs="Times New Roman"/>
                <w:kern w:val="0"/>
                <w:sz w:val="24"/>
                <w:szCs w:val="24"/>
                <w:lang w:eastAsia="en-IN"/>
              </w:rPr>
              <w:t>1</w:t>
            </w:r>
            <w:r>
              <w:rPr>
                <w:rFonts w:ascii="Times New Roman" w:eastAsia="Times New Roman" w:hAnsi="Times New Roman" w:cs="Times New Roman"/>
                <w:kern w:val="0"/>
                <w:sz w:val="24"/>
                <w:szCs w:val="24"/>
                <w:lang w:eastAsia="en-IN"/>
              </w:rPr>
              <w:t>.</w:t>
            </w:r>
            <w:r w:rsidR="00196B80">
              <w:rPr>
                <w:rFonts w:ascii="Times New Roman" w:eastAsia="Times New Roman" w:hAnsi="Times New Roman" w:cs="Times New Roman"/>
                <w:kern w:val="0"/>
                <w:sz w:val="24"/>
                <w:szCs w:val="24"/>
                <w:lang w:eastAsia="en-IN"/>
              </w:rPr>
              <w:t>5</w:t>
            </w:r>
          </w:p>
        </w:tc>
        <w:tc>
          <w:tcPr>
            <w:tcW w:w="3578" w:type="dxa"/>
          </w:tcPr>
          <w:p w14:paraId="01D45E5C" w14:textId="77777777" w:rsidR="006F4C92" w:rsidRPr="00426BF3" w:rsidRDefault="006F4C92"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Audit Risks</w:t>
            </w:r>
          </w:p>
        </w:tc>
        <w:tc>
          <w:tcPr>
            <w:tcW w:w="1562" w:type="dxa"/>
          </w:tcPr>
          <w:p w14:paraId="4B348E4B" w14:textId="77777777" w:rsidR="006F4C92" w:rsidRDefault="00B43685"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42</w:t>
            </w:r>
          </w:p>
        </w:tc>
      </w:tr>
      <w:tr w:rsidR="006F4C92" w14:paraId="2B9868BD" w14:textId="77777777" w:rsidTr="005F1545">
        <w:trPr>
          <w:trHeight w:val="303"/>
        </w:trPr>
        <w:tc>
          <w:tcPr>
            <w:tcW w:w="2122" w:type="dxa"/>
          </w:tcPr>
          <w:p w14:paraId="50629888" w14:textId="77777777" w:rsidR="006F4C92" w:rsidRDefault="006F4C92" w:rsidP="006F4C92">
            <w:pPr>
              <w:rPr>
                <w:rFonts w:ascii="Times New Roman" w:eastAsia="Times New Roman" w:hAnsi="Times New Roman" w:cs="Times New Roman"/>
                <w:b/>
                <w:bCs/>
                <w:kern w:val="0"/>
                <w:sz w:val="28"/>
                <w:szCs w:val="28"/>
                <w:lang w:eastAsia="en-IN"/>
              </w:rPr>
            </w:pPr>
          </w:p>
        </w:tc>
        <w:tc>
          <w:tcPr>
            <w:tcW w:w="935" w:type="dxa"/>
          </w:tcPr>
          <w:p w14:paraId="71826AA0" w14:textId="77777777" w:rsidR="006F4C92" w:rsidRDefault="006F4C92" w:rsidP="006F4C92">
            <w:pPr>
              <w:rPr>
                <w:rFonts w:ascii="Times New Roman" w:eastAsia="Times New Roman" w:hAnsi="Times New Roman" w:cs="Times New Roman"/>
                <w:kern w:val="0"/>
                <w:sz w:val="24"/>
                <w:szCs w:val="24"/>
                <w:lang w:eastAsia="en-IN"/>
              </w:rPr>
            </w:pPr>
          </w:p>
        </w:tc>
        <w:tc>
          <w:tcPr>
            <w:tcW w:w="1012" w:type="dxa"/>
          </w:tcPr>
          <w:p w14:paraId="3341786F" w14:textId="77777777" w:rsidR="006F4C92" w:rsidRDefault="006F4C92"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w:t>
            </w:r>
            <w:r w:rsidR="00472E84">
              <w:rPr>
                <w:rFonts w:ascii="Times New Roman" w:eastAsia="Times New Roman" w:hAnsi="Times New Roman" w:cs="Times New Roman"/>
                <w:kern w:val="0"/>
                <w:sz w:val="24"/>
                <w:szCs w:val="24"/>
                <w:lang w:eastAsia="en-IN"/>
              </w:rPr>
              <w:t>1</w:t>
            </w:r>
            <w:r>
              <w:rPr>
                <w:rFonts w:ascii="Times New Roman" w:eastAsia="Times New Roman" w:hAnsi="Times New Roman" w:cs="Times New Roman"/>
                <w:kern w:val="0"/>
                <w:sz w:val="24"/>
                <w:szCs w:val="24"/>
                <w:lang w:eastAsia="en-IN"/>
              </w:rPr>
              <w:t>.</w:t>
            </w:r>
            <w:r w:rsidR="00196B80">
              <w:rPr>
                <w:rFonts w:ascii="Times New Roman" w:eastAsia="Times New Roman" w:hAnsi="Times New Roman" w:cs="Times New Roman"/>
                <w:kern w:val="0"/>
                <w:sz w:val="24"/>
                <w:szCs w:val="24"/>
                <w:lang w:eastAsia="en-IN"/>
              </w:rPr>
              <w:t>6</w:t>
            </w:r>
          </w:p>
        </w:tc>
        <w:tc>
          <w:tcPr>
            <w:tcW w:w="3578" w:type="dxa"/>
          </w:tcPr>
          <w:p w14:paraId="71B5FAFC" w14:textId="77777777" w:rsidR="006F4C92" w:rsidRPr="00426BF3" w:rsidRDefault="006F4C92"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Audit Evidence</w:t>
            </w:r>
          </w:p>
        </w:tc>
        <w:tc>
          <w:tcPr>
            <w:tcW w:w="1562" w:type="dxa"/>
          </w:tcPr>
          <w:p w14:paraId="6D6A8C61" w14:textId="77777777" w:rsidR="006F4C92" w:rsidRDefault="00B43685"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43</w:t>
            </w:r>
          </w:p>
        </w:tc>
      </w:tr>
      <w:tr w:rsidR="006F4C92" w14:paraId="5E1373DF" w14:textId="77777777" w:rsidTr="005F1545">
        <w:trPr>
          <w:trHeight w:val="303"/>
        </w:trPr>
        <w:tc>
          <w:tcPr>
            <w:tcW w:w="2122" w:type="dxa"/>
          </w:tcPr>
          <w:p w14:paraId="10F6EC1C" w14:textId="77777777" w:rsidR="006F4C92" w:rsidRDefault="006F4C92" w:rsidP="006F4C92">
            <w:pPr>
              <w:rPr>
                <w:rFonts w:ascii="Times New Roman" w:eastAsia="Times New Roman" w:hAnsi="Times New Roman" w:cs="Times New Roman"/>
                <w:b/>
                <w:bCs/>
                <w:kern w:val="0"/>
                <w:sz w:val="28"/>
                <w:szCs w:val="28"/>
                <w:lang w:eastAsia="en-IN"/>
              </w:rPr>
            </w:pPr>
          </w:p>
        </w:tc>
        <w:tc>
          <w:tcPr>
            <w:tcW w:w="935" w:type="dxa"/>
          </w:tcPr>
          <w:p w14:paraId="6BCCB2A7" w14:textId="77777777" w:rsidR="006F4C92" w:rsidRDefault="006F4C92"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w:t>
            </w:r>
            <w:r w:rsidR="00472E84">
              <w:rPr>
                <w:rFonts w:ascii="Times New Roman" w:eastAsia="Times New Roman" w:hAnsi="Times New Roman" w:cs="Times New Roman"/>
                <w:kern w:val="0"/>
                <w:sz w:val="24"/>
                <w:szCs w:val="24"/>
                <w:lang w:eastAsia="en-IN"/>
              </w:rPr>
              <w:t>2</w:t>
            </w:r>
          </w:p>
        </w:tc>
        <w:tc>
          <w:tcPr>
            <w:tcW w:w="1012" w:type="dxa"/>
          </w:tcPr>
          <w:p w14:paraId="26EEB19F" w14:textId="77777777" w:rsidR="006F4C92" w:rsidRDefault="006F4C92" w:rsidP="006F4C92">
            <w:pPr>
              <w:rPr>
                <w:rFonts w:ascii="Times New Roman" w:eastAsia="Times New Roman" w:hAnsi="Times New Roman" w:cs="Times New Roman"/>
                <w:kern w:val="0"/>
                <w:sz w:val="24"/>
                <w:szCs w:val="24"/>
                <w:lang w:eastAsia="en-IN"/>
              </w:rPr>
            </w:pPr>
          </w:p>
        </w:tc>
        <w:tc>
          <w:tcPr>
            <w:tcW w:w="3578" w:type="dxa"/>
          </w:tcPr>
          <w:p w14:paraId="2E20EB77" w14:textId="77777777" w:rsidR="006F4C92" w:rsidRDefault="00B5044B"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Amplification</w:t>
            </w:r>
            <w:r w:rsidR="006F4C92">
              <w:rPr>
                <w:rFonts w:ascii="Times New Roman" w:eastAsia="Times New Roman" w:hAnsi="Times New Roman" w:cs="Times New Roman"/>
                <w:kern w:val="0"/>
                <w:sz w:val="24"/>
                <w:szCs w:val="24"/>
                <w:lang w:eastAsia="en-IN"/>
              </w:rPr>
              <w:t xml:space="preserve"> of Income Tax</w:t>
            </w:r>
          </w:p>
        </w:tc>
        <w:tc>
          <w:tcPr>
            <w:tcW w:w="1562" w:type="dxa"/>
          </w:tcPr>
          <w:p w14:paraId="3FF611BE" w14:textId="77777777" w:rsidR="006F4C92" w:rsidRDefault="0033482B"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44-45</w:t>
            </w:r>
          </w:p>
        </w:tc>
      </w:tr>
      <w:tr w:rsidR="006F4C92" w14:paraId="5076FC1D" w14:textId="77777777" w:rsidTr="005F1545">
        <w:trPr>
          <w:trHeight w:val="303"/>
        </w:trPr>
        <w:tc>
          <w:tcPr>
            <w:tcW w:w="2122" w:type="dxa"/>
          </w:tcPr>
          <w:p w14:paraId="2B5127A7" w14:textId="77777777" w:rsidR="006F4C92" w:rsidRDefault="006F4C92" w:rsidP="006F4C92">
            <w:pPr>
              <w:rPr>
                <w:rFonts w:ascii="Times New Roman" w:eastAsia="Times New Roman" w:hAnsi="Times New Roman" w:cs="Times New Roman"/>
                <w:b/>
                <w:bCs/>
                <w:kern w:val="0"/>
                <w:sz w:val="28"/>
                <w:szCs w:val="28"/>
                <w:lang w:eastAsia="en-IN"/>
              </w:rPr>
            </w:pPr>
          </w:p>
        </w:tc>
        <w:tc>
          <w:tcPr>
            <w:tcW w:w="935" w:type="dxa"/>
          </w:tcPr>
          <w:p w14:paraId="636AEBE3" w14:textId="77777777" w:rsidR="006F4C92" w:rsidRDefault="006F4C92" w:rsidP="006F4C92">
            <w:pPr>
              <w:rPr>
                <w:rFonts w:ascii="Times New Roman" w:eastAsia="Times New Roman" w:hAnsi="Times New Roman" w:cs="Times New Roman"/>
                <w:kern w:val="0"/>
                <w:sz w:val="24"/>
                <w:szCs w:val="24"/>
                <w:lang w:eastAsia="en-IN"/>
              </w:rPr>
            </w:pPr>
          </w:p>
        </w:tc>
        <w:tc>
          <w:tcPr>
            <w:tcW w:w="1012" w:type="dxa"/>
          </w:tcPr>
          <w:p w14:paraId="17E8427A" w14:textId="77777777" w:rsidR="006F4C92" w:rsidRDefault="00B4783B"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w:t>
            </w:r>
            <w:r w:rsidR="00EC170F">
              <w:rPr>
                <w:rFonts w:ascii="Times New Roman" w:eastAsia="Times New Roman" w:hAnsi="Times New Roman" w:cs="Times New Roman"/>
                <w:kern w:val="0"/>
                <w:sz w:val="24"/>
                <w:szCs w:val="24"/>
                <w:lang w:eastAsia="en-IN"/>
              </w:rPr>
              <w:t>2.1</w:t>
            </w:r>
          </w:p>
        </w:tc>
        <w:tc>
          <w:tcPr>
            <w:tcW w:w="3578" w:type="dxa"/>
          </w:tcPr>
          <w:p w14:paraId="444B0216" w14:textId="77777777" w:rsidR="006F4C92" w:rsidRPr="00426BF3" w:rsidRDefault="00EC170F"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History of Income Tax</w:t>
            </w:r>
          </w:p>
        </w:tc>
        <w:tc>
          <w:tcPr>
            <w:tcW w:w="1562" w:type="dxa"/>
          </w:tcPr>
          <w:p w14:paraId="0C9BCF93" w14:textId="77777777" w:rsidR="006F4C92" w:rsidRDefault="0033482B"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45-46</w:t>
            </w:r>
          </w:p>
        </w:tc>
      </w:tr>
      <w:tr w:rsidR="006F4C92" w14:paraId="674F00C4" w14:textId="77777777" w:rsidTr="005F1545">
        <w:trPr>
          <w:trHeight w:val="303"/>
        </w:trPr>
        <w:tc>
          <w:tcPr>
            <w:tcW w:w="2122" w:type="dxa"/>
          </w:tcPr>
          <w:p w14:paraId="7FB2C9D6" w14:textId="77777777" w:rsidR="006F4C92" w:rsidRDefault="006F4C92" w:rsidP="006F4C92">
            <w:pPr>
              <w:rPr>
                <w:rFonts w:ascii="Times New Roman" w:eastAsia="Times New Roman" w:hAnsi="Times New Roman" w:cs="Times New Roman"/>
                <w:b/>
                <w:bCs/>
                <w:kern w:val="0"/>
                <w:sz w:val="28"/>
                <w:szCs w:val="28"/>
                <w:lang w:eastAsia="en-IN"/>
              </w:rPr>
            </w:pPr>
          </w:p>
        </w:tc>
        <w:tc>
          <w:tcPr>
            <w:tcW w:w="935" w:type="dxa"/>
          </w:tcPr>
          <w:p w14:paraId="08F606C4" w14:textId="77777777" w:rsidR="006F4C92" w:rsidRDefault="006F4C92" w:rsidP="006F4C92">
            <w:pPr>
              <w:rPr>
                <w:rFonts w:ascii="Times New Roman" w:eastAsia="Times New Roman" w:hAnsi="Times New Roman" w:cs="Times New Roman"/>
                <w:kern w:val="0"/>
                <w:sz w:val="24"/>
                <w:szCs w:val="24"/>
                <w:lang w:eastAsia="en-IN"/>
              </w:rPr>
            </w:pPr>
          </w:p>
        </w:tc>
        <w:tc>
          <w:tcPr>
            <w:tcW w:w="1012" w:type="dxa"/>
          </w:tcPr>
          <w:p w14:paraId="616E2F98" w14:textId="77777777" w:rsidR="006F4C92" w:rsidRDefault="008A147F"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2.2.2</w:t>
            </w:r>
          </w:p>
        </w:tc>
        <w:tc>
          <w:tcPr>
            <w:tcW w:w="3578" w:type="dxa"/>
          </w:tcPr>
          <w:p w14:paraId="5B24C25E" w14:textId="77777777" w:rsidR="006F4C92" w:rsidRPr="00426BF3" w:rsidRDefault="008A147F"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Agricultural Income</w:t>
            </w:r>
          </w:p>
        </w:tc>
        <w:tc>
          <w:tcPr>
            <w:tcW w:w="1562" w:type="dxa"/>
          </w:tcPr>
          <w:p w14:paraId="2C417C6C" w14:textId="77777777" w:rsidR="006F4C92" w:rsidRDefault="0033482B"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46-47</w:t>
            </w:r>
          </w:p>
        </w:tc>
      </w:tr>
      <w:tr w:rsidR="006F4C92" w14:paraId="4F931D3E" w14:textId="77777777" w:rsidTr="005F1545">
        <w:trPr>
          <w:trHeight w:val="303"/>
        </w:trPr>
        <w:tc>
          <w:tcPr>
            <w:tcW w:w="2122" w:type="dxa"/>
          </w:tcPr>
          <w:p w14:paraId="5CDD4E9F" w14:textId="77777777" w:rsidR="006F4C92" w:rsidRDefault="006F4C92" w:rsidP="006F4C92">
            <w:pPr>
              <w:rPr>
                <w:rFonts w:ascii="Times New Roman" w:eastAsia="Times New Roman" w:hAnsi="Times New Roman" w:cs="Times New Roman"/>
                <w:b/>
                <w:bCs/>
                <w:kern w:val="0"/>
                <w:sz w:val="28"/>
                <w:szCs w:val="28"/>
                <w:lang w:eastAsia="en-IN"/>
              </w:rPr>
            </w:pPr>
          </w:p>
        </w:tc>
        <w:tc>
          <w:tcPr>
            <w:tcW w:w="935" w:type="dxa"/>
          </w:tcPr>
          <w:p w14:paraId="311E076C" w14:textId="77777777" w:rsidR="006F4C92" w:rsidRDefault="006F4C92" w:rsidP="006F4C92">
            <w:pPr>
              <w:rPr>
                <w:rFonts w:ascii="Times New Roman" w:eastAsia="Times New Roman" w:hAnsi="Times New Roman" w:cs="Times New Roman"/>
                <w:kern w:val="0"/>
                <w:sz w:val="24"/>
                <w:szCs w:val="24"/>
                <w:lang w:eastAsia="en-IN"/>
              </w:rPr>
            </w:pPr>
          </w:p>
        </w:tc>
        <w:tc>
          <w:tcPr>
            <w:tcW w:w="1012" w:type="dxa"/>
          </w:tcPr>
          <w:p w14:paraId="680F9605" w14:textId="77777777" w:rsidR="006F4C92" w:rsidRDefault="008A147F"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2.2.3</w:t>
            </w:r>
          </w:p>
        </w:tc>
        <w:tc>
          <w:tcPr>
            <w:tcW w:w="3578" w:type="dxa"/>
          </w:tcPr>
          <w:p w14:paraId="38FB2B36" w14:textId="77777777" w:rsidR="006F4C92" w:rsidRPr="00426BF3" w:rsidRDefault="0053086A"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Deductions and Due Dates </w:t>
            </w:r>
          </w:p>
        </w:tc>
        <w:tc>
          <w:tcPr>
            <w:tcW w:w="1562" w:type="dxa"/>
          </w:tcPr>
          <w:p w14:paraId="16B597F4" w14:textId="77777777" w:rsidR="006F4C92" w:rsidRDefault="007D7F52"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47-49</w:t>
            </w:r>
          </w:p>
        </w:tc>
      </w:tr>
      <w:tr w:rsidR="006F4C92" w14:paraId="764F1834" w14:textId="77777777" w:rsidTr="005F1545">
        <w:trPr>
          <w:trHeight w:val="315"/>
        </w:trPr>
        <w:tc>
          <w:tcPr>
            <w:tcW w:w="2122" w:type="dxa"/>
          </w:tcPr>
          <w:p w14:paraId="59D5B6CD" w14:textId="77777777" w:rsidR="006F4C92" w:rsidRDefault="006F4C92" w:rsidP="006F4C92">
            <w:pPr>
              <w:rPr>
                <w:rFonts w:ascii="Times New Roman" w:eastAsia="Times New Roman" w:hAnsi="Times New Roman" w:cs="Times New Roman"/>
                <w:b/>
                <w:bCs/>
                <w:kern w:val="0"/>
                <w:sz w:val="28"/>
                <w:szCs w:val="28"/>
                <w:lang w:eastAsia="en-IN"/>
              </w:rPr>
            </w:pPr>
          </w:p>
        </w:tc>
        <w:tc>
          <w:tcPr>
            <w:tcW w:w="935" w:type="dxa"/>
          </w:tcPr>
          <w:p w14:paraId="76D2CA29" w14:textId="77777777" w:rsidR="006F4C92" w:rsidRDefault="006F4C92" w:rsidP="006F4C92">
            <w:pPr>
              <w:rPr>
                <w:rFonts w:ascii="Times New Roman" w:eastAsia="Times New Roman" w:hAnsi="Times New Roman" w:cs="Times New Roman"/>
                <w:kern w:val="0"/>
                <w:sz w:val="24"/>
                <w:szCs w:val="24"/>
                <w:lang w:eastAsia="en-IN"/>
              </w:rPr>
            </w:pPr>
          </w:p>
        </w:tc>
        <w:tc>
          <w:tcPr>
            <w:tcW w:w="1012" w:type="dxa"/>
          </w:tcPr>
          <w:p w14:paraId="0FA2721F" w14:textId="77777777" w:rsidR="006F4C92" w:rsidRDefault="0053086A"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2.2.4</w:t>
            </w:r>
          </w:p>
        </w:tc>
        <w:tc>
          <w:tcPr>
            <w:tcW w:w="3578" w:type="dxa"/>
          </w:tcPr>
          <w:p w14:paraId="6600C00A" w14:textId="77777777" w:rsidR="006F4C92" w:rsidRPr="00426BF3" w:rsidRDefault="0053086A"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Advance Tax and Amendments </w:t>
            </w:r>
            <w:r w:rsidR="00301362">
              <w:rPr>
                <w:rFonts w:ascii="Times New Roman" w:eastAsia="Times New Roman" w:hAnsi="Times New Roman" w:cs="Times New Roman"/>
                <w:kern w:val="0"/>
                <w:sz w:val="24"/>
                <w:szCs w:val="24"/>
                <w:lang w:eastAsia="en-IN"/>
              </w:rPr>
              <w:t>due to COVID-19</w:t>
            </w:r>
          </w:p>
        </w:tc>
        <w:tc>
          <w:tcPr>
            <w:tcW w:w="1562" w:type="dxa"/>
          </w:tcPr>
          <w:p w14:paraId="45D422FD" w14:textId="77777777" w:rsidR="006F4C92" w:rsidRDefault="007D7F52"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49</w:t>
            </w:r>
          </w:p>
        </w:tc>
      </w:tr>
      <w:tr w:rsidR="006F4C92" w14:paraId="62796490" w14:textId="77777777" w:rsidTr="00C86C8C">
        <w:trPr>
          <w:trHeight w:val="557"/>
        </w:trPr>
        <w:tc>
          <w:tcPr>
            <w:tcW w:w="2122" w:type="dxa"/>
            <w:shd w:val="clear" w:color="auto" w:fill="FFFFFF" w:themeFill="background1"/>
          </w:tcPr>
          <w:p w14:paraId="536069FE" w14:textId="77777777" w:rsidR="006F4C92" w:rsidRDefault="006F4C92"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34CF0CB7" w14:textId="77777777" w:rsidR="006F4C92" w:rsidRDefault="006F4C92" w:rsidP="006F4C92">
            <w:pPr>
              <w:rPr>
                <w:rFonts w:ascii="Times New Roman" w:eastAsia="Times New Roman" w:hAnsi="Times New Roman" w:cs="Times New Roman"/>
                <w:kern w:val="0"/>
                <w:sz w:val="24"/>
                <w:szCs w:val="24"/>
                <w:lang w:eastAsia="en-IN"/>
              </w:rPr>
            </w:pPr>
          </w:p>
        </w:tc>
        <w:tc>
          <w:tcPr>
            <w:tcW w:w="1012" w:type="dxa"/>
            <w:shd w:val="clear" w:color="auto" w:fill="FFFFFF" w:themeFill="background1"/>
          </w:tcPr>
          <w:p w14:paraId="0627A159" w14:textId="77777777" w:rsidR="006F4C92" w:rsidRDefault="00301362"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2.2.5</w:t>
            </w:r>
          </w:p>
        </w:tc>
        <w:tc>
          <w:tcPr>
            <w:tcW w:w="3578" w:type="dxa"/>
            <w:shd w:val="clear" w:color="auto" w:fill="FFFFFF" w:themeFill="background1"/>
          </w:tcPr>
          <w:p w14:paraId="39659725" w14:textId="77777777" w:rsidR="006F4C92" w:rsidRPr="00A135BD" w:rsidRDefault="00A135BD"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Corporate Tax</w:t>
            </w:r>
            <w:r w:rsidR="00411F3C">
              <w:rPr>
                <w:rFonts w:ascii="Times New Roman" w:eastAsia="Times New Roman" w:hAnsi="Times New Roman" w:cs="Times New Roman"/>
                <w:kern w:val="0"/>
                <w:sz w:val="24"/>
                <w:szCs w:val="24"/>
                <w:lang w:eastAsia="en-IN"/>
              </w:rPr>
              <w:t>, Surcharges and Penalties</w:t>
            </w:r>
          </w:p>
        </w:tc>
        <w:tc>
          <w:tcPr>
            <w:tcW w:w="1562" w:type="dxa"/>
            <w:shd w:val="clear" w:color="auto" w:fill="FFFFFF" w:themeFill="background1"/>
          </w:tcPr>
          <w:p w14:paraId="096428AF" w14:textId="77777777" w:rsidR="006F4C92" w:rsidRDefault="007D7F52"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50</w:t>
            </w:r>
          </w:p>
        </w:tc>
      </w:tr>
      <w:tr w:rsidR="007F74CD" w14:paraId="5EB5E488" w14:textId="77777777" w:rsidTr="003D1236">
        <w:trPr>
          <w:trHeight w:val="282"/>
        </w:trPr>
        <w:tc>
          <w:tcPr>
            <w:tcW w:w="2122" w:type="dxa"/>
            <w:shd w:val="clear" w:color="auto" w:fill="FFFFFF" w:themeFill="background1"/>
          </w:tcPr>
          <w:p w14:paraId="6613E1D8" w14:textId="77777777" w:rsidR="00A975F0" w:rsidRDefault="00A975F0"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23CC0D23" w14:textId="77777777" w:rsidR="00A975F0" w:rsidRDefault="00A975F0" w:rsidP="006F4C92">
            <w:pPr>
              <w:rPr>
                <w:rFonts w:ascii="Times New Roman" w:eastAsia="Times New Roman" w:hAnsi="Times New Roman" w:cs="Times New Roman"/>
                <w:kern w:val="0"/>
                <w:sz w:val="24"/>
                <w:szCs w:val="24"/>
                <w:lang w:eastAsia="en-IN"/>
              </w:rPr>
            </w:pPr>
          </w:p>
        </w:tc>
        <w:tc>
          <w:tcPr>
            <w:tcW w:w="1012" w:type="dxa"/>
            <w:shd w:val="clear" w:color="auto" w:fill="FFFFFF" w:themeFill="background1"/>
          </w:tcPr>
          <w:p w14:paraId="6620C03E" w14:textId="77777777" w:rsidR="00A975F0" w:rsidRDefault="002741BB"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2.2.6</w:t>
            </w:r>
          </w:p>
        </w:tc>
        <w:tc>
          <w:tcPr>
            <w:tcW w:w="3578" w:type="dxa"/>
            <w:shd w:val="clear" w:color="auto" w:fill="FFFFFF" w:themeFill="background1"/>
          </w:tcPr>
          <w:p w14:paraId="117C0423" w14:textId="77777777" w:rsidR="00A975F0" w:rsidRDefault="002741BB"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Income Tax Slab Rates</w:t>
            </w:r>
          </w:p>
        </w:tc>
        <w:tc>
          <w:tcPr>
            <w:tcW w:w="1562" w:type="dxa"/>
            <w:shd w:val="clear" w:color="auto" w:fill="FFFFFF" w:themeFill="background1"/>
          </w:tcPr>
          <w:p w14:paraId="5DB75E9F" w14:textId="77777777" w:rsidR="00A975F0" w:rsidRDefault="007D7F52"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51-54</w:t>
            </w:r>
          </w:p>
        </w:tc>
      </w:tr>
      <w:tr w:rsidR="00B65B85" w14:paraId="354671A0" w14:textId="77777777" w:rsidTr="003D1236">
        <w:trPr>
          <w:trHeight w:val="282"/>
        </w:trPr>
        <w:tc>
          <w:tcPr>
            <w:tcW w:w="2122" w:type="dxa"/>
            <w:shd w:val="clear" w:color="auto" w:fill="FFFFFF" w:themeFill="background1"/>
          </w:tcPr>
          <w:p w14:paraId="030D2F65" w14:textId="77777777" w:rsidR="00B65B85" w:rsidRDefault="00B65B85"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2BDFDE14" w14:textId="77777777" w:rsidR="00B65B85" w:rsidRDefault="000B5DBE"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2.3</w:t>
            </w:r>
          </w:p>
        </w:tc>
        <w:tc>
          <w:tcPr>
            <w:tcW w:w="1012" w:type="dxa"/>
            <w:shd w:val="clear" w:color="auto" w:fill="FFFFFF" w:themeFill="background1"/>
          </w:tcPr>
          <w:p w14:paraId="46577B6F" w14:textId="77777777" w:rsidR="00B65B85" w:rsidRDefault="00B65B85" w:rsidP="006F4C92">
            <w:pPr>
              <w:rPr>
                <w:rFonts w:ascii="Times New Roman" w:eastAsia="Times New Roman" w:hAnsi="Times New Roman" w:cs="Times New Roman"/>
                <w:kern w:val="0"/>
                <w:sz w:val="24"/>
                <w:szCs w:val="24"/>
                <w:lang w:eastAsia="en-IN"/>
              </w:rPr>
            </w:pPr>
          </w:p>
        </w:tc>
        <w:tc>
          <w:tcPr>
            <w:tcW w:w="3578" w:type="dxa"/>
            <w:shd w:val="clear" w:color="auto" w:fill="FFFFFF" w:themeFill="background1"/>
          </w:tcPr>
          <w:p w14:paraId="25273DD3" w14:textId="77777777" w:rsidR="00B65B85" w:rsidRDefault="000B5DBE"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Amplification of Tax Deducted at Source</w:t>
            </w:r>
          </w:p>
        </w:tc>
        <w:tc>
          <w:tcPr>
            <w:tcW w:w="1562" w:type="dxa"/>
            <w:shd w:val="clear" w:color="auto" w:fill="FFFFFF" w:themeFill="background1"/>
          </w:tcPr>
          <w:p w14:paraId="6D7B7BBA" w14:textId="77777777" w:rsidR="00B65B85" w:rsidRDefault="007D7F52"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55</w:t>
            </w:r>
          </w:p>
        </w:tc>
      </w:tr>
      <w:tr w:rsidR="00B65B85" w14:paraId="32DA6350" w14:textId="77777777" w:rsidTr="003D1236">
        <w:trPr>
          <w:trHeight w:val="282"/>
        </w:trPr>
        <w:tc>
          <w:tcPr>
            <w:tcW w:w="2122" w:type="dxa"/>
            <w:shd w:val="clear" w:color="auto" w:fill="FFFFFF" w:themeFill="background1"/>
          </w:tcPr>
          <w:p w14:paraId="6A81E60F" w14:textId="77777777" w:rsidR="00B65B85" w:rsidRDefault="00B65B85"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1463AC9C" w14:textId="77777777" w:rsidR="00B65B85" w:rsidRDefault="00B65B85" w:rsidP="006F4C92">
            <w:pPr>
              <w:rPr>
                <w:rFonts w:ascii="Times New Roman" w:eastAsia="Times New Roman" w:hAnsi="Times New Roman" w:cs="Times New Roman"/>
                <w:kern w:val="0"/>
                <w:sz w:val="24"/>
                <w:szCs w:val="24"/>
                <w:lang w:eastAsia="en-IN"/>
              </w:rPr>
            </w:pPr>
          </w:p>
        </w:tc>
        <w:tc>
          <w:tcPr>
            <w:tcW w:w="1012" w:type="dxa"/>
            <w:shd w:val="clear" w:color="auto" w:fill="FFFFFF" w:themeFill="background1"/>
          </w:tcPr>
          <w:p w14:paraId="4EE1AA5F" w14:textId="77777777" w:rsidR="00B65B85" w:rsidRDefault="000F3B08"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2.3.1</w:t>
            </w:r>
          </w:p>
        </w:tc>
        <w:tc>
          <w:tcPr>
            <w:tcW w:w="3578" w:type="dxa"/>
            <w:shd w:val="clear" w:color="auto" w:fill="FFFFFF" w:themeFill="background1"/>
          </w:tcPr>
          <w:p w14:paraId="4251E636" w14:textId="77777777" w:rsidR="00B65B85" w:rsidRDefault="000F3B08"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Objectives of TDS</w:t>
            </w:r>
          </w:p>
        </w:tc>
        <w:tc>
          <w:tcPr>
            <w:tcW w:w="1562" w:type="dxa"/>
            <w:shd w:val="clear" w:color="auto" w:fill="FFFFFF" w:themeFill="background1"/>
          </w:tcPr>
          <w:p w14:paraId="5AF98E71" w14:textId="77777777" w:rsidR="00B65B85" w:rsidRDefault="007D7F52"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55</w:t>
            </w:r>
          </w:p>
        </w:tc>
      </w:tr>
      <w:tr w:rsidR="00B65B85" w14:paraId="6A7BD59F" w14:textId="77777777" w:rsidTr="003D1236">
        <w:trPr>
          <w:trHeight w:val="282"/>
        </w:trPr>
        <w:tc>
          <w:tcPr>
            <w:tcW w:w="2122" w:type="dxa"/>
            <w:shd w:val="clear" w:color="auto" w:fill="FFFFFF" w:themeFill="background1"/>
          </w:tcPr>
          <w:p w14:paraId="7F20BADE" w14:textId="77777777" w:rsidR="00B65B85" w:rsidRDefault="00B65B85"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25ADC971" w14:textId="77777777" w:rsidR="00B65B85" w:rsidRDefault="00B65B85" w:rsidP="006F4C92">
            <w:pPr>
              <w:rPr>
                <w:rFonts w:ascii="Times New Roman" w:eastAsia="Times New Roman" w:hAnsi="Times New Roman" w:cs="Times New Roman"/>
                <w:kern w:val="0"/>
                <w:sz w:val="24"/>
                <w:szCs w:val="24"/>
                <w:lang w:eastAsia="en-IN"/>
              </w:rPr>
            </w:pPr>
          </w:p>
        </w:tc>
        <w:tc>
          <w:tcPr>
            <w:tcW w:w="1012" w:type="dxa"/>
            <w:shd w:val="clear" w:color="auto" w:fill="FFFFFF" w:themeFill="background1"/>
          </w:tcPr>
          <w:p w14:paraId="1715B205" w14:textId="77777777" w:rsidR="00B65B85" w:rsidRDefault="000F3B08"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2.3.2</w:t>
            </w:r>
          </w:p>
        </w:tc>
        <w:tc>
          <w:tcPr>
            <w:tcW w:w="3578" w:type="dxa"/>
            <w:shd w:val="clear" w:color="auto" w:fill="FFFFFF" w:themeFill="background1"/>
          </w:tcPr>
          <w:p w14:paraId="365B259C" w14:textId="77777777" w:rsidR="00B65B85" w:rsidRDefault="003F7EB9"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TDS on Dividends</w:t>
            </w:r>
          </w:p>
        </w:tc>
        <w:tc>
          <w:tcPr>
            <w:tcW w:w="1562" w:type="dxa"/>
            <w:shd w:val="clear" w:color="auto" w:fill="FFFFFF" w:themeFill="background1"/>
          </w:tcPr>
          <w:p w14:paraId="61BEA990" w14:textId="77777777" w:rsidR="00B65B85" w:rsidRDefault="007D7F52"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55-56</w:t>
            </w:r>
          </w:p>
        </w:tc>
      </w:tr>
      <w:tr w:rsidR="00B65B85" w14:paraId="526A1C27" w14:textId="77777777" w:rsidTr="003D1236">
        <w:trPr>
          <w:trHeight w:val="282"/>
        </w:trPr>
        <w:tc>
          <w:tcPr>
            <w:tcW w:w="2122" w:type="dxa"/>
            <w:shd w:val="clear" w:color="auto" w:fill="FFFFFF" w:themeFill="background1"/>
          </w:tcPr>
          <w:p w14:paraId="2BBF2C93" w14:textId="77777777" w:rsidR="00B65B85" w:rsidRDefault="00B65B85"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601DC7E3" w14:textId="77777777" w:rsidR="00B65B85" w:rsidRDefault="00B65B85" w:rsidP="006F4C92">
            <w:pPr>
              <w:rPr>
                <w:rFonts w:ascii="Times New Roman" w:eastAsia="Times New Roman" w:hAnsi="Times New Roman" w:cs="Times New Roman"/>
                <w:kern w:val="0"/>
                <w:sz w:val="24"/>
                <w:szCs w:val="24"/>
                <w:lang w:eastAsia="en-IN"/>
              </w:rPr>
            </w:pPr>
          </w:p>
        </w:tc>
        <w:tc>
          <w:tcPr>
            <w:tcW w:w="1012" w:type="dxa"/>
            <w:shd w:val="clear" w:color="auto" w:fill="FFFFFF" w:themeFill="background1"/>
          </w:tcPr>
          <w:p w14:paraId="718A2A0D" w14:textId="77777777" w:rsidR="00B65B85" w:rsidRDefault="003F7EB9"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2.3.3</w:t>
            </w:r>
          </w:p>
        </w:tc>
        <w:tc>
          <w:tcPr>
            <w:tcW w:w="3578" w:type="dxa"/>
            <w:shd w:val="clear" w:color="auto" w:fill="FFFFFF" w:themeFill="background1"/>
          </w:tcPr>
          <w:p w14:paraId="5C7C25B7" w14:textId="77777777" w:rsidR="00B65B85" w:rsidRDefault="008A5D1E"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TDS on Immovable property</w:t>
            </w:r>
          </w:p>
        </w:tc>
        <w:tc>
          <w:tcPr>
            <w:tcW w:w="1562" w:type="dxa"/>
            <w:shd w:val="clear" w:color="auto" w:fill="FFFFFF" w:themeFill="background1"/>
          </w:tcPr>
          <w:p w14:paraId="21BFB406" w14:textId="77777777" w:rsidR="00B65B85" w:rsidRDefault="007D7F52"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56-</w:t>
            </w:r>
            <w:r w:rsidR="00D92F34">
              <w:rPr>
                <w:rFonts w:ascii="Times New Roman" w:eastAsia="Times New Roman" w:hAnsi="Times New Roman" w:cs="Times New Roman"/>
                <w:b/>
                <w:bCs/>
                <w:kern w:val="0"/>
                <w:sz w:val="28"/>
                <w:szCs w:val="28"/>
                <w:lang w:eastAsia="en-IN"/>
              </w:rPr>
              <w:t>57</w:t>
            </w:r>
          </w:p>
        </w:tc>
      </w:tr>
      <w:tr w:rsidR="00B65B85" w14:paraId="2C908C42" w14:textId="77777777" w:rsidTr="003D1236">
        <w:trPr>
          <w:trHeight w:val="282"/>
        </w:trPr>
        <w:tc>
          <w:tcPr>
            <w:tcW w:w="2122" w:type="dxa"/>
            <w:shd w:val="clear" w:color="auto" w:fill="FFFFFF" w:themeFill="background1"/>
          </w:tcPr>
          <w:p w14:paraId="4BC6D311" w14:textId="77777777" w:rsidR="00B65B85" w:rsidRDefault="00B65B85"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259C1748" w14:textId="77777777" w:rsidR="00B65B85" w:rsidRDefault="00B65B85" w:rsidP="006F4C92">
            <w:pPr>
              <w:rPr>
                <w:rFonts w:ascii="Times New Roman" w:eastAsia="Times New Roman" w:hAnsi="Times New Roman" w:cs="Times New Roman"/>
                <w:kern w:val="0"/>
                <w:sz w:val="24"/>
                <w:szCs w:val="24"/>
                <w:lang w:eastAsia="en-IN"/>
              </w:rPr>
            </w:pPr>
          </w:p>
        </w:tc>
        <w:tc>
          <w:tcPr>
            <w:tcW w:w="1012" w:type="dxa"/>
            <w:shd w:val="clear" w:color="auto" w:fill="FFFFFF" w:themeFill="background1"/>
          </w:tcPr>
          <w:p w14:paraId="7035F268" w14:textId="77777777" w:rsidR="00B65B85" w:rsidRDefault="003F7EB9"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2.3.4</w:t>
            </w:r>
          </w:p>
        </w:tc>
        <w:tc>
          <w:tcPr>
            <w:tcW w:w="3578" w:type="dxa"/>
            <w:shd w:val="clear" w:color="auto" w:fill="FFFFFF" w:themeFill="background1"/>
          </w:tcPr>
          <w:p w14:paraId="60A16409" w14:textId="77777777" w:rsidR="00B65B85" w:rsidRDefault="008A5D1E"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TDS Cer</w:t>
            </w:r>
            <w:r w:rsidR="00486F89">
              <w:rPr>
                <w:rFonts w:ascii="Times New Roman" w:eastAsia="Times New Roman" w:hAnsi="Times New Roman" w:cs="Times New Roman"/>
                <w:kern w:val="0"/>
                <w:sz w:val="24"/>
                <w:szCs w:val="24"/>
                <w:lang w:eastAsia="en-IN"/>
              </w:rPr>
              <w:t>tificate and Impact of Non-Compliance</w:t>
            </w:r>
            <w:r w:rsidR="009A592F">
              <w:rPr>
                <w:rFonts w:ascii="Times New Roman" w:eastAsia="Times New Roman" w:hAnsi="Times New Roman" w:cs="Times New Roman"/>
                <w:kern w:val="0"/>
                <w:sz w:val="24"/>
                <w:szCs w:val="24"/>
                <w:lang w:eastAsia="en-IN"/>
              </w:rPr>
              <w:t xml:space="preserve"> to TDS</w:t>
            </w:r>
          </w:p>
        </w:tc>
        <w:tc>
          <w:tcPr>
            <w:tcW w:w="1562" w:type="dxa"/>
            <w:shd w:val="clear" w:color="auto" w:fill="FFFFFF" w:themeFill="background1"/>
          </w:tcPr>
          <w:p w14:paraId="2A87889C" w14:textId="77777777" w:rsidR="00B65B85" w:rsidRDefault="00FE0E2C"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57-61</w:t>
            </w:r>
          </w:p>
        </w:tc>
      </w:tr>
      <w:tr w:rsidR="00CB4977" w14:paraId="7F42B2EC" w14:textId="77777777" w:rsidTr="003D1236">
        <w:trPr>
          <w:trHeight w:val="282"/>
        </w:trPr>
        <w:tc>
          <w:tcPr>
            <w:tcW w:w="2122" w:type="dxa"/>
            <w:shd w:val="clear" w:color="auto" w:fill="FFFFFF" w:themeFill="background1"/>
          </w:tcPr>
          <w:p w14:paraId="406193AC" w14:textId="77777777" w:rsidR="00CB4977" w:rsidRDefault="00CB4977"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7A6B0333" w14:textId="77777777" w:rsidR="00CB4977" w:rsidRDefault="009F0207"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2.4</w:t>
            </w:r>
          </w:p>
        </w:tc>
        <w:tc>
          <w:tcPr>
            <w:tcW w:w="1012" w:type="dxa"/>
            <w:shd w:val="clear" w:color="auto" w:fill="FFFFFF" w:themeFill="background1"/>
          </w:tcPr>
          <w:p w14:paraId="7666B3EF" w14:textId="77777777" w:rsidR="00CB4977" w:rsidRDefault="00CB4977" w:rsidP="006F4C92">
            <w:pPr>
              <w:rPr>
                <w:rFonts w:ascii="Times New Roman" w:eastAsia="Times New Roman" w:hAnsi="Times New Roman" w:cs="Times New Roman"/>
                <w:kern w:val="0"/>
                <w:sz w:val="24"/>
                <w:szCs w:val="24"/>
                <w:lang w:eastAsia="en-IN"/>
              </w:rPr>
            </w:pPr>
          </w:p>
        </w:tc>
        <w:tc>
          <w:tcPr>
            <w:tcW w:w="3578" w:type="dxa"/>
            <w:shd w:val="clear" w:color="auto" w:fill="FFFFFF" w:themeFill="background1"/>
          </w:tcPr>
          <w:p w14:paraId="5D11D421" w14:textId="77777777" w:rsidR="00CB4977" w:rsidRDefault="009F0207"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Amplification of Value Added Tax</w:t>
            </w:r>
          </w:p>
        </w:tc>
        <w:tc>
          <w:tcPr>
            <w:tcW w:w="1562" w:type="dxa"/>
            <w:shd w:val="clear" w:color="auto" w:fill="FFFFFF" w:themeFill="background1"/>
          </w:tcPr>
          <w:p w14:paraId="1003DD05" w14:textId="77777777" w:rsidR="00CB4977" w:rsidRDefault="00FE0E2C"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61-62</w:t>
            </w:r>
          </w:p>
        </w:tc>
      </w:tr>
      <w:tr w:rsidR="00B72634" w14:paraId="56CA5FA1" w14:textId="77777777" w:rsidTr="003D1236">
        <w:trPr>
          <w:trHeight w:val="282"/>
        </w:trPr>
        <w:tc>
          <w:tcPr>
            <w:tcW w:w="2122" w:type="dxa"/>
            <w:shd w:val="clear" w:color="auto" w:fill="FFFFFF" w:themeFill="background1"/>
          </w:tcPr>
          <w:p w14:paraId="3CD70B16" w14:textId="77777777" w:rsidR="00B72634" w:rsidRDefault="00B72634"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20D10E81" w14:textId="77777777" w:rsidR="00B72634" w:rsidRDefault="00B72634" w:rsidP="006F4C92">
            <w:pPr>
              <w:rPr>
                <w:rFonts w:ascii="Times New Roman" w:eastAsia="Times New Roman" w:hAnsi="Times New Roman" w:cs="Times New Roman"/>
                <w:kern w:val="0"/>
                <w:sz w:val="24"/>
                <w:szCs w:val="24"/>
                <w:lang w:eastAsia="en-IN"/>
              </w:rPr>
            </w:pPr>
          </w:p>
        </w:tc>
        <w:tc>
          <w:tcPr>
            <w:tcW w:w="1012" w:type="dxa"/>
            <w:shd w:val="clear" w:color="auto" w:fill="FFFFFF" w:themeFill="background1"/>
          </w:tcPr>
          <w:p w14:paraId="0F263798" w14:textId="77777777" w:rsidR="00B72634" w:rsidRDefault="00B72634"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2.4.1</w:t>
            </w:r>
          </w:p>
        </w:tc>
        <w:tc>
          <w:tcPr>
            <w:tcW w:w="3578" w:type="dxa"/>
            <w:shd w:val="clear" w:color="auto" w:fill="FFFFFF" w:themeFill="background1"/>
          </w:tcPr>
          <w:p w14:paraId="482F75B2" w14:textId="77777777" w:rsidR="00B72634" w:rsidRDefault="00C84E91"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Comparison of VAT with </w:t>
            </w:r>
            <w:r w:rsidR="00B54342">
              <w:rPr>
                <w:rFonts w:ascii="Times New Roman" w:eastAsia="Times New Roman" w:hAnsi="Times New Roman" w:cs="Times New Roman"/>
                <w:kern w:val="0"/>
                <w:sz w:val="24"/>
                <w:szCs w:val="24"/>
                <w:lang w:eastAsia="en-IN"/>
              </w:rPr>
              <w:t>Income Tax and Sales Tax</w:t>
            </w:r>
          </w:p>
        </w:tc>
        <w:tc>
          <w:tcPr>
            <w:tcW w:w="1562" w:type="dxa"/>
            <w:shd w:val="clear" w:color="auto" w:fill="FFFFFF" w:themeFill="background1"/>
          </w:tcPr>
          <w:p w14:paraId="5FC2FF56" w14:textId="77777777" w:rsidR="00B72634" w:rsidRDefault="00FE0E2C"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62-63</w:t>
            </w:r>
          </w:p>
        </w:tc>
      </w:tr>
      <w:tr w:rsidR="00ED4697" w14:paraId="5813F95E" w14:textId="77777777" w:rsidTr="003D1236">
        <w:trPr>
          <w:trHeight w:val="282"/>
        </w:trPr>
        <w:tc>
          <w:tcPr>
            <w:tcW w:w="2122" w:type="dxa"/>
            <w:shd w:val="clear" w:color="auto" w:fill="FFFFFF" w:themeFill="background1"/>
          </w:tcPr>
          <w:p w14:paraId="2CC39814" w14:textId="77777777" w:rsidR="00ED4697" w:rsidRDefault="00ED4697"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66AE0304" w14:textId="77777777" w:rsidR="00ED4697" w:rsidRDefault="00ED4697" w:rsidP="006F4C92">
            <w:pPr>
              <w:rPr>
                <w:rFonts w:ascii="Times New Roman" w:eastAsia="Times New Roman" w:hAnsi="Times New Roman" w:cs="Times New Roman"/>
                <w:kern w:val="0"/>
                <w:sz w:val="24"/>
                <w:szCs w:val="24"/>
                <w:lang w:eastAsia="en-IN"/>
              </w:rPr>
            </w:pPr>
          </w:p>
        </w:tc>
        <w:tc>
          <w:tcPr>
            <w:tcW w:w="1012" w:type="dxa"/>
            <w:shd w:val="clear" w:color="auto" w:fill="FFFFFF" w:themeFill="background1"/>
          </w:tcPr>
          <w:p w14:paraId="3CB6A2CB" w14:textId="77777777" w:rsidR="00ED4697" w:rsidRDefault="00B54342"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2.4.2</w:t>
            </w:r>
          </w:p>
        </w:tc>
        <w:tc>
          <w:tcPr>
            <w:tcW w:w="3578" w:type="dxa"/>
            <w:shd w:val="clear" w:color="auto" w:fill="FFFFFF" w:themeFill="background1"/>
          </w:tcPr>
          <w:p w14:paraId="459026A1" w14:textId="77777777" w:rsidR="00ED4697" w:rsidRDefault="00B54342"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Examples</w:t>
            </w:r>
          </w:p>
        </w:tc>
        <w:tc>
          <w:tcPr>
            <w:tcW w:w="1562" w:type="dxa"/>
            <w:shd w:val="clear" w:color="auto" w:fill="FFFFFF" w:themeFill="background1"/>
          </w:tcPr>
          <w:p w14:paraId="4626C302" w14:textId="77777777" w:rsidR="00ED4697" w:rsidRDefault="002C69B8"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64-66</w:t>
            </w:r>
          </w:p>
        </w:tc>
      </w:tr>
      <w:tr w:rsidR="00624AE0" w14:paraId="5F9792C1" w14:textId="77777777" w:rsidTr="003D1236">
        <w:trPr>
          <w:trHeight w:val="282"/>
        </w:trPr>
        <w:tc>
          <w:tcPr>
            <w:tcW w:w="2122" w:type="dxa"/>
            <w:shd w:val="clear" w:color="auto" w:fill="FFFFFF" w:themeFill="background1"/>
          </w:tcPr>
          <w:p w14:paraId="11527C98" w14:textId="77777777" w:rsidR="00624AE0" w:rsidRDefault="00624AE0"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248286D9" w14:textId="77777777" w:rsidR="00624AE0" w:rsidRDefault="00624AE0" w:rsidP="006F4C92">
            <w:pPr>
              <w:rPr>
                <w:rFonts w:ascii="Times New Roman" w:eastAsia="Times New Roman" w:hAnsi="Times New Roman" w:cs="Times New Roman"/>
                <w:kern w:val="0"/>
                <w:sz w:val="24"/>
                <w:szCs w:val="24"/>
                <w:lang w:eastAsia="en-IN"/>
              </w:rPr>
            </w:pPr>
          </w:p>
        </w:tc>
        <w:tc>
          <w:tcPr>
            <w:tcW w:w="1012" w:type="dxa"/>
            <w:shd w:val="clear" w:color="auto" w:fill="FFFFFF" w:themeFill="background1"/>
          </w:tcPr>
          <w:p w14:paraId="3E7BEC14" w14:textId="77777777" w:rsidR="00624AE0" w:rsidRDefault="00624AE0" w:rsidP="006F4C92">
            <w:pPr>
              <w:rPr>
                <w:rFonts w:ascii="Times New Roman" w:eastAsia="Times New Roman" w:hAnsi="Times New Roman" w:cs="Times New Roman"/>
                <w:kern w:val="0"/>
                <w:sz w:val="24"/>
                <w:szCs w:val="24"/>
                <w:lang w:eastAsia="en-IN"/>
              </w:rPr>
            </w:pPr>
          </w:p>
        </w:tc>
        <w:tc>
          <w:tcPr>
            <w:tcW w:w="3578" w:type="dxa"/>
            <w:shd w:val="clear" w:color="auto" w:fill="FFFFFF" w:themeFill="background1"/>
          </w:tcPr>
          <w:p w14:paraId="331C8C6A" w14:textId="77777777" w:rsidR="00624AE0" w:rsidRDefault="00624AE0" w:rsidP="006F4C92">
            <w:pPr>
              <w:rPr>
                <w:rFonts w:ascii="Times New Roman" w:eastAsia="Times New Roman" w:hAnsi="Times New Roman" w:cs="Times New Roman"/>
                <w:kern w:val="0"/>
                <w:sz w:val="24"/>
                <w:szCs w:val="24"/>
                <w:lang w:eastAsia="en-IN"/>
              </w:rPr>
            </w:pPr>
          </w:p>
        </w:tc>
        <w:tc>
          <w:tcPr>
            <w:tcW w:w="1562" w:type="dxa"/>
            <w:shd w:val="clear" w:color="auto" w:fill="FFFFFF" w:themeFill="background1"/>
          </w:tcPr>
          <w:p w14:paraId="69438D7B" w14:textId="77777777" w:rsidR="00624AE0" w:rsidRDefault="00624AE0" w:rsidP="006F4C92">
            <w:pPr>
              <w:rPr>
                <w:rFonts w:ascii="Times New Roman" w:eastAsia="Times New Roman" w:hAnsi="Times New Roman" w:cs="Times New Roman"/>
                <w:b/>
                <w:bCs/>
                <w:kern w:val="0"/>
                <w:sz w:val="28"/>
                <w:szCs w:val="28"/>
                <w:lang w:eastAsia="en-IN"/>
              </w:rPr>
            </w:pPr>
          </w:p>
        </w:tc>
      </w:tr>
      <w:tr w:rsidR="00B65B85" w14:paraId="421E31DB" w14:textId="77777777" w:rsidTr="006A3046">
        <w:trPr>
          <w:trHeight w:val="282"/>
        </w:trPr>
        <w:tc>
          <w:tcPr>
            <w:tcW w:w="2122" w:type="dxa"/>
            <w:shd w:val="clear" w:color="auto" w:fill="A6A6A6" w:themeFill="background1" w:themeFillShade="A6"/>
          </w:tcPr>
          <w:p w14:paraId="54E5E59B" w14:textId="77777777" w:rsidR="00B65B85" w:rsidRDefault="009A592F" w:rsidP="006A3046">
            <w:pPr>
              <w:jc w:val="cente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CHAPTER III</w:t>
            </w:r>
          </w:p>
        </w:tc>
        <w:tc>
          <w:tcPr>
            <w:tcW w:w="935" w:type="dxa"/>
            <w:shd w:val="clear" w:color="auto" w:fill="A6A6A6" w:themeFill="background1" w:themeFillShade="A6"/>
          </w:tcPr>
          <w:p w14:paraId="12A64FF1" w14:textId="77777777" w:rsidR="00B65B85" w:rsidRDefault="00B65B85" w:rsidP="006F4C92">
            <w:pPr>
              <w:rPr>
                <w:rFonts w:ascii="Times New Roman" w:eastAsia="Times New Roman" w:hAnsi="Times New Roman" w:cs="Times New Roman"/>
                <w:kern w:val="0"/>
                <w:sz w:val="24"/>
                <w:szCs w:val="24"/>
                <w:lang w:eastAsia="en-IN"/>
              </w:rPr>
            </w:pPr>
          </w:p>
        </w:tc>
        <w:tc>
          <w:tcPr>
            <w:tcW w:w="1012" w:type="dxa"/>
            <w:shd w:val="clear" w:color="auto" w:fill="A6A6A6" w:themeFill="background1" w:themeFillShade="A6"/>
          </w:tcPr>
          <w:p w14:paraId="115581DB" w14:textId="77777777" w:rsidR="00B65B85" w:rsidRDefault="00B65B85" w:rsidP="006F4C92">
            <w:pPr>
              <w:rPr>
                <w:rFonts w:ascii="Times New Roman" w:eastAsia="Times New Roman" w:hAnsi="Times New Roman" w:cs="Times New Roman"/>
                <w:kern w:val="0"/>
                <w:sz w:val="24"/>
                <w:szCs w:val="24"/>
                <w:lang w:eastAsia="en-IN"/>
              </w:rPr>
            </w:pPr>
          </w:p>
        </w:tc>
        <w:tc>
          <w:tcPr>
            <w:tcW w:w="3578" w:type="dxa"/>
            <w:shd w:val="clear" w:color="auto" w:fill="A6A6A6" w:themeFill="background1" w:themeFillShade="A6"/>
          </w:tcPr>
          <w:p w14:paraId="186375F8" w14:textId="77777777" w:rsidR="00B65B85" w:rsidRPr="00B60244" w:rsidRDefault="00B60244" w:rsidP="006A3046">
            <w:pPr>
              <w:jc w:val="cente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RESEARCH METHODOLOGY</w:t>
            </w:r>
            <w:r w:rsidR="00AC572E">
              <w:rPr>
                <w:rFonts w:ascii="Times New Roman" w:eastAsia="Times New Roman" w:hAnsi="Times New Roman" w:cs="Times New Roman"/>
                <w:b/>
                <w:bCs/>
                <w:kern w:val="0"/>
                <w:sz w:val="28"/>
                <w:szCs w:val="28"/>
                <w:lang w:eastAsia="en-IN"/>
              </w:rPr>
              <w:t xml:space="preserve"> AND DATA COLLECTION</w:t>
            </w:r>
          </w:p>
        </w:tc>
        <w:tc>
          <w:tcPr>
            <w:tcW w:w="1562" w:type="dxa"/>
            <w:shd w:val="clear" w:color="auto" w:fill="A6A6A6" w:themeFill="background1" w:themeFillShade="A6"/>
          </w:tcPr>
          <w:p w14:paraId="3AB1628B" w14:textId="77777777" w:rsidR="00B65B85" w:rsidRDefault="002C69B8"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67</w:t>
            </w:r>
          </w:p>
        </w:tc>
      </w:tr>
      <w:tr w:rsidR="00B65B85" w14:paraId="1BEACA4F" w14:textId="77777777" w:rsidTr="003D1236">
        <w:trPr>
          <w:trHeight w:val="282"/>
        </w:trPr>
        <w:tc>
          <w:tcPr>
            <w:tcW w:w="2122" w:type="dxa"/>
            <w:shd w:val="clear" w:color="auto" w:fill="FFFFFF" w:themeFill="background1"/>
          </w:tcPr>
          <w:p w14:paraId="1B6B83B7" w14:textId="77777777" w:rsidR="00B65B85" w:rsidRDefault="00B65B85"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06A8BF34" w14:textId="77777777" w:rsidR="00B65B85" w:rsidRDefault="006A3046"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3.1</w:t>
            </w:r>
          </w:p>
        </w:tc>
        <w:tc>
          <w:tcPr>
            <w:tcW w:w="1012" w:type="dxa"/>
            <w:shd w:val="clear" w:color="auto" w:fill="FFFFFF" w:themeFill="background1"/>
          </w:tcPr>
          <w:p w14:paraId="12BBD874" w14:textId="77777777" w:rsidR="00B65B85" w:rsidRDefault="00B65B85" w:rsidP="006F4C92">
            <w:pPr>
              <w:rPr>
                <w:rFonts w:ascii="Times New Roman" w:eastAsia="Times New Roman" w:hAnsi="Times New Roman" w:cs="Times New Roman"/>
                <w:kern w:val="0"/>
                <w:sz w:val="24"/>
                <w:szCs w:val="24"/>
                <w:lang w:eastAsia="en-IN"/>
              </w:rPr>
            </w:pPr>
          </w:p>
        </w:tc>
        <w:tc>
          <w:tcPr>
            <w:tcW w:w="3578" w:type="dxa"/>
            <w:shd w:val="clear" w:color="auto" w:fill="FFFFFF" w:themeFill="background1"/>
          </w:tcPr>
          <w:p w14:paraId="4B6B9436" w14:textId="77777777" w:rsidR="00B65B85" w:rsidRDefault="00D41C6C"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Resea</w:t>
            </w:r>
            <w:r w:rsidR="006342FC">
              <w:rPr>
                <w:rFonts w:ascii="Times New Roman" w:eastAsia="Times New Roman" w:hAnsi="Times New Roman" w:cs="Times New Roman"/>
                <w:kern w:val="0"/>
                <w:sz w:val="24"/>
                <w:szCs w:val="24"/>
                <w:lang w:eastAsia="en-IN"/>
              </w:rPr>
              <w:t>rch Objectives of the study</w:t>
            </w:r>
          </w:p>
        </w:tc>
        <w:tc>
          <w:tcPr>
            <w:tcW w:w="1562" w:type="dxa"/>
            <w:shd w:val="clear" w:color="auto" w:fill="FFFFFF" w:themeFill="background1"/>
          </w:tcPr>
          <w:p w14:paraId="7921ACB0" w14:textId="77777777" w:rsidR="00B65B85" w:rsidRDefault="002C69B8"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68</w:t>
            </w:r>
          </w:p>
        </w:tc>
      </w:tr>
      <w:tr w:rsidR="00B65B85" w14:paraId="226F65E9" w14:textId="77777777" w:rsidTr="003D1236">
        <w:trPr>
          <w:trHeight w:val="282"/>
        </w:trPr>
        <w:tc>
          <w:tcPr>
            <w:tcW w:w="2122" w:type="dxa"/>
            <w:shd w:val="clear" w:color="auto" w:fill="FFFFFF" w:themeFill="background1"/>
          </w:tcPr>
          <w:p w14:paraId="1960019B" w14:textId="77777777" w:rsidR="00B65B85" w:rsidRDefault="00B65B85"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132A6709" w14:textId="77777777" w:rsidR="00B65B85" w:rsidRDefault="006342FC"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3.2</w:t>
            </w:r>
          </w:p>
        </w:tc>
        <w:tc>
          <w:tcPr>
            <w:tcW w:w="1012" w:type="dxa"/>
            <w:shd w:val="clear" w:color="auto" w:fill="FFFFFF" w:themeFill="background1"/>
          </w:tcPr>
          <w:p w14:paraId="5CBF81EF" w14:textId="77777777" w:rsidR="00B65B85" w:rsidRDefault="00B65B85" w:rsidP="006F4C92">
            <w:pPr>
              <w:rPr>
                <w:rFonts w:ascii="Times New Roman" w:eastAsia="Times New Roman" w:hAnsi="Times New Roman" w:cs="Times New Roman"/>
                <w:kern w:val="0"/>
                <w:sz w:val="24"/>
                <w:szCs w:val="24"/>
                <w:lang w:eastAsia="en-IN"/>
              </w:rPr>
            </w:pPr>
          </w:p>
        </w:tc>
        <w:tc>
          <w:tcPr>
            <w:tcW w:w="3578" w:type="dxa"/>
            <w:shd w:val="clear" w:color="auto" w:fill="FFFFFF" w:themeFill="background1"/>
          </w:tcPr>
          <w:p w14:paraId="39E89A79" w14:textId="77777777" w:rsidR="00B65B85" w:rsidRDefault="00563A93"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Research Methodology Adopted</w:t>
            </w:r>
          </w:p>
        </w:tc>
        <w:tc>
          <w:tcPr>
            <w:tcW w:w="1562" w:type="dxa"/>
            <w:shd w:val="clear" w:color="auto" w:fill="FFFFFF" w:themeFill="background1"/>
          </w:tcPr>
          <w:p w14:paraId="2B7AD5F8" w14:textId="77777777" w:rsidR="00B65B85" w:rsidRDefault="00524FF2"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68</w:t>
            </w:r>
          </w:p>
        </w:tc>
      </w:tr>
      <w:tr w:rsidR="00B65B85" w14:paraId="2EEED598" w14:textId="77777777" w:rsidTr="003D1236">
        <w:trPr>
          <w:trHeight w:val="282"/>
        </w:trPr>
        <w:tc>
          <w:tcPr>
            <w:tcW w:w="2122" w:type="dxa"/>
            <w:shd w:val="clear" w:color="auto" w:fill="FFFFFF" w:themeFill="background1"/>
          </w:tcPr>
          <w:p w14:paraId="26A554D1" w14:textId="77777777" w:rsidR="00B65B85" w:rsidRDefault="00B65B85"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2FB3A01B" w14:textId="77777777" w:rsidR="00B65B85" w:rsidRDefault="00563A93"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3.3</w:t>
            </w:r>
          </w:p>
        </w:tc>
        <w:tc>
          <w:tcPr>
            <w:tcW w:w="1012" w:type="dxa"/>
            <w:shd w:val="clear" w:color="auto" w:fill="FFFFFF" w:themeFill="background1"/>
          </w:tcPr>
          <w:p w14:paraId="1911FEE8" w14:textId="77777777" w:rsidR="00B65B85" w:rsidRDefault="00B65B85" w:rsidP="006F4C92">
            <w:pPr>
              <w:rPr>
                <w:rFonts w:ascii="Times New Roman" w:eastAsia="Times New Roman" w:hAnsi="Times New Roman" w:cs="Times New Roman"/>
                <w:kern w:val="0"/>
                <w:sz w:val="24"/>
                <w:szCs w:val="24"/>
                <w:lang w:eastAsia="en-IN"/>
              </w:rPr>
            </w:pPr>
          </w:p>
        </w:tc>
        <w:tc>
          <w:tcPr>
            <w:tcW w:w="3578" w:type="dxa"/>
            <w:shd w:val="clear" w:color="auto" w:fill="FFFFFF" w:themeFill="background1"/>
          </w:tcPr>
          <w:p w14:paraId="626CCE9D" w14:textId="77777777" w:rsidR="00B65B85" w:rsidRDefault="004679E5"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Method of Data Collection</w:t>
            </w:r>
          </w:p>
        </w:tc>
        <w:tc>
          <w:tcPr>
            <w:tcW w:w="1562" w:type="dxa"/>
            <w:shd w:val="clear" w:color="auto" w:fill="FFFFFF" w:themeFill="background1"/>
          </w:tcPr>
          <w:p w14:paraId="033F500E" w14:textId="77777777" w:rsidR="00B65B85" w:rsidRDefault="00524FF2"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68</w:t>
            </w:r>
          </w:p>
        </w:tc>
      </w:tr>
      <w:tr w:rsidR="00B65B85" w14:paraId="67840A39" w14:textId="77777777" w:rsidTr="003D1236">
        <w:trPr>
          <w:trHeight w:val="282"/>
        </w:trPr>
        <w:tc>
          <w:tcPr>
            <w:tcW w:w="2122" w:type="dxa"/>
            <w:shd w:val="clear" w:color="auto" w:fill="FFFFFF" w:themeFill="background1"/>
          </w:tcPr>
          <w:p w14:paraId="1B84FE04" w14:textId="77777777" w:rsidR="00B65B85" w:rsidRDefault="00B65B85"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5811A91B" w14:textId="77777777" w:rsidR="00B65B85" w:rsidRDefault="004679E5"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3.4</w:t>
            </w:r>
          </w:p>
        </w:tc>
        <w:tc>
          <w:tcPr>
            <w:tcW w:w="1012" w:type="dxa"/>
            <w:shd w:val="clear" w:color="auto" w:fill="FFFFFF" w:themeFill="background1"/>
          </w:tcPr>
          <w:p w14:paraId="38915FDA" w14:textId="77777777" w:rsidR="00B65B85" w:rsidRDefault="00B65B85" w:rsidP="006F4C92">
            <w:pPr>
              <w:rPr>
                <w:rFonts w:ascii="Times New Roman" w:eastAsia="Times New Roman" w:hAnsi="Times New Roman" w:cs="Times New Roman"/>
                <w:kern w:val="0"/>
                <w:sz w:val="24"/>
                <w:szCs w:val="24"/>
                <w:lang w:eastAsia="en-IN"/>
              </w:rPr>
            </w:pPr>
          </w:p>
        </w:tc>
        <w:tc>
          <w:tcPr>
            <w:tcW w:w="3578" w:type="dxa"/>
            <w:shd w:val="clear" w:color="auto" w:fill="FFFFFF" w:themeFill="background1"/>
          </w:tcPr>
          <w:p w14:paraId="3C170F61" w14:textId="77777777" w:rsidR="00B65B85" w:rsidRDefault="00D92767"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Analysis technique</w:t>
            </w:r>
          </w:p>
        </w:tc>
        <w:tc>
          <w:tcPr>
            <w:tcW w:w="1562" w:type="dxa"/>
            <w:shd w:val="clear" w:color="auto" w:fill="FFFFFF" w:themeFill="background1"/>
          </w:tcPr>
          <w:p w14:paraId="5BB5C644" w14:textId="77777777" w:rsidR="00B65B85" w:rsidRDefault="00524FF2"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69</w:t>
            </w:r>
          </w:p>
        </w:tc>
      </w:tr>
      <w:tr w:rsidR="00B65B85" w14:paraId="5CFF6245" w14:textId="77777777" w:rsidTr="003D1236">
        <w:trPr>
          <w:trHeight w:val="282"/>
        </w:trPr>
        <w:tc>
          <w:tcPr>
            <w:tcW w:w="2122" w:type="dxa"/>
            <w:shd w:val="clear" w:color="auto" w:fill="FFFFFF" w:themeFill="background1"/>
          </w:tcPr>
          <w:p w14:paraId="4F891FA5" w14:textId="77777777" w:rsidR="00B65B85" w:rsidRDefault="00B65B85"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5A8FEF35" w14:textId="77777777" w:rsidR="00B65B85" w:rsidRDefault="00D92767"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3.5</w:t>
            </w:r>
          </w:p>
        </w:tc>
        <w:tc>
          <w:tcPr>
            <w:tcW w:w="1012" w:type="dxa"/>
            <w:shd w:val="clear" w:color="auto" w:fill="FFFFFF" w:themeFill="background1"/>
          </w:tcPr>
          <w:p w14:paraId="5ED89E2B" w14:textId="77777777" w:rsidR="00B65B85" w:rsidRDefault="00B65B85" w:rsidP="006F4C92">
            <w:pPr>
              <w:rPr>
                <w:rFonts w:ascii="Times New Roman" w:eastAsia="Times New Roman" w:hAnsi="Times New Roman" w:cs="Times New Roman"/>
                <w:kern w:val="0"/>
                <w:sz w:val="24"/>
                <w:szCs w:val="24"/>
                <w:lang w:eastAsia="en-IN"/>
              </w:rPr>
            </w:pPr>
          </w:p>
        </w:tc>
        <w:tc>
          <w:tcPr>
            <w:tcW w:w="3578" w:type="dxa"/>
            <w:shd w:val="clear" w:color="auto" w:fill="FFFFFF" w:themeFill="background1"/>
          </w:tcPr>
          <w:p w14:paraId="3738B043" w14:textId="77777777" w:rsidR="00B65B85" w:rsidRDefault="00D92767"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Data Anal</w:t>
            </w:r>
            <w:r w:rsidR="00B43B68">
              <w:rPr>
                <w:rFonts w:ascii="Times New Roman" w:eastAsia="Times New Roman" w:hAnsi="Times New Roman" w:cs="Times New Roman"/>
                <w:kern w:val="0"/>
                <w:sz w:val="24"/>
                <w:szCs w:val="24"/>
                <w:lang w:eastAsia="en-IN"/>
              </w:rPr>
              <w:t>ysis</w:t>
            </w:r>
          </w:p>
        </w:tc>
        <w:tc>
          <w:tcPr>
            <w:tcW w:w="1562" w:type="dxa"/>
            <w:shd w:val="clear" w:color="auto" w:fill="FFFFFF" w:themeFill="background1"/>
          </w:tcPr>
          <w:p w14:paraId="14CECF9C" w14:textId="77777777" w:rsidR="00B65B85" w:rsidRDefault="00524FF2"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69-74</w:t>
            </w:r>
          </w:p>
        </w:tc>
      </w:tr>
      <w:tr w:rsidR="00B65B85" w14:paraId="74A592DE" w14:textId="77777777" w:rsidTr="003D1236">
        <w:trPr>
          <w:trHeight w:val="282"/>
        </w:trPr>
        <w:tc>
          <w:tcPr>
            <w:tcW w:w="2122" w:type="dxa"/>
            <w:shd w:val="clear" w:color="auto" w:fill="FFFFFF" w:themeFill="background1"/>
          </w:tcPr>
          <w:p w14:paraId="4C69DFA9" w14:textId="77777777" w:rsidR="00B65B85" w:rsidRDefault="00B65B85"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14B63422" w14:textId="77777777" w:rsidR="00B65B85" w:rsidRDefault="00B65B85" w:rsidP="006F4C92">
            <w:pPr>
              <w:rPr>
                <w:rFonts w:ascii="Times New Roman" w:eastAsia="Times New Roman" w:hAnsi="Times New Roman" w:cs="Times New Roman"/>
                <w:kern w:val="0"/>
                <w:sz w:val="24"/>
                <w:szCs w:val="24"/>
                <w:lang w:eastAsia="en-IN"/>
              </w:rPr>
            </w:pPr>
          </w:p>
        </w:tc>
        <w:tc>
          <w:tcPr>
            <w:tcW w:w="1012" w:type="dxa"/>
            <w:shd w:val="clear" w:color="auto" w:fill="FFFFFF" w:themeFill="background1"/>
          </w:tcPr>
          <w:p w14:paraId="2CFAB8BF" w14:textId="77777777" w:rsidR="00B65B85" w:rsidRDefault="00B65B85" w:rsidP="006F4C92">
            <w:pPr>
              <w:rPr>
                <w:rFonts w:ascii="Times New Roman" w:eastAsia="Times New Roman" w:hAnsi="Times New Roman" w:cs="Times New Roman"/>
                <w:kern w:val="0"/>
                <w:sz w:val="24"/>
                <w:szCs w:val="24"/>
                <w:lang w:eastAsia="en-IN"/>
              </w:rPr>
            </w:pPr>
          </w:p>
        </w:tc>
        <w:tc>
          <w:tcPr>
            <w:tcW w:w="3578" w:type="dxa"/>
            <w:shd w:val="clear" w:color="auto" w:fill="FFFFFF" w:themeFill="background1"/>
          </w:tcPr>
          <w:p w14:paraId="298E3A4D" w14:textId="77777777" w:rsidR="00B65B85" w:rsidRDefault="00B65B85" w:rsidP="006F4C92">
            <w:pPr>
              <w:rPr>
                <w:rFonts w:ascii="Times New Roman" w:eastAsia="Times New Roman" w:hAnsi="Times New Roman" w:cs="Times New Roman"/>
                <w:kern w:val="0"/>
                <w:sz w:val="24"/>
                <w:szCs w:val="24"/>
                <w:lang w:eastAsia="en-IN"/>
              </w:rPr>
            </w:pPr>
          </w:p>
        </w:tc>
        <w:tc>
          <w:tcPr>
            <w:tcW w:w="1562" w:type="dxa"/>
            <w:shd w:val="clear" w:color="auto" w:fill="FFFFFF" w:themeFill="background1"/>
          </w:tcPr>
          <w:p w14:paraId="505F5751" w14:textId="77777777" w:rsidR="00B65B85" w:rsidRDefault="00B65B85" w:rsidP="006F4C92">
            <w:pPr>
              <w:rPr>
                <w:rFonts w:ascii="Times New Roman" w:eastAsia="Times New Roman" w:hAnsi="Times New Roman" w:cs="Times New Roman"/>
                <w:b/>
                <w:bCs/>
                <w:kern w:val="0"/>
                <w:sz w:val="28"/>
                <w:szCs w:val="28"/>
                <w:lang w:eastAsia="en-IN"/>
              </w:rPr>
            </w:pPr>
          </w:p>
        </w:tc>
      </w:tr>
      <w:tr w:rsidR="00B65B85" w14:paraId="5675CA81" w14:textId="77777777" w:rsidTr="00657E3D">
        <w:trPr>
          <w:trHeight w:val="282"/>
        </w:trPr>
        <w:tc>
          <w:tcPr>
            <w:tcW w:w="2122" w:type="dxa"/>
            <w:shd w:val="clear" w:color="auto" w:fill="A6A6A6" w:themeFill="background1" w:themeFillShade="A6"/>
          </w:tcPr>
          <w:p w14:paraId="0F0043B1" w14:textId="77777777" w:rsidR="00B65B85" w:rsidRDefault="00657E3D"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CHAPTER IV</w:t>
            </w:r>
          </w:p>
        </w:tc>
        <w:tc>
          <w:tcPr>
            <w:tcW w:w="935" w:type="dxa"/>
            <w:shd w:val="clear" w:color="auto" w:fill="A6A6A6" w:themeFill="background1" w:themeFillShade="A6"/>
          </w:tcPr>
          <w:p w14:paraId="1831864A" w14:textId="77777777" w:rsidR="00B65B85" w:rsidRDefault="00B65B85" w:rsidP="006F4C92">
            <w:pPr>
              <w:rPr>
                <w:rFonts w:ascii="Times New Roman" w:eastAsia="Times New Roman" w:hAnsi="Times New Roman" w:cs="Times New Roman"/>
                <w:kern w:val="0"/>
                <w:sz w:val="24"/>
                <w:szCs w:val="24"/>
                <w:lang w:eastAsia="en-IN"/>
              </w:rPr>
            </w:pPr>
          </w:p>
        </w:tc>
        <w:tc>
          <w:tcPr>
            <w:tcW w:w="1012" w:type="dxa"/>
            <w:shd w:val="clear" w:color="auto" w:fill="A6A6A6" w:themeFill="background1" w:themeFillShade="A6"/>
          </w:tcPr>
          <w:p w14:paraId="3EF98612" w14:textId="77777777" w:rsidR="00B65B85" w:rsidRDefault="00B65B85" w:rsidP="006F4C92">
            <w:pPr>
              <w:rPr>
                <w:rFonts w:ascii="Times New Roman" w:eastAsia="Times New Roman" w:hAnsi="Times New Roman" w:cs="Times New Roman"/>
                <w:kern w:val="0"/>
                <w:sz w:val="24"/>
                <w:szCs w:val="24"/>
                <w:lang w:eastAsia="en-IN"/>
              </w:rPr>
            </w:pPr>
          </w:p>
        </w:tc>
        <w:tc>
          <w:tcPr>
            <w:tcW w:w="3578" w:type="dxa"/>
            <w:shd w:val="clear" w:color="auto" w:fill="A6A6A6" w:themeFill="background1" w:themeFillShade="A6"/>
          </w:tcPr>
          <w:p w14:paraId="05993B6E" w14:textId="77777777" w:rsidR="00B65B85" w:rsidRPr="00657E3D" w:rsidRDefault="00657E3D" w:rsidP="006F4C92">
            <w:pPr>
              <w:rPr>
                <w:rFonts w:ascii="Times New Roman" w:eastAsia="Times New Roman" w:hAnsi="Times New Roman" w:cs="Times New Roman"/>
                <w:b/>
                <w:bCs/>
                <w:kern w:val="0"/>
                <w:sz w:val="28"/>
                <w:szCs w:val="28"/>
                <w:lang w:eastAsia="en-IN"/>
              </w:rPr>
            </w:pPr>
            <w:r w:rsidRPr="00657E3D">
              <w:rPr>
                <w:rFonts w:ascii="Times New Roman" w:eastAsia="Times New Roman" w:hAnsi="Times New Roman" w:cs="Times New Roman"/>
                <w:b/>
                <w:bCs/>
                <w:kern w:val="0"/>
                <w:sz w:val="28"/>
                <w:szCs w:val="28"/>
                <w:lang w:eastAsia="en-IN"/>
              </w:rPr>
              <w:t>CONCLUSION</w:t>
            </w:r>
          </w:p>
        </w:tc>
        <w:tc>
          <w:tcPr>
            <w:tcW w:w="1562" w:type="dxa"/>
            <w:shd w:val="clear" w:color="auto" w:fill="A6A6A6" w:themeFill="background1" w:themeFillShade="A6"/>
          </w:tcPr>
          <w:p w14:paraId="6289AB19" w14:textId="77777777" w:rsidR="00B65B85" w:rsidRDefault="00524FF2"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75</w:t>
            </w:r>
          </w:p>
        </w:tc>
      </w:tr>
      <w:tr w:rsidR="00B65B85" w14:paraId="1FC434CE" w14:textId="77777777" w:rsidTr="003D1236">
        <w:trPr>
          <w:trHeight w:val="282"/>
        </w:trPr>
        <w:tc>
          <w:tcPr>
            <w:tcW w:w="2122" w:type="dxa"/>
            <w:shd w:val="clear" w:color="auto" w:fill="FFFFFF" w:themeFill="background1"/>
          </w:tcPr>
          <w:p w14:paraId="7FE68A54" w14:textId="77777777" w:rsidR="00B65B85" w:rsidRDefault="00B65B85"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4A55C60E" w14:textId="77777777" w:rsidR="00B65B85" w:rsidRDefault="007645B2"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4.1</w:t>
            </w:r>
          </w:p>
        </w:tc>
        <w:tc>
          <w:tcPr>
            <w:tcW w:w="1012" w:type="dxa"/>
            <w:shd w:val="clear" w:color="auto" w:fill="FFFFFF" w:themeFill="background1"/>
          </w:tcPr>
          <w:p w14:paraId="579BE592" w14:textId="77777777" w:rsidR="00B65B85" w:rsidRDefault="00B65B85" w:rsidP="006F4C92">
            <w:pPr>
              <w:rPr>
                <w:rFonts w:ascii="Times New Roman" w:eastAsia="Times New Roman" w:hAnsi="Times New Roman" w:cs="Times New Roman"/>
                <w:kern w:val="0"/>
                <w:sz w:val="24"/>
                <w:szCs w:val="24"/>
                <w:lang w:eastAsia="en-IN"/>
              </w:rPr>
            </w:pPr>
          </w:p>
        </w:tc>
        <w:tc>
          <w:tcPr>
            <w:tcW w:w="3578" w:type="dxa"/>
            <w:shd w:val="clear" w:color="auto" w:fill="FFFFFF" w:themeFill="background1"/>
          </w:tcPr>
          <w:p w14:paraId="12C2EDC1" w14:textId="77777777" w:rsidR="00B65B85" w:rsidRDefault="00725649"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Summary</w:t>
            </w:r>
          </w:p>
        </w:tc>
        <w:tc>
          <w:tcPr>
            <w:tcW w:w="1562" w:type="dxa"/>
            <w:shd w:val="clear" w:color="auto" w:fill="FFFFFF" w:themeFill="background1"/>
          </w:tcPr>
          <w:p w14:paraId="5B27C52D" w14:textId="77777777" w:rsidR="00B65B85" w:rsidRDefault="00524FF2"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76</w:t>
            </w:r>
          </w:p>
        </w:tc>
      </w:tr>
      <w:tr w:rsidR="00B65B85" w14:paraId="52F265E0" w14:textId="77777777" w:rsidTr="003D1236">
        <w:trPr>
          <w:trHeight w:val="282"/>
        </w:trPr>
        <w:tc>
          <w:tcPr>
            <w:tcW w:w="2122" w:type="dxa"/>
            <w:shd w:val="clear" w:color="auto" w:fill="FFFFFF" w:themeFill="background1"/>
          </w:tcPr>
          <w:p w14:paraId="452A7410" w14:textId="77777777" w:rsidR="00B65B85" w:rsidRDefault="00B65B85"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08B3709E" w14:textId="77777777" w:rsidR="00B65B85" w:rsidRDefault="00BB7001"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4.2</w:t>
            </w:r>
          </w:p>
        </w:tc>
        <w:tc>
          <w:tcPr>
            <w:tcW w:w="1012" w:type="dxa"/>
            <w:shd w:val="clear" w:color="auto" w:fill="FFFFFF" w:themeFill="background1"/>
          </w:tcPr>
          <w:p w14:paraId="66F418F7" w14:textId="77777777" w:rsidR="00B65B85" w:rsidRDefault="00B65B85" w:rsidP="006F4C92">
            <w:pPr>
              <w:rPr>
                <w:rFonts w:ascii="Times New Roman" w:eastAsia="Times New Roman" w:hAnsi="Times New Roman" w:cs="Times New Roman"/>
                <w:kern w:val="0"/>
                <w:sz w:val="24"/>
                <w:szCs w:val="24"/>
                <w:lang w:eastAsia="en-IN"/>
              </w:rPr>
            </w:pPr>
          </w:p>
        </w:tc>
        <w:tc>
          <w:tcPr>
            <w:tcW w:w="3578" w:type="dxa"/>
            <w:shd w:val="clear" w:color="auto" w:fill="FFFFFF" w:themeFill="background1"/>
          </w:tcPr>
          <w:p w14:paraId="3D6EA515" w14:textId="77777777" w:rsidR="00B65B85" w:rsidRDefault="00A84E06"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Evaluation of the work experience </w:t>
            </w:r>
          </w:p>
        </w:tc>
        <w:tc>
          <w:tcPr>
            <w:tcW w:w="1562" w:type="dxa"/>
            <w:shd w:val="clear" w:color="auto" w:fill="FFFFFF" w:themeFill="background1"/>
          </w:tcPr>
          <w:p w14:paraId="58BFD8F0" w14:textId="77777777" w:rsidR="00B65B85" w:rsidRDefault="00A60CA9"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77</w:t>
            </w:r>
          </w:p>
        </w:tc>
      </w:tr>
      <w:tr w:rsidR="00B65B85" w14:paraId="3FA9D565" w14:textId="77777777" w:rsidTr="003D1236">
        <w:trPr>
          <w:trHeight w:val="282"/>
        </w:trPr>
        <w:tc>
          <w:tcPr>
            <w:tcW w:w="2122" w:type="dxa"/>
            <w:shd w:val="clear" w:color="auto" w:fill="FFFFFF" w:themeFill="background1"/>
          </w:tcPr>
          <w:p w14:paraId="383B116D" w14:textId="77777777" w:rsidR="00B65B85" w:rsidRDefault="00B65B85"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4D184E46" w14:textId="77777777" w:rsidR="00B65B85" w:rsidRDefault="00BB7001"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4.3</w:t>
            </w:r>
          </w:p>
        </w:tc>
        <w:tc>
          <w:tcPr>
            <w:tcW w:w="1012" w:type="dxa"/>
            <w:shd w:val="clear" w:color="auto" w:fill="FFFFFF" w:themeFill="background1"/>
          </w:tcPr>
          <w:p w14:paraId="387FBECD" w14:textId="77777777" w:rsidR="00B65B85" w:rsidRDefault="00B65B85" w:rsidP="006F4C92">
            <w:pPr>
              <w:rPr>
                <w:rFonts w:ascii="Times New Roman" w:eastAsia="Times New Roman" w:hAnsi="Times New Roman" w:cs="Times New Roman"/>
                <w:kern w:val="0"/>
                <w:sz w:val="24"/>
                <w:szCs w:val="24"/>
                <w:lang w:eastAsia="en-IN"/>
              </w:rPr>
            </w:pPr>
          </w:p>
        </w:tc>
        <w:tc>
          <w:tcPr>
            <w:tcW w:w="3578" w:type="dxa"/>
            <w:shd w:val="clear" w:color="auto" w:fill="FFFFFF" w:themeFill="background1"/>
          </w:tcPr>
          <w:p w14:paraId="17C7A37B" w14:textId="77777777" w:rsidR="00B65B85" w:rsidRDefault="000C30A9"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Recommendations</w:t>
            </w:r>
          </w:p>
        </w:tc>
        <w:tc>
          <w:tcPr>
            <w:tcW w:w="1562" w:type="dxa"/>
            <w:shd w:val="clear" w:color="auto" w:fill="FFFFFF" w:themeFill="background1"/>
          </w:tcPr>
          <w:p w14:paraId="60D75377" w14:textId="77777777" w:rsidR="00B65B85" w:rsidRDefault="00A60CA9"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77</w:t>
            </w:r>
          </w:p>
        </w:tc>
      </w:tr>
      <w:tr w:rsidR="00B65B85" w14:paraId="1CFC8E5B" w14:textId="77777777" w:rsidTr="003D1236">
        <w:trPr>
          <w:trHeight w:val="282"/>
        </w:trPr>
        <w:tc>
          <w:tcPr>
            <w:tcW w:w="2122" w:type="dxa"/>
            <w:shd w:val="clear" w:color="auto" w:fill="FFFFFF" w:themeFill="background1"/>
          </w:tcPr>
          <w:p w14:paraId="716C635F" w14:textId="77777777" w:rsidR="00B65B85" w:rsidRDefault="00B65B85"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662D31FD" w14:textId="77777777" w:rsidR="00B65B85" w:rsidRDefault="00BB7001"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4.4</w:t>
            </w:r>
          </w:p>
        </w:tc>
        <w:tc>
          <w:tcPr>
            <w:tcW w:w="1012" w:type="dxa"/>
            <w:shd w:val="clear" w:color="auto" w:fill="FFFFFF" w:themeFill="background1"/>
          </w:tcPr>
          <w:p w14:paraId="6EE3A820" w14:textId="77777777" w:rsidR="00B65B85" w:rsidRDefault="00B65B85" w:rsidP="006F4C92">
            <w:pPr>
              <w:rPr>
                <w:rFonts w:ascii="Times New Roman" w:eastAsia="Times New Roman" w:hAnsi="Times New Roman" w:cs="Times New Roman"/>
                <w:kern w:val="0"/>
                <w:sz w:val="24"/>
                <w:szCs w:val="24"/>
                <w:lang w:eastAsia="en-IN"/>
              </w:rPr>
            </w:pPr>
          </w:p>
        </w:tc>
        <w:tc>
          <w:tcPr>
            <w:tcW w:w="3578" w:type="dxa"/>
            <w:shd w:val="clear" w:color="auto" w:fill="FFFFFF" w:themeFill="background1"/>
          </w:tcPr>
          <w:p w14:paraId="2EB5BF13" w14:textId="77777777" w:rsidR="00B65B85" w:rsidRDefault="000C30A9"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Limitations</w:t>
            </w:r>
          </w:p>
        </w:tc>
        <w:tc>
          <w:tcPr>
            <w:tcW w:w="1562" w:type="dxa"/>
            <w:shd w:val="clear" w:color="auto" w:fill="FFFFFF" w:themeFill="background1"/>
          </w:tcPr>
          <w:p w14:paraId="0D7001AA" w14:textId="77777777" w:rsidR="00B65B85" w:rsidRDefault="00A60CA9"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78</w:t>
            </w:r>
          </w:p>
        </w:tc>
      </w:tr>
      <w:tr w:rsidR="00B65B85" w14:paraId="436E909A" w14:textId="77777777" w:rsidTr="00622E8D">
        <w:trPr>
          <w:trHeight w:val="63"/>
        </w:trPr>
        <w:tc>
          <w:tcPr>
            <w:tcW w:w="2122" w:type="dxa"/>
            <w:shd w:val="clear" w:color="auto" w:fill="FFFFFF" w:themeFill="background1"/>
          </w:tcPr>
          <w:p w14:paraId="1FEE0A5C" w14:textId="77777777" w:rsidR="00B65B85" w:rsidRDefault="00B65B85"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0A1021F9" w14:textId="77777777" w:rsidR="00B65B85" w:rsidRDefault="00477ED2"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4.5</w:t>
            </w:r>
          </w:p>
        </w:tc>
        <w:tc>
          <w:tcPr>
            <w:tcW w:w="1012" w:type="dxa"/>
            <w:shd w:val="clear" w:color="auto" w:fill="FFFFFF" w:themeFill="background1"/>
          </w:tcPr>
          <w:p w14:paraId="27F409ED" w14:textId="77777777" w:rsidR="00B65B85" w:rsidRDefault="00B65B85" w:rsidP="006F4C92">
            <w:pPr>
              <w:rPr>
                <w:rFonts w:ascii="Times New Roman" w:eastAsia="Times New Roman" w:hAnsi="Times New Roman" w:cs="Times New Roman"/>
                <w:kern w:val="0"/>
                <w:sz w:val="24"/>
                <w:szCs w:val="24"/>
                <w:lang w:eastAsia="en-IN"/>
              </w:rPr>
            </w:pPr>
          </w:p>
        </w:tc>
        <w:tc>
          <w:tcPr>
            <w:tcW w:w="3578" w:type="dxa"/>
            <w:shd w:val="clear" w:color="auto" w:fill="FFFFFF" w:themeFill="background1"/>
          </w:tcPr>
          <w:p w14:paraId="582D92FA" w14:textId="77777777" w:rsidR="00B65B85" w:rsidRDefault="00477ED2" w:rsidP="006F4C92">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Benefits</w:t>
            </w:r>
          </w:p>
        </w:tc>
        <w:tc>
          <w:tcPr>
            <w:tcW w:w="1562" w:type="dxa"/>
            <w:shd w:val="clear" w:color="auto" w:fill="FFFFFF" w:themeFill="background1"/>
          </w:tcPr>
          <w:p w14:paraId="676C5E67" w14:textId="77777777" w:rsidR="00B65B85" w:rsidRDefault="00A60CA9"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79</w:t>
            </w:r>
          </w:p>
        </w:tc>
      </w:tr>
      <w:tr w:rsidR="00477ED2" w14:paraId="545D8A6C" w14:textId="77777777" w:rsidTr="00622E8D">
        <w:trPr>
          <w:trHeight w:val="63"/>
        </w:trPr>
        <w:tc>
          <w:tcPr>
            <w:tcW w:w="2122" w:type="dxa"/>
            <w:shd w:val="clear" w:color="auto" w:fill="FFFFFF" w:themeFill="background1"/>
          </w:tcPr>
          <w:p w14:paraId="03AE2F1A" w14:textId="77777777" w:rsidR="00477ED2" w:rsidRDefault="00477ED2"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4C51B30A" w14:textId="77777777" w:rsidR="00477ED2" w:rsidRDefault="00477ED2" w:rsidP="006F4C92">
            <w:pPr>
              <w:rPr>
                <w:rFonts w:ascii="Times New Roman" w:eastAsia="Times New Roman" w:hAnsi="Times New Roman" w:cs="Times New Roman"/>
                <w:kern w:val="0"/>
                <w:sz w:val="24"/>
                <w:szCs w:val="24"/>
                <w:lang w:eastAsia="en-IN"/>
              </w:rPr>
            </w:pPr>
          </w:p>
        </w:tc>
        <w:tc>
          <w:tcPr>
            <w:tcW w:w="1012" w:type="dxa"/>
            <w:shd w:val="clear" w:color="auto" w:fill="FFFFFF" w:themeFill="background1"/>
          </w:tcPr>
          <w:p w14:paraId="754E621E" w14:textId="77777777" w:rsidR="00477ED2" w:rsidRDefault="00477ED2" w:rsidP="006F4C92">
            <w:pPr>
              <w:rPr>
                <w:rFonts w:ascii="Times New Roman" w:eastAsia="Times New Roman" w:hAnsi="Times New Roman" w:cs="Times New Roman"/>
                <w:kern w:val="0"/>
                <w:sz w:val="24"/>
                <w:szCs w:val="24"/>
                <w:lang w:eastAsia="en-IN"/>
              </w:rPr>
            </w:pPr>
          </w:p>
        </w:tc>
        <w:tc>
          <w:tcPr>
            <w:tcW w:w="3578" w:type="dxa"/>
            <w:shd w:val="clear" w:color="auto" w:fill="FFFFFF" w:themeFill="background1"/>
          </w:tcPr>
          <w:p w14:paraId="5B1710C8" w14:textId="77777777" w:rsidR="00477ED2" w:rsidRDefault="00477ED2" w:rsidP="006F4C92">
            <w:pPr>
              <w:rPr>
                <w:rFonts w:ascii="Times New Roman" w:eastAsia="Times New Roman" w:hAnsi="Times New Roman" w:cs="Times New Roman"/>
                <w:kern w:val="0"/>
                <w:sz w:val="24"/>
                <w:szCs w:val="24"/>
                <w:lang w:eastAsia="en-IN"/>
              </w:rPr>
            </w:pPr>
          </w:p>
        </w:tc>
        <w:tc>
          <w:tcPr>
            <w:tcW w:w="1562" w:type="dxa"/>
            <w:shd w:val="clear" w:color="auto" w:fill="FFFFFF" w:themeFill="background1"/>
          </w:tcPr>
          <w:p w14:paraId="1EEBBA7A" w14:textId="77777777" w:rsidR="00477ED2" w:rsidRDefault="00477ED2" w:rsidP="006F4C92">
            <w:pPr>
              <w:rPr>
                <w:rFonts w:ascii="Times New Roman" w:eastAsia="Times New Roman" w:hAnsi="Times New Roman" w:cs="Times New Roman"/>
                <w:b/>
                <w:bCs/>
                <w:kern w:val="0"/>
                <w:sz w:val="28"/>
                <w:szCs w:val="28"/>
                <w:lang w:eastAsia="en-IN"/>
              </w:rPr>
            </w:pPr>
          </w:p>
        </w:tc>
      </w:tr>
      <w:tr w:rsidR="00477ED2" w14:paraId="048799F6" w14:textId="77777777" w:rsidTr="00164ED3">
        <w:trPr>
          <w:trHeight w:val="63"/>
        </w:trPr>
        <w:tc>
          <w:tcPr>
            <w:tcW w:w="2122" w:type="dxa"/>
            <w:shd w:val="clear" w:color="auto" w:fill="A6A6A6" w:themeFill="background1" w:themeFillShade="A6"/>
          </w:tcPr>
          <w:p w14:paraId="2394429A" w14:textId="77777777" w:rsidR="00477ED2" w:rsidRDefault="00477ED2" w:rsidP="006F4C92">
            <w:pPr>
              <w:rPr>
                <w:rFonts w:ascii="Times New Roman" w:eastAsia="Times New Roman" w:hAnsi="Times New Roman" w:cs="Times New Roman"/>
                <w:b/>
                <w:bCs/>
                <w:kern w:val="0"/>
                <w:sz w:val="28"/>
                <w:szCs w:val="28"/>
                <w:lang w:eastAsia="en-IN"/>
              </w:rPr>
            </w:pPr>
          </w:p>
        </w:tc>
        <w:tc>
          <w:tcPr>
            <w:tcW w:w="935" w:type="dxa"/>
            <w:shd w:val="clear" w:color="auto" w:fill="A6A6A6" w:themeFill="background1" w:themeFillShade="A6"/>
          </w:tcPr>
          <w:p w14:paraId="09CBE0F8" w14:textId="77777777" w:rsidR="00477ED2" w:rsidRDefault="00477ED2" w:rsidP="006F4C92">
            <w:pPr>
              <w:rPr>
                <w:rFonts w:ascii="Times New Roman" w:eastAsia="Times New Roman" w:hAnsi="Times New Roman" w:cs="Times New Roman"/>
                <w:kern w:val="0"/>
                <w:sz w:val="24"/>
                <w:szCs w:val="24"/>
                <w:lang w:eastAsia="en-IN"/>
              </w:rPr>
            </w:pPr>
          </w:p>
        </w:tc>
        <w:tc>
          <w:tcPr>
            <w:tcW w:w="1012" w:type="dxa"/>
            <w:shd w:val="clear" w:color="auto" w:fill="A6A6A6" w:themeFill="background1" w:themeFillShade="A6"/>
          </w:tcPr>
          <w:p w14:paraId="6D824775" w14:textId="77777777" w:rsidR="00477ED2" w:rsidRDefault="00477ED2" w:rsidP="006F4C92">
            <w:pPr>
              <w:rPr>
                <w:rFonts w:ascii="Times New Roman" w:eastAsia="Times New Roman" w:hAnsi="Times New Roman" w:cs="Times New Roman"/>
                <w:kern w:val="0"/>
                <w:sz w:val="24"/>
                <w:szCs w:val="24"/>
                <w:lang w:eastAsia="en-IN"/>
              </w:rPr>
            </w:pPr>
          </w:p>
        </w:tc>
        <w:tc>
          <w:tcPr>
            <w:tcW w:w="3578" w:type="dxa"/>
            <w:shd w:val="clear" w:color="auto" w:fill="A6A6A6" w:themeFill="background1" w:themeFillShade="A6"/>
          </w:tcPr>
          <w:p w14:paraId="39FC4AA4" w14:textId="77777777" w:rsidR="00477ED2" w:rsidRPr="00164ED3" w:rsidRDefault="00164ED3"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REFERENCES</w:t>
            </w:r>
          </w:p>
        </w:tc>
        <w:tc>
          <w:tcPr>
            <w:tcW w:w="1562" w:type="dxa"/>
            <w:shd w:val="clear" w:color="auto" w:fill="A6A6A6" w:themeFill="background1" w:themeFillShade="A6"/>
          </w:tcPr>
          <w:p w14:paraId="1EC8483A" w14:textId="77777777" w:rsidR="00477ED2" w:rsidRDefault="00A60CA9" w:rsidP="006F4C92">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80</w:t>
            </w:r>
          </w:p>
        </w:tc>
      </w:tr>
      <w:tr w:rsidR="00164ED3" w14:paraId="637FDDA3" w14:textId="77777777" w:rsidTr="00164ED3">
        <w:trPr>
          <w:trHeight w:val="63"/>
        </w:trPr>
        <w:tc>
          <w:tcPr>
            <w:tcW w:w="2122" w:type="dxa"/>
            <w:shd w:val="clear" w:color="auto" w:fill="FFFFFF" w:themeFill="background1"/>
          </w:tcPr>
          <w:p w14:paraId="612A3161" w14:textId="77777777" w:rsidR="00164ED3" w:rsidRDefault="00164ED3" w:rsidP="006F4C92">
            <w:pPr>
              <w:rPr>
                <w:rFonts w:ascii="Times New Roman" w:eastAsia="Times New Roman" w:hAnsi="Times New Roman" w:cs="Times New Roman"/>
                <w:b/>
                <w:bCs/>
                <w:kern w:val="0"/>
                <w:sz w:val="28"/>
                <w:szCs w:val="28"/>
                <w:lang w:eastAsia="en-IN"/>
              </w:rPr>
            </w:pPr>
          </w:p>
        </w:tc>
        <w:tc>
          <w:tcPr>
            <w:tcW w:w="935" w:type="dxa"/>
            <w:shd w:val="clear" w:color="auto" w:fill="FFFFFF" w:themeFill="background1"/>
          </w:tcPr>
          <w:p w14:paraId="2AB54D3A" w14:textId="77777777" w:rsidR="00164ED3" w:rsidRDefault="00164ED3" w:rsidP="006F4C92">
            <w:pPr>
              <w:rPr>
                <w:rFonts w:ascii="Times New Roman" w:eastAsia="Times New Roman" w:hAnsi="Times New Roman" w:cs="Times New Roman"/>
                <w:kern w:val="0"/>
                <w:sz w:val="24"/>
                <w:szCs w:val="24"/>
                <w:lang w:eastAsia="en-IN"/>
              </w:rPr>
            </w:pPr>
          </w:p>
        </w:tc>
        <w:tc>
          <w:tcPr>
            <w:tcW w:w="1012" w:type="dxa"/>
            <w:shd w:val="clear" w:color="auto" w:fill="FFFFFF" w:themeFill="background1"/>
          </w:tcPr>
          <w:p w14:paraId="08606EA2" w14:textId="77777777" w:rsidR="00164ED3" w:rsidRDefault="00164ED3" w:rsidP="006F4C92">
            <w:pPr>
              <w:rPr>
                <w:rFonts w:ascii="Times New Roman" w:eastAsia="Times New Roman" w:hAnsi="Times New Roman" w:cs="Times New Roman"/>
                <w:kern w:val="0"/>
                <w:sz w:val="24"/>
                <w:szCs w:val="24"/>
                <w:lang w:eastAsia="en-IN"/>
              </w:rPr>
            </w:pPr>
          </w:p>
        </w:tc>
        <w:tc>
          <w:tcPr>
            <w:tcW w:w="3578" w:type="dxa"/>
            <w:shd w:val="clear" w:color="auto" w:fill="FFFFFF" w:themeFill="background1"/>
          </w:tcPr>
          <w:p w14:paraId="7680F80B" w14:textId="77777777" w:rsidR="00164ED3" w:rsidRDefault="00164ED3" w:rsidP="006F4C92">
            <w:pPr>
              <w:rPr>
                <w:rFonts w:ascii="Times New Roman" w:eastAsia="Times New Roman" w:hAnsi="Times New Roman" w:cs="Times New Roman"/>
                <w:b/>
                <w:bCs/>
                <w:kern w:val="0"/>
                <w:sz w:val="28"/>
                <w:szCs w:val="28"/>
                <w:lang w:eastAsia="en-IN"/>
              </w:rPr>
            </w:pPr>
          </w:p>
        </w:tc>
        <w:tc>
          <w:tcPr>
            <w:tcW w:w="1562" w:type="dxa"/>
            <w:shd w:val="clear" w:color="auto" w:fill="FFFFFF" w:themeFill="background1"/>
          </w:tcPr>
          <w:p w14:paraId="4CB8AADE" w14:textId="77777777" w:rsidR="00164ED3" w:rsidRDefault="00164ED3" w:rsidP="006F4C92">
            <w:pPr>
              <w:rPr>
                <w:rFonts w:ascii="Times New Roman" w:eastAsia="Times New Roman" w:hAnsi="Times New Roman" w:cs="Times New Roman"/>
                <w:b/>
                <w:bCs/>
                <w:kern w:val="0"/>
                <w:sz w:val="28"/>
                <w:szCs w:val="28"/>
                <w:lang w:eastAsia="en-IN"/>
              </w:rPr>
            </w:pPr>
          </w:p>
        </w:tc>
      </w:tr>
    </w:tbl>
    <w:p w14:paraId="3B66B1FF" w14:textId="77777777" w:rsidR="00DE4C92" w:rsidRDefault="00DE4C92" w:rsidP="00DE4C92">
      <w:pPr>
        <w:spacing w:after="0" w:line="240" w:lineRule="auto"/>
        <w:rPr>
          <w:rFonts w:ascii="Times New Roman" w:eastAsia="Times New Roman" w:hAnsi="Times New Roman" w:cs="Times New Roman"/>
          <w:kern w:val="0"/>
          <w:sz w:val="24"/>
          <w:szCs w:val="24"/>
          <w:lang w:eastAsia="en-IN"/>
        </w:rPr>
      </w:pPr>
    </w:p>
    <w:p w14:paraId="6DC7602C" w14:textId="77777777" w:rsidR="00AF2501" w:rsidRDefault="00AF2501" w:rsidP="00AF2501">
      <w:pPr>
        <w:spacing w:after="0" w:line="240" w:lineRule="auto"/>
        <w:rPr>
          <w:rFonts w:ascii="Times New Roman" w:eastAsia="Times New Roman" w:hAnsi="Times New Roman" w:cs="Times New Roman"/>
          <w:kern w:val="0"/>
          <w:sz w:val="24"/>
          <w:szCs w:val="24"/>
          <w:lang w:eastAsia="en-IN"/>
        </w:rPr>
      </w:pPr>
    </w:p>
    <w:p w14:paraId="14C15E57" w14:textId="77777777" w:rsidR="00AF2501" w:rsidRDefault="00AF2501" w:rsidP="00AF2501">
      <w:pPr>
        <w:spacing w:after="0" w:line="240" w:lineRule="auto"/>
        <w:rPr>
          <w:rFonts w:ascii="Times New Roman" w:eastAsia="Times New Roman" w:hAnsi="Times New Roman" w:cs="Times New Roman"/>
          <w:kern w:val="0"/>
          <w:sz w:val="24"/>
          <w:szCs w:val="24"/>
          <w:lang w:eastAsia="en-IN"/>
        </w:rPr>
      </w:pPr>
    </w:p>
    <w:p w14:paraId="594CE7E0" w14:textId="77777777" w:rsidR="00AF2501" w:rsidRDefault="00AF2501" w:rsidP="00AF2501">
      <w:pPr>
        <w:spacing w:after="0" w:line="240" w:lineRule="auto"/>
        <w:rPr>
          <w:rFonts w:ascii="Times New Roman" w:eastAsia="Times New Roman" w:hAnsi="Times New Roman" w:cs="Times New Roman"/>
          <w:kern w:val="0"/>
          <w:sz w:val="24"/>
          <w:szCs w:val="24"/>
          <w:lang w:eastAsia="en-IN"/>
        </w:rPr>
      </w:pPr>
    </w:p>
    <w:p w14:paraId="76686605" w14:textId="77777777" w:rsidR="00DE4C92" w:rsidRDefault="00DE4C92" w:rsidP="00E45790">
      <w:pPr>
        <w:spacing w:line="360" w:lineRule="auto"/>
        <w:jc w:val="both"/>
        <w:rPr>
          <w:rFonts w:ascii="Times New Roman" w:hAnsi="Times New Roman" w:cs="Times New Roman"/>
        </w:rPr>
      </w:pPr>
    </w:p>
    <w:p w14:paraId="1E1ED25E" w14:textId="77777777" w:rsidR="00EA237D" w:rsidRDefault="00EA237D" w:rsidP="00EA237D">
      <w:pPr>
        <w:spacing w:after="0" w:line="240" w:lineRule="auto"/>
        <w:rPr>
          <w:rFonts w:ascii="Times New Roman" w:hAnsi="Times New Roman" w:cs="Times New Roman"/>
        </w:rPr>
      </w:pPr>
    </w:p>
    <w:p w14:paraId="1F792011" w14:textId="77777777" w:rsidR="00164ED3" w:rsidRDefault="00164ED3" w:rsidP="00164ED3">
      <w:pPr>
        <w:spacing w:after="0" w:line="240" w:lineRule="auto"/>
        <w:rPr>
          <w:rFonts w:ascii="Times New Roman" w:eastAsia="Times New Roman" w:hAnsi="Times New Roman" w:cs="Times New Roman"/>
          <w:b/>
          <w:bCs/>
          <w:color w:val="000000"/>
          <w:kern w:val="0"/>
          <w:sz w:val="28"/>
          <w:szCs w:val="28"/>
          <w:lang w:eastAsia="en-IN"/>
        </w:rPr>
      </w:pPr>
    </w:p>
    <w:p w14:paraId="04CFDD55" w14:textId="77777777" w:rsidR="003659CB" w:rsidRDefault="003659CB" w:rsidP="00E6711C">
      <w:pPr>
        <w:spacing w:after="0" w:line="240" w:lineRule="auto"/>
        <w:jc w:val="center"/>
        <w:outlineLvl w:val="0"/>
        <w:rPr>
          <w:rFonts w:ascii="Times New Roman" w:eastAsia="Times New Roman" w:hAnsi="Times New Roman" w:cs="Times New Roman"/>
          <w:b/>
          <w:bCs/>
          <w:color w:val="000000"/>
          <w:kern w:val="0"/>
          <w:sz w:val="28"/>
          <w:szCs w:val="28"/>
          <w:lang w:eastAsia="en-IN"/>
        </w:rPr>
      </w:pPr>
      <w:r>
        <w:rPr>
          <w:rFonts w:ascii="Times New Roman" w:eastAsia="Times New Roman" w:hAnsi="Times New Roman" w:cs="Times New Roman"/>
          <w:b/>
          <w:bCs/>
          <w:color w:val="000000"/>
          <w:kern w:val="0"/>
          <w:sz w:val="28"/>
          <w:szCs w:val="28"/>
          <w:lang w:eastAsia="en-IN"/>
        </w:rPr>
        <w:t>EXECUTIVE SUMMARY</w:t>
      </w:r>
    </w:p>
    <w:p w14:paraId="356ABF5A" w14:textId="77777777" w:rsidR="003659CB" w:rsidRDefault="003659CB" w:rsidP="00AF2501">
      <w:pPr>
        <w:spacing w:after="0" w:line="240" w:lineRule="auto"/>
        <w:jc w:val="center"/>
        <w:rPr>
          <w:rFonts w:ascii="Times New Roman" w:eastAsia="Times New Roman" w:hAnsi="Times New Roman" w:cs="Times New Roman"/>
          <w:b/>
          <w:bCs/>
          <w:color w:val="000000"/>
          <w:kern w:val="0"/>
          <w:sz w:val="28"/>
          <w:szCs w:val="28"/>
          <w:lang w:eastAsia="en-IN"/>
        </w:rPr>
      </w:pPr>
    </w:p>
    <w:p w14:paraId="5B3B9F62" w14:textId="77777777" w:rsidR="008504A9" w:rsidRDefault="008504A9" w:rsidP="00BA5739">
      <w:pPr>
        <w:spacing w:after="0" w:line="240" w:lineRule="auto"/>
        <w:jc w:val="both"/>
        <w:rPr>
          <w:rFonts w:ascii="Times New Roman" w:eastAsia="Times New Roman" w:hAnsi="Times New Roman" w:cs="Times New Roman"/>
          <w:b/>
          <w:bCs/>
          <w:color w:val="000000"/>
          <w:kern w:val="0"/>
          <w:sz w:val="28"/>
          <w:szCs w:val="28"/>
          <w:lang w:eastAsia="en-IN"/>
        </w:rPr>
      </w:pPr>
    </w:p>
    <w:p w14:paraId="195E5B94" w14:textId="77777777" w:rsidR="00386567" w:rsidRPr="00BB1844" w:rsidRDefault="00386567" w:rsidP="00E6711C">
      <w:pPr>
        <w:spacing w:after="0" w:line="240" w:lineRule="auto"/>
        <w:jc w:val="both"/>
        <w:outlineLvl w:val="0"/>
        <w:rPr>
          <w:rFonts w:ascii="Times New Roman" w:eastAsia="Times New Roman" w:hAnsi="Times New Roman" w:cs="Times New Roman"/>
          <w:kern w:val="0"/>
          <w:sz w:val="24"/>
          <w:szCs w:val="24"/>
          <w:lang w:eastAsia="en-IN"/>
        </w:rPr>
      </w:pPr>
      <w:r w:rsidRPr="00BB1844">
        <w:rPr>
          <w:rFonts w:ascii="Times New Roman" w:eastAsia="Times New Roman" w:hAnsi="Times New Roman" w:cs="Times New Roman"/>
          <w:b/>
          <w:bCs/>
          <w:color w:val="000000"/>
          <w:kern w:val="0"/>
          <w:sz w:val="28"/>
          <w:szCs w:val="28"/>
          <w:lang w:eastAsia="en-IN"/>
        </w:rPr>
        <w:t>SUMMER INTERNSHIP AT APAR &amp; CO LLP.</w:t>
      </w:r>
    </w:p>
    <w:p w14:paraId="53EC0299" w14:textId="77777777" w:rsidR="00386567" w:rsidRPr="00BB1844" w:rsidRDefault="00386567" w:rsidP="00BA5739">
      <w:pPr>
        <w:spacing w:after="0" w:line="240" w:lineRule="auto"/>
        <w:jc w:val="both"/>
        <w:rPr>
          <w:rFonts w:ascii="Times New Roman" w:eastAsia="Times New Roman" w:hAnsi="Times New Roman" w:cs="Times New Roman"/>
          <w:kern w:val="0"/>
          <w:sz w:val="24"/>
          <w:szCs w:val="24"/>
          <w:lang w:eastAsia="en-IN"/>
        </w:rPr>
      </w:pPr>
    </w:p>
    <w:p w14:paraId="202C8C83" w14:textId="77777777" w:rsidR="00386567" w:rsidRPr="00BB1844" w:rsidRDefault="00386567" w:rsidP="00E6711C">
      <w:pPr>
        <w:spacing w:after="0" w:line="360" w:lineRule="auto"/>
        <w:jc w:val="both"/>
        <w:outlineLvl w:val="0"/>
        <w:rPr>
          <w:rFonts w:ascii="Times New Roman" w:eastAsia="Times New Roman" w:hAnsi="Times New Roman" w:cs="Times New Roman"/>
          <w:kern w:val="0"/>
          <w:sz w:val="24"/>
          <w:szCs w:val="24"/>
          <w:lang w:eastAsia="en-IN"/>
        </w:rPr>
      </w:pPr>
      <w:r w:rsidRPr="00BB1844">
        <w:rPr>
          <w:rFonts w:ascii="Times New Roman" w:eastAsia="Times New Roman" w:hAnsi="Times New Roman" w:cs="Times New Roman"/>
          <w:b/>
          <w:bCs/>
          <w:color w:val="000000"/>
          <w:kern w:val="0"/>
          <w:sz w:val="28"/>
          <w:szCs w:val="28"/>
          <w:lang w:eastAsia="en-IN"/>
        </w:rPr>
        <w:t>Introduction</w:t>
      </w:r>
    </w:p>
    <w:p w14:paraId="68174AC4" w14:textId="77777777" w:rsidR="00386567" w:rsidRDefault="00386567" w:rsidP="00BA5739">
      <w:pPr>
        <w:spacing w:after="0" w:line="360" w:lineRule="auto"/>
        <w:jc w:val="both"/>
        <w:rPr>
          <w:rFonts w:ascii="Times New Roman" w:eastAsia="Times New Roman" w:hAnsi="Times New Roman" w:cs="Times New Roman"/>
          <w:color w:val="000000"/>
          <w:kern w:val="0"/>
          <w:sz w:val="24"/>
          <w:szCs w:val="24"/>
          <w:lang w:eastAsia="en-IN"/>
        </w:rPr>
      </w:pPr>
      <w:r w:rsidRPr="00BB1844">
        <w:rPr>
          <w:rFonts w:ascii="Times New Roman" w:eastAsia="Times New Roman" w:hAnsi="Times New Roman" w:cs="Times New Roman"/>
          <w:color w:val="000000"/>
          <w:kern w:val="0"/>
          <w:sz w:val="24"/>
          <w:szCs w:val="24"/>
          <w:lang w:eastAsia="en-IN"/>
        </w:rPr>
        <w:t xml:space="preserve">This summer internship report encapsulates my experiences during the internship at </w:t>
      </w:r>
      <w:r w:rsidRPr="00BB1844">
        <w:rPr>
          <w:rFonts w:ascii="Times New Roman" w:eastAsia="Times New Roman" w:hAnsi="Times New Roman" w:cs="Times New Roman"/>
          <w:b/>
          <w:bCs/>
          <w:color w:val="000000"/>
          <w:kern w:val="0"/>
          <w:sz w:val="24"/>
          <w:szCs w:val="24"/>
          <w:lang w:eastAsia="en-IN"/>
        </w:rPr>
        <w:t xml:space="preserve">APAR &amp; CO LLP. </w:t>
      </w:r>
      <w:r w:rsidRPr="00BB1844">
        <w:rPr>
          <w:rFonts w:ascii="Times New Roman" w:eastAsia="Times New Roman" w:hAnsi="Times New Roman" w:cs="Times New Roman"/>
          <w:color w:val="000000"/>
          <w:kern w:val="0"/>
          <w:sz w:val="24"/>
          <w:szCs w:val="24"/>
          <w:lang w:eastAsia="en-IN"/>
        </w:rPr>
        <w:t>The focused areas were Accounts and Finance, as well as Direct and Indirect Taxation.</w:t>
      </w:r>
    </w:p>
    <w:p w14:paraId="609C1E7D" w14:textId="77777777" w:rsidR="00F512F1" w:rsidRDefault="00F512F1" w:rsidP="00BA5739">
      <w:pPr>
        <w:spacing w:after="0" w:line="360" w:lineRule="auto"/>
        <w:jc w:val="both"/>
        <w:rPr>
          <w:rFonts w:ascii="Times New Roman" w:eastAsia="Times New Roman" w:hAnsi="Times New Roman" w:cs="Times New Roman"/>
          <w:color w:val="000000"/>
          <w:kern w:val="0"/>
          <w:sz w:val="24"/>
          <w:szCs w:val="24"/>
          <w:lang w:eastAsia="en-IN"/>
        </w:rPr>
      </w:pPr>
    </w:p>
    <w:p w14:paraId="604A80B8" w14:textId="77777777" w:rsidR="00497199" w:rsidRDefault="00D9458A" w:rsidP="00BA5739">
      <w:pPr>
        <w:spacing w:after="0" w:line="360" w:lineRule="auto"/>
        <w:jc w:val="both"/>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In this project</w:t>
      </w:r>
      <w:r w:rsidR="005A268E">
        <w:rPr>
          <w:rFonts w:ascii="Times New Roman" w:eastAsia="Times New Roman" w:hAnsi="Times New Roman" w:cs="Times New Roman"/>
          <w:color w:val="000000"/>
          <w:kern w:val="0"/>
          <w:sz w:val="24"/>
          <w:szCs w:val="24"/>
          <w:lang w:eastAsia="en-IN"/>
        </w:rPr>
        <w:t xml:space="preserve">, I have studied the firm’s </w:t>
      </w:r>
      <w:r w:rsidR="00CC3360">
        <w:rPr>
          <w:rFonts w:ascii="Times New Roman" w:eastAsia="Times New Roman" w:hAnsi="Times New Roman" w:cs="Times New Roman"/>
          <w:color w:val="000000"/>
          <w:kern w:val="0"/>
          <w:sz w:val="24"/>
          <w:szCs w:val="24"/>
          <w:lang w:eastAsia="en-IN"/>
        </w:rPr>
        <w:t>client’s</w:t>
      </w:r>
      <w:r w:rsidR="004158B8">
        <w:rPr>
          <w:rFonts w:ascii="Times New Roman" w:eastAsia="Times New Roman" w:hAnsi="Times New Roman" w:cs="Times New Roman"/>
          <w:color w:val="000000"/>
          <w:kern w:val="0"/>
          <w:sz w:val="24"/>
          <w:szCs w:val="24"/>
          <w:lang w:eastAsia="en-IN"/>
        </w:rPr>
        <w:t xml:space="preserve"> financial statements, analysing their</w:t>
      </w:r>
      <w:r w:rsidR="00055432">
        <w:rPr>
          <w:rFonts w:ascii="Times New Roman" w:eastAsia="Times New Roman" w:hAnsi="Times New Roman" w:cs="Times New Roman"/>
          <w:color w:val="000000"/>
          <w:kern w:val="0"/>
          <w:sz w:val="24"/>
          <w:szCs w:val="24"/>
          <w:lang w:eastAsia="en-IN"/>
        </w:rPr>
        <w:t>growth, performance and any abnormal</w:t>
      </w:r>
      <w:r w:rsidR="001A5A7B">
        <w:rPr>
          <w:rFonts w:ascii="Times New Roman" w:eastAsia="Times New Roman" w:hAnsi="Times New Roman" w:cs="Times New Roman"/>
          <w:color w:val="000000"/>
          <w:kern w:val="0"/>
          <w:sz w:val="24"/>
          <w:szCs w:val="24"/>
          <w:lang w:eastAsia="en-IN"/>
        </w:rPr>
        <w:t xml:space="preserve"> losses occurrences, which I observed</w:t>
      </w:r>
      <w:r w:rsidR="002A33FF">
        <w:rPr>
          <w:rFonts w:ascii="Times New Roman" w:eastAsia="Times New Roman" w:hAnsi="Times New Roman" w:cs="Times New Roman"/>
          <w:color w:val="000000"/>
          <w:kern w:val="0"/>
          <w:sz w:val="24"/>
          <w:szCs w:val="24"/>
          <w:lang w:eastAsia="en-IN"/>
        </w:rPr>
        <w:t xml:space="preserve"> while assisting the auditor</w:t>
      </w:r>
      <w:r w:rsidR="00984514">
        <w:rPr>
          <w:rFonts w:ascii="Times New Roman" w:eastAsia="Times New Roman" w:hAnsi="Times New Roman" w:cs="Times New Roman"/>
          <w:color w:val="000000"/>
          <w:kern w:val="0"/>
          <w:sz w:val="24"/>
          <w:szCs w:val="24"/>
          <w:lang w:eastAsia="en-IN"/>
        </w:rPr>
        <w:t>, during the audit of the particular client’s</w:t>
      </w:r>
      <w:r w:rsidR="00F512F1">
        <w:rPr>
          <w:rFonts w:ascii="Times New Roman" w:eastAsia="Times New Roman" w:hAnsi="Times New Roman" w:cs="Times New Roman"/>
          <w:color w:val="000000"/>
          <w:kern w:val="0"/>
          <w:sz w:val="24"/>
          <w:szCs w:val="24"/>
          <w:lang w:eastAsia="en-IN"/>
        </w:rPr>
        <w:t xml:space="preserve"> business.</w:t>
      </w:r>
    </w:p>
    <w:p w14:paraId="2538EE7C" w14:textId="77777777" w:rsidR="00F512F1" w:rsidRDefault="00F512F1" w:rsidP="00BA5739">
      <w:pPr>
        <w:spacing w:after="0" w:line="360" w:lineRule="auto"/>
        <w:jc w:val="both"/>
        <w:rPr>
          <w:rFonts w:ascii="Times New Roman" w:eastAsia="Times New Roman" w:hAnsi="Times New Roman" w:cs="Times New Roman"/>
          <w:color w:val="000000"/>
          <w:kern w:val="0"/>
          <w:sz w:val="24"/>
          <w:szCs w:val="24"/>
          <w:lang w:eastAsia="en-IN"/>
        </w:rPr>
      </w:pPr>
    </w:p>
    <w:p w14:paraId="1421C425" w14:textId="77777777" w:rsidR="00F512F1" w:rsidRDefault="007A1B32" w:rsidP="00BA5739">
      <w:pPr>
        <w:spacing w:after="0" w:line="360" w:lineRule="auto"/>
        <w:jc w:val="both"/>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The project also discusses about how charter</w:t>
      </w:r>
      <w:r w:rsidR="00904945">
        <w:rPr>
          <w:rFonts w:ascii="Times New Roman" w:eastAsia="Times New Roman" w:hAnsi="Times New Roman" w:cs="Times New Roman"/>
          <w:color w:val="000000"/>
          <w:kern w:val="0"/>
          <w:sz w:val="24"/>
          <w:szCs w:val="24"/>
          <w:lang w:eastAsia="en-IN"/>
        </w:rPr>
        <w:t>e</w:t>
      </w:r>
      <w:r>
        <w:rPr>
          <w:rFonts w:ascii="Times New Roman" w:eastAsia="Times New Roman" w:hAnsi="Times New Roman" w:cs="Times New Roman"/>
          <w:color w:val="000000"/>
          <w:kern w:val="0"/>
          <w:sz w:val="24"/>
          <w:szCs w:val="24"/>
          <w:lang w:eastAsia="en-IN"/>
        </w:rPr>
        <w:t>d</w:t>
      </w:r>
      <w:r w:rsidR="00FB244F">
        <w:rPr>
          <w:rFonts w:ascii="Times New Roman" w:eastAsia="Times New Roman" w:hAnsi="Times New Roman" w:cs="Times New Roman"/>
          <w:color w:val="000000"/>
          <w:kern w:val="0"/>
          <w:sz w:val="24"/>
          <w:szCs w:val="24"/>
          <w:lang w:eastAsia="en-IN"/>
        </w:rPr>
        <w:t>accountant’s</w:t>
      </w:r>
      <w:r w:rsidR="00904945">
        <w:rPr>
          <w:rFonts w:ascii="Times New Roman" w:eastAsia="Times New Roman" w:hAnsi="Times New Roman" w:cs="Times New Roman"/>
          <w:color w:val="000000"/>
          <w:kern w:val="0"/>
          <w:sz w:val="24"/>
          <w:szCs w:val="24"/>
          <w:lang w:eastAsia="en-IN"/>
        </w:rPr>
        <w:t xml:space="preserve"> firms conducts tax audit of the client’s</w:t>
      </w:r>
      <w:r w:rsidR="00FB244F">
        <w:rPr>
          <w:rFonts w:ascii="Times New Roman" w:eastAsia="Times New Roman" w:hAnsi="Times New Roman" w:cs="Times New Roman"/>
          <w:color w:val="000000"/>
          <w:kern w:val="0"/>
          <w:sz w:val="24"/>
          <w:szCs w:val="24"/>
          <w:lang w:eastAsia="en-IN"/>
        </w:rPr>
        <w:t xml:space="preserve"> companies which is statutory in nature.</w:t>
      </w:r>
    </w:p>
    <w:p w14:paraId="6E6E82A6" w14:textId="77777777" w:rsidR="00FB244F" w:rsidRDefault="00FB244F" w:rsidP="00BA5739">
      <w:pPr>
        <w:spacing w:after="0" w:line="360" w:lineRule="auto"/>
        <w:jc w:val="both"/>
        <w:rPr>
          <w:rFonts w:ascii="Times New Roman" w:eastAsia="Times New Roman" w:hAnsi="Times New Roman" w:cs="Times New Roman"/>
          <w:color w:val="000000"/>
          <w:kern w:val="0"/>
          <w:sz w:val="24"/>
          <w:szCs w:val="24"/>
          <w:lang w:eastAsia="en-IN"/>
        </w:rPr>
      </w:pPr>
    </w:p>
    <w:p w14:paraId="209717E3" w14:textId="77777777" w:rsidR="00FB244F" w:rsidRDefault="002E7EEC" w:rsidP="00BA5739">
      <w:pPr>
        <w:spacing w:after="0" w:line="360" w:lineRule="auto"/>
        <w:jc w:val="both"/>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The primary data has</w:t>
      </w:r>
      <w:r w:rsidR="009E46B5">
        <w:rPr>
          <w:rFonts w:ascii="Times New Roman" w:eastAsia="Times New Roman" w:hAnsi="Times New Roman" w:cs="Times New Roman"/>
          <w:color w:val="000000"/>
          <w:kern w:val="0"/>
          <w:sz w:val="24"/>
          <w:szCs w:val="24"/>
          <w:lang w:eastAsia="en-IN"/>
        </w:rPr>
        <w:t xml:space="preserve"> been collected by obtaining the necessary</w:t>
      </w:r>
      <w:r w:rsidR="00BA1448">
        <w:rPr>
          <w:rFonts w:ascii="Times New Roman" w:eastAsia="Times New Roman" w:hAnsi="Times New Roman" w:cs="Times New Roman"/>
          <w:color w:val="000000"/>
          <w:kern w:val="0"/>
          <w:sz w:val="24"/>
          <w:szCs w:val="24"/>
          <w:lang w:eastAsia="en-IN"/>
        </w:rPr>
        <w:t xml:space="preserve"> set of books of accounts, </w:t>
      </w:r>
      <w:r w:rsidR="00F73030">
        <w:rPr>
          <w:rFonts w:ascii="Times New Roman" w:eastAsia="Times New Roman" w:hAnsi="Times New Roman" w:cs="Times New Roman"/>
          <w:color w:val="000000"/>
          <w:kern w:val="0"/>
          <w:sz w:val="24"/>
          <w:szCs w:val="24"/>
          <w:lang w:eastAsia="en-IN"/>
        </w:rPr>
        <w:t>financial statements, vouchers</w:t>
      </w:r>
      <w:r w:rsidR="003168CE">
        <w:rPr>
          <w:rFonts w:ascii="Times New Roman" w:eastAsia="Times New Roman" w:hAnsi="Times New Roman" w:cs="Times New Roman"/>
          <w:color w:val="000000"/>
          <w:kern w:val="0"/>
          <w:sz w:val="24"/>
          <w:szCs w:val="24"/>
          <w:lang w:eastAsia="en-IN"/>
        </w:rPr>
        <w:t>, past audit reports etc. from the client’s</w:t>
      </w:r>
      <w:r w:rsidR="00EE629E">
        <w:rPr>
          <w:rFonts w:ascii="Times New Roman" w:eastAsia="Times New Roman" w:hAnsi="Times New Roman" w:cs="Times New Roman"/>
          <w:color w:val="000000"/>
          <w:kern w:val="0"/>
          <w:sz w:val="24"/>
          <w:szCs w:val="24"/>
          <w:lang w:eastAsia="en-IN"/>
        </w:rPr>
        <w:t xml:space="preserve"> accounts office. Also, I did</w:t>
      </w:r>
      <w:r w:rsidR="00FE1E42">
        <w:rPr>
          <w:rFonts w:ascii="Times New Roman" w:eastAsia="Times New Roman" w:hAnsi="Times New Roman" w:cs="Times New Roman"/>
          <w:color w:val="000000"/>
          <w:kern w:val="0"/>
          <w:sz w:val="24"/>
          <w:szCs w:val="24"/>
          <w:lang w:eastAsia="en-IN"/>
        </w:rPr>
        <w:t xml:space="preserve"> a parallel study about the effectiveness</w:t>
      </w:r>
      <w:r w:rsidR="000E4A67">
        <w:rPr>
          <w:rFonts w:ascii="Times New Roman" w:eastAsia="Times New Roman" w:hAnsi="Times New Roman" w:cs="Times New Roman"/>
          <w:color w:val="000000"/>
          <w:kern w:val="0"/>
          <w:sz w:val="24"/>
          <w:szCs w:val="24"/>
          <w:lang w:eastAsia="en-IN"/>
        </w:rPr>
        <w:t xml:space="preserve"> of the financial services rendered by the CA </w:t>
      </w:r>
      <w:r w:rsidR="00743A79">
        <w:rPr>
          <w:rFonts w:ascii="Times New Roman" w:eastAsia="Times New Roman" w:hAnsi="Times New Roman" w:cs="Times New Roman"/>
          <w:color w:val="000000"/>
          <w:kern w:val="0"/>
          <w:sz w:val="24"/>
          <w:szCs w:val="24"/>
          <w:lang w:eastAsia="en-IN"/>
        </w:rPr>
        <w:t xml:space="preserve">firm and why is it necessary for the companies to get the </w:t>
      </w:r>
      <w:r w:rsidR="00577F4A">
        <w:rPr>
          <w:rFonts w:ascii="Times New Roman" w:eastAsia="Times New Roman" w:hAnsi="Times New Roman" w:cs="Times New Roman"/>
          <w:color w:val="000000"/>
          <w:kern w:val="0"/>
          <w:sz w:val="24"/>
          <w:szCs w:val="24"/>
          <w:lang w:eastAsia="en-IN"/>
        </w:rPr>
        <w:t>audits done.</w:t>
      </w:r>
    </w:p>
    <w:p w14:paraId="5F7C236C" w14:textId="77777777" w:rsidR="00577F4A" w:rsidRDefault="00577F4A" w:rsidP="00BA5739">
      <w:pPr>
        <w:spacing w:after="0" w:line="360" w:lineRule="auto"/>
        <w:jc w:val="both"/>
        <w:rPr>
          <w:rFonts w:ascii="Times New Roman" w:eastAsia="Times New Roman" w:hAnsi="Times New Roman" w:cs="Times New Roman"/>
          <w:color w:val="000000"/>
          <w:kern w:val="0"/>
          <w:sz w:val="24"/>
          <w:szCs w:val="24"/>
          <w:lang w:eastAsia="en-IN"/>
        </w:rPr>
      </w:pPr>
    </w:p>
    <w:p w14:paraId="3867DCC6" w14:textId="77777777" w:rsidR="00577F4A" w:rsidRDefault="00577F4A" w:rsidP="00BA5739">
      <w:pPr>
        <w:spacing w:after="0" w:line="360" w:lineRule="auto"/>
        <w:jc w:val="both"/>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xml:space="preserve">In this project, I have also mentioned </w:t>
      </w:r>
      <w:r w:rsidR="002D1971">
        <w:rPr>
          <w:rFonts w:ascii="Times New Roman" w:eastAsia="Times New Roman" w:hAnsi="Times New Roman" w:cs="Times New Roman"/>
          <w:color w:val="000000"/>
          <w:kern w:val="0"/>
          <w:sz w:val="24"/>
          <w:szCs w:val="24"/>
          <w:lang w:eastAsia="en-IN"/>
        </w:rPr>
        <w:t>about the various types of advance</w:t>
      </w:r>
      <w:r w:rsidR="004C3D1B">
        <w:rPr>
          <w:rFonts w:ascii="Times New Roman" w:eastAsia="Times New Roman" w:hAnsi="Times New Roman" w:cs="Times New Roman"/>
          <w:color w:val="000000"/>
          <w:kern w:val="0"/>
          <w:sz w:val="24"/>
          <w:szCs w:val="24"/>
          <w:lang w:eastAsia="en-IN"/>
        </w:rPr>
        <w:t>d auditing, brief description about the taxation and their</w:t>
      </w:r>
      <w:r w:rsidR="003D0BB9">
        <w:rPr>
          <w:rFonts w:ascii="Times New Roman" w:eastAsia="Times New Roman" w:hAnsi="Times New Roman" w:cs="Times New Roman"/>
          <w:color w:val="000000"/>
          <w:kern w:val="0"/>
          <w:sz w:val="24"/>
          <w:szCs w:val="24"/>
          <w:lang w:eastAsia="en-IN"/>
        </w:rPr>
        <w:t xml:space="preserve"> usage and necessity along with the analysis</w:t>
      </w:r>
      <w:r w:rsidR="002E754E">
        <w:rPr>
          <w:rFonts w:ascii="Times New Roman" w:eastAsia="Times New Roman" w:hAnsi="Times New Roman" w:cs="Times New Roman"/>
          <w:color w:val="000000"/>
          <w:kern w:val="0"/>
          <w:sz w:val="24"/>
          <w:szCs w:val="24"/>
          <w:lang w:eastAsia="en-IN"/>
        </w:rPr>
        <w:t xml:space="preserve"> and interpretation of the data, gathered through </w:t>
      </w:r>
      <w:r w:rsidR="00171FD6">
        <w:rPr>
          <w:rFonts w:ascii="Times New Roman" w:eastAsia="Times New Roman" w:hAnsi="Times New Roman" w:cs="Times New Roman"/>
          <w:color w:val="000000"/>
          <w:kern w:val="0"/>
          <w:sz w:val="24"/>
          <w:szCs w:val="24"/>
          <w:lang w:eastAsia="en-IN"/>
        </w:rPr>
        <w:t>the primary and secondary sources. I also</w:t>
      </w:r>
      <w:r w:rsidR="00BF290F">
        <w:rPr>
          <w:rFonts w:ascii="Times New Roman" w:eastAsia="Times New Roman" w:hAnsi="Times New Roman" w:cs="Times New Roman"/>
          <w:color w:val="000000"/>
          <w:kern w:val="0"/>
          <w:sz w:val="24"/>
          <w:szCs w:val="24"/>
          <w:lang w:eastAsia="en-IN"/>
        </w:rPr>
        <w:t xml:space="preserve"> gathered information, views of the </w:t>
      </w:r>
      <w:r w:rsidR="003D0FDE">
        <w:rPr>
          <w:rFonts w:ascii="Times New Roman" w:eastAsia="Times New Roman" w:hAnsi="Times New Roman" w:cs="Times New Roman"/>
          <w:color w:val="000000"/>
          <w:kern w:val="0"/>
          <w:sz w:val="24"/>
          <w:szCs w:val="24"/>
          <w:lang w:eastAsia="en-IN"/>
        </w:rPr>
        <w:t>clients to examine the effectiveness of the working</w:t>
      </w:r>
      <w:r w:rsidR="007C27F8">
        <w:rPr>
          <w:rFonts w:ascii="Times New Roman" w:eastAsia="Times New Roman" w:hAnsi="Times New Roman" w:cs="Times New Roman"/>
          <w:color w:val="000000"/>
          <w:kern w:val="0"/>
          <w:sz w:val="24"/>
          <w:szCs w:val="24"/>
          <w:lang w:eastAsia="en-IN"/>
        </w:rPr>
        <w:t xml:space="preserve"> behaviour and the services provided by the CA </w:t>
      </w:r>
      <w:r w:rsidR="00C7315E">
        <w:rPr>
          <w:rFonts w:ascii="Times New Roman" w:eastAsia="Times New Roman" w:hAnsi="Times New Roman" w:cs="Times New Roman"/>
          <w:color w:val="000000"/>
          <w:kern w:val="0"/>
          <w:sz w:val="24"/>
          <w:szCs w:val="24"/>
          <w:lang w:eastAsia="en-IN"/>
        </w:rPr>
        <w:t>firm and the extent of client satisfaction by personally interviewing the staff.</w:t>
      </w:r>
    </w:p>
    <w:p w14:paraId="038D590C" w14:textId="77777777" w:rsidR="00FB244F" w:rsidRDefault="00FB244F" w:rsidP="00BA5739">
      <w:pPr>
        <w:spacing w:after="0" w:line="360" w:lineRule="auto"/>
        <w:jc w:val="both"/>
        <w:rPr>
          <w:rFonts w:ascii="Times New Roman" w:eastAsia="Times New Roman" w:hAnsi="Times New Roman" w:cs="Times New Roman"/>
          <w:color w:val="000000"/>
          <w:kern w:val="0"/>
          <w:sz w:val="24"/>
          <w:szCs w:val="24"/>
          <w:lang w:eastAsia="en-IN"/>
        </w:rPr>
      </w:pPr>
    </w:p>
    <w:p w14:paraId="609DCEEA" w14:textId="77777777" w:rsidR="008A52E0" w:rsidRPr="00BB1844" w:rsidRDefault="008A52E0" w:rsidP="00E6711C">
      <w:pPr>
        <w:spacing w:after="0" w:line="360" w:lineRule="auto"/>
        <w:jc w:val="both"/>
        <w:outlineLvl w:val="0"/>
        <w:rPr>
          <w:rFonts w:ascii="Times New Roman" w:eastAsia="Times New Roman" w:hAnsi="Times New Roman" w:cs="Times New Roman"/>
          <w:kern w:val="0"/>
          <w:sz w:val="24"/>
          <w:szCs w:val="24"/>
          <w:lang w:eastAsia="en-IN"/>
        </w:rPr>
      </w:pPr>
      <w:r w:rsidRPr="00BB1844">
        <w:rPr>
          <w:rFonts w:ascii="Times New Roman" w:eastAsia="Times New Roman" w:hAnsi="Times New Roman" w:cs="Times New Roman"/>
          <w:b/>
          <w:bCs/>
          <w:color w:val="000000"/>
          <w:kern w:val="0"/>
          <w:sz w:val="28"/>
          <w:szCs w:val="28"/>
          <w:lang w:eastAsia="en-IN"/>
        </w:rPr>
        <w:t>Conclusion </w:t>
      </w:r>
    </w:p>
    <w:p w14:paraId="2117D1A2" w14:textId="77777777" w:rsidR="008A52E0" w:rsidRDefault="008A52E0" w:rsidP="008A52E0">
      <w:pPr>
        <w:spacing w:after="0" w:line="360" w:lineRule="auto"/>
        <w:jc w:val="both"/>
        <w:rPr>
          <w:rFonts w:ascii="Times New Roman" w:eastAsia="Times New Roman" w:hAnsi="Times New Roman" w:cs="Times New Roman"/>
          <w:color w:val="000000"/>
          <w:kern w:val="0"/>
          <w:sz w:val="24"/>
          <w:szCs w:val="24"/>
          <w:lang w:eastAsia="en-IN"/>
        </w:rPr>
      </w:pPr>
      <w:r w:rsidRPr="00BB1844">
        <w:rPr>
          <w:rFonts w:ascii="Times New Roman" w:eastAsia="Times New Roman" w:hAnsi="Times New Roman" w:cs="Times New Roman"/>
          <w:color w:val="000000"/>
          <w:kern w:val="0"/>
          <w:sz w:val="24"/>
          <w:szCs w:val="24"/>
          <w:lang w:eastAsia="en-IN"/>
        </w:rPr>
        <w:t>My internship at APAR &amp; CO LLP was a valuable learning experience. I express my gratitude to the team for their guidance and mentorship.</w:t>
      </w:r>
    </w:p>
    <w:p w14:paraId="29D1F989" w14:textId="77777777" w:rsidR="00E0670B" w:rsidRDefault="00E0670B" w:rsidP="008A52E0">
      <w:pPr>
        <w:spacing w:after="0" w:line="360" w:lineRule="auto"/>
        <w:jc w:val="both"/>
        <w:rPr>
          <w:rFonts w:ascii="Times New Roman" w:eastAsia="Times New Roman" w:hAnsi="Times New Roman" w:cs="Times New Roman"/>
          <w:color w:val="000000"/>
          <w:kern w:val="0"/>
          <w:sz w:val="24"/>
          <w:szCs w:val="24"/>
          <w:lang w:eastAsia="en-IN"/>
        </w:rPr>
      </w:pPr>
    </w:p>
    <w:p w14:paraId="775ED3C2" w14:textId="77777777" w:rsidR="00E0670B" w:rsidRDefault="00E0670B" w:rsidP="008A52E0">
      <w:pPr>
        <w:spacing w:after="0" w:line="360" w:lineRule="auto"/>
        <w:jc w:val="both"/>
        <w:rPr>
          <w:rFonts w:ascii="Times New Roman" w:eastAsia="Times New Roman" w:hAnsi="Times New Roman" w:cs="Times New Roman"/>
          <w:color w:val="000000"/>
          <w:kern w:val="0"/>
          <w:sz w:val="24"/>
          <w:szCs w:val="24"/>
          <w:lang w:eastAsia="en-IN"/>
        </w:rPr>
      </w:pPr>
    </w:p>
    <w:p w14:paraId="0BEEB543" w14:textId="77777777" w:rsidR="00E0670B" w:rsidRDefault="00E0670B" w:rsidP="008A52E0">
      <w:pPr>
        <w:spacing w:after="0" w:line="360" w:lineRule="auto"/>
        <w:jc w:val="both"/>
        <w:rPr>
          <w:rFonts w:ascii="Times New Roman" w:eastAsia="Times New Roman" w:hAnsi="Times New Roman" w:cs="Times New Roman"/>
          <w:color w:val="000000"/>
          <w:kern w:val="0"/>
          <w:sz w:val="24"/>
          <w:szCs w:val="24"/>
          <w:lang w:eastAsia="en-IN"/>
        </w:rPr>
      </w:pPr>
    </w:p>
    <w:p w14:paraId="5FAC8183" w14:textId="77777777" w:rsidR="00E0670B" w:rsidRDefault="00E0670B" w:rsidP="008A52E0">
      <w:pPr>
        <w:spacing w:after="0" w:line="360" w:lineRule="auto"/>
        <w:jc w:val="both"/>
        <w:rPr>
          <w:rFonts w:ascii="Times New Roman" w:eastAsia="Times New Roman" w:hAnsi="Times New Roman" w:cs="Times New Roman"/>
          <w:color w:val="000000"/>
          <w:kern w:val="0"/>
          <w:sz w:val="24"/>
          <w:szCs w:val="24"/>
          <w:lang w:eastAsia="en-IN"/>
        </w:rPr>
      </w:pPr>
    </w:p>
    <w:p w14:paraId="77F164F0" w14:textId="77777777" w:rsidR="00E0670B" w:rsidRDefault="00E0670B" w:rsidP="008A52E0">
      <w:pPr>
        <w:spacing w:after="0" w:line="360" w:lineRule="auto"/>
        <w:jc w:val="both"/>
        <w:rPr>
          <w:rFonts w:ascii="Times New Roman" w:eastAsia="Times New Roman" w:hAnsi="Times New Roman" w:cs="Times New Roman"/>
          <w:color w:val="000000"/>
          <w:kern w:val="0"/>
          <w:sz w:val="24"/>
          <w:szCs w:val="24"/>
          <w:lang w:eastAsia="en-IN"/>
        </w:rPr>
      </w:pPr>
    </w:p>
    <w:p w14:paraId="02BA500A" w14:textId="77777777" w:rsidR="00E0670B" w:rsidRDefault="00E0670B" w:rsidP="008A52E0">
      <w:pPr>
        <w:spacing w:after="0" w:line="360" w:lineRule="auto"/>
        <w:jc w:val="both"/>
        <w:rPr>
          <w:rFonts w:ascii="Times New Roman" w:eastAsia="Times New Roman" w:hAnsi="Times New Roman" w:cs="Times New Roman"/>
          <w:color w:val="000000"/>
          <w:kern w:val="0"/>
          <w:sz w:val="24"/>
          <w:szCs w:val="24"/>
          <w:lang w:eastAsia="en-IN"/>
        </w:rPr>
      </w:pPr>
    </w:p>
    <w:p w14:paraId="409D450F" w14:textId="77777777" w:rsidR="00E0670B" w:rsidRDefault="00E0670B" w:rsidP="008A52E0">
      <w:pPr>
        <w:spacing w:after="0" w:line="360" w:lineRule="auto"/>
        <w:jc w:val="both"/>
        <w:rPr>
          <w:rFonts w:ascii="Times New Roman" w:eastAsia="Times New Roman" w:hAnsi="Times New Roman" w:cs="Times New Roman"/>
          <w:color w:val="000000"/>
          <w:kern w:val="0"/>
          <w:sz w:val="24"/>
          <w:szCs w:val="24"/>
          <w:lang w:eastAsia="en-IN"/>
        </w:rPr>
      </w:pPr>
    </w:p>
    <w:p w14:paraId="6C6F177B" w14:textId="77777777" w:rsidR="00E0670B" w:rsidRDefault="00E0670B" w:rsidP="008A52E0">
      <w:pPr>
        <w:spacing w:after="0" w:line="360" w:lineRule="auto"/>
        <w:jc w:val="both"/>
        <w:rPr>
          <w:rFonts w:ascii="Times New Roman" w:eastAsia="Times New Roman" w:hAnsi="Times New Roman" w:cs="Times New Roman"/>
          <w:color w:val="000000"/>
          <w:kern w:val="0"/>
          <w:sz w:val="24"/>
          <w:szCs w:val="24"/>
          <w:lang w:eastAsia="en-IN"/>
        </w:rPr>
      </w:pPr>
    </w:p>
    <w:p w14:paraId="7CE4C204" w14:textId="77777777" w:rsidR="00E0670B" w:rsidRDefault="00E0670B" w:rsidP="008A52E0">
      <w:pPr>
        <w:spacing w:after="0" w:line="360" w:lineRule="auto"/>
        <w:jc w:val="both"/>
        <w:rPr>
          <w:rFonts w:ascii="Times New Roman" w:eastAsia="Times New Roman" w:hAnsi="Times New Roman" w:cs="Times New Roman"/>
          <w:color w:val="000000"/>
          <w:kern w:val="0"/>
          <w:sz w:val="24"/>
          <w:szCs w:val="24"/>
          <w:lang w:eastAsia="en-IN"/>
        </w:rPr>
      </w:pPr>
    </w:p>
    <w:p w14:paraId="6EF408DD" w14:textId="77777777" w:rsidR="00E0670B" w:rsidRDefault="00E0670B" w:rsidP="008A52E0">
      <w:pPr>
        <w:spacing w:after="0" w:line="360" w:lineRule="auto"/>
        <w:jc w:val="both"/>
        <w:rPr>
          <w:rFonts w:ascii="Times New Roman" w:eastAsia="Times New Roman" w:hAnsi="Times New Roman" w:cs="Times New Roman"/>
          <w:color w:val="000000"/>
          <w:kern w:val="0"/>
          <w:sz w:val="24"/>
          <w:szCs w:val="24"/>
          <w:lang w:eastAsia="en-IN"/>
        </w:rPr>
      </w:pPr>
    </w:p>
    <w:p w14:paraId="2304F867" w14:textId="77777777" w:rsidR="00E0670B" w:rsidRDefault="00E0670B" w:rsidP="008A52E0">
      <w:pPr>
        <w:spacing w:after="0" w:line="360" w:lineRule="auto"/>
        <w:jc w:val="both"/>
        <w:rPr>
          <w:rFonts w:ascii="Times New Roman" w:eastAsia="Times New Roman" w:hAnsi="Times New Roman" w:cs="Times New Roman"/>
          <w:color w:val="000000"/>
          <w:kern w:val="0"/>
          <w:sz w:val="24"/>
          <w:szCs w:val="24"/>
          <w:lang w:eastAsia="en-IN"/>
        </w:rPr>
      </w:pPr>
    </w:p>
    <w:p w14:paraId="10BA5379" w14:textId="77777777" w:rsidR="00E0670B" w:rsidRDefault="00E0670B" w:rsidP="008A52E0">
      <w:pPr>
        <w:spacing w:after="0" w:line="360" w:lineRule="auto"/>
        <w:jc w:val="both"/>
        <w:rPr>
          <w:rFonts w:ascii="Times New Roman" w:eastAsia="Times New Roman" w:hAnsi="Times New Roman" w:cs="Times New Roman"/>
          <w:color w:val="000000"/>
          <w:kern w:val="0"/>
          <w:sz w:val="24"/>
          <w:szCs w:val="24"/>
          <w:lang w:eastAsia="en-IN"/>
        </w:rPr>
      </w:pPr>
    </w:p>
    <w:p w14:paraId="57210A71" w14:textId="77777777" w:rsidR="00E0670B" w:rsidRDefault="00E0670B" w:rsidP="008A52E0">
      <w:pPr>
        <w:spacing w:after="0" w:line="360" w:lineRule="auto"/>
        <w:jc w:val="both"/>
        <w:rPr>
          <w:rFonts w:ascii="Times New Roman" w:eastAsia="Times New Roman" w:hAnsi="Times New Roman" w:cs="Times New Roman"/>
          <w:color w:val="000000"/>
          <w:kern w:val="0"/>
          <w:sz w:val="24"/>
          <w:szCs w:val="24"/>
          <w:lang w:eastAsia="en-IN"/>
        </w:rPr>
      </w:pPr>
    </w:p>
    <w:p w14:paraId="299A87D0" w14:textId="77777777" w:rsidR="00E0670B" w:rsidRDefault="00E0670B" w:rsidP="008A52E0">
      <w:pPr>
        <w:spacing w:after="0" w:line="360" w:lineRule="auto"/>
        <w:jc w:val="both"/>
        <w:rPr>
          <w:rFonts w:ascii="Times New Roman" w:eastAsia="Times New Roman" w:hAnsi="Times New Roman" w:cs="Times New Roman"/>
          <w:color w:val="000000"/>
          <w:kern w:val="0"/>
          <w:sz w:val="24"/>
          <w:szCs w:val="24"/>
          <w:lang w:eastAsia="en-IN"/>
        </w:rPr>
      </w:pPr>
    </w:p>
    <w:p w14:paraId="28590C95" w14:textId="77777777" w:rsidR="00E0670B" w:rsidRDefault="00E0670B" w:rsidP="008A52E0">
      <w:pPr>
        <w:spacing w:after="0" w:line="360" w:lineRule="auto"/>
        <w:jc w:val="both"/>
        <w:rPr>
          <w:rFonts w:ascii="Times New Roman" w:eastAsia="Times New Roman" w:hAnsi="Times New Roman" w:cs="Times New Roman"/>
          <w:color w:val="000000"/>
          <w:kern w:val="0"/>
          <w:sz w:val="24"/>
          <w:szCs w:val="24"/>
          <w:lang w:eastAsia="en-IN"/>
        </w:rPr>
      </w:pPr>
    </w:p>
    <w:p w14:paraId="7B4477AF" w14:textId="77777777" w:rsidR="00F40BA2" w:rsidRDefault="00F40BA2" w:rsidP="008A52E0">
      <w:pPr>
        <w:spacing w:after="0" w:line="360" w:lineRule="auto"/>
        <w:jc w:val="both"/>
        <w:rPr>
          <w:rFonts w:ascii="Times New Roman" w:eastAsia="Times New Roman" w:hAnsi="Times New Roman" w:cs="Times New Roman"/>
          <w:color w:val="000000"/>
          <w:kern w:val="0"/>
          <w:sz w:val="24"/>
          <w:szCs w:val="24"/>
          <w:lang w:eastAsia="en-IN"/>
        </w:rPr>
      </w:pPr>
    </w:p>
    <w:p w14:paraId="0CB06053" w14:textId="77777777" w:rsidR="00F40BA2" w:rsidRDefault="00F40BA2" w:rsidP="00F40BA2">
      <w:pPr>
        <w:spacing w:after="0" w:line="240" w:lineRule="auto"/>
        <w:rPr>
          <w:rFonts w:ascii="Times New Roman" w:eastAsia="Times New Roman" w:hAnsi="Times New Roman" w:cs="Times New Roman"/>
          <w:color w:val="000000"/>
          <w:kern w:val="0"/>
          <w:sz w:val="24"/>
          <w:szCs w:val="24"/>
          <w:lang w:eastAsia="en-IN"/>
        </w:rPr>
      </w:pPr>
    </w:p>
    <w:p w14:paraId="656C0B6B" w14:textId="77777777" w:rsidR="00634B66" w:rsidRPr="00D01137" w:rsidRDefault="00634B66" w:rsidP="00E6711C">
      <w:pPr>
        <w:spacing w:after="0" w:line="240" w:lineRule="auto"/>
        <w:jc w:val="center"/>
        <w:outlineLvl w:val="0"/>
        <w:rPr>
          <w:rFonts w:ascii="Times New Roman" w:eastAsia="Times New Roman" w:hAnsi="Times New Roman" w:cs="Times New Roman"/>
          <w:b/>
          <w:bCs/>
          <w:kern w:val="0"/>
          <w:sz w:val="28"/>
          <w:szCs w:val="28"/>
          <w:u w:val="double"/>
          <w:lang w:eastAsia="en-IN"/>
        </w:rPr>
      </w:pPr>
      <w:r w:rsidRPr="00D01137">
        <w:rPr>
          <w:rFonts w:ascii="Times New Roman" w:eastAsia="Times New Roman" w:hAnsi="Times New Roman" w:cs="Times New Roman"/>
          <w:b/>
          <w:bCs/>
          <w:kern w:val="0"/>
          <w:sz w:val="28"/>
          <w:szCs w:val="28"/>
          <w:u w:val="double"/>
          <w:lang w:eastAsia="en-IN"/>
        </w:rPr>
        <w:t>CHAPTER I</w:t>
      </w:r>
    </w:p>
    <w:p w14:paraId="7CFEFBB5" w14:textId="77777777" w:rsidR="00634B66" w:rsidRPr="00D01137" w:rsidRDefault="00634B66" w:rsidP="00F40BA2">
      <w:pPr>
        <w:spacing w:after="0" w:line="240" w:lineRule="auto"/>
        <w:jc w:val="center"/>
        <w:rPr>
          <w:rFonts w:ascii="Times New Roman" w:eastAsia="Times New Roman" w:hAnsi="Times New Roman" w:cs="Times New Roman"/>
          <w:b/>
          <w:bCs/>
          <w:kern w:val="0"/>
          <w:sz w:val="28"/>
          <w:szCs w:val="28"/>
          <w:u w:val="double"/>
          <w:lang w:eastAsia="en-IN"/>
        </w:rPr>
      </w:pPr>
    </w:p>
    <w:p w14:paraId="5D0B47E9" w14:textId="77777777" w:rsidR="00634B66" w:rsidRPr="00D01137" w:rsidRDefault="00634B66" w:rsidP="00E6711C">
      <w:pPr>
        <w:spacing w:after="0" w:line="240" w:lineRule="auto"/>
        <w:jc w:val="center"/>
        <w:outlineLvl w:val="0"/>
        <w:rPr>
          <w:rFonts w:ascii="Times New Roman" w:eastAsia="Times New Roman" w:hAnsi="Times New Roman" w:cs="Times New Roman"/>
          <w:b/>
          <w:bCs/>
          <w:kern w:val="0"/>
          <w:sz w:val="28"/>
          <w:szCs w:val="28"/>
          <w:u w:val="double"/>
          <w:lang w:eastAsia="en-IN"/>
        </w:rPr>
      </w:pPr>
      <w:r w:rsidRPr="00D01137">
        <w:rPr>
          <w:rFonts w:ascii="Times New Roman" w:eastAsia="Times New Roman" w:hAnsi="Times New Roman" w:cs="Times New Roman"/>
          <w:b/>
          <w:bCs/>
          <w:kern w:val="0"/>
          <w:sz w:val="28"/>
          <w:szCs w:val="28"/>
          <w:u w:val="double"/>
          <w:lang w:eastAsia="en-IN"/>
        </w:rPr>
        <w:t>INTRODUCTION</w:t>
      </w:r>
    </w:p>
    <w:p w14:paraId="14D2AAE9" w14:textId="77777777" w:rsidR="00634B66" w:rsidRPr="00D01137" w:rsidRDefault="00634B66" w:rsidP="00F40BA2">
      <w:pPr>
        <w:spacing w:after="0" w:line="240" w:lineRule="auto"/>
        <w:jc w:val="center"/>
        <w:rPr>
          <w:rFonts w:ascii="Times New Roman" w:eastAsia="Times New Roman" w:hAnsi="Times New Roman" w:cs="Times New Roman"/>
          <w:b/>
          <w:bCs/>
          <w:kern w:val="0"/>
          <w:sz w:val="24"/>
          <w:szCs w:val="24"/>
          <w:u w:val="double"/>
          <w:lang w:eastAsia="en-IN"/>
        </w:rPr>
      </w:pPr>
    </w:p>
    <w:p w14:paraId="70F36A62" w14:textId="77777777" w:rsidR="00634B66" w:rsidRDefault="00634B66" w:rsidP="00F40BA2">
      <w:pPr>
        <w:spacing w:after="0" w:line="360" w:lineRule="auto"/>
        <w:jc w:val="center"/>
        <w:rPr>
          <w:rFonts w:ascii="Times New Roman" w:eastAsia="Times New Roman" w:hAnsi="Times New Roman" w:cs="Times New Roman"/>
          <w:kern w:val="0"/>
          <w:sz w:val="24"/>
          <w:szCs w:val="24"/>
          <w:lang w:eastAsia="en-IN"/>
        </w:rPr>
      </w:pPr>
    </w:p>
    <w:p w14:paraId="45452537" w14:textId="77777777" w:rsidR="00FF0CB3" w:rsidRDefault="00FF0CB3" w:rsidP="00F40BA2">
      <w:pPr>
        <w:spacing w:after="0" w:line="360" w:lineRule="auto"/>
        <w:jc w:val="center"/>
        <w:rPr>
          <w:rFonts w:ascii="Times New Roman" w:eastAsia="Times New Roman" w:hAnsi="Times New Roman" w:cs="Times New Roman"/>
          <w:kern w:val="0"/>
          <w:sz w:val="24"/>
          <w:szCs w:val="24"/>
          <w:lang w:eastAsia="en-IN"/>
        </w:rPr>
      </w:pPr>
    </w:p>
    <w:p w14:paraId="08B19350" w14:textId="77777777" w:rsidR="00FF0CB3" w:rsidRDefault="00FF0CB3" w:rsidP="008A52E0">
      <w:pPr>
        <w:spacing w:after="0" w:line="360" w:lineRule="auto"/>
        <w:jc w:val="both"/>
        <w:rPr>
          <w:rFonts w:ascii="Times New Roman" w:eastAsia="Times New Roman" w:hAnsi="Times New Roman" w:cs="Times New Roman"/>
          <w:kern w:val="0"/>
          <w:sz w:val="24"/>
          <w:szCs w:val="24"/>
          <w:lang w:eastAsia="en-IN"/>
        </w:rPr>
      </w:pPr>
    </w:p>
    <w:p w14:paraId="1F6D1FDC" w14:textId="77777777" w:rsidR="00FF0CB3" w:rsidRDefault="00FF0CB3" w:rsidP="008A52E0">
      <w:pPr>
        <w:spacing w:after="0" w:line="360" w:lineRule="auto"/>
        <w:jc w:val="both"/>
        <w:rPr>
          <w:rFonts w:ascii="Times New Roman" w:eastAsia="Times New Roman" w:hAnsi="Times New Roman" w:cs="Times New Roman"/>
          <w:kern w:val="0"/>
          <w:sz w:val="24"/>
          <w:szCs w:val="24"/>
          <w:lang w:eastAsia="en-IN"/>
        </w:rPr>
      </w:pPr>
    </w:p>
    <w:p w14:paraId="386BEC73" w14:textId="77777777" w:rsidR="00FF0CB3" w:rsidRDefault="00FF0CB3" w:rsidP="008A52E0">
      <w:pPr>
        <w:spacing w:after="0" w:line="360" w:lineRule="auto"/>
        <w:jc w:val="both"/>
        <w:rPr>
          <w:rFonts w:ascii="Times New Roman" w:eastAsia="Times New Roman" w:hAnsi="Times New Roman" w:cs="Times New Roman"/>
          <w:kern w:val="0"/>
          <w:sz w:val="24"/>
          <w:szCs w:val="24"/>
          <w:lang w:eastAsia="en-IN"/>
        </w:rPr>
      </w:pPr>
    </w:p>
    <w:p w14:paraId="1F5AD417" w14:textId="77777777" w:rsidR="00FF0CB3" w:rsidRDefault="00FF0CB3" w:rsidP="008A52E0">
      <w:pPr>
        <w:spacing w:after="0" w:line="360" w:lineRule="auto"/>
        <w:jc w:val="both"/>
        <w:rPr>
          <w:rFonts w:ascii="Times New Roman" w:eastAsia="Times New Roman" w:hAnsi="Times New Roman" w:cs="Times New Roman"/>
          <w:kern w:val="0"/>
          <w:sz w:val="24"/>
          <w:szCs w:val="24"/>
          <w:lang w:eastAsia="en-IN"/>
        </w:rPr>
      </w:pPr>
    </w:p>
    <w:p w14:paraId="7A8747CD" w14:textId="77777777" w:rsidR="00FF0CB3" w:rsidRDefault="00FF0CB3" w:rsidP="008A52E0">
      <w:pPr>
        <w:spacing w:after="0" w:line="360" w:lineRule="auto"/>
        <w:jc w:val="both"/>
        <w:rPr>
          <w:rFonts w:ascii="Times New Roman" w:eastAsia="Times New Roman" w:hAnsi="Times New Roman" w:cs="Times New Roman"/>
          <w:kern w:val="0"/>
          <w:sz w:val="24"/>
          <w:szCs w:val="24"/>
          <w:lang w:eastAsia="en-IN"/>
        </w:rPr>
      </w:pPr>
    </w:p>
    <w:p w14:paraId="32DA6E52" w14:textId="77777777" w:rsidR="00FF0CB3" w:rsidRDefault="00FF0CB3" w:rsidP="008A52E0">
      <w:pPr>
        <w:spacing w:after="0" w:line="360" w:lineRule="auto"/>
        <w:jc w:val="both"/>
        <w:rPr>
          <w:rFonts w:ascii="Times New Roman" w:eastAsia="Times New Roman" w:hAnsi="Times New Roman" w:cs="Times New Roman"/>
          <w:kern w:val="0"/>
          <w:sz w:val="24"/>
          <w:szCs w:val="24"/>
          <w:lang w:eastAsia="en-IN"/>
        </w:rPr>
      </w:pPr>
    </w:p>
    <w:p w14:paraId="00C71A88" w14:textId="77777777" w:rsidR="00634B66" w:rsidRDefault="00634B66" w:rsidP="00FF0CB3">
      <w:pPr>
        <w:spacing w:after="0" w:line="240" w:lineRule="auto"/>
        <w:jc w:val="center"/>
        <w:rPr>
          <w:rFonts w:ascii="Times New Roman" w:eastAsia="Times New Roman" w:hAnsi="Times New Roman" w:cs="Times New Roman"/>
          <w:b/>
          <w:bCs/>
          <w:kern w:val="0"/>
          <w:sz w:val="28"/>
          <w:szCs w:val="28"/>
          <w:u w:val="double"/>
          <w:lang w:eastAsia="en-IN"/>
        </w:rPr>
      </w:pPr>
    </w:p>
    <w:p w14:paraId="7151859B" w14:textId="77777777" w:rsidR="008A52E0" w:rsidRDefault="008A52E0" w:rsidP="008A52E0">
      <w:pPr>
        <w:spacing w:after="0" w:line="240" w:lineRule="auto"/>
        <w:rPr>
          <w:rFonts w:ascii="Times New Roman" w:eastAsia="Times New Roman" w:hAnsi="Times New Roman" w:cs="Times New Roman"/>
          <w:kern w:val="0"/>
          <w:sz w:val="24"/>
          <w:szCs w:val="24"/>
          <w:lang w:eastAsia="en-IN"/>
        </w:rPr>
      </w:pPr>
    </w:p>
    <w:p w14:paraId="5F7F7FF9" w14:textId="77777777" w:rsidR="00386567" w:rsidRDefault="00386567" w:rsidP="00386567">
      <w:pPr>
        <w:spacing w:after="0" w:line="360" w:lineRule="auto"/>
        <w:jc w:val="both"/>
        <w:textAlignment w:val="baseline"/>
        <w:rPr>
          <w:rFonts w:ascii="Times New Roman" w:eastAsia="Times New Roman" w:hAnsi="Times New Roman" w:cs="Times New Roman"/>
          <w:color w:val="000000"/>
          <w:kern w:val="0"/>
          <w:sz w:val="24"/>
          <w:szCs w:val="24"/>
          <w:lang w:eastAsia="en-IN"/>
        </w:rPr>
      </w:pPr>
    </w:p>
    <w:p w14:paraId="395D51CB" w14:textId="77777777" w:rsidR="005B7354" w:rsidRDefault="005B7354" w:rsidP="00FF0CB3">
      <w:pPr>
        <w:spacing w:line="360" w:lineRule="auto"/>
        <w:jc w:val="both"/>
        <w:rPr>
          <w:rFonts w:ascii="Times New Roman" w:hAnsi="Times New Roman" w:cs="Times New Roman"/>
        </w:rPr>
      </w:pPr>
    </w:p>
    <w:p w14:paraId="4C17A685" w14:textId="77777777" w:rsidR="00FF0CB3" w:rsidRDefault="00FF0CB3" w:rsidP="00FF0CB3">
      <w:pPr>
        <w:spacing w:line="360" w:lineRule="auto"/>
        <w:jc w:val="both"/>
        <w:rPr>
          <w:rFonts w:ascii="Times New Roman" w:hAnsi="Times New Roman" w:cs="Times New Roman"/>
        </w:rPr>
      </w:pPr>
    </w:p>
    <w:p w14:paraId="425C2AFC" w14:textId="77777777" w:rsidR="00FF0CB3" w:rsidRDefault="00FF0CB3" w:rsidP="00FF0CB3">
      <w:pPr>
        <w:spacing w:line="360" w:lineRule="auto"/>
        <w:jc w:val="both"/>
        <w:rPr>
          <w:rFonts w:ascii="Times New Roman" w:hAnsi="Times New Roman" w:cs="Times New Roman"/>
        </w:rPr>
      </w:pPr>
    </w:p>
    <w:p w14:paraId="64E9EA40" w14:textId="77777777" w:rsidR="00FF0CB3" w:rsidRDefault="00FF0CB3" w:rsidP="00FF0CB3">
      <w:pPr>
        <w:spacing w:line="360" w:lineRule="auto"/>
        <w:jc w:val="both"/>
        <w:rPr>
          <w:rFonts w:ascii="Times New Roman" w:hAnsi="Times New Roman" w:cs="Times New Roman"/>
        </w:rPr>
      </w:pPr>
    </w:p>
    <w:p w14:paraId="7CCC77E2" w14:textId="77777777" w:rsidR="003727E1" w:rsidRPr="00D224FA" w:rsidRDefault="00D224FA" w:rsidP="00E6711C">
      <w:pPr>
        <w:spacing w:line="360" w:lineRule="auto"/>
        <w:jc w:val="both"/>
        <w:outlineLvl w:val="0"/>
        <w:rPr>
          <w:rFonts w:ascii="Times New Roman" w:hAnsi="Times New Roman" w:cs="Times New Roman"/>
          <w:b/>
          <w:bCs/>
          <w:sz w:val="28"/>
          <w:szCs w:val="28"/>
        </w:rPr>
      </w:pPr>
      <w:r>
        <w:rPr>
          <w:rFonts w:ascii="Times New Roman" w:hAnsi="Times New Roman" w:cs="Times New Roman"/>
          <w:b/>
          <w:bCs/>
          <w:sz w:val="28"/>
          <w:szCs w:val="28"/>
        </w:rPr>
        <w:t>INTRODUCTION</w:t>
      </w:r>
    </w:p>
    <w:p w14:paraId="4B2002C0" w14:textId="77777777" w:rsidR="008766A4" w:rsidRDefault="00CA38DA" w:rsidP="00CA38DA">
      <w:pPr>
        <w:spacing w:line="360" w:lineRule="auto"/>
        <w:jc w:val="both"/>
        <w:rPr>
          <w:rFonts w:ascii="Times New Roman" w:hAnsi="Times New Roman" w:cs="Times New Roman"/>
          <w:sz w:val="24"/>
          <w:szCs w:val="24"/>
        </w:rPr>
      </w:pPr>
      <w:r w:rsidRPr="00CA38DA">
        <w:rPr>
          <w:rFonts w:ascii="Times New Roman" w:hAnsi="Times New Roman" w:cs="Times New Roman"/>
          <w:sz w:val="24"/>
          <w:szCs w:val="24"/>
        </w:rPr>
        <w:t xml:space="preserve">In today’s world academic education is not adequate to enable a student to compete with confidence and reach his/her goal without having experience with the outside world. In order to have an idea and gain experiences, we, the students of </w:t>
      </w:r>
      <w:r w:rsidR="00EF2838">
        <w:rPr>
          <w:rFonts w:ascii="Times New Roman" w:hAnsi="Times New Roman" w:cs="Times New Roman"/>
          <w:sz w:val="24"/>
          <w:szCs w:val="24"/>
        </w:rPr>
        <w:t xml:space="preserve">Bachelors of </w:t>
      </w:r>
      <w:r w:rsidR="00497560">
        <w:rPr>
          <w:rFonts w:ascii="Times New Roman" w:hAnsi="Times New Roman" w:cs="Times New Roman"/>
          <w:sz w:val="24"/>
          <w:szCs w:val="24"/>
        </w:rPr>
        <w:t>Commerce</w:t>
      </w:r>
      <w:r w:rsidRPr="00CA38DA">
        <w:rPr>
          <w:rFonts w:ascii="Times New Roman" w:hAnsi="Times New Roman" w:cs="Times New Roman"/>
          <w:sz w:val="24"/>
          <w:szCs w:val="24"/>
        </w:rPr>
        <w:t>,</w:t>
      </w:r>
      <w:r w:rsidR="00497560">
        <w:rPr>
          <w:rFonts w:ascii="Times New Roman" w:hAnsi="Times New Roman" w:cs="Times New Roman"/>
          <w:sz w:val="24"/>
          <w:szCs w:val="24"/>
        </w:rPr>
        <w:t xml:space="preserve"> RNS FIRST GRADE COLLEGE</w:t>
      </w:r>
      <w:r w:rsidRPr="00CA38DA">
        <w:rPr>
          <w:rFonts w:ascii="Times New Roman" w:hAnsi="Times New Roman" w:cs="Times New Roman"/>
          <w:sz w:val="24"/>
          <w:szCs w:val="24"/>
        </w:rPr>
        <w:t xml:space="preserve"> have to undertake </w:t>
      </w:r>
      <w:r>
        <w:rPr>
          <w:rFonts w:ascii="Times New Roman" w:hAnsi="Times New Roman" w:cs="Times New Roman"/>
          <w:sz w:val="24"/>
          <w:szCs w:val="24"/>
        </w:rPr>
        <w:t>one</w:t>
      </w:r>
      <w:r w:rsidRPr="00CA38DA">
        <w:rPr>
          <w:rFonts w:ascii="Times New Roman" w:hAnsi="Times New Roman" w:cs="Times New Roman"/>
          <w:sz w:val="24"/>
          <w:szCs w:val="24"/>
        </w:rPr>
        <w:t xml:space="preserve"> month internship program at any organization.</w:t>
      </w:r>
    </w:p>
    <w:p w14:paraId="26165E16" w14:textId="77777777" w:rsidR="00387AC3" w:rsidRDefault="00F34501" w:rsidP="005F5375">
      <w:pPr>
        <w:spacing w:line="360" w:lineRule="auto"/>
        <w:jc w:val="both"/>
        <w:rPr>
          <w:rFonts w:ascii="Times New Roman" w:hAnsi="Times New Roman" w:cs="Times New Roman"/>
          <w:sz w:val="24"/>
          <w:szCs w:val="24"/>
        </w:rPr>
      </w:pPr>
      <w:r w:rsidRPr="005F5375">
        <w:rPr>
          <w:rFonts w:ascii="Times New Roman" w:hAnsi="Times New Roman" w:cs="Times New Roman"/>
          <w:sz w:val="24"/>
          <w:szCs w:val="24"/>
        </w:rPr>
        <w:t xml:space="preserve">As a part of my </w:t>
      </w:r>
      <w:r w:rsidR="005F5375">
        <w:rPr>
          <w:rFonts w:ascii="Times New Roman" w:hAnsi="Times New Roman" w:cs="Times New Roman"/>
          <w:sz w:val="24"/>
          <w:szCs w:val="24"/>
        </w:rPr>
        <w:t>BCOM</w:t>
      </w:r>
      <w:r w:rsidRPr="005F5375">
        <w:rPr>
          <w:rFonts w:ascii="Times New Roman" w:hAnsi="Times New Roman" w:cs="Times New Roman"/>
          <w:sz w:val="24"/>
          <w:szCs w:val="24"/>
        </w:rPr>
        <w:t xml:space="preserve"> Program, the one-month internship program gave me the opportunity to have a practical knowledge on auditing procedure. The assignment was how a chartered accountancy firm performs an audit and also to gain a knowledge and practical experience on how audit work is performed in corporations, companies and non-profit making organizations.</w:t>
      </w:r>
    </w:p>
    <w:p w14:paraId="43243FC5" w14:textId="77777777" w:rsidR="00BF4F00" w:rsidRDefault="00F1672D" w:rsidP="0025220A">
      <w:pPr>
        <w:spacing w:line="360" w:lineRule="auto"/>
        <w:jc w:val="both"/>
        <w:rPr>
          <w:rFonts w:ascii="Times New Roman" w:hAnsi="Times New Roman" w:cs="Times New Roman"/>
          <w:sz w:val="24"/>
          <w:szCs w:val="24"/>
        </w:rPr>
      </w:pPr>
      <w:r w:rsidRPr="0025220A">
        <w:rPr>
          <w:rFonts w:ascii="Times New Roman" w:hAnsi="Times New Roman" w:cs="Times New Roman"/>
          <w:sz w:val="24"/>
          <w:szCs w:val="24"/>
        </w:rPr>
        <w:t>To face much more complex and challenging business world in the challenging business areas, practical knowledge is essential to expand our theoretical base.</w:t>
      </w:r>
    </w:p>
    <w:p w14:paraId="60AF30DF" w14:textId="77777777" w:rsidR="0025220A" w:rsidRDefault="00F93420" w:rsidP="00F93420">
      <w:pPr>
        <w:spacing w:line="360" w:lineRule="auto"/>
        <w:jc w:val="both"/>
        <w:rPr>
          <w:rFonts w:ascii="Times New Roman" w:hAnsi="Times New Roman" w:cs="Times New Roman"/>
          <w:sz w:val="24"/>
          <w:szCs w:val="24"/>
        </w:rPr>
      </w:pPr>
      <w:r w:rsidRPr="00F93420">
        <w:rPr>
          <w:rFonts w:ascii="Times New Roman" w:hAnsi="Times New Roman" w:cs="Times New Roman"/>
          <w:sz w:val="24"/>
          <w:szCs w:val="24"/>
        </w:rPr>
        <w:t>This study gave me an opportunity to observe and perform real world knowledge about the audit procedure, which is followed by the chartered accountancy firm. In the internship period I could relate the theoretical knowledge of auditing to practical exposure.</w:t>
      </w:r>
    </w:p>
    <w:p w14:paraId="3BF2BFB7" w14:textId="77777777" w:rsidR="00D43E4C" w:rsidRDefault="00D43E4C" w:rsidP="00F93420">
      <w:pPr>
        <w:spacing w:line="360" w:lineRule="auto"/>
        <w:jc w:val="both"/>
        <w:rPr>
          <w:rFonts w:ascii="Times New Roman" w:hAnsi="Times New Roman" w:cs="Times New Roman"/>
          <w:sz w:val="24"/>
          <w:szCs w:val="24"/>
        </w:rPr>
      </w:pPr>
    </w:p>
    <w:p w14:paraId="6AB1AE1D" w14:textId="77777777" w:rsidR="00D224FA" w:rsidRDefault="00D43E4C" w:rsidP="00E6711C">
      <w:pPr>
        <w:spacing w:line="360" w:lineRule="auto"/>
        <w:jc w:val="both"/>
        <w:outlineLvl w:val="0"/>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ORIGIN OF THE REPORT</w:t>
      </w:r>
    </w:p>
    <w:p w14:paraId="3D71782F" w14:textId="77777777" w:rsidR="00D43E4C" w:rsidRPr="00D43E4C" w:rsidRDefault="00D43E4C" w:rsidP="00D43E4C">
      <w:pPr>
        <w:spacing w:line="360" w:lineRule="auto"/>
        <w:jc w:val="both"/>
        <w:rPr>
          <w:rFonts w:ascii="Times New Roman" w:hAnsi="Times New Roman" w:cs="Times New Roman"/>
          <w:sz w:val="24"/>
          <w:szCs w:val="24"/>
        </w:rPr>
      </w:pPr>
      <w:r w:rsidRPr="00D43E4C">
        <w:rPr>
          <w:rFonts w:ascii="Times New Roman" w:hAnsi="Times New Roman" w:cs="Times New Roman"/>
          <w:sz w:val="24"/>
          <w:szCs w:val="24"/>
        </w:rPr>
        <w:t xml:space="preserve">The internship program is mandatory requirement for the student who are graduating from the </w:t>
      </w:r>
      <w:r w:rsidR="00801E49">
        <w:rPr>
          <w:rFonts w:ascii="Times New Roman" w:hAnsi="Times New Roman" w:cs="Times New Roman"/>
          <w:sz w:val="24"/>
          <w:szCs w:val="24"/>
        </w:rPr>
        <w:t>BCOM</w:t>
      </w:r>
      <w:r w:rsidRPr="00D43E4C">
        <w:rPr>
          <w:rFonts w:ascii="Times New Roman" w:hAnsi="Times New Roman" w:cs="Times New Roman"/>
          <w:sz w:val="24"/>
          <w:szCs w:val="24"/>
        </w:rPr>
        <w:t xml:space="preserve"> program under </w:t>
      </w:r>
      <w:r w:rsidR="00314137">
        <w:rPr>
          <w:rFonts w:ascii="Times New Roman" w:hAnsi="Times New Roman" w:cs="Times New Roman"/>
          <w:sz w:val="24"/>
          <w:szCs w:val="24"/>
        </w:rPr>
        <w:t>RNS FIRST GRADE COLLEGE of BENGALURU UNIVERSITY.</w:t>
      </w:r>
    </w:p>
    <w:p w14:paraId="451C8142" w14:textId="77777777" w:rsidR="00D43E4C" w:rsidRDefault="00D43E4C" w:rsidP="00D43E4C">
      <w:pPr>
        <w:spacing w:line="360" w:lineRule="auto"/>
        <w:jc w:val="both"/>
        <w:rPr>
          <w:rFonts w:ascii="Times New Roman" w:hAnsi="Times New Roman" w:cs="Times New Roman"/>
          <w:sz w:val="24"/>
          <w:szCs w:val="24"/>
        </w:rPr>
      </w:pPr>
      <w:r w:rsidRPr="00D43E4C">
        <w:rPr>
          <w:rFonts w:ascii="Times New Roman" w:hAnsi="Times New Roman" w:cs="Times New Roman"/>
          <w:sz w:val="24"/>
          <w:szCs w:val="24"/>
        </w:rPr>
        <w:t>In the internship program I was engaged in a firm named A</w:t>
      </w:r>
      <w:r w:rsidR="004B6951">
        <w:rPr>
          <w:rFonts w:ascii="Times New Roman" w:hAnsi="Times New Roman" w:cs="Times New Roman"/>
          <w:sz w:val="24"/>
          <w:szCs w:val="24"/>
        </w:rPr>
        <w:t>PAR &amp; CO LLP</w:t>
      </w:r>
      <w:r w:rsidRPr="00D43E4C">
        <w:rPr>
          <w:rFonts w:ascii="Times New Roman" w:hAnsi="Times New Roman" w:cs="Times New Roman"/>
          <w:sz w:val="24"/>
          <w:szCs w:val="24"/>
        </w:rPr>
        <w:t xml:space="preserve"> for one month period. I have learned how an audit is conducted. I also learned about the audit procedures of A</w:t>
      </w:r>
      <w:r w:rsidR="00521BD2">
        <w:rPr>
          <w:rFonts w:ascii="Times New Roman" w:hAnsi="Times New Roman" w:cs="Times New Roman"/>
          <w:sz w:val="24"/>
          <w:szCs w:val="24"/>
        </w:rPr>
        <w:t xml:space="preserve">PAR &amp; CO LLP </w:t>
      </w:r>
      <w:r w:rsidRPr="00D43E4C">
        <w:rPr>
          <w:rFonts w:ascii="Times New Roman" w:hAnsi="Times New Roman" w:cs="Times New Roman"/>
          <w:sz w:val="24"/>
          <w:szCs w:val="24"/>
        </w:rPr>
        <w:t>firm and how the engagement is done in case of an annual audit.</w:t>
      </w:r>
    </w:p>
    <w:p w14:paraId="7197A72D" w14:textId="77777777" w:rsidR="00F02121" w:rsidRPr="00F02121" w:rsidRDefault="00F02121" w:rsidP="00F02121">
      <w:pPr>
        <w:spacing w:line="360" w:lineRule="auto"/>
        <w:jc w:val="both"/>
        <w:rPr>
          <w:rFonts w:ascii="Times New Roman" w:eastAsia="Times New Roman" w:hAnsi="Times New Roman" w:cs="Times New Roman"/>
          <w:kern w:val="0"/>
          <w:sz w:val="24"/>
          <w:szCs w:val="24"/>
          <w:lang w:eastAsia="en-IN"/>
        </w:rPr>
      </w:pPr>
      <w:r w:rsidRPr="00F02121">
        <w:rPr>
          <w:rFonts w:ascii="Times New Roman" w:hAnsi="Times New Roman" w:cs="Times New Roman"/>
          <w:sz w:val="24"/>
          <w:szCs w:val="24"/>
        </w:rPr>
        <w:t>As a result, I have decided to write a report about the audit procedures of A</w:t>
      </w:r>
      <w:r>
        <w:rPr>
          <w:rFonts w:ascii="Times New Roman" w:hAnsi="Times New Roman" w:cs="Times New Roman"/>
          <w:sz w:val="24"/>
          <w:szCs w:val="24"/>
        </w:rPr>
        <w:t xml:space="preserve">PAR &amp; CO </w:t>
      </w:r>
      <w:r w:rsidR="00517C5A">
        <w:rPr>
          <w:rFonts w:ascii="Times New Roman" w:hAnsi="Times New Roman" w:cs="Times New Roman"/>
          <w:sz w:val="24"/>
          <w:szCs w:val="24"/>
        </w:rPr>
        <w:t xml:space="preserve">LLP </w:t>
      </w:r>
      <w:r w:rsidRPr="00F02121">
        <w:rPr>
          <w:rFonts w:ascii="Times New Roman" w:hAnsi="Times New Roman" w:cs="Times New Roman"/>
          <w:sz w:val="24"/>
          <w:szCs w:val="24"/>
        </w:rPr>
        <w:t>from practical knowledge that I have observed.</w:t>
      </w:r>
    </w:p>
    <w:p w14:paraId="61F56042" w14:textId="77777777" w:rsidR="00517C5A" w:rsidRDefault="00517C5A" w:rsidP="001B2F90">
      <w:pPr>
        <w:rPr>
          <w:rFonts w:ascii="Times New Roman" w:eastAsia="Times New Roman" w:hAnsi="Times New Roman" w:cs="Times New Roman"/>
          <w:b/>
          <w:bCs/>
          <w:kern w:val="0"/>
          <w:sz w:val="28"/>
          <w:szCs w:val="28"/>
          <w:lang w:eastAsia="en-IN"/>
        </w:rPr>
      </w:pPr>
    </w:p>
    <w:p w14:paraId="1D7AA802" w14:textId="77777777" w:rsidR="00517C5A" w:rsidRDefault="00517C5A" w:rsidP="001B2F90">
      <w:pPr>
        <w:rPr>
          <w:rFonts w:ascii="Times New Roman" w:eastAsia="Times New Roman" w:hAnsi="Times New Roman" w:cs="Times New Roman"/>
          <w:b/>
          <w:bCs/>
          <w:kern w:val="0"/>
          <w:sz w:val="28"/>
          <w:szCs w:val="28"/>
          <w:lang w:eastAsia="en-IN"/>
        </w:rPr>
      </w:pPr>
    </w:p>
    <w:p w14:paraId="058C1B03" w14:textId="77777777" w:rsidR="00517C5A" w:rsidRDefault="00517C5A" w:rsidP="001B2F90">
      <w:pPr>
        <w:rPr>
          <w:rFonts w:ascii="Times New Roman" w:eastAsia="Times New Roman" w:hAnsi="Times New Roman" w:cs="Times New Roman"/>
          <w:b/>
          <w:bCs/>
          <w:kern w:val="0"/>
          <w:sz w:val="28"/>
          <w:szCs w:val="28"/>
          <w:lang w:eastAsia="en-IN"/>
        </w:rPr>
      </w:pPr>
    </w:p>
    <w:p w14:paraId="6AF50419" w14:textId="77777777" w:rsidR="00517C5A" w:rsidRDefault="00517C5A" w:rsidP="001B2F90">
      <w:pPr>
        <w:rPr>
          <w:rFonts w:ascii="Times New Roman" w:eastAsia="Times New Roman" w:hAnsi="Times New Roman" w:cs="Times New Roman"/>
          <w:b/>
          <w:bCs/>
          <w:kern w:val="0"/>
          <w:sz w:val="28"/>
          <w:szCs w:val="28"/>
          <w:lang w:eastAsia="en-IN"/>
        </w:rPr>
      </w:pPr>
    </w:p>
    <w:p w14:paraId="54AB3442" w14:textId="77777777" w:rsidR="00517C5A" w:rsidRDefault="00517C5A" w:rsidP="001B2F90">
      <w:pPr>
        <w:rPr>
          <w:rFonts w:ascii="Times New Roman" w:eastAsia="Times New Roman" w:hAnsi="Times New Roman" w:cs="Times New Roman"/>
          <w:b/>
          <w:bCs/>
          <w:kern w:val="0"/>
          <w:sz w:val="28"/>
          <w:szCs w:val="28"/>
          <w:lang w:eastAsia="en-IN"/>
        </w:rPr>
      </w:pPr>
    </w:p>
    <w:p w14:paraId="4700A783" w14:textId="77777777" w:rsidR="00CF38FD" w:rsidRPr="001B2F90" w:rsidRDefault="00A56CA0" w:rsidP="00BE6F9C">
      <w:pPr>
        <w:jc w:val="both"/>
        <w:rPr>
          <w:rFonts w:ascii="Times New Roman" w:hAnsi="Times New Roman" w:cs="Times New Roman"/>
        </w:rPr>
      </w:pPr>
      <w:r>
        <w:rPr>
          <w:rFonts w:ascii="Times New Roman" w:eastAsia="Times New Roman" w:hAnsi="Times New Roman" w:cs="Times New Roman"/>
          <w:b/>
          <w:bCs/>
          <w:kern w:val="0"/>
          <w:sz w:val="28"/>
          <w:szCs w:val="28"/>
          <w:lang w:eastAsia="en-IN"/>
        </w:rPr>
        <w:t xml:space="preserve">1.1 </w:t>
      </w:r>
      <w:r w:rsidR="00CF38FD">
        <w:rPr>
          <w:rFonts w:ascii="Times New Roman" w:eastAsia="Times New Roman" w:hAnsi="Times New Roman" w:cs="Times New Roman"/>
          <w:b/>
          <w:bCs/>
          <w:kern w:val="0"/>
          <w:sz w:val="28"/>
          <w:szCs w:val="28"/>
          <w:lang w:eastAsia="en-IN"/>
        </w:rPr>
        <w:t xml:space="preserve">INTRODUCTION TO </w:t>
      </w:r>
      <w:r w:rsidR="00CF38FD" w:rsidRPr="007F3718">
        <w:rPr>
          <w:rFonts w:ascii="Times New Roman" w:hAnsi="Times New Roman" w:cs="Times New Roman"/>
          <w:b/>
          <w:bCs/>
          <w:color w:val="202122"/>
          <w:sz w:val="28"/>
          <w:szCs w:val="28"/>
          <w:shd w:val="clear" w:color="auto" w:fill="FFFFFF"/>
        </w:rPr>
        <w:t>CHARTERED ACCOUNTANTS</w:t>
      </w:r>
    </w:p>
    <w:p w14:paraId="7F2716C4" w14:textId="77777777" w:rsidR="00CF38FD" w:rsidRPr="00045C88" w:rsidRDefault="00CF38FD" w:rsidP="00CF38FD">
      <w:pPr>
        <w:spacing w:after="0" w:line="240" w:lineRule="auto"/>
        <w:rPr>
          <w:rFonts w:ascii="Times New Roman" w:hAnsi="Times New Roman" w:cs="Times New Roman"/>
          <w:b/>
          <w:bCs/>
          <w:color w:val="202122"/>
          <w:sz w:val="28"/>
          <w:szCs w:val="28"/>
          <w:shd w:val="clear" w:color="auto" w:fill="FFFFFF"/>
        </w:rPr>
      </w:pPr>
    </w:p>
    <w:p w14:paraId="19A156AA" w14:textId="77777777" w:rsidR="00CF38FD" w:rsidRDefault="00CF38FD" w:rsidP="00CF38FD">
      <w:pPr>
        <w:spacing w:after="0" w:line="360" w:lineRule="auto"/>
        <w:jc w:val="both"/>
        <w:rPr>
          <w:rFonts w:ascii="Times New Roman" w:hAnsi="Times New Roman" w:cs="Times New Roman"/>
          <w:color w:val="202122"/>
          <w:sz w:val="24"/>
          <w:szCs w:val="24"/>
          <w:shd w:val="clear" w:color="auto" w:fill="FFFFFF"/>
        </w:rPr>
      </w:pPr>
      <w:r w:rsidRPr="00CC3BF5">
        <w:rPr>
          <w:rFonts w:ascii="Times New Roman" w:hAnsi="Times New Roman" w:cs="Times New Roman"/>
          <w:b/>
          <w:bCs/>
          <w:color w:val="202122"/>
          <w:sz w:val="24"/>
          <w:szCs w:val="24"/>
          <w:shd w:val="clear" w:color="auto" w:fill="FFFFFF"/>
        </w:rPr>
        <w:t>Chartered accountants</w:t>
      </w:r>
      <w:r w:rsidRPr="00CC3BF5">
        <w:rPr>
          <w:rFonts w:ascii="Times New Roman" w:hAnsi="Times New Roman" w:cs="Times New Roman"/>
          <w:color w:val="202122"/>
          <w:sz w:val="24"/>
          <w:szCs w:val="24"/>
          <w:shd w:val="clear" w:color="auto" w:fill="FFFFFF"/>
        </w:rPr>
        <w:t> were the first accountants to form a </w:t>
      </w:r>
      <w:r w:rsidRPr="00CC3BF5">
        <w:rPr>
          <w:rFonts w:ascii="Times New Roman" w:hAnsi="Times New Roman" w:cs="Times New Roman"/>
          <w:sz w:val="24"/>
          <w:szCs w:val="24"/>
        </w:rPr>
        <w:t>professional accounting body</w:t>
      </w:r>
      <w:r w:rsidRPr="00CC3BF5">
        <w:rPr>
          <w:rFonts w:ascii="Times New Roman" w:hAnsi="Times New Roman" w:cs="Times New Roman"/>
          <w:color w:val="202122"/>
          <w:sz w:val="24"/>
          <w:szCs w:val="24"/>
          <w:shd w:val="clear" w:color="auto" w:fill="FFFFFF"/>
        </w:rPr>
        <w:t>, initially established in Scotland in 1854. The Edinburgh Society of Accountants (1854), the Glasgow Institute of Accountants and Actuaries (1854) and the Aberdeen Society of Accountants (1867) were each granted a royal charter almost from their inception. The title is an internationally recognised professional designation; the</w:t>
      </w:r>
      <w:r>
        <w:rPr>
          <w:rFonts w:ascii="Times New Roman" w:hAnsi="Times New Roman" w:cs="Times New Roman"/>
          <w:color w:val="202122"/>
          <w:sz w:val="24"/>
          <w:szCs w:val="24"/>
          <w:shd w:val="clear" w:color="auto" w:fill="FFFFFF"/>
        </w:rPr>
        <w:t xml:space="preserve"> certified public accountant</w:t>
      </w:r>
      <w:r w:rsidRPr="00CC3BF5">
        <w:rPr>
          <w:rFonts w:ascii="Times New Roman" w:hAnsi="Times New Roman" w:cs="Times New Roman"/>
          <w:color w:val="202122"/>
          <w:sz w:val="24"/>
          <w:szCs w:val="24"/>
          <w:shd w:val="clear" w:color="auto" w:fill="FFFFFF"/>
        </w:rPr>
        <w:t> designation is generally equivalent to it. Women were able to become chartered accountants only following the </w:t>
      </w:r>
      <w:r>
        <w:rPr>
          <w:rFonts w:ascii="Times New Roman" w:hAnsi="Times New Roman" w:cs="Times New Roman"/>
          <w:sz w:val="24"/>
          <w:szCs w:val="24"/>
        </w:rPr>
        <w:t>Sex Disqualification (Removal) Act 1919</w:t>
      </w:r>
      <w:r w:rsidRPr="00CC3BF5">
        <w:rPr>
          <w:rFonts w:ascii="Times New Roman" w:hAnsi="Times New Roman" w:cs="Times New Roman"/>
          <w:color w:val="202122"/>
          <w:sz w:val="24"/>
          <w:szCs w:val="24"/>
          <w:shd w:val="clear" w:color="auto" w:fill="FFFFFF"/>
        </w:rPr>
        <w:t> after which, in 1920, </w:t>
      </w:r>
      <w:r>
        <w:rPr>
          <w:rFonts w:ascii="Times New Roman" w:hAnsi="Times New Roman" w:cs="Times New Roman"/>
          <w:sz w:val="24"/>
          <w:szCs w:val="24"/>
        </w:rPr>
        <w:t>Mary Harris Smith</w:t>
      </w:r>
      <w:r w:rsidRPr="00CC3BF5">
        <w:rPr>
          <w:rFonts w:ascii="Times New Roman" w:hAnsi="Times New Roman" w:cs="Times New Roman"/>
          <w:color w:val="202122"/>
          <w:sz w:val="24"/>
          <w:szCs w:val="24"/>
          <w:shd w:val="clear" w:color="auto" w:fill="FFFFFF"/>
        </w:rPr>
        <w:t> was recognised by the </w:t>
      </w:r>
      <w:r>
        <w:rPr>
          <w:rFonts w:ascii="Times New Roman" w:hAnsi="Times New Roman" w:cs="Times New Roman"/>
          <w:sz w:val="24"/>
          <w:szCs w:val="24"/>
        </w:rPr>
        <w:t>Institute of Chartered Accountants in England and Wales</w:t>
      </w:r>
      <w:r w:rsidRPr="00CC3BF5">
        <w:rPr>
          <w:rFonts w:ascii="Times New Roman" w:hAnsi="Times New Roman" w:cs="Times New Roman"/>
          <w:color w:val="202122"/>
          <w:sz w:val="24"/>
          <w:szCs w:val="24"/>
          <w:shd w:val="clear" w:color="auto" w:fill="FFFFFF"/>
        </w:rPr>
        <w:t> and became the first woman-chartered accountant in the world.</w:t>
      </w:r>
    </w:p>
    <w:p w14:paraId="5D867C2A" w14:textId="77777777" w:rsidR="00CF38FD" w:rsidRDefault="00CF38FD" w:rsidP="00CF38FD">
      <w:pPr>
        <w:spacing w:after="0" w:line="360" w:lineRule="auto"/>
        <w:jc w:val="both"/>
        <w:rPr>
          <w:rFonts w:ascii="Times New Roman" w:hAnsi="Times New Roman" w:cs="Times New Roman"/>
          <w:color w:val="202122"/>
          <w:sz w:val="24"/>
          <w:szCs w:val="24"/>
          <w:shd w:val="clear" w:color="auto" w:fill="FFFFFF"/>
        </w:rPr>
      </w:pPr>
    </w:p>
    <w:p w14:paraId="0B56513F" w14:textId="77777777" w:rsidR="00CF38FD" w:rsidRDefault="00CF38FD" w:rsidP="00CF38FD">
      <w:pPr>
        <w:spacing w:after="0" w:line="360" w:lineRule="auto"/>
        <w:jc w:val="both"/>
        <w:rPr>
          <w:rFonts w:ascii="Times New Roman" w:hAnsi="Times New Roman" w:cs="Times New Roman"/>
          <w:color w:val="202122"/>
          <w:sz w:val="24"/>
          <w:szCs w:val="24"/>
          <w:shd w:val="clear" w:color="auto" w:fill="FFFFFF"/>
        </w:rPr>
      </w:pPr>
      <w:r w:rsidRPr="003B4887">
        <w:rPr>
          <w:rFonts w:ascii="Times New Roman" w:hAnsi="Times New Roman" w:cs="Times New Roman"/>
          <w:color w:val="202122"/>
          <w:sz w:val="24"/>
          <w:szCs w:val="24"/>
          <w:shd w:val="clear" w:color="auto" w:fill="FFFFFF"/>
        </w:rPr>
        <w:t>Chartered accountants work in all fields of business and finance, including auditing, taxation, financial and general management. Some are engaged in public practice work; others work in the private sector and some are employed by government bodies.</w:t>
      </w:r>
    </w:p>
    <w:p w14:paraId="09778647" w14:textId="77777777" w:rsidR="00CF38FD" w:rsidRDefault="00CF38FD" w:rsidP="00CF38FD">
      <w:pPr>
        <w:spacing w:after="0" w:line="360" w:lineRule="auto"/>
        <w:jc w:val="both"/>
        <w:rPr>
          <w:rFonts w:ascii="Times New Roman" w:hAnsi="Times New Roman" w:cs="Times New Roman"/>
          <w:color w:val="202122"/>
          <w:sz w:val="24"/>
          <w:szCs w:val="24"/>
          <w:shd w:val="clear" w:color="auto" w:fill="FFFFFF"/>
        </w:rPr>
      </w:pPr>
    </w:p>
    <w:p w14:paraId="49670199" w14:textId="77777777" w:rsidR="00CF38FD" w:rsidRDefault="00CF38FD" w:rsidP="00CF38FD">
      <w:pPr>
        <w:spacing w:after="0" w:line="360" w:lineRule="auto"/>
        <w:jc w:val="both"/>
        <w:rPr>
          <w:rFonts w:ascii="Times New Roman" w:hAnsi="Times New Roman" w:cs="Times New Roman"/>
          <w:color w:val="202122"/>
          <w:sz w:val="24"/>
          <w:szCs w:val="24"/>
          <w:shd w:val="clear" w:color="auto" w:fill="FFFFFF"/>
        </w:rPr>
      </w:pPr>
      <w:r w:rsidRPr="00625BFC">
        <w:rPr>
          <w:rFonts w:ascii="Times New Roman" w:hAnsi="Times New Roman" w:cs="Times New Roman"/>
          <w:color w:val="202122"/>
          <w:sz w:val="24"/>
          <w:szCs w:val="24"/>
          <w:shd w:val="clear" w:color="auto" w:fill="FFFFFF"/>
        </w:rPr>
        <w:t>Chartered accountants' institutes require members to undertake a minimum level of continuing professional development to stay professionally competitive.</w:t>
      </w:r>
      <w:r w:rsidRPr="003E7ADA">
        <w:rPr>
          <w:rFonts w:ascii="Times New Roman" w:hAnsi="Times New Roman" w:cs="Times New Roman"/>
          <w:color w:val="202122"/>
          <w:sz w:val="24"/>
          <w:szCs w:val="24"/>
          <w:shd w:val="clear" w:color="auto" w:fill="FFFFFF"/>
        </w:rPr>
        <w:t>They provide support to members by offering advisory services, technical helplines and technical libraries. They also offer opportunities for professional networking, career and business development.</w:t>
      </w:r>
    </w:p>
    <w:p w14:paraId="0FB52014" w14:textId="77777777" w:rsidR="00CF38FD" w:rsidRDefault="00CF38FD" w:rsidP="00CF38FD">
      <w:pPr>
        <w:spacing w:after="0" w:line="360" w:lineRule="auto"/>
        <w:jc w:val="both"/>
        <w:rPr>
          <w:rFonts w:ascii="Times New Roman" w:hAnsi="Times New Roman" w:cs="Times New Roman"/>
          <w:color w:val="202122"/>
          <w:sz w:val="24"/>
          <w:szCs w:val="24"/>
          <w:shd w:val="clear" w:color="auto" w:fill="FFFFFF"/>
        </w:rPr>
      </w:pPr>
    </w:p>
    <w:p w14:paraId="329C5C69" w14:textId="77777777" w:rsidR="00CF38FD" w:rsidRDefault="00CF38FD" w:rsidP="00CF38FD">
      <w:pPr>
        <w:spacing w:after="0" w:line="360" w:lineRule="auto"/>
        <w:jc w:val="both"/>
        <w:rPr>
          <w:rFonts w:ascii="Times New Roman" w:hAnsi="Times New Roman" w:cs="Times New Roman"/>
          <w:color w:val="202122"/>
          <w:sz w:val="24"/>
          <w:szCs w:val="24"/>
          <w:shd w:val="clear" w:color="auto" w:fill="FFFFFF"/>
        </w:rPr>
      </w:pPr>
      <w:r w:rsidRPr="00CE1B0B">
        <w:rPr>
          <w:rFonts w:ascii="Times New Roman" w:hAnsi="Times New Roman" w:cs="Times New Roman"/>
          <w:color w:val="202122"/>
          <w:sz w:val="24"/>
          <w:szCs w:val="24"/>
          <w:shd w:val="clear" w:color="auto" w:fill="FFFFFF"/>
        </w:rPr>
        <w:t>Chartered Accountants Worldwide comprises 15 institutes with over 1.8 million Chartered Accountants and students in 190 countries.</w:t>
      </w:r>
    </w:p>
    <w:p w14:paraId="3391E403" w14:textId="77777777" w:rsidR="00FF0CB3" w:rsidRDefault="00FF0CB3" w:rsidP="00FF0CB3">
      <w:pPr>
        <w:spacing w:line="360" w:lineRule="auto"/>
        <w:jc w:val="both"/>
        <w:rPr>
          <w:rFonts w:ascii="Times New Roman" w:hAnsi="Times New Roman" w:cs="Times New Roman"/>
        </w:rPr>
      </w:pPr>
    </w:p>
    <w:p w14:paraId="7EE525F2" w14:textId="77777777" w:rsidR="00CF38FD" w:rsidRDefault="00CF38FD" w:rsidP="00FF0CB3">
      <w:pPr>
        <w:spacing w:line="360" w:lineRule="auto"/>
        <w:jc w:val="both"/>
        <w:rPr>
          <w:rFonts w:ascii="Times New Roman" w:hAnsi="Times New Roman" w:cs="Times New Roman"/>
        </w:rPr>
      </w:pPr>
    </w:p>
    <w:p w14:paraId="37EDB378" w14:textId="77777777" w:rsidR="00CF38FD" w:rsidRDefault="00CF38FD" w:rsidP="00FF0CB3">
      <w:pPr>
        <w:spacing w:line="360" w:lineRule="auto"/>
        <w:jc w:val="both"/>
        <w:rPr>
          <w:rFonts w:ascii="Times New Roman" w:hAnsi="Times New Roman" w:cs="Times New Roman"/>
        </w:rPr>
      </w:pPr>
    </w:p>
    <w:p w14:paraId="350AD47E" w14:textId="77777777" w:rsidR="00CF38FD" w:rsidRDefault="00CF38FD" w:rsidP="00FF0CB3">
      <w:pPr>
        <w:spacing w:line="360" w:lineRule="auto"/>
        <w:jc w:val="both"/>
        <w:rPr>
          <w:rFonts w:ascii="Times New Roman" w:hAnsi="Times New Roman" w:cs="Times New Roman"/>
        </w:rPr>
      </w:pPr>
    </w:p>
    <w:p w14:paraId="7B86ADB4" w14:textId="77777777" w:rsidR="00CF38FD" w:rsidRDefault="00CF38FD" w:rsidP="00FF0CB3">
      <w:pPr>
        <w:spacing w:line="360" w:lineRule="auto"/>
        <w:jc w:val="both"/>
        <w:rPr>
          <w:rFonts w:ascii="Times New Roman" w:hAnsi="Times New Roman" w:cs="Times New Roman"/>
        </w:rPr>
      </w:pPr>
    </w:p>
    <w:p w14:paraId="78C2BA9D" w14:textId="77777777" w:rsidR="00CF38FD" w:rsidRDefault="00CF38FD" w:rsidP="00FF0CB3">
      <w:pPr>
        <w:spacing w:line="360" w:lineRule="auto"/>
        <w:jc w:val="both"/>
        <w:rPr>
          <w:rFonts w:ascii="Times New Roman" w:hAnsi="Times New Roman" w:cs="Times New Roman"/>
        </w:rPr>
      </w:pPr>
    </w:p>
    <w:p w14:paraId="617E0C59" w14:textId="77777777" w:rsidR="00CF38FD" w:rsidRDefault="00CF38FD" w:rsidP="00FF0CB3">
      <w:pPr>
        <w:spacing w:line="360" w:lineRule="auto"/>
        <w:jc w:val="both"/>
        <w:rPr>
          <w:rFonts w:ascii="Times New Roman" w:hAnsi="Times New Roman" w:cs="Times New Roman"/>
        </w:rPr>
      </w:pPr>
    </w:p>
    <w:p w14:paraId="3BACA127" w14:textId="77777777" w:rsidR="005B128F" w:rsidRDefault="005B128F" w:rsidP="0059498D">
      <w:pPr>
        <w:spacing w:after="0" w:line="360" w:lineRule="auto"/>
        <w:jc w:val="both"/>
        <w:rPr>
          <w:rFonts w:ascii="Times New Roman" w:hAnsi="Times New Roman" w:cs="Times New Roman"/>
          <w:b/>
          <w:bCs/>
          <w:color w:val="202122"/>
          <w:sz w:val="28"/>
          <w:szCs w:val="28"/>
          <w:shd w:val="clear" w:color="auto" w:fill="FFFFFF"/>
        </w:rPr>
      </w:pPr>
    </w:p>
    <w:p w14:paraId="68AF2171" w14:textId="77777777" w:rsidR="0059498D" w:rsidRDefault="00A56CA0" w:rsidP="00E6711C">
      <w:pPr>
        <w:spacing w:after="0" w:line="360" w:lineRule="auto"/>
        <w:jc w:val="both"/>
        <w:outlineLvl w:val="0"/>
        <w:rPr>
          <w:rFonts w:ascii="Times New Roman" w:hAnsi="Times New Roman" w:cs="Times New Roman"/>
          <w:b/>
          <w:bCs/>
          <w:color w:val="202122"/>
          <w:sz w:val="28"/>
          <w:szCs w:val="28"/>
          <w:shd w:val="clear" w:color="auto" w:fill="FFFFFF"/>
        </w:rPr>
      </w:pPr>
      <w:r>
        <w:rPr>
          <w:rFonts w:ascii="Times New Roman" w:hAnsi="Times New Roman" w:cs="Times New Roman"/>
          <w:b/>
          <w:bCs/>
          <w:color w:val="202122"/>
          <w:sz w:val="28"/>
          <w:szCs w:val="28"/>
          <w:shd w:val="clear" w:color="auto" w:fill="FFFFFF"/>
        </w:rPr>
        <w:t xml:space="preserve">1.1.1 </w:t>
      </w:r>
      <w:r w:rsidR="0059498D">
        <w:rPr>
          <w:rFonts w:ascii="Times New Roman" w:hAnsi="Times New Roman" w:cs="Times New Roman"/>
          <w:b/>
          <w:bCs/>
          <w:color w:val="202122"/>
          <w:sz w:val="28"/>
          <w:szCs w:val="28"/>
          <w:shd w:val="clear" w:color="auto" w:fill="FFFFFF"/>
        </w:rPr>
        <w:t>COUNTRIES</w:t>
      </w:r>
    </w:p>
    <w:p w14:paraId="21A2E8CF" w14:textId="77777777" w:rsidR="0059498D" w:rsidRDefault="0059498D" w:rsidP="0059498D">
      <w:pPr>
        <w:spacing w:after="0" w:line="360" w:lineRule="auto"/>
        <w:jc w:val="both"/>
        <w:rPr>
          <w:rFonts w:ascii="Times New Roman" w:hAnsi="Times New Roman" w:cs="Times New Roman"/>
          <w:b/>
          <w:bCs/>
          <w:color w:val="202122"/>
          <w:sz w:val="28"/>
          <w:szCs w:val="28"/>
          <w:shd w:val="clear" w:color="auto" w:fill="FFFFFF"/>
        </w:rPr>
      </w:pPr>
    </w:p>
    <w:p w14:paraId="01CA113D" w14:textId="77777777" w:rsidR="0059498D" w:rsidRPr="007F3718" w:rsidRDefault="0059498D" w:rsidP="00E6711C">
      <w:pPr>
        <w:spacing w:after="0" w:line="360" w:lineRule="auto"/>
        <w:jc w:val="both"/>
        <w:outlineLvl w:val="0"/>
        <w:rPr>
          <w:rFonts w:ascii="Times New Roman" w:hAnsi="Times New Roman" w:cs="Times New Roman"/>
          <w:b/>
          <w:bCs/>
          <w:color w:val="202122"/>
          <w:sz w:val="24"/>
          <w:szCs w:val="24"/>
          <w:shd w:val="clear" w:color="auto" w:fill="FFFFFF"/>
        </w:rPr>
      </w:pPr>
      <w:r w:rsidRPr="007F3718">
        <w:rPr>
          <w:rFonts w:ascii="Times New Roman" w:hAnsi="Times New Roman" w:cs="Times New Roman"/>
          <w:b/>
          <w:bCs/>
          <w:color w:val="202122"/>
          <w:sz w:val="24"/>
          <w:szCs w:val="24"/>
          <w:shd w:val="clear" w:color="auto" w:fill="FFFFFF"/>
        </w:rPr>
        <w:t>INDIA</w:t>
      </w:r>
    </w:p>
    <w:p w14:paraId="400401F0" w14:textId="77777777" w:rsidR="0059498D" w:rsidRPr="00822C89" w:rsidRDefault="0059498D" w:rsidP="0059498D">
      <w:pPr>
        <w:pStyle w:val="NormalWeb"/>
        <w:shd w:val="clear" w:color="auto" w:fill="FFFFFF"/>
        <w:spacing w:before="120" w:beforeAutospacing="0" w:after="0" w:afterAutospacing="0" w:line="360" w:lineRule="auto"/>
        <w:jc w:val="both"/>
        <w:rPr>
          <w:color w:val="202122"/>
        </w:rPr>
      </w:pPr>
      <w:r w:rsidRPr="00822C89">
        <w:rPr>
          <w:color w:val="202122"/>
        </w:rPr>
        <w:t>In India, Chartered Accountants are regulated by the </w:t>
      </w:r>
      <w:r>
        <w:t>Institute of Chartered Accountants of India</w:t>
      </w:r>
      <w:r w:rsidRPr="00822C89">
        <w:rPr>
          <w:color w:val="202122"/>
        </w:rPr>
        <w:t>(ICAI) which was established by the </w:t>
      </w:r>
      <w:r>
        <w:t>Chartered Accountants Act, 1949</w:t>
      </w:r>
      <w:r w:rsidRPr="00822C89">
        <w:rPr>
          <w:color w:val="202122"/>
        </w:rPr>
        <w:t>.Associate members of the ICAI are entitled to add the prefix </w:t>
      </w:r>
      <w:r w:rsidRPr="0000409B">
        <w:rPr>
          <w:color w:val="202122"/>
        </w:rPr>
        <w:t>CA</w:t>
      </w:r>
      <w:r w:rsidRPr="00822C89">
        <w:rPr>
          <w:color w:val="202122"/>
        </w:rPr>
        <w:t> to their names. Members who are in full-time practice, and have completed five years of practice, can use </w:t>
      </w:r>
      <w:r w:rsidRPr="0000409B">
        <w:rPr>
          <w:color w:val="202122"/>
        </w:rPr>
        <w:t>Fellow Chartered Accountant (FCA).</w:t>
      </w:r>
      <w:r w:rsidRPr="00822C89">
        <w:rPr>
          <w:color w:val="202122"/>
        </w:rPr>
        <w:t xml:space="preserve"> As of 1 April 2021, the Institute had 327,081 members. </w:t>
      </w:r>
    </w:p>
    <w:p w14:paraId="74CB378B" w14:textId="77777777" w:rsidR="0059498D" w:rsidRPr="00822C89" w:rsidRDefault="0059498D" w:rsidP="0059498D">
      <w:pPr>
        <w:pStyle w:val="NormalWeb"/>
        <w:shd w:val="clear" w:color="auto" w:fill="FFFFFF"/>
        <w:spacing w:before="120" w:beforeAutospacing="0" w:after="0" w:afterAutospacing="0" w:line="360" w:lineRule="auto"/>
        <w:jc w:val="both"/>
        <w:rPr>
          <w:color w:val="202122"/>
        </w:rPr>
      </w:pPr>
      <w:r w:rsidRPr="00822C89">
        <w:rPr>
          <w:color w:val="202122"/>
        </w:rPr>
        <w:t>Entry to the profession can be made by taking the </w:t>
      </w:r>
      <w:r>
        <w:t>CA Foundation course</w:t>
      </w:r>
      <w:r w:rsidRPr="00822C89">
        <w:rPr>
          <w:color w:val="202122"/>
        </w:rPr>
        <w:t> after completion of schooling (12th grade). Alternatively, graduates may train as an articled assistant for three years in a chartered firm before final exam or after completion of Intermediate of Cost Accountant or Company Secretary. A comprehensive 100 hours of information technology training and an orientation programme for soft skills development have to be completed before being articled. However, the CA certification is limited to the geographical boundary of India and is not valid in countries that follow different standards of accounting practice. After clearing of CA final examination, one may apply for membership to ICAI.</w:t>
      </w:r>
    </w:p>
    <w:p w14:paraId="331EBACB" w14:textId="77777777" w:rsidR="0059498D" w:rsidRDefault="0059498D" w:rsidP="0059498D">
      <w:pPr>
        <w:spacing w:after="0" w:line="360" w:lineRule="auto"/>
        <w:jc w:val="both"/>
        <w:rPr>
          <w:rFonts w:ascii="Times New Roman" w:hAnsi="Times New Roman" w:cs="Times New Roman"/>
          <w:b/>
          <w:bCs/>
          <w:color w:val="202122"/>
          <w:sz w:val="24"/>
          <w:szCs w:val="24"/>
          <w:shd w:val="clear" w:color="auto" w:fill="FFFFFF"/>
        </w:rPr>
      </w:pPr>
    </w:p>
    <w:p w14:paraId="3CF0DBC8" w14:textId="77777777" w:rsidR="0059498D" w:rsidRPr="007F3718" w:rsidRDefault="0059498D" w:rsidP="00E6711C">
      <w:pPr>
        <w:spacing w:after="0" w:line="360" w:lineRule="auto"/>
        <w:jc w:val="both"/>
        <w:outlineLvl w:val="0"/>
        <w:rPr>
          <w:rFonts w:ascii="Times New Roman" w:hAnsi="Times New Roman" w:cs="Times New Roman"/>
          <w:b/>
          <w:bCs/>
          <w:color w:val="202122"/>
          <w:sz w:val="24"/>
          <w:szCs w:val="24"/>
          <w:shd w:val="clear" w:color="auto" w:fill="FFFFFF"/>
        </w:rPr>
      </w:pPr>
      <w:r w:rsidRPr="007F3718">
        <w:rPr>
          <w:rFonts w:ascii="Times New Roman" w:eastAsia="Times New Roman" w:hAnsi="Times New Roman" w:cs="Times New Roman"/>
          <w:b/>
          <w:bCs/>
          <w:color w:val="000000"/>
          <w:kern w:val="0"/>
          <w:sz w:val="24"/>
          <w:szCs w:val="24"/>
          <w:lang w:eastAsia="en-IN"/>
        </w:rPr>
        <w:t>AUSTRALIA</w:t>
      </w:r>
    </w:p>
    <w:p w14:paraId="7F2C5FEB" w14:textId="77777777" w:rsidR="00CF38FD" w:rsidRDefault="0059498D" w:rsidP="0059498D">
      <w:pPr>
        <w:spacing w:line="360" w:lineRule="auto"/>
        <w:jc w:val="both"/>
        <w:rPr>
          <w:rFonts w:ascii="Times New Roman" w:eastAsia="Times New Roman" w:hAnsi="Times New Roman" w:cs="Times New Roman"/>
          <w:color w:val="202122"/>
          <w:kern w:val="0"/>
          <w:sz w:val="24"/>
          <w:szCs w:val="24"/>
          <w:lang w:eastAsia="en-IN"/>
        </w:rPr>
      </w:pPr>
      <w:r w:rsidRPr="003678B5">
        <w:rPr>
          <w:rFonts w:ascii="Times New Roman" w:eastAsia="Times New Roman" w:hAnsi="Times New Roman" w:cs="Times New Roman"/>
          <w:color w:val="202122"/>
          <w:kern w:val="0"/>
          <w:sz w:val="24"/>
          <w:szCs w:val="24"/>
          <w:lang w:eastAsia="en-IN"/>
        </w:rPr>
        <w:t>Chartered accountants of Australia belong to the </w:t>
      </w:r>
      <w:r>
        <w:rPr>
          <w:rFonts w:ascii="Times New Roman" w:eastAsia="Times New Roman" w:hAnsi="Times New Roman" w:cs="Times New Roman"/>
          <w:color w:val="202122"/>
          <w:kern w:val="0"/>
          <w:sz w:val="24"/>
          <w:szCs w:val="24"/>
          <w:lang w:eastAsia="en-IN"/>
        </w:rPr>
        <w:t>Chartered Accountants Australia &amp; New Zealand</w:t>
      </w:r>
      <w:r w:rsidRPr="003678B5">
        <w:rPr>
          <w:rFonts w:ascii="Times New Roman" w:eastAsia="Times New Roman" w:hAnsi="Times New Roman" w:cs="Times New Roman"/>
          <w:color w:val="202122"/>
          <w:kern w:val="0"/>
          <w:sz w:val="24"/>
          <w:szCs w:val="24"/>
          <w:lang w:eastAsia="en-IN"/>
        </w:rPr>
        <w:t> (CA ANZ, formerly the </w:t>
      </w:r>
      <w:r>
        <w:rPr>
          <w:rFonts w:ascii="Times New Roman" w:eastAsia="Times New Roman" w:hAnsi="Times New Roman" w:cs="Times New Roman"/>
          <w:color w:val="202122"/>
          <w:kern w:val="0"/>
          <w:sz w:val="24"/>
          <w:szCs w:val="24"/>
          <w:lang w:eastAsia="en-IN"/>
        </w:rPr>
        <w:t>Institute of Chartered Accountants in Australia</w:t>
      </w:r>
      <w:r w:rsidRPr="003678B5">
        <w:rPr>
          <w:rFonts w:ascii="Times New Roman" w:eastAsia="Times New Roman" w:hAnsi="Times New Roman" w:cs="Times New Roman"/>
          <w:color w:val="202122"/>
          <w:kern w:val="0"/>
          <w:sz w:val="24"/>
          <w:szCs w:val="24"/>
          <w:lang w:eastAsia="en-IN"/>
        </w:rPr>
        <w:t>) and use the designatory letters </w:t>
      </w:r>
      <w:r w:rsidRPr="003678B5">
        <w:rPr>
          <w:rFonts w:ascii="Times New Roman" w:eastAsia="Times New Roman" w:hAnsi="Times New Roman" w:cs="Times New Roman"/>
          <w:i/>
          <w:iCs/>
          <w:color w:val="202122"/>
          <w:kern w:val="0"/>
          <w:sz w:val="24"/>
          <w:szCs w:val="24"/>
          <w:lang w:eastAsia="en-IN"/>
        </w:rPr>
        <w:t>CA</w:t>
      </w:r>
      <w:r w:rsidRPr="003678B5">
        <w:rPr>
          <w:rFonts w:ascii="Times New Roman" w:eastAsia="Times New Roman" w:hAnsi="Times New Roman" w:cs="Times New Roman"/>
          <w:color w:val="202122"/>
          <w:kern w:val="0"/>
          <w:sz w:val="24"/>
          <w:szCs w:val="24"/>
          <w:lang w:eastAsia="en-IN"/>
        </w:rPr>
        <w:t>. Some senior members (at least 15 years' membership) of the institute may be elected fellows and use the letters </w:t>
      </w:r>
      <w:r w:rsidRPr="003678B5">
        <w:rPr>
          <w:rFonts w:ascii="Times New Roman" w:eastAsia="Times New Roman" w:hAnsi="Times New Roman" w:cs="Times New Roman"/>
          <w:i/>
          <w:iCs/>
          <w:color w:val="202122"/>
          <w:kern w:val="0"/>
          <w:sz w:val="24"/>
          <w:szCs w:val="24"/>
          <w:lang w:eastAsia="en-IN"/>
        </w:rPr>
        <w:t>FCA</w:t>
      </w:r>
      <w:r w:rsidRPr="003678B5">
        <w:rPr>
          <w:rFonts w:ascii="Times New Roman" w:eastAsia="Times New Roman" w:hAnsi="Times New Roman" w:cs="Times New Roman"/>
          <w:color w:val="202122"/>
          <w:kern w:val="0"/>
          <w:sz w:val="24"/>
          <w:szCs w:val="24"/>
          <w:lang w:eastAsia="en-IN"/>
        </w:rPr>
        <w:t>. Of equal legal status and recognition in Australia as qualified professional accountants are </w:t>
      </w:r>
      <w:r>
        <w:rPr>
          <w:rFonts w:ascii="Times New Roman" w:eastAsia="Times New Roman" w:hAnsi="Times New Roman" w:cs="Times New Roman"/>
          <w:color w:val="202122"/>
          <w:kern w:val="0"/>
          <w:sz w:val="24"/>
          <w:szCs w:val="24"/>
          <w:lang w:eastAsia="en-IN"/>
        </w:rPr>
        <w:t>Institute of Public Accountants</w:t>
      </w:r>
      <w:r w:rsidRPr="003678B5">
        <w:rPr>
          <w:rFonts w:ascii="Times New Roman" w:eastAsia="Times New Roman" w:hAnsi="Times New Roman" w:cs="Times New Roman"/>
          <w:color w:val="202122"/>
          <w:kern w:val="0"/>
          <w:sz w:val="24"/>
          <w:szCs w:val="24"/>
          <w:lang w:eastAsia="en-IN"/>
        </w:rPr>
        <w:t> (IPA) and </w:t>
      </w:r>
      <w:r>
        <w:rPr>
          <w:rFonts w:ascii="Times New Roman" w:eastAsia="Times New Roman" w:hAnsi="Times New Roman" w:cs="Times New Roman"/>
          <w:color w:val="202122"/>
          <w:kern w:val="0"/>
          <w:sz w:val="24"/>
          <w:szCs w:val="24"/>
          <w:lang w:eastAsia="en-IN"/>
        </w:rPr>
        <w:t>CPA Australia</w:t>
      </w:r>
      <w:r w:rsidRPr="003678B5">
        <w:rPr>
          <w:rFonts w:ascii="Times New Roman" w:eastAsia="Times New Roman" w:hAnsi="Times New Roman" w:cs="Times New Roman"/>
          <w:color w:val="202122"/>
          <w:kern w:val="0"/>
          <w:sz w:val="24"/>
          <w:szCs w:val="24"/>
          <w:lang w:eastAsia="en-IN"/>
        </w:rPr>
        <w:t>. On 28 June 2016, the </w:t>
      </w:r>
      <w:r>
        <w:rPr>
          <w:rFonts w:ascii="Times New Roman" w:eastAsia="Times New Roman" w:hAnsi="Times New Roman" w:cs="Times New Roman"/>
          <w:color w:val="202122"/>
          <w:kern w:val="0"/>
          <w:sz w:val="24"/>
          <w:szCs w:val="24"/>
          <w:lang w:eastAsia="en-IN"/>
        </w:rPr>
        <w:t>Association of Chartered Certified Accountants</w:t>
      </w:r>
      <w:r w:rsidRPr="003678B5">
        <w:rPr>
          <w:rFonts w:ascii="Times New Roman" w:eastAsia="Times New Roman" w:hAnsi="Times New Roman" w:cs="Times New Roman"/>
          <w:color w:val="202122"/>
          <w:kern w:val="0"/>
          <w:sz w:val="24"/>
          <w:szCs w:val="24"/>
          <w:lang w:eastAsia="en-IN"/>
        </w:rPr>
        <w:t> (ACCA) and CA ANZ announced a strategic alliance to provide an opportunity for dual membership of both bodies, which will add value for the members locally and globally. ACCA members resident in Australia and New Zealand will be invited to apply for CA membership and CA ANZ members will be invited to apply for ACCA membership, subject to meeting the eligibility criteria of the other body.</w:t>
      </w:r>
    </w:p>
    <w:p w14:paraId="6468B986" w14:textId="77777777" w:rsidR="003C5AFB" w:rsidRDefault="003C5AFB" w:rsidP="00E95BC1">
      <w:pPr>
        <w:shd w:val="clear" w:color="auto" w:fill="FFFFFF"/>
        <w:spacing w:before="120" w:after="0" w:line="360" w:lineRule="auto"/>
        <w:jc w:val="both"/>
        <w:rPr>
          <w:rFonts w:ascii="Times New Roman" w:eastAsia="Times New Roman" w:hAnsi="Times New Roman" w:cs="Times New Roman"/>
          <w:b/>
          <w:bCs/>
          <w:color w:val="202122"/>
          <w:kern w:val="0"/>
          <w:sz w:val="24"/>
          <w:szCs w:val="24"/>
          <w:lang w:eastAsia="en-IN"/>
        </w:rPr>
      </w:pPr>
    </w:p>
    <w:p w14:paraId="20A22CF6" w14:textId="77777777" w:rsidR="003C5AFB" w:rsidRDefault="003C5AFB" w:rsidP="00E95BC1">
      <w:pPr>
        <w:shd w:val="clear" w:color="auto" w:fill="FFFFFF"/>
        <w:spacing w:before="120" w:after="0" w:line="360" w:lineRule="auto"/>
        <w:jc w:val="both"/>
        <w:rPr>
          <w:rFonts w:ascii="Times New Roman" w:eastAsia="Times New Roman" w:hAnsi="Times New Roman" w:cs="Times New Roman"/>
          <w:b/>
          <w:bCs/>
          <w:color w:val="202122"/>
          <w:kern w:val="0"/>
          <w:sz w:val="24"/>
          <w:szCs w:val="24"/>
          <w:lang w:eastAsia="en-IN"/>
        </w:rPr>
      </w:pPr>
    </w:p>
    <w:p w14:paraId="08A3A6B2" w14:textId="77777777" w:rsidR="003C5AFB" w:rsidRDefault="003C5AFB" w:rsidP="00E95BC1">
      <w:pPr>
        <w:shd w:val="clear" w:color="auto" w:fill="FFFFFF"/>
        <w:spacing w:before="120" w:after="0" w:line="360" w:lineRule="auto"/>
        <w:jc w:val="both"/>
        <w:rPr>
          <w:rFonts w:ascii="Times New Roman" w:eastAsia="Times New Roman" w:hAnsi="Times New Roman" w:cs="Times New Roman"/>
          <w:b/>
          <w:bCs/>
          <w:color w:val="202122"/>
          <w:kern w:val="0"/>
          <w:sz w:val="24"/>
          <w:szCs w:val="24"/>
          <w:lang w:eastAsia="en-IN"/>
        </w:rPr>
      </w:pPr>
    </w:p>
    <w:p w14:paraId="093EBF87" w14:textId="77777777" w:rsidR="00E95BC1" w:rsidRPr="007F3718" w:rsidRDefault="00E95BC1" w:rsidP="00E6711C">
      <w:pPr>
        <w:shd w:val="clear" w:color="auto" w:fill="FFFFFF"/>
        <w:spacing w:before="120" w:after="0" w:line="360" w:lineRule="auto"/>
        <w:jc w:val="both"/>
        <w:outlineLvl w:val="0"/>
        <w:rPr>
          <w:rFonts w:ascii="Times New Roman" w:eastAsia="Times New Roman" w:hAnsi="Times New Roman" w:cs="Times New Roman"/>
          <w:b/>
          <w:bCs/>
          <w:color w:val="202122"/>
          <w:kern w:val="0"/>
          <w:sz w:val="24"/>
          <w:szCs w:val="24"/>
          <w:lang w:eastAsia="en-IN"/>
        </w:rPr>
      </w:pPr>
      <w:r w:rsidRPr="007F3718">
        <w:rPr>
          <w:rFonts w:ascii="Times New Roman" w:eastAsia="Times New Roman" w:hAnsi="Times New Roman" w:cs="Times New Roman"/>
          <w:b/>
          <w:bCs/>
          <w:color w:val="202122"/>
          <w:kern w:val="0"/>
          <w:sz w:val="24"/>
          <w:szCs w:val="24"/>
          <w:lang w:eastAsia="en-IN"/>
        </w:rPr>
        <w:t>BERMUDA</w:t>
      </w:r>
    </w:p>
    <w:p w14:paraId="47464EBF" w14:textId="77777777" w:rsidR="00E95BC1" w:rsidRPr="00B95B0C" w:rsidRDefault="00E95BC1" w:rsidP="00E95BC1">
      <w:pPr>
        <w:shd w:val="clear" w:color="auto" w:fill="FFFFFF"/>
        <w:spacing w:before="120" w:after="0" w:line="360" w:lineRule="auto"/>
        <w:jc w:val="both"/>
        <w:rPr>
          <w:rFonts w:ascii="Times New Roman" w:hAnsi="Times New Roman" w:cs="Times New Roman"/>
          <w:color w:val="202122"/>
          <w:sz w:val="24"/>
          <w:szCs w:val="24"/>
          <w:shd w:val="clear" w:color="auto" w:fill="FFFFFF"/>
        </w:rPr>
      </w:pPr>
      <w:r w:rsidRPr="005E1013">
        <w:rPr>
          <w:rFonts w:ascii="Times New Roman" w:hAnsi="Times New Roman" w:cs="Times New Roman"/>
          <w:color w:val="202122"/>
          <w:sz w:val="24"/>
          <w:szCs w:val="24"/>
          <w:shd w:val="clear" w:color="auto" w:fill="FFFFFF"/>
        </w:rPr>
        <w:t>The Institute of Chartered Accountants of Bermuda works with the </w:t>
      </w:r>
      <w:r>
        <w:rPr>
          <w:rFonts w:ascii="Times New Roman" w:hAnsi="Times New Roman" w:cs="Times New Roman"/>
          <w:sz w:val="24"/>
          <w:szCs w:val="24"/>
        </w:rPr>
        <w:t>Canadian Institute of Chartered Accountants</w:t>
      </w:r>
      <w:r w:rsidRPr="005E1013">
        <w:rPr>
          <w:rFonts w:ascii="Times New Roman" w:hAnsi="Times New Roman" w:cs="Times New Roman"/>
          <w:color w:val="202122"/>
          <w:sz w:val="24"/>
          <w:szCs w:val="24"/>
          <w:shd w:val="clear" w:color="auto" w:fill="FFFFFF"/>
        </w:rPr>
        <w:t> and </w:t>
      </w:r>
      <w:r>
        <w:rPr>
          <w:rFonts w:ascii="Times New Roman" w:hAnsi="Times New Roman" w:cs="Times New Roman"/>
          <w:sz w:val="24"/>
          <w:szCs w:val="24"/>
        </w:rPr>
        <w:t>American Institute of Certified Public Accountants</w:t>
      </w:r>
      <w:r w:rsidRPr="005E1013">
        <w:rPr>
          <w:rFonts w:ascii="Times New Roman" w:hAnsi="Times New Roman" w:cs="Times New Roman"/>
          <w:color w:val="202122"/>
          <w:sz w:val="24"/>
          <w:szCs w:val="24"/>
          <w:shd w:val="clear" w:color="auto" w:fill="FFFFFF"/>
        </w:rPr>
        <w:t>, and is the sole organisation in </w:t>
      </w:r>
      <w:r>
        <w:rPr>
          <w:rFonts w:ascii="Times New Roman" w:hAnsi="Times New Roman" w:cs="Times New Roman"/>
          <w:sz w:val="24"/>
          <w:szCs w:val="24"/>
        </w:rPr>
        <w:t>Bermuda</w:t>
      </w:r>
      <w:r w:rsidRPr="005E1013">
        <w:rPr>
          <w:rFonts w:ascii="Times New Roman" w:hAnsi="Times New Roman" w:cs="Times New Roman"/>
          <w:color w:val="202122"/>
          <w:sz w:val="24"/>
          <w:szCs w:val="24"/>
          <w:shd w:val="clear" w:color="auto" w:fill="FFFFFF"/>
        </w:rPr>
        <w:t> with the right to award the Chartered Accountant designation.</w:t>
      </w:r>
    </w:p>
    <w:p w14:paraId="6F47D1C5" w14:textId="77777777" w:rsidR="00E95BC1" w:rsidRDefault="00E95BC1" w:rsidP="00E95BC1">
      <w:pPr>
        <w:spacing w:after="0" w:line="360" w:lineRule="auto"/>
        <w:jc w:val="both"/>
        <w:rPr>
          <w:rFonts w:ascii="Times New Roman" w:hAnsi="Times New Roman" w:cs="Times New Roman"/>
          <w:color w:val="202122"/>
          <w:sz w:val="24"/>
          <w:szCs w:val="24"/>
          <w:shd w:val="clear" w:color="auto" w:fill="FFFFFF"/>
        </w:rPr>
      </w:pPr>
    </w:p>
    <w:p w14:paraId="31477159" w14:textId="77777777" w:rsidR="00E95BC1" w:rsidRPr="007F3718" w:rsidRDefault="00E95BC1" w:rsidP="00E6711C">
      <w:pPr>
        <w:spacing w:after="0" w:line="360" w:lineRule="auto"/>
        <w:jc w:val="both"/>
        <w:outlineLvl w:val="0"/>
        <w:rPr>
          <w:rFonts w:ascii="Times New Roman" w:hAnsi="Times New Roman" w:cs="Times New Roman"/>
          <w:b/>
          <w:bCs/>
          <w:color w:val="202122"/>
          <w:sz w:val="24"/>
          <w:szCs w:val="24"/>
          <w:shd w:val="clear" w:color="auto" w:fill="FFFFFF"/>
        </w:rPr>
      </w:pPr>
      <w:r w:rsidRPr="007F3718">
        <w:rPr>
          <w:rFonts w:ascii="Times New Roman" w:hAnsi="Times New Roman" w:cs="Times New Roman"/>
          <w:b/>
          <w:bCs/>
          <w:color w:val="202122"/>
          <w:sz w:val="24"/>
          <w:szCs w:val="24"/>
          <w:shd w:val="clear" w:color="auto" w:fill="FFFFFF"/>
        </w:rPr>
        <w:t xml:space="preserve">CANADA </w:t>
      </w:r>
    </w:p>
    <w:p w14:paraId="1CD423B3" w14:textId="77777777" w:rsidR="00E95BC1" w:rsidRDefault="00E95BC1" w:rsidP="00E95BC1">
      <w:pPr>
        <w:spacing w:after="0" w:line="360" w:lineRule="auto"/>
        <w:rPr>
          <w:rFonts w:ascii="Times New Roman" w:hAnsi="Times New Roman" w:cs="Times New Roman"/>
          <w:color w:val="202122"/>
          <w:sz w:val="24"/>
          <w:szCs w:val="24"/>
          <w:shd w:val="clear" w:color="auto" w:fill="FFFFFF"/>
        </w:rPr>
      </w:pPr>
      <w:r w:rsidRPr="0000409B">
        <w:rPr>
          <w:rFonts w:ascii="Times New Roman" w:hAnsi="Times New Roman" w:cs="Times New Roman"/>
          <w:color w:val="202122"/>
          <w:sz w:val="24"/>
          <w:szCs w:val="24"/>
          <w:shd w:val="clear" w:color="auto" w:fill="FFFFFF"/>
        </w:rPr>
        <w:t>In Canada, chartered accountants belong to the Canadian Institute of Chartered Accountants (CICA) by way of membership in at least one provincial or territorial institute (or "order" in </w:t>
      </w:r>
      <w:r w:rsidRPr="0000409B">
        <w:rPr>
          <w:rFonts w:ascii="Times New Roman" w:hAnsi="Times New Roman" w:cs="Times New Roman"/>
          <w:sz w:val="24"/>
          <w:szCs w:val="24"/>
        </w:rPr>
        <w:t>Quebec</w:t>
      </w:r>
      <w:r w:rsidRPr="0000409B">
        <w:rPr>
          <w:rFonts w:ascii="Times New Roman" w:hAnsi="Times New Roman" w:cs="Times New Roman"/>
          <w:color w:val="202122"/>
          <w:sz w:val="24"/>
          <w:szCs w:val="24"/>
          <w:shd w:val="clear" w:color="auto" w:fill="FFFFFF"/>
        </w:rPr>
        <w:t>). In order to become a member, a candidate requires an undergraduate degree plus experience and, depending on the province, additional education. Candidates in all provinces are required to pass the three-day </w:t>
      </w:r>
      <w:r>
        <w:rPr>
          <w:rFonts w:ascii="Times New Roman" w:hAnsi="Times New Roman" w:cs="Times New Roman"/>
          <w:sz w:val="24"/>
          <w:szCs w:val="24"/>
        </w:rPr>
        <w:t>Uniform Evaluation</w:t>
      </w:r>
      <w:r w:rsidRPr="0000409B">
        <w:rPr>
          <w:rFonts w:ascii="Times New Roman" w:hAnsi="Times New Roman" w:cs="Times New Roman"/>
          <w:color w:val="202122"/>
          <w:sz w:val="24"/>
          <w:szCs w:val="24"/>
          <w:shd w:val="clear" w:color="auto" w:fill="FFFFFF"/>
        </w:rPr>
        <w:t> (UFE) now Common Final Examination (CFE).</w:t>
      </w:r>
    </w:p>
    <w:p w14:paraId="116A3EA1" w14:textId="77777777" w:rsidR="00E95BC1" w:rsidRDefault="00E95BC1" w:rsidP="00E95BC1">
      <w:pPr>
        <w:spacing w:after="0" w:line="360" w:lineRule="auto"/>
        <w:rPr>
          <w:rFonts w:ascii="Times New Roman" w:hAnsi="Times New Roman" w:cs="Times New Roman"/>
          <w:color w:val="202122"/>
          <w:sz w:val="24"/>
          <w:szCs w:val="24"/>
          <w:shd w:val="clear" w:color="auto" w:fill="FFFFFF"/>
        </w:rPr>
      </w:pPr>
    </w:p>
    <w:p w14:paraId="33F16D99" w14:textId="77777777" w:rsidR="00E95BC1" w:rsidRPr="007F3718" w:rsidRDefault="00E95BC1" w:rsidP="00E6711C">
      <w:pPr>
        <w:spacing w:after="0" w:line="360" w:lineRule="auto"/>
        <w:jc w:val="both"/>
        <w:outlineLvl w:val="0"/>
        <w:rPr>
          <w:rFonts w:ascii="Times New Roman" w:hAnsi="Times New Roman" w:cs="Times New Roman"/>
          <w:b/>
          <w:bCs/>
          <w:color w:val="202122"/>
          <w:sz w:val="24"/>
          <w:szCs w:val="24"/>
          <w:shd w:val="clear" w:color="auto" w:fill="FFFFFF"/>
        </w:rPr>
      </w:pPr>
      <w:r w:rsidRPr="007F3718">
        <w:rPr>
          <w:rFonts w:ascii="Times New Roman" w:hAnsi="Times New Roman" w:cs="Times New Roman"/>
          <w:b/>
          <w:bCs/>
          <w:color w:val="202122"/>
          <w:sz w:val="24"/>
          <w:szCs w:val="24"/>
          <w:shd w:val="clear" w:color="auto" w:fill="FFFFFF"/>
        </w:rPr>
        <w:t>SOUTH AFRICA</w:t>
      </w:r>
    </w:p>
    <w:p w14:paraId="50064885" w14:textId="77777777" w:rsidR="00E95BC1" w:rsidRPr="00B95B0C" w:rsidRDefault="00E95BC1" w:rsidP="00E95BC1">
      <w:pPr>
        <w:pStyle w:val="NormalWeb"/>
        <w:shd w:val="clear" w:color="auto" w:fill="FFFFFF"/>
        <w:spacing w:before="120" w:beforeAutospacing="0" w:after="0" w:afterAutospacing="0" w:line="360" w:lineRule="auto"/>
        <w:jc w:val="both"/>
        <w:rPr>
          <w:color w:val="202122"/>
        </w:rPr>
      </w:pPr>
      <w:r w:rsidRPr="00B95B0C">
        <w:rPr>
          <w:color w:val="202122"/>
        </w:rPr>
        <w:t>In South Africa, SAICA, the </w:t>
      </w:r>
      <w:hyperlink r:id="rId24" w:tooltip="South African Institute of Chartered Accountants" w:history="1">
        <w:r w:rsidRPr="00C22DD4">
          <w:rPr>
            <w:rStyle w:val="Hyperlink"/>
            <w:color w:val="000000" w:themeColor="text1"/>
            <w:u w:val="none"/>
          </w:rPr>
          <w:t>South African Institute of Chartered Accountants</w:t>
        </w:r>
      </w:hyperlink>
      <w:r w:rsidRPr="00C22DD4">
        <w:rPr>
          <w:color w:val="000000" w:themeColor="text1"/>
        </w:rPr>
        <w:t xml:space="preserve">, </w:t>
      </w:r>
      <w:r w:rsidRPr="00B95B0C">
        <w:rPr>
          <w:color w:val="202122"/>
        </w:rPr>
        <w:t>regulates the Chartered Accountant (South Africa) designation, CA (SA).</w:t>
      </w:r>
    </w:p>
    <w:p w14:paraId="1C18EA2A" w14:textId="77777777" w:rsidR="00E95BC1" w:rsidRPr="00B95B0C" w:rsidRDefault="00E95BC1" w:rsidP="00E95BC1">
      <w:pPr>
        <w:pStyle w:val="NormalWeb"/>
        <w:shd w:val="clear" w:color="auto" w:fill="FFFFFF"/>
        <w:spacing w:before="120" w:beforeAutospacing="0" w:after="0" w:afterAutospacing="0" w:line="360" w:lineRule="auto"/>
        <w:jc w:val="both"/>
        <w:rPr>
          <w:color w:val="202122"/>
        </w:rPr>
      </w:pPr>
      <w:r w:rsidRPr="00B95B0C">
        <w:rPr>
          <w:color w:val="202122"/>
        </w:rPr>
        <w:t>To qualify as a CA (SA), one requires a</w:t>
      </w:r>
      <w:r w:rsidRPr="00B95B0C">
        <w:t> </w:t>
      </w:r>
      <w:hyperlink r:id="rId25" w:tooltip="Bachelor of Accountancy" w:history="1">
        <w:r w:rsidRPr="00C22DD4">
          <w:rPr>
            <w:rStyle w:val="Hyperlink"/>
            <w:color w:val="000000" w:themeColor="text1"/>
            <w:u w:val="none"/>
          </w:rPr>
          <w:t>specialised bachelor's degree in accounting</w:t>
        </w:r>
      </w:hyperlink>
      <w:r w:rsidRPr="00C22DD4">
        <w:rPr>
          <w:color w:val="000000" w:themeColor="text1"/>
        </w:rPr>
        <w:t xml:space="preserve">, </w:t>
      </w:r>
      <w:r w:rsidRPr="00B95B0C">
        <w:rPr>
          <w:color w:val="202122"/>
        </w:rPr>
        <w:t>followed by a Certificate in the Theory of Accounting (CTA); depending on the university, this is offered as a</w:t>
      </w:r>
      <w:r w:rsidRPr="00C22DD4">
        <w:rPr>
          <w:color w:val="000000" w:themeColor="text1"/>
        </w:rPr>
        <w:t> </w:t>
      </w:r>
      <w:hyperlink r:id="rId26" w:anchor="South_Africa" w:tooltip="Bachelor's degree" w:history="1">
        <w:r w:rsidRPr="00C22DD4">
          <w:rPr>
            <w:rStyle w:val="Hyperlink"/>
            <w:color w:val="000000" w:themeColor="text1"/>
            <w:u w:val="none"/>
          </w:rPr>
          <w:t>postgraduate honours degree</w:t>
        </w:r>
      </w:hyperlink>
      <w:r w:rsidRPr="00B95B0C">
        <w:rPr>
          <w:color w:val="202122"/>
        </w:rPr>
        <w:t> or as a </w:t>
      </w:r>
      <w:hyperlink r:id="rId27" w:tooltip="Postgraduate diploma" w:history="1">
        <w:r w:rsidRPr="00C22DD4">
          <w:rPr>
            <w:rStyle w:val="Hyperlink"/>
            <w:color w:val="000000" w:themeColor="text1"/>
            <w:u w:val="none"/>
          </w:rPr>
          <w:t>postgraduate diploma</w:t>
        </w:r>
      </w:hyperlink>
      <w:r w:rsidRPr="00C22DD4">
        <w:rPr>
          <w:color w:val="000000" w:themeColor="text1"/>
        </w:rPr>
        <w:t xml:space="preserve">. </w:t>
      </w:r>
      <w:r w:rsidRPr="00B95B0C">
        <w:rPr>
          <w:color w:val="202122"/>
        </w:rPr>
        <w:t>This formal education is followed by two external competency exams set by SAICA.</w:t>
      </w:r>
    </w:p>
    <w:p w14:paraId="02DC0A8E" w14:textId="77777777" w:rsidR="00E95BC1" w:rsidRPr="00B95B0C" w:rsidRDefault="00E95BC1" w:rsidP="00E95BC1">
      <w:pPr>
        <w:pStyle w:val="NormalWeb"/>
        <w:shd w:val="clear" w:color="auto" w:fill="FFFFFF"/>
        <w:spacing w:before="120" w:beforeAutospacing="0" w:after="0" w:afterAutospacing="0" w:line="360" w:lineRule="auto"/>
        <w:jc w:val="both"/>
        <w:rPr>
          <w:color w:val="202122"/>
        </w:rPr>
      </w:pPr>
      <w:r w:rsidRPr="00B95B0C">
        <w:rPr>
          <w:color w:val="202122"/>
        </w:rPr>
        <w:t xml:space="preserve">A separate registration is needed for Chartered Accountants wishing to act as auditors in public practice as a registered auditor (RA). The RA designation is conferred by IRBA (Independent Regulatory Board for Auditors, previously known as Public Accountants and Auditors Board [PAAB]) under the Auditing Profession Act (AP Act). </w:t>
      </w:r>
    </w:p>
    <w:p w14:paraId="4E8D8D07" w14:textId="77777777" w:rsidR="00E95BC1" w:rsidRDefault="00E95BC1" w:rsidP="00E95BC1">
      <w:pPr>
        <w:pStyle w:val="NormalWeb"/>
        <w:shd w:val="clear" w:color="auto" w:fill="FFFFFF"/>
        <w:spacing w:before="120" w:beforeAutospacing="0" w:after="0" w:afterAutospacing="0" w:line="360" w:lineRule="auto"/>
        <w:jc w:val="both"/>
        <w:rPr>
          <w:color w:val="202122"/>
        </w:rPr>
      </w:pPr>
      <w:r w:rsidRPr="00B95B0C">
        <w:rPr>
          <w:color w:val="202122"/>
        </w:rPr>
        <w:t xml:space="preserve">Candidates must complete three years of practical experience, working for a registered training office – the Training in Public Practice (TIPP) programme. Articled clerks who switch employers during this period are required to extend their training by six months. The Training Outside Public Practice (TOPP) programme has </w:t>
      </w:r>
      <w:r w:rsidRPr="00C22DD4">
        <w:rPr>
          <w:color w:val="000000" w:themeColor="text1"/>
        </w:rPr>
        <w:t>a </w:t>
      </w:r>
      <w:hyperlink r:id="rId28" w:tooltip="Corporate finance" w:history="1">
        <w:r w:rsidRPr="00C22DD4">
          <w:rPr>
            <w:rStyle w:val="Hyperlink"/>
            <w:color w:val="000000" w:themeColor="text1"/>
            <w:u w:val="none"/>
          </w:rPr>
          <w:t>financial management</w:t>
        </w:r>
      </w:hyperlink>
      <w:r w:rsidRPr="00C22DD4">
        <w:rPr>
          <w:color w:val="000000" w:themeColor="text1"/>
        </w:rPr>
        <w:t> </w:t>
      </w:r>
      <w:r w:rsidRPr="00B95B0C">
        <w:rPr>
          <w:color w:val="202122"/>
        </w:rPr>
        <w:t>focus; TOPP trainees can thus become Chartered Accountants with a more limited knowledge and experience of auditing than those who undergo the TIPP programme, but with a more extensive financial management and business experience.</w:t>
      </w:r>
    </w:p>
    <w:p w14:paraId="27681C2A" w14:textId="77777777" w:rsidR="00C67ED3" w:rsidRPr="00B95B0C" w:rsidRDefault="00C67ED3" w:rsidP="00C67ED3">
      <w:pPr>
        <w:pStyle w:val="NormalWeb"/>
        <w:shd w:val="clear" w:color="auto" w:fill="FFFFFF"/>
        <w:spacing w:before="120" w:beforeAutospacing="0" w:after="0" w:afterAutospacing="0" w:line="360" w:lineRule="auto"/>
        <w:jc w:val="both"/>
        <w:rPr>
          <w:color w:val="202122"/>
        </w:rPr>
      </w:pPr>
      <w:r w:rsidRPr="00B95B0C">
        <w:rPr>
          <w:color w:val="202122"/>
        </w:rPr>
        <w:t xml:space="preserve">Chartered accountants who are not registered auditors may not act as or hold out to be auditors in public practice. However, the AP Act does not prohibit non-RAs from using the description 'internal auditor' or 'accountant', or from auditing a not-for-profit club, institution or association if they receive no fee for such audit. </w:t>
      </w:r>
    </w:p>
    <w:p w14:paraId="600D40D6" w14:textId="77777777" w:rsidR="00C67ED3" w:rsidRPr="00B95B0C" w:rsidRDefault="00C67ED3" w:rsidP="00C67ED3">
      <w:pPr>
        <w:pStyle w:val="NormalWeb"/>
        <w:shd w:val="clear" w:color="auto" w:fill="FFFFFF"/>
        <w:spacing w:before="120" w:beforeAutospacing="0" w:after="0" w:afterAutospacing="0" w:line="360" w:lineRule="auto"/>
        <w:jc w:val="both"/>
        <w:rPr>
          <w:color w:val="202122"/>
        </w:rPr>
      </w:pPr>
      <w:r w:rsidRPr="00B95B0C">
        <w:rPr>
          <w:color w:val="202122"/>
        </w:rPr>
        <w:t>In South Africa the Companies Act was replaced, with effect in July 2010, to allow companies without a public interest to choose between an audit or an independent review. A review is not an attest function and can be performed by accountants who are members of bodies that are registered in terms of the Close Corporations Act of 1984, which include SAIBA, </w:t>
      </w:r>
      <w:hyperlink r:id="rId29" w:tooltip="Chartered Institute of Management Accountants" w:history="1">
        <w:r w:rsidRPr="00C67ED3">
          <w:rPr>
            <w:rStyle w:val="Hyperlink"/>
            <w:color w:val="000000" w:themeColor="text1"/>
            <w:u w:val="none"/>
          </w:rPr>
          <w:t>CIMA</w:t>
        </w:r>
      </w:hyperlink>
      <w:r w:rsidRPr="00C67ED3">
        <w:rPr>
          <w:color w:val="000000" w:themeColor="text1"/>
        </w:rPr>
        <w:t>, SAICA, </w:t>
      </w:r>
      <w:hyperlink r:id="rId30" w:tooltip="South African Institute of Professional Accountants" w:history="1">
        <w:r w:rsidRPr="00C67ED3">
          <w:rPr>
            <w:rStyle w:val="Hyperlink"/>
            <w:color w:val="000000" w:themeColor="text1"/>
            <w:u w:val="none"/>
          </w:rPr>
          <w:t>SAIPA</w:t>
        </w:r>
      </w:hyperlink>
      <w:r w:rsidRPr="00C67ED3">
        <w:rPr>
          <w:color w:val="000000" w:themeColor="text1"/>
        </w:rPr>
        <w:t> and </w:t>
      </w:r>
      <w:hyperlink r:id="rId31" w:tooltip="Association of Chartered Certified Accountants" w:history="1">
        <w:r w:rsidRPr="00C67ED3">
          <w:rPr>
            <w:rStyle w:val="Hyperlink"/>
            <w:color w:val="000000" w:themeColor="text1"/>
            <w:u w:val="none"/>
          </w:rPr>
          <w:t>ACCA</w:t>
        </w:r>
      </w:hyperlink>
      <w:r w:rsidRPr="00C67ED3">
        <w:rPr>
          <w:color w:val="000000" w:themeColor="text1"/>
        </w:rPr>
        <w:t>.</w:t>
      </w:r>
    </w:p>
    <w:p w14:paraId="777D39D1" w14:textId="77777777" w:rsidR="00C22DD4" w:rsidRDefault="00C22DD4" w:rsidP="00E95BC1">
      <w:pPr>
        <w:pStyle w:val="NormalWeb"/>
        <w:shd w:val="clear" w:color="auto" w:fill="FFFFFF"/>
        <w:spacing w:before="120" w:beforeAutospacing="0" w:after="0" w:afterAutospacing="0" w:line="360" w:lineRule="auto"/>
        <w:jc w:val="both"/>
        <w:rPr>
          <w:color w:val="202122"/>
        </w:rPr>
      </w:pPr>
    </w:p>
    <w:p w14:paraId="1A1FEC3B" w14:textId="77777777" w:rsidR="00816DA2" w:rsidRDefault="00EA237D" w:rsidP="00E6711C">
      <w:pPr>
        <w:spacing w:after="0" w:line="360" w:lineRule="auto"/>
        <w:outlineLvl w:val="0"/>
        <w:rPr>
          <w:rFonts w:ascii="Times New Roman" w:hAnsi="Times New Roman" w:cs="Times New Roman"/>
          <w:b/>
          <w:bCs/>
          <w:color w:val="202122"/>
          <w:sz w:val="28"/>
          <w:szCs w:val="28"/>
          <w:shd w:val="clear" w:color="auto" w:fill="FFFFFF"/>
        </w:rPr>
      </w:pPr>
      <w:r>
        <w:rPr>
          <w:rFonts w:ascii="Times New Roman" w:hAnsi="Times New Roman" w:cs="Times New Roman"/>
          <w:b/>
          <w:bCs/>
          <w:color w:val="202122"/>
          <w:sz w:val="28"/>
          <w:szCs w:val="28"/>
          <w:shd w:val="clear" w:color="auto" w:fill="FFFFFF"/>
        </w:rPr>
        <w:t xml:space="preserve">1.1.2 </w:t>
      </w:r>
      <w:r w:rsidR="00816DA2" w:rsidRPr="00B95B0C">
        <w:rPr>
          <w:rFonts w:ascii="Times New Roman" w:hAnsi="Times New Roman" w:cs="Times New Roman"/>
          <w:b/>
          <w:bCs/>
          <w:color w:val="202122"/>
          <w:sz w:val="28"/>
          <w:szCs w:val="28"/>
          <w:shd w:val="clear" w:color="auto" w:fill="FFFFFF"/>
        </w:rPr>
        <w:t>LIST OF INSTITUTES OF CHARTERED ACCOUNTANTS</w:t>
      </w:r>
    </w:p>
    <w:p w14:paraId="55B65D16" w14:textId="77777777" w:rsidR="00690B3F" w:rsidRPr="00722C17" w:rsidRDefault="00DE229C" w:rsidP="00A23002">
      <w:pPr>
        <w:pStyle w:val="ListParagraph"/>
        <w:numPr>
          <w:ilvl w:val="0"/>
          <w:numId w:val="4"/>
        </w:numPr>
        <w:spacing w:after="0" w:line="360" w:lineRule="auto"/>
        <w:jc w:val="both"/>
        <w:rPr>
          <w:rFonts w:ascii="Times New Roman" w:hAnsi="Times New Roman" w:cs="Times New Roman"/>
          <w:color w:val="202122"/>
          <w:sz w:val="24"/>
          <w:szCs w:val="24"/>
          <w:shd w:val="clear" w:color="auto" w:fill="FFFFFF"/>
        </w:rPr>
      </w:pPr>
      <w:r w:rsidRPr="00722C17">
        <w:rPr>
          <w:rFonts w:ascii="Times New Roman" w:hAnsi="Times New Roman" w:cs="Times New Roman"/>
          <w:color w:val="202122"/>
          <w:sz w:val="24"/>
          <w:szCs w:val="24"/>
          <w:shd w:val="clear" w:color="auto" w:fill="FFFFFF"/>
        </w:rPr>
        <w:t>I</w:t>
      </w:r>
      <w:r w:rsidR="00532E2D" w:rsidRPr="00722C17">
        <w:rPr>
          <w:rFonts w:ascii="Times New Roman" w:hAnsi="Times New Roman" w:cs="Times New Roman"/>
          <w:color w:val="202122"/>
          <w:sz w:val="24"/>
          <w:szCs w:val="24"/>
          <w:shd w:val="clear" w:color="auto" w:fill="FFFFFF"/>
        </w:rPr>
        <w:t xml:space="preserve">nstitute </w:t>
      </w:r>
      <w:r w:rsidR="00605FAD" w:rsidRPr="00722C17">
        <w:rPr>
          <w:rFonts w:ascii="Times New Roman" w:hAnsi="Times New Roman" w:cs="Times New Roman"/>
          <w:color w:val="202122"/>
          <w:sz w:val="24"/>
          <w:szCs w:val="24"/>
          <w:shd w:val="clear" w:color="auto" w:fill="FFFFFF"/>
        </w:rPr>
        <w:t>of Chartered Accountants of India</w:t>
      </w:r>
    </w:p>
    <w:p w14:paraId="501E0409" w14:textId="77777777" w:rsidR="00485865" w:rsidRPr="00722C17" w:rsidRDefault="00B13FBC" w:rsidP="00A23002">
      <w:pPr>
        <w:pStyle w:val="ListParagraph"/>
        <w:numPr>
          <w:ilvl w:val="0"/>
          <w:numId w:val="4"/>
        </w:numPr>
        <w:spacing w:after="0" w:line="360" w:lineRule="auto"/>
        <w:jc w:val="both"/>
        <w:rPr>
          <w:rFonts w:ascii="Times New Roman" w:hAnsi="Times New Roman" w:cs="Times New Roman"/>
          <w:color w:val="202122"/>
          <w:sz w:val="24"/>
          <w:szCs w:val="24"/>
          <w:shd w:val="clear" w:color="auto" w:fill="FFFFFF"/>
        </w:rPr>
      </w:pPr>
      <w:r w:rsidRPr="00722C17">
        <w:rPr>
          <w:rFonts w:ascii="Times New Roman" w:hAnsi="Times New Roman" w:cs="Times New Roman"/>
          <w:color w:val="202122"/>
          <w:sz w:val="24"/>
          <w:szCs w:val="24"/>
          <w:shd w:val="clear" w:color="auto" w:fill="FFFFFF"/>
        </w:rPr>
        <w:t>Institute of Chartered Accountants</w:t>
      </w:r>
      <w:r w:rsidR="00485865" w:rsidRPr="00722C17">
        <w:rPr>
          <w:rFonts w:ascii="Times New Roman" w:hAnsi="Times New Roman" w:cs="Times New Roman"/>
          <w:color w:val="202122"/>
          <w:sz w:val="24"/>
          <w:szCs w:val="24"/>
          <w:shd w:val="clear" w:color="auto" w:fill="FFFFFF"/>
        </w:rPr>
        <w:t xml:space="preserve"> of Jamaica</w:t>
      </w:r>
    </w:p>
    <w:p w14:paraId="2A8DAE74" w14:textId="77777777" w:rsidR="00B13FBC" w:rsidRPr="00722C17" w:rsidRDefault="00B13FBC" w:rsidP="00A23002">
      <w:pPr>
        <w:pStyle w:val="ListParagraph"/>
        <w:numPr>
          <w:ilvl w:val="0"/>
          <w:numId w:val="4"/>
        </w:numPr>
        <w:spacing w:after="0" w:line="360" w:lineRule="auto"/>
        <w:jc w:val="both"/>
        <w:rPr>
          <w:rFonts w:ascii="Times New Roman" w:hAnsi="Times New Roman" w:cs="Times New Roman"/>
          <w:color w:val="202122"/>
          <w:sz w:val="24"/>
          <w:szCs w:val="24"/>
          <w:shd w:val="clear" w:color="auto" w:fill="FFFFFF"/>
        </w:rPr>
      </w:pPr>
      <w:r w:rsidRPr="00722C17">
        <w:rPr>
          <w:rFonts w:ascii="Times New Roman" w:hAnsi="Times New Roman" w:cs="Times New Roman"/>
          <w:color w:val="202122"/>
          <w:sz w:val="24"/>
          <w:szCs w:val="24"/>
          <w:shd w:val="clear" w:color="auto" w:fill="FFFFFF"/>
        </w:rPr>
        <w:t>Institute of Chartered Accountants</w:t>
      </w:r>
      <w:r w:rsidR="00485865" w:rsidRPr="00722C17">
        <w:rPr>
          <w:rFonts w:ascii="Times New Roman" w:hAnsi="Times New Roman" w:cs="Times New Roman"/>
          <w:color w:val="202122"/>
          <w:sz w:val="24"/>
          <w:szCs w:val="24"/>
          <w:shd w:val="clear" w:color="auto" w:fill="FFFFFF"/>
        </w:rPr>
        <w:t xml:space="preserve"> of </w:t>
      </w:r>
      <w:r w:rsidR="00556625" w:rsidRPr="00722C17">
        <w:rPr>
          <w:rFonts w:ascii="Times New Roman" w:hAnsi="Times New Roman" w:cs="Times New Roman"/>
          <w:color w:val="202122"/>
          <w:sz w:val="24"/>
          <w:szCs w:val="24"/>
          <w:shd w:val="clear" w:color="auto" w:fill="FFFFFF"/>
        </w:rPr>
        <w:t>Namibia</w:t>
      </w:r>
    </w:p>
    <w:p w14:paraId="186A622C" w14:textId="77777777" w:rsidR="00B13FBC" w:rsidRPr="00722C17" w:rsidRDefault="00B13FBC" w:rsidP="00A23002">
      <w:pPr>
        <w:pStyle w:val="ListParagraph"/>
        <w:numPr>
          <w:ilvl w:val="0"/>
          <w:numId w:val="4"/>
        </w:numPr>
        <w:spacing w:after="0" w:line="360" w:lineRule="auto"/>
        <w:jc w:val="both"/>
        <w:rPr>
          <w:rFonts w:ascii="Times New Roman" w:hAnsi="Times New Roman" w:cs="Times New Roman"/>
          <w:color w:val="202122"/>
          <w:sz w:val="24"/>
          <w:szCs w:val="24"/>
          <w:shd w:val="clear" w:color="auto" w:fill="FFFFFF"/>
        </w:rPr>
      </w:pPr>
      <w:r w:rsidRPr="00722C17">
        <w:rPr>
          <w:rFonts w:ascii="Times New Roman" w:hAnsi="Times New Roman" w:cs="Times New Roman"/>
          <w:color w:val="202122"/>
          <w:sz w:val="24"/>
          <w:szCs w:val="24"/>
          <w:shd w:val="clear" w:color="auto" w:fill="FFFFFF"/>
        </w:rPr>
        <w:t>Institute of Chartered Accountants</w:t>
      </w:r>
      <w:r w:rsidR="00556625" w:rsidRPr="00722C17">
        <w:rPr>
          <w:rFonts w:ascii="Times New Roman" w:hAnsi="Times New Roman" w:cs="Times New Roman"/>
          <w:color w:val="202122"/>
          <w:sz w:val="24"/>
          <w:szCs w:val="24"/>
          <w:shd w:val="clear" w:color="auto" w:fill="FFFFFF"/>
        </w:rPr>
        <w:t xml:space="preserve"> of Nepal</w:t>
      </w:r>
    </w:p>
    <w:p w14:paraId="4444F725" w14:textId="77777777" w:rsidR="00B13FBC" w:rsidRPr="00722C17" w:rsidRDefault="00B13FBC" w:rsidP="00A23002">
      <w:pPr>
        <w:pStyle w:val="ListParagraph"/>
        <w:numPr>
          <w:ilvl w:val="0"/>
          <w:numId w:val="4"/>
        </w:numPr>
        <w:spacing w:after="0" w:line="360" w:lineRule="auto"/>
        <w:jc w:val="both"/>
        <w:rPr>
          <w:rFonts w:ascii="Times New Roman" w:hAnsi="Times New Roman" w:cs="Times New Roman"/>
          <w:color w:val="202122"/>
          <w:sz w:val="24"/>
          <w:szCs w:val="24"/>
          <w:shd w:val="clear" w:color="auto" w:fill="FFFFFF"/>
        </w:rPr>
      </w:pPr>
      <w:r w:rsidRPr="00722C17">
        <w:rPr>
          <w:rFonts w:ascii="Times New Roman" w:hAnsi="Times New Roman" w:cs="Times New Roman"/>
          <w:color w:val="202122"/>
          <w:sz w:val="24"/>
          <w:szCs w:val="24"/>
          <w:shd w:val="clear" w:color="auto" w:fill="FFFFFF"/>
        </w:rPr>
        <w:t>Institute of Chartered Accountants</w:t>
      </w:r>
      <w:r w:rsidR="00556625" w:rsidRPr="00722C17">
        <w:rPr>
          <w:rFonts w:ascii="Times New Roman" w:hAnsi="Times New Roman" w:cs="Times New Roman"/>
          <w:color w:val="202122"/>
          <w:sz w:val="24"/>
          <w:szCs w:val="24"/>
          <w:shd w:val="clear" w:color="auto" w:fill="FFFFFF"/>
        </w:rPr>
        <w:t xml:space="preserve"> of Nigeria</w:t>
      </w:r>
    </w:p>
    <w:p w14:paraId="24CA1305" w14:textId="77777777" w:rsidR="00B13FBC" w:rsidRPr="00722C17" w:rsidRDefault="00B13FBC" w:rsidP="00A23002">
      <w:pPr>
        <w:pStyle w:val="ListParagraph"/>
        <w:numPr>
          <w:ilvl w:val="0"/>
          <w:numId w:val="4"/>
        </w:numPr>
        <w:spacing w:after="0" w:line="360" w:lineRule="auto"/>
        <w:jc w:val="both"/>
        <w:rPr>
          <w:rFonts w:ascii="Times New Roman" w:hAnsi="Times New Roman" w:cs="Times New Roman"/>
          <w:color w:val="202122"/>
          <w:sz w:val="24"/>
          <w:szCs w:val="24"/>
          <w:shd w:val="clear" w:color="auto" w:fill="FFFFFF"/>
        </w:rPr>
      </w:pPr>
      <w:r w:rsidRPr="00722C17">
        <w:rPr>
          <w:rFonts w:ascii="Times New Roman" w:hAnsi="Times New Roman" w:cs="Times New Roman"/>
          <w:color w:val="202122"/>
          <w:sz w:val="24"/>
          <w:szCs w:val="24"/>
          <w:shd w:val="clear" w:color="auto" w:fill="FFFFFF"/>
        </w:rPr>
        <w:t>Institute of Chartered Accountants</w:t>
      </w:r>
      <w:r w:rsidR="00556625" w:rsidRPr="00722C17">
        <w:rPr>
          <w:rFonts w:ascii="Times New Roman" w:hAnsi="Times New Roman" w:cs="Times New Roman"/>
          <w:color w:val="202122"/>
          <w:sz w:val="24"/>
          <w:szCs w:val="24"/>
          <w:shd w:val="clear" w:color="auto" w:fill="FFFFFF"/>
        </w:rPr>
        <w:t xml:space="preserve"> of </w:t>
      </w:r>
      <w:r w:rsidR="00575A8C" w:rsidRPr="00722C17">
        <w:rPr>
          <w:rFonts w:ascii="Times New Roman" w:hAnsi="Times New Roman" w:cs="Times New Roman"/>
          <w:color w:val="202122"/>
          <w:sz w:val="24"/>
          <w:szCs w:val="24"/>
          <w:shd w:val="clear" w:color="auto" w:fill="FFFFFF"/>
        </w:rPr>
        <w:t>Scotland</w:t>
      </w:r>
    </w:p>
    <w:p w14:paraId="774872B7" w14:textId="77777777" w:rsidR="00B13FBC" w:rsidRPr="00722C17" w:rsidRDefault="00B13FBC" w:rsidP="00A23002">
      <w:pPr>
        <w:pStyle w:val="ListParagraph"/>
        <w:numPr>
          <w:ilvl w:val="0"/>
          <w:numId w:val="4"/>
        </w:numPr>
        <w:spacing w:after="0" w:line="360" w:lineRule="auto"/>
        <w:jc w:val="both"/>
        <w:rPr>
          <w:rFonts w:ascii="Times New Roman" w:hAnsi="Times New Roman" w:cs="Times New Roman"/>
          <w:color w:val="202122"/>
          <w:sz w:val="24"/>
          <w:szCs w:val="24"/>
          <w:shd w:val="clear" w:color="auto" w:fill="FFFFFF"/>
        </w:rPr>
      </w:pPr>
      <w:r w:rsidRPr="00722C17">
        <w:rPr>
          <w:rFonts w:ascii="Times New Roman" w:hAnsi="Times New Roman" w:cs="Times New Roman"/>
          <w:color w:val="202122"/>
          <w:sz w:val="24"/>
          <w:szCs w:val="24"/>
          <w:shd w:val="clear" w:color="auto" w:fill="FFFFFF"/>
        </w:rPr>
        <w:t>Institute of Chartered Accountants</w:t>
      </w:r>
      <w:r w:rsidR="00575A8C" w:rsidRPr="00722C17">
        <w:rPr>
          <w:rFonts w:ascii="Times New Roman" w:hAnsi="Times New Roman" w:cs="Times New Roman"/>
          <w:color w:val="202122"/>
          <w:sz w:val="24"/>
          <w:szCs w:val="24"/>
          <w:shd w:val="clear" w:color="auto" w:fill="FFFFFF"/>
        </w:rPr>
        <w:t xml:space="preserve"> of Bermuda</w:t>
      </w:r>
    </w:p>
    <w:p w14:paraId="3165D6C2" w14:textId="77777777" w:rsidR="00B13FBC" w:rsidRPr="00722C17" w:rsidRDefault="00B13FBC" w:rsidP="00A23002">
      <w:pPr>
        <w:pStyle w:val="ListParagraph"/>
        <w:numPr>
          <w:ilvl w:val="0"/>
          <w:numId w:val="4"/>
        </w:numPr>
        <w:spacing w:after="0" w:line="360" w:lineRule="auto"/>
        <w:jc w:val="both"/>
        <w:rPr>
          <w:rFonts w:ascii="Times New Roman" w:hAnsi="Times New Roman" w:cs="Times New Roman"/>
          <w:color w:val="202122"/>
          <w:sz w:val="24"/>
          <w:szCs w:val="24"/>
          <w:shd w:val="clear" w:color="auto" w:fill="FFFFFF"/>
        </w:rPr>
      </w:pPr>
      <w:r w:rsidRPr="00722C17">
        <w:rPr>
          <w:rFonts w:ascii="Times New Roman" w:hAnsi="Times New Roman" w:cs="Times New Roman"/>
          <w:color w:val="202122"/>
          <w:sz w:val="24"/>
          <w:szCs w:val="24"/>
          <w:shd w:val="clear" w:color="auto" w:fill="FFFFFF"/>
        </w:rPr>
        <w:t>Institute of Chartered Accountants</w:t>
      </w:r>
      <w:r w:rsidR="00095FAA" w:rsidRPr="00722C17">
        <w:rPr>
          <w:rFonts w:ascii="Times New Roman" w:hAnsi="Times New Roman" w:cs="Times New Roman"/>
          <w:color w:val="202122"/>
          <w:sz w:val="24"/>
          <w:szCs w:val="24"/>
          <w:shd w:val="clear" w:color="auto" w:fill="FFFFFF"/>
        </w:rPr>
        <w:t xml:space="preserve"> of England &amp; Wales</w:t>
      </w:r>
    </w:p>
    <w:p w14:paraId="2AECA91E" w14:textId="77777777" w:rsidR="00B13FBC" w:rsidRPr="00722C17" w:rsidRDefault="00B13FBC" w:rsidP="00A23002">
      <w:pPr>
        <w:pStyle w:val="ListParagraph"/>
        <w:numPr>
          <w:ilvl w:val="0"/>
          <w:numId w:val="4"/>
        </w:numPr>
        <w:spacing w:after="0" w:line="360" w:lineRule="auto"/>
        <w:jc w:val="both"/>
        <w:rPr>
          <w:rFonts w:ascii="Times New Roman" w:hAnsi="Times New Roman" w:cs="Times New Roman"/>
          <w:color w:val="202122"/>
          <w:sz w:val="24"/>
          <w:szCs w:val="24"/>
          <w:shd w:val="clear" w:color="auto" w:fill="FFFFFF"/>
        </w:rPr>
      </w:pPr>
      <w:r w:rsidRPr="00722C17">
        <w:rPr>
          <w:rFonts w:ascii="Times New Roman" w:hAnsi="Times New Roman" w:cs="Times New Roman"/>
          <w:color w:val="202122"/>
          <w:sz w:val="24"/>
          <w:szCs w:val="24"/>
          <w:shd w:val="clear" w:color="auto" w:fill="FFFFFF"/>
        </w:rPr>
        <w:t>Institute of Chartered Accountants</w:t>
      </w:r>
      <w:r w:rsidR="00095FAA" w:rsidRPr="00722C17">
        <w:rPr>
          <w:rFonts w:ascii="Times New Roman" w:hAnsi="Times New Roman" w:cs="Times New Roman"/>
          <w:color w:val="202122"/>
          <w:sz w:val="24"/>
          <w:szCs w:val="24"/>
          <w:shd w:val="clear" w:color="auto" w:fill="FFFFFF"/>
        </w:rPr>
        <w:t xml:space="preserve"> of </w:t>
      </w:r>
      <w:r w:rsidR="00D9159F" w:rsidRPr="00722C17">
        <w:rPr>
          <w:rFonts w:ascii="Times New Roman" w:hAnsi="Times New Roman" w:cs="Times New Roman"/>
          <w:color w:val="202122"/>
          <w:sz w:val="24"/>
          <w:szCs w:val="24"/>
          <w:shd w:val="clear" w:color="auto" w:fill="FFFFFF"/>
        </w:rPr>
        <w:t>Eastern Caribbean</w:t>
      </w:r>
    </w:p>
    <w:p w14:paraId="5420B92A" w14:textId="77777777" w:rsidR="00B13FBC" w:rsidRPr="00722C17" w:rsidRDefault="00B13FBC" w:rsidP="00A23002">
      <w:pPr>
        <w:pStyle w:val="ListParagraph"/>
        <w:numPr>
          <w:ilvl w:val="0"/>
          <w:numId w:val="4"/>
        </w:numPr>
        <w:spacing w:after="0" w:line="360" w:lineRule="auto"/>
        <w:jc w:val="both"/>
        <w:rPr>
          <w:rFonts w:ascii="Times New Roman" w:hAnsi="Times New Roman" w:cs="Times New Roman"/>
          <w:color w:val="202122"/>
          <w:sz w:val="24"/>
          <w:szCs w:val="24"/>
          <w:shd w:val="clear" w:color="auto" w:fill="FFFFFF"/>
        </w:rPr>
      </w:pPr>
      <w:r w:rsidRPr="00722C17">
        <w:rPr>
          <w:rFonts w:ascii="Times New Roman" w:hAnsi="Times New Roman" w:cs="Times New Roman"/>
          <w:color w:val="202122"/>
          <w:sz w:val="24"/>
          <w:szCs w:val="24"/>
          <w:shd w:val="clear" w:color="auto" w:fill="FFFFFF"/>
        </w:rPr>
        <w:t>Institute of Chartered Accountants</w:t>
      </w:r>
      <w:r w:rsidR="00D9159F" w:rsidRPr="00722C17">
        <w:rPr>
          <w:rFonts w:ascii="Times New Roman" w:hAnsi="Times New Roman" w:cs="Times New Roman"/>
          <w:color w:val="202122"/>
          <w:sz w:val="24"/>
          <w:szCs w:val="24"/>
          <w:shd w:val="clear" w:color="auto" w:fill="FFFFFF"/>
        </w:rPr>
        <w:t xml:space="preserve"> of </w:t>
      </w:r>
      <w:r w:rsidR="00AC10DC" w:rsidRPr="00722C17">
        <w:rPr>
          <w:rFonts w:ascii="Times New Roman" w:hAnsi="Times New Roman" w:cs="Times New Roman"/>
          <w:color w:val="202122"/>
          <w:sz w:val="24"/>
          <w:szCs w:val="24"/>
          <w:shd w:val="clear" w:color="auto" w:fill="FFFFFF"/>
        </w:rPr>
        <w:t>Barbados</w:t>
      </w:r>
    </w:p>
    <w:p w14:paraId="066C753A" w14:textId="77777777" w:rsidR="00B13FBC" w:rsidRPr="00722C17" w:rsidRDefault="00B13FBC" w:rsidP="00A23002">
      <w:pPr>
        <w:pStyle w:val="ListParagraph"/>
        <w:numPr>
          <w:ilvl w:val="0"/>
          <w:numId w:val="4"/>
        </w:numPr>
        <w:spacing w:after="0" w:line="360" w:lineRule="auto"/>
        <w:jc w:val="both"/>
        <w:rPr>
          <w:rFonts w:ascii="Times New Roman" w:hAnsi="Times New Roman" w:cs="Times New Roman"/>
          <w:color w:val="202122"/>
          <w:sz w:val="24"/>
          <w:szCs w:val="24"/>
          <w:shd w:val="clear" w:color="auto" w:fill="FFFFFF"/>
        </w:rPr>
      </w:pPr>
      <w:r w:rsidRPr="00722C17">
        <w:rPr>
          <w:rFonts w:ascii="Times New Roman" w:hAnsi="Times New Roman" w:cs="Times New Roman"/>
          <w:color w:val="202122"/>
          <w:sz w:val="24"/>
          <w:szCs w:val="24"/>
          <w:shd w:val="clear" w:color="auto" w:fill="FFFFFF"/>
        </w:rPr>
        <w:t>Institute of Chartered Accountants</w:t>
      </w:r>
      <w:r w:rsidR="00AC10DC" w:rsidRPr="00722C17">
        <w:rPr>
          <w:rFonts w:ascii="Times New Roman" w:hAnsi="Times New Roman" w:cs="Times New Roman"/>
          <w:color w:val="202122"/>
          <w:sz w:val="24"/>
          <w:szCs w:val="24"/>
          <w:shd w:val="clear" w:color="auto" w:fill="FFFFFF"/>
        </w:rPr>
        <w:t xml:space="preserve"> of </w:t>
      </w:r>
      <w:r w:rsidR="00DA0015" w:rsidRPr="00722C17">
        <w:rPr>
          <w:rFonts w:ascii="Times New Roman" w:hAnsi="Times New Roman" w:cs="Times New Roman"/>
          <w:color w:val="202122"/>
          <w:sz w:val="24"/>
          <w:szCs w:val="24"/>
          <w:shd w:val="clear" w:color="auto" w:fill="FFFFFF"/>
        </w:rPr>
        <w:t>Belize</w:t>
      </w:r>
    </w:p>
    <w:p w14:paraId="09D9D3F1" w14:textId="77777777" w:rsidR="00B13FBC" w:rsidRPr="00722C17" w:rsidRDefault="00B13FBC" w:rsidP="00A23002">
      <w:pPr>
        <w:pStyle w:val="ListParagraph"/>
        <w:numPr>
          <w:ilvl w:val="0"/>
          <w:numId w:val="4"/>
        </w:numPr>
        <w:spacing w:after="0" w:line="360" w:lineRule="auto"/>
        <w:jc w:val="both"/>
        <w:rPr>
          <w:rFonts w:ascii="Times New Roman" w:hAnsi="Times New Roman" w:cs="Times New Roman"/>
          <w:color w:val="202122"/>
          <w:sz w:val="24"/>
          <w:szCs w:val="24"/>
          <w:shd w:val="clear" w:color="auto" w:fill="FFFFFF"/>
        </w:rPr>
      </w:pPr>
      <w:r w:rsidRPr="00722C17">
        <w:rPr>
          <w:rFonts w:ascii="Times New Roman" w:hAnsi="Times New Roman" w:cs="Times New Roman"/>
          <w:color w:val="202122"/>
          <w:sz w:val="24"/>
          <w:szCs w:val="24"/>
          <w:shd w:val="clear" w:color="auto" w:fill="FFFFFF"/>
        </w:rPr>
        <w:t>Institute of Chartered Accountants</w:t>
      </w:r>
      <w:r w:rsidR="00DA0015" w:rsidRPr="00722C17">
        <w:rPr>
          <w:rFonts w:ascii="Times New Roman" w:hAnsi="Times New Roman" w:cs="Times New Roman"/>
          <w:color w:val="202122"/>
          <w:sz w:val="24"/>
          <w:szCs w:val="24"/>
          <w:shd w:val="clear" w:color="auto" w:fill="FFFFFF"/>
        </w:rPr>
        <w:t xml:space="preserve"> of</w:t>
      </w:r>
      <w:r w:rsidR="00CD4507" w:rsidRPr="00722C17">
        <w:rPr>
          <w:rFonts w:ascii="Times New Roman" w:hAnsi="Times New Roman" w:cs="Times New Roman"/>
          <w:color w:val="202122"/>
          <w:sz w:val="24"/>
          <w:szCs w:val="24"/>
          <w:shd w:val="clear" w:color="auto" w:fill="FFFFFF"/>
        </w:rPr>
        <w:t>Australia</w:t>
      </w:r>
    </w:p>
    <w:p w14:paraId="04A47BED" w14:textId="77777777" w:rsidR="00B13FBC" w:rsidRPr="00B13FBC" w:rsidRDefault="00B13FBC" w:rsidP="00B13FBC">
      <w:pPr>
        <w:spacing w:after="0" w:line="360" w:lineRule="auto"/>
        <w:rPr>
          <w:rFonts w:ascii="Times New Roman" w:hAnsi="Times New Roman" w:cs="Times New Roman"/>
          <w:b/>
          <w:bCs/>
          <w:color w:val="202122"/>
          <w:sz w:val="28"/>
          <w:szCs w:val="28"/>
          <w:shd w:val="clear" w:color="auto" w:fill="FFFFFF"/>
        </w:rPr>
      </w:pPr>
    </w:p>
    <w:p w14:paraId="3532EF7E" w14:textId="77777777" w:rsidR="00062CB3" w:rsidRDefault="00062CB3" w:rsidP="00816DA2">
      <w:pPr>
        <w:pStyle w:val="NormalWeb"/>
        <w:shd w:val="clear" w:color="auto" w:fill="FFFFFF"/>
        <w:spacing w:before="120" w:beforeAutospacing="0" w:after="0" w:afterAutospacing="0" w:line="360" w:lineRule="auto"/>
        <w:jc w:val="both"/>
      </w:pPr>
    </w:p>
    <w:p w14:paraId="7E1A77AE" w14:textId="77777777" w:rsidR="008A34DC" w:rsidRDefault="008A34DC" w:rsidP="008A34DC">
      <w:pPr>
        <w:rPr>
          <w:rFonts w:ascii="Times New Roman" w:hAnsi="Times New Roman" w:cs="Times New Roman"/>
          <w:b/>
          <w:bCs/>
          <w:sz w:val="28"/>
          <w:szCs w:val="28"/>
        </w:rPr>
      </w:pPr>
    </w:p>
    <w:p w14:paraId="586E5648" w14:textId="77777777" w:rsidR="00690B3F" w:rsidRDefault="00690B3F" w:rsidP="008A34DC">
      <w:pPr>
        <w:rPr>
          <w:rFonts w:ascii="Times New Roman" w:hAnsi="Times New Roman" w:cs="Times New Roman"/>
          <w:b/>
          <w:bCs/>
          <w:sz w:val="28"/>
          <w:szCs w:val="28"/>
        </w:rPr>
      </w:pPr>
    </w:p>
    <w:p w14:paraId="1BF0DC9A" w14:textId="77777777" w:rsidR="00690B3F" w:rsidRDefault="00690B3F" w:rsidP="008A34DC">
      <w:pPr>
        <w:rPr>
          <w:rFonts w:ascii="Times New Roman" w:hAnsi="Times New Roman" w:cs="Times New Roman"/>
          <w:b/>
          <w:bCs/>
          <w:sz w:val="28"/>
          <w:szCs w:val="28"/>
        </w:rPr>
      </w:pPr>
    </w:p>
    <w:p w14:paraId="024BCEA0" w14:textId="77777777" w:rsidR="006A486B" w:rsidRDefault="006A486B" w:rsidP="008A34DC">
      <w:pPr>
        <w:rPr>
          <w:rFonts w:ascii="Times New Roman" w:hAnsi="Times New Roman" w:cs="Times New Roman"/>
          <w:b/>
          <w:bCs/>
          <w:sz w:val="28"/>
          <w:szCs w:val="28"/>
        </w:rPr>
      </w:pPr>
    </w:p>
    <w:p w14:paraId="314278F6" w14:textId="77777777" w:rsidR="003C5AFB" w:rsidRDefault="003C5AFB" w:rsidP="008A34DC">
      <w:pPr>
        <w:rPr>
          <w:rFonts w:ascii="Times New Roman" w:hAnsi="Times New Roman" w:cs="Times New Roman"/>
          <w:b/>
          <w:bCs/>
          <w:sz w:val="28"/>
          <w:szCs w:val="28"/>
        </w:rPr>
      </w:pPr>
    </w:p>
    <w:p w14:paraId="5E274EFB" w14:textId="77777777" w:rsidR="003C5AFB" w:rsidRDefault="003C5AFB" w:rsidP="008A34DC">
      <w:pPr>
        <w:rPr>
          <w:rFonts w:ascii="Times New Roman" w:hAnsi="Times New Roman" w:cs="Times New Roman"/>
          <w:b/>
          <w:bCs/>
          <w:sz w:val="28"/>
          <w:szCs w:val="28"/>
        </w:rPr>
      </w:pPr>
    </w:p>
    <w:p w14:paraId="250DED52" w14:textId="77777777" w:rsidR="00E44CBB" w:rsidRPr="009F3C90" w:rsidRDefault="00921669" w:rsidP="00E44CBB">
      <w:pPr>
        <w:spacing w:after="0" w:line="360" w:lineRule="auto"/>
        <w:jc w:val="both"/>
        <w:rPr>
          <w:rFonts w:ascii="Times New Roman" w:hAnsi="Times New Roman" w:cs="Times New Roman"/>
          <w:b/>
          <w:bCs/>
          <w:color w:val="2D2D2D"/>
          <w:sz w:val="28"/>
          <w:szCs w:val="28"/>
        </w:rPr>
      </w:pPr>
      <w:r>
        <w:rPr>
          <w:rFonts w:ascii="Times New Roman" w:hAnsi="Times New Roman" w:cs="Times New Roman"/>
          <w:b/>
          <w:bCs/>
          <w:color w:val="2D2D2D"/>
          <w:sz w:val="28"/>
          <w:szCs w:val="28"/>
        </w:rPr>
        <w:t>1.2</w:t>
      </w:r>
      <w:r w:rsidR="00E44CBB">
        <w:rPr>
          <w:rFonts w:ascii="Times New Roman" w:hAnsi="Times New Roman" w:cs="Times New Roman"/>
          <w:b/>
          <w:bCs/>
          <w:color w:val="2D2D2D"/>
          <w:sz w:val="28"/>
          <w:szCs w:val="28"/>
        </w:rPr>
        <w:t>INSTITUTE OF CHARTERED ACCOUNTANTS OF INDIA</w:t>
      </w:r>
    </w:p>
    <w:p w14:paraId="2256191D" w14:textId="577CB368" w:rsidR="00E44CBB" w:rsidRPr="00177C1B" w:rsidRDefault="00E44CBB" w:rsidP="00E44CBB">
      <w:pPr>
        <w:spacing w:after="0" w:line="360" w:lineRule="auto"/>
        <w:jc w:val="both"/>
        <w:rPr>
          <w:rFonts w:ascii="Times New Roman" w:hAnsi="Times New Roman" w:cs="Times New Roman"/>
          <w:b/>
          <w:bCs/>
          <w:color w:val="2D2D2D"/>
          <w:sz w:val="28"/>
          <w:szCs w:val="28"/>
        </w:rPr>
      </w:pPr>
    </w:p>
    <w:p w14:paraId="5C0E3B76" w14:textId="77777777" w:rsidR="00E44CBB" w:rsidRDefault="00E44CBB" w:rsidP="00E44CBB">
      <w:pPr>
        <w:spacing w:after="0" w:line="360" w:lineRule="auto"/>
        <w:jc w:val="both"/>
        <w:rPr>
          <w:rFonts w:ascii="Times New Roman" w:hAnsi="Times New Roman" w:cs="Times New Roman"/>
          <w:color w:val="2D2D2D"/>
          <w:sz w:val="24"/>
          <w:szCs w:val="24"/>
        </w:rPr>
      </w:pPr>
    </w:p>
    <w:p w14:paraId="290BF41D" w14:textId="77777777" w:rsidR="00E44CBB" w:rsidRDefault="00E44CBB" w:rsidP="00E44CBB">
      <w:pPr>
        <w:spacing w:after="0" w:line="360" w:lineRule="auto"/>
        <w:jc w:val="both"/>
        <w:rPr>
          <w:rFonts w:ascii="Times New Roman" w:hAnsi="Times New Roman" w:cs="Times New Roman"/>
          <w:color w:val="2D2D2D"/>
          <w:sz w:val="24"/>
          <w:szCs w:val="24"/>
        </w:rPr>
      </w:pPr>
    </w:p>
    <w:p w14:paraId="4AA0B2A2" w14:textId="77777777" w:rsidR="00E44CBB" w:rsidRDefault="00E44CBB" w:rsidP="00E44CBB">
      <w:pPr>
        <w:spacing w:after="0" w:line="360" w:lineRule="auto"/>
        <w:jc w:val="both"/>
        <w:rPr>
          <w:rFonts w:ascii="Times New Roman" w:hAnsi="Times New Roman" w:cs="Times New Roman"/>
          <w:color w:val="2D2D2D"/>
          <w:sz w:val="24"/>
          <w:szCs w:val="24"/>
        </w:rPr>
      </w:pPr>
    </w:p>
    <w:p w14:paraId="11F1D03D" w14:textId="77777777" w:rsidR="00E44CBB" w:rsidRDefault="00E44CBB" w:rsidP="00E44CBB">
      <w:pPr>
        <w:spacing w:after="0" w:line="360" w:lineRule="auto"/>
        <w:jc w:val="both"/>
        <w:rPr>
          <w:rFonts w:ascii="Times New Roman" w:hAnsi="Times New Roman" w:cs="Times New Roman"/>
          <w:color w:val="2D2D2D"/>
          <w:sz w:val="24"/>
          <w:szCs w:val="24"/>
        </w:rPr>
      </w:pPr>
    </w:p>
    <w:p w14:paraId="04CE7068" w14:textId="77777777" w:rsidR="00E44CBB" w:rsidRDefault="00E44CBB" w:rsidP="00E44CBB">
      <w:pPr>
        <w:spacing w:after="0" w:line="360" w:lineRule="auto"/>
        <w:jc w:val="both"/>
        <w:rPr>
          <w:rFonts w:ascii="Times New Roman" w:hAnsi="Times New Roman" w:cs="Times New Roman"/>
          <w:color w:val="2D2D2D"/>
          <w:sz w:val="24"/>
          <w:szCs w:val="24"/>
        </w:rPr>
      </w:pPr>
    </w:p>
    <w:p w14:paraId="7EBAFAC1" w14:textId="77777777" w:rsidR="00E44CBB" w:rsidRDefault="00E44CBB" w:rsidP="00E44CBB">
      <w:pPr>
        <w:spacing w:after="0" w:line="360" w:lineRule="auto"/>
        <w:jc w:val="both"/>
        <w:rPr>
          <w:rFonts w:ascii="Times New Roman" w:hAnsi="Times New Roman" w:cs="Times New Roman"/>
          <w:color w:val="2D2D2D"/>
          <w:sz w:val="24"/>
          <w:szCs w:val="24"/>
        </w:rPr>
      </w:pPr>
    </w:p>
    <w:p w14:paraId="6632A80F" w14:textId="77777777" w:rsidR="00E44CBB" w:rsidRDefault="00E44CBB" w:rsidP="00E44CBB">
      <w:pPr>
        <w:spacing w:after="0" w:line="360" w:lineRule="auto"/>
        <w:jc w:val="both"/>
        <w:rPr>
          <w:rFonts w:ascii="Times New Roman" w:hAnsi="Times New Roman" w:cs="Times New Roman"/>
          <w:color w:val="2D2D2D"/>
          <w:sz w:val="24"/>
          <w:szCs w:val="24"/>
        </w:rPr>
      </w:pPr>
    </w:p>
    <w:p w14:paraId="406641A8" w14:textId="77777777" w:rsidR="00E44CBB" w:rsidRDefault="00E44CBB" w:rsidP="00E44CBB">
      <w:pPr>
        <w:spacing w:after="0" w:line="360" w:lineRule="auto"/>
        <w:jc w:val="center"/>
        <w:rPr>
          <w:rFonts w:ascii="Times New Roman" w:hAnsi="Times New Roman" w:cs="Times New Roman"/>
          <w:color w:val="2D2D2D"/>
          <w:sz w:val="24"/>
          <w:szCs w:val="24"/>
        </w:rPr>
      </w:pPr>
    </w:p>
    <w:p w14:paraId="2DF1ADB0" w14:textId="77777777" w:rsidR="00E44CBB" w:rsidRDefault="00E44CBB" w:rsidP="00E44CBB">
      <w:pPr>
        <w:spacing w:after="0" w:line="360" w:lineRule="auto"/>
        <w:jc w:val="both"/>
        <w:rPr>
          <w:rFonts w:ascii="Times New Roman" w:hAnsi="Times New Roman" w:cs="Times New Roman"/>
          <w:color w:val="2D2D2D"/>
          <w:sz w:val="24"/>
          <w:szCs w:val="24"/>
        </w:rPr>
      </w:pPr>
    </w:p>
    <w:p w14:paraId="2BA102BE" w14:textId="77777777" w:rsidR="00E44CBB" w:rsidRDefault="00E44CBB" w:rsidP="00E6711C">
      <w:pPr>
        <w:spacing w:after="0" w:line="360" w:lineRule="auto"/>
        <w:jc w:val="center"/>
        <w:outlineLvl w:val="0"/>
        <w:rPr>
          <w:rFonts w:ascii="Times New Roman" w:hAnsi="Times New Roman" w:cs="Times New Roman"/>
          <w:b/>
          <w:bCs/>
          <w:color w:val="000000"/>
          <w:sz w:val="28"/>
          <w:szCs w:val="28"/>
          <w:shd w:val="clear" w:color="auto" w:fill="F8F9FA"/>
        </w:rPr>
      </w:pPr>
      <w:r w:rsidRPr="007A3B38">
        <w:rPr>
          <w:rFonts w:ascii="Times New Roman" w:hAnsi="Times New Roman" w:cs="Times New Roman"/>
          <w:b/>
          <w:bCs/>
          <w:color w:val="2D2D2D"/>
          <w:sz w:val="28"/>
          <w:szCs w:val="28"/>
        </w:rPr>
        <w:t>Emblem</w:t>
      </w:r>
      <w:r w:rsidRPr="004C2F5C">
        <w:rPr>
          <w:rFonts w:ascii="Times New Roman" w:hAnsi="Times New Roman" w:cs="Times New Roman"/>
          <w:b/>
          <w:bCs/>
          <w:color w:val="000000"/>
          <w:sz w:val="28"/>
          <w:szCs w:val="28"/>
          <w:shd w:val="clear" w:color="auto" w:fill="F8F9FA"/>
        </w:rPr>
        <w:t> of ICAI</w:t>
      </w:r>
    </w:p>
    <w:p w14:paraId="5AF309A4" w14:textId="77777777" w:rsidR="00E44CBB" w:rsidRPr="0065635D" w:rsidRDefault="00E44CBB" w:rsidP="00E44CBB">
      <w:pPr>
        <w:pStyle w:val="NormalWeb"/>
        <w:shd w:val="clear" w:color="auto" w:fill="FFFFFF"/>
        <w:spacing w:before="120" w:beforeAutospacing="0" w:after="0" w:afterAutospacing="0" w:line="360" w:lineRule="auto"/>
        <w:jc w:val="both"/>
        <w:rPr>
          <w:color w:val="202122"/>
        </w:rPr>
      </w:pPr>
      <w:r w:rsidRPr="0065635D">
        <w:rPr>
          <w:b/>
          <w:bCs/>
          <w:color w:val="202122"/>
        </w:rPr>
        <w:t>Institute of Chartered Accountants of India</w:t>
      </w:r>
      <w:r w:rsidRPr="0065635D">
        <w:rPr>
          <w:color w:val="202122"/>
        </w:rPr>
        <w:t> (</w:t>
      </w:r>
      <w:r w:rsidRPr="0065635D">
        <w:rPr>
          <w:b/>
          <w:bCs/>
          <w:color w:val="202122"/>
        </w:rPr>
        <w:t>ICAI</w:t>
      </w:r>
      <w:r w:rsidRPr="0065635D">
        <w:rPr>
          <w:color w:val="202122"/>
        </w:rPr>
        <w:t>) is India's largest </w:t>
      </w:r>
      <w:r>
        <w:rPr>
          <w:color w:val="202122"/>
        </w:rPr>
        <w:t>professional accounting body</w:t>
      </w:r>
      <w:r w:rsidRPr="0065635D">
        <w:rPr>
          <w:color w:val="202122"/>
        </w:rPr>
        <w:t> under the </w:t>
      </w:r>
      <w:r>
        <w:rPr>
          <w:color w:val="202122"/>
        </w:rPr>
        <w:t>administrative control of Ministry of Corporate Affairs, Government of India</w:t>
      </w:r>
      <w:r w:rsidRPr="0065635D">
        <w:rPr>
          <w:color w:val="202122"/>
        </w:rPr>
        <w:t>. It was established on 1 July 1949 as a </w:t>
      </w:r>
      <w:r>
        <w:rPr>
          <w:color w:val="202122"/>
        </w:rPr>
        <w:t xml:space="preserve">statutory </w:t>
      </w:r>
      <w:r w:rsidR="00640AA0">
        <w:rPr>
          <w:color w:val="202122"/>
        </w:rPr>
        <w:t xml:space="preserve">body </w:t>
      </w:r>
      <w:r w:rsidR="00640AA0" w:rsidRPr="0065635D">
        <w:rPr>
          <w:color w:val="202122"/>
        </w:rPr>
        <w:t>under</w:t>
      </w:r>
      <w:r w:rsidRPr="0065635D">
        <w:rPr>
          <w:color w:val="202122"/>
        </w:rPr>
        <w:t xml:space="preserve"> the </w:t>
      </w:r>
      <w:r>
        <w:rPr>
          <w:color w:val="202122"/>
        </w:rPr>
        <w:t>Chartered Accountants Act, 1949</w:t>
      </w:r>
      <w:r w:rsidRPr="0065635D">
        <w:rPr>
          <w:color w:val="202122"/>
        </w:rPr>
        <w:t> enacted by the </w:t>
      </w:r>
      <w:r>
        <w:rPr>
          <w:color w:val="202122"/>
        </w:rPr>
        <w:t>Parliament</w:t>
      </w:r>
      <w:r w:rsidRPr="0065635D">
        <w:rPr>
          <w:color w:val="202122"/>
        </w:rPr>
        <w:t> for promotion, development and regulation of the </w:t>
      </w:r>
      <w:r>
        <w:rPr>
          <w:color w:val="202122"/>
        </w:rPr>
        <w:t>Profession</w:t>
      </w:r>
      <w:r w:rsidRPr="0065635D">
        <w:rPr>
          <w:color w:val="202122"/>
        </w:rPr>
        <w:t> of </w:t>
      </w:r>
      <w:r>
        <w:rPr>
          <w:color w:val="202122"/>
        </w:rPr>
        <w:t>Chartered Accountancy</w:t>
      </w:r>
      <w:r w:rsidRPr="0065635D">
        <w:rPr>
          <w:color w:val="202122"/>
        </w:rPr>
        <w:t xml:space="preserve"> in India. </w:t>
      </w:r>
    </w:p>
    <w:p w14:paraId="38C5B185" w14:textId="77777777" w:rsidR="00E44CBB" w:rsidRDefault="00E44CBB" w:rsidP="00E44CBB">
      <w:pPr>
        <w:pStyle w:val="NormalWeb"/>
        <w:shd w:val="clear" w:color="auto" w:fill="FFFFFF"/>
        <w:spacing w:before="120" w:beforeAutospacing="0" w:after="0" w:afterAutospacing="0" w:line="360" w:lineRule="auto"/>
        <w:jc w:val="both"/>
        <w:rPr>
          <w:color w:val="202122"/>
        </w:rPr>
      </w:pPr>
      <w:r w:rsidRPr="0065635D">
        <w:rPr>
          <w:color w:val="202122"/>
        </w:rPr>
        <w:t>In India, </w:t>
      </w:r>
      <w:r>
        <w:rPr>
          <w:color w:val="202122"/>
        </w:rPr>
        <w:t>Accounting standards</w:t>
      </w:r>
      <w:r w:rsidRPr="0065635D">
        <w:rPr>
          <w:color w:val="202122"/>
        </w:rPr>
        <w:t xml:space="preserve"> and </w:t>
      </w:r>
      <w:r>
        <w:rPr>
          <w:color w:val="202122"/>
        </w:rPr>
        <w:t>A</w:t>
      </w:r>
      <w:r w:rsidRPr="0065635D">
        <w:rPr>
          <w:color w:val="202122"/>
        </w:rPr>
        <w:t>uditing standards are recommended by the </w:t>
      </w:r>
      <w:r>
        <w:rPr>
          <w:color w:val="202122"/>
        </w:rPr>
        <w:t>National Financial Reporting Authority</w:t>
      </w:r>
      <w:r w:rsidRPr="0065635D">
        <w:rPr>
          <w:color w:val="202122"/>
        </w:rPr>
        <w:t> (NFRA) to the Government of India which sets the Standards on Auditing (SAs) to be followed in the </w:t>
      </w:r>
      <w:r>
        <w:rPr>
          <w:color w:val="202122"/>
        </w:rPr>
        <w:t>audit</w:t>
      </w:r>
      <w:r w:rsidRPr="0065635D">
        <w:rPr>
          <w:color w:val="202122"/>
        </w:rPr>
        <w:t> of </w:t>
      </w:r>
      <w:r>
        <w:rPr>
          <w:color w:val="202122"/>
        </w:rPr>
        <w:t>financial statements</w:t>
      </w:r>
      <w:r w:rsidRPr="0065635D">
        <w:rPr>
          <w:color w:val="202122"/>
        </w:rPr>
        <w:t> in India. The other reputed accounting research bodies in India are </w:t>
      </w:r>
      <w:r>
        <w:rPr>
          <w:color w:val="202122"/>
        </w:rPr>
        <w:t>Institute of Cost Accountants of India.</w:t>
      </w:r>
    </w:p>
    <w:p w14:paraId="13380619" w14:textId="77777777" w:rsidR="00E44CBB" w:rsidRDefault="00E44CBB" w:rsidP="00E44CBB">
      <w:pPr>
        <w:pStyle w:val="NormalWeb"/>
        <w:shd w:val="clear" w:color="auto" w:fill="FFFFFF"/>
        <w:spacing w:before="120" w:beforeAutospacing="0" w:after="0" w:afterAutospacing="0" w:line="360" w:lineRule="auto"/>
        <w:jc w:val="both"/>
      </w:pPr>
      <w:r w:rsidRPr="001B54FC">
        <w:rPr>
          <w:color w:val="202122"/>
          <w:shd w:val="clear" w:color="auto" w:fill="FFFFFF"/>
        </w:rPr>
        <w:t>The Institute of Chartered Accountants of India was established under the Chartered Accountants Act, 1949 passed by the Parliament of India with the objective of regulating the accountancy profession in India. ICAI is the second largest professional accounting body in the world in terms of number of membership and number of students after the </w:t>
      </w:r>
      <w:r>
        <w:t>AICPA.</w:t>
      </w:r>
      <w:r w:rsidRPr="001B54FC">
        <w:rPr>
          <w:color w:val="202122"/>
          <w:shd w:val="clear" w:color="auto" w:fill="FFFFFF"/>
        </w:rPr>
        <w:t> It prescribes the qualifications for a Chartered Accountant, conducts the requisite examinations and grants </w:t>
      </w:r>
      <w:r>
        <w:t>Certificate of Practice.</w:t>
      </w:r>
    </w:p>
    <w:p w14:paraId="674EAB32" w14:textId="77777777" w:rsidR="00E8120B" w:rsidRDefault="00E8120B" w:rsidP="00E44CBB">
      <w:pPr>
        <w:pStyle w:val="NormalWeb"/>
        <w:shd w:val="clear" w:color="auto" w:fill="FFFFFF"/>
        <w:spacing w:before="120" w:beforeAutospacing="0" w:after="0" w:afterAutospacing="0" w:line="360" w:lineRule="auto"/>
        <w:jc w:val="both"/>
      </w:pPr>
    </w:p>
    <w:p w14:paraId="500A8D42" w14:textId="77777777" w:rsidR="00E8120B" w:rsidRDefault="00E8120B" w:rsidP="00E44CBB">
      <w:pPr>
        <w:pStyle w:val="NormalWeb"/>
        <w:shd w:val="clear" w:color="auto" w:fill="FFFFFF"/>
        <w:spacing w:before="120" w:beforeAutospacing="0" w:after="0" w:afterAutospacing="0" w:line="360" w:lineRule="auto"/>
        <w:jc w:val="both"/>
      </w:pPr>
    </w:p>
    <w:p w14:paraId="3FD9ECA0" w14:textId="77777777" w:rsidR="00E8120B" w:rsidRDefault="00E8120B" w:rsidP="00E44CBB">
      <w:pPr>
        <w:pStyle w:val="NormalWeb"/>
        <w:shd w:val="clear" w:color="auto" w:fill="FFFFFF"/>
        <w:spacing w:before="120" w:beforeAutospacing="0" w:after="0" w:afterAutospacing="0" w:line="360" w:lineRule="auto"/>
        <w:jc w:val="both"/>
        <w:rPr>
          <w:b/>
          <w:bCs/>
          <w:sz w:val="28"/>
          <w:szCs w:val="28"/>
        </w:rPr>
      </w:pPr>
    </w:p>
    <w:p w14:paraId="26579330" w14:textId="77777777" w:rsidR="005E1199" w:rsidRDefault="005E1199" w:rsidP="00E44CBB">
      <w:pPr>
        <w:pStyle w:val="NormalWeb"/>
        <w:shd w:val="clear" w:color="auto" w:fill="FFFFFF"/>
        <w:spacing w:before="120" w:beforeAutospacing="0" w:after="0" w:afterAutospacing="0" w:line="360" w:lineRule="auto"/>
        <w:jc w:val="both"/>
        <w:rPr>
          <w:b/>
          <w:bCs/>
          <w:sz w:val="28"/>
          <w:szCs w:val="28"/>
        </w:rPr>
      </w:pPr>
    </w:p>
    <w:p w14:paraId="08B662D8" w14:textId="77777777" w:rsidR="00E44CBB" w:rsidRDefault="00B67634" w:rsidP="00E44CBB">
      <w:pPr>
        <w:pStyle w:val="NormalWeb"/>
        <w:shd w:val="clear" w:color="auto" w:fill="FFFFFF"/>
        <w:spacing w:before="120" w:beforeAutospacing="0" w:after="0" w:afterAutospacing="0" w:line="360" w:lineRule="auto"/>
        <w:jc w:val="both"/>
        <w:rPr>
          <w:b/>
          <w:bCs/>
          <w:sz w:val="28"/>
          <w:szCs w:val="28"/>
        </w:rPr>
      </w:pPr>
      <w:r>
        <w:rPr>
          <w:b/>
          <w:bCs/>
          <w:sz w:val="28"/>
          <w:szCs w:val="28"/>
        </w:rPr>
        <w:t>1.2.1</w:t>
      </w:r>
      <w:r w:rsidR="00E44CBB">
        <w:rPr>
          <w:b/>
          <w:bCs/>
          <w:sz w:val="28"/>
          <w:szCs w:val="28"/>
        </w:rPr>
        <w:t>HISTORY</w:t>
      </w:r>
    </w:p>
    <w:p w14:paraId="57FABA1B" w14:textId="37038A76" w:rsidR="00E44CBB" w:rsidRDefault="00E44CBB" w:rsidP="00E44CBB">
      <w:pPr>
        <w:pStyle w:val="NormalWeb"/>
        <w:shd w:val="clear" w:color="auto" w:fill="FFFFFF"/>
        <w:spacing w:before="120" w:beforeAutospacing="0" w:after="0" w:afterAutospacing="0" w:line="360" w:lineRule="auto"/>
        <w:jc w:val="both"/>
      </w:pPr>
      <w:r w:rsidRPr="00B77650">
        <w:rPr>
          <w:color w:val="202122"/>
          <w:shd w:val="clear" w:color="auto" w:fill="FFFFFF"/>
        </w:rPr>
        <w:t>The Indian Companies Act, 1913 passed in </w:t>
      </w:r>
      <w:r>
        <w:t>pre-independent India</w:t>
      </w:r>
      <w:r w:rsidRPr="00B77650">
        <w:rPr>
          <w:color w:val="202122"/>
          <w:shd w:val="clear" w:color="auto" w:fill="FFFFFF"/>
        </w:rPr>
        <w:t> prescribed various books which had to be maintained by a Company registered under that Act. It also required the appointment of a formal </w:t>
      </w:r>
      <w:r>
        <w:t>Auditor</w:t>
      </w:r>
      <w:r w:rsidRPr="00B77650">
        <w:rPr>
          <w:color w:val="202122"/>
          <w:shd w:val="clear" w:color="auto" w:fill="FFFFFF"/>
        </w:rPr>
        <w:t> with prescribed qualifications to audit such records. In order to act as an auditor, a person had to acquire a restricted certificate from the local government upon such conditions as may be prescribed. The holder of a restricted certificate was allowed to practice only within the province of an issue and in the language specified in the restricted certificate. In 1918 a course called Government Diploma in Accountancy was launched in </w:t>
      </w:r>
      <w:r>
        <w:t>Sydenham College of Commerce and Economics</w:t>
      </w:r>
      <w:r w:rsidRPr="00B77650">
        <w:rPr>
          <w:color w:val="202122"/>
          <w:shd w:val="clear" w:color="auto" w:fill="FFFFFF"/>
        </w:rPr>
        <w:t> of Bombay. On passing this diploma and completion of three years of articled training under an approved accountant, a person was held eligible for grant of an unrestricted certificate. This certificate entitling the holder to practice as an auditor throughout India. Later on, the issue of restricted certificates was discontinued in the year 1920.</w:t>
      </w:r>
    </w:p>
    <w:p w14:paraId="48C27C25" w14:textId="77777777" w:rsidR="00E44CBB" w:rsidRDefault="00E44CBB" w:rsidP="00E44CBB">
      <w:pPr>
        <w:pStyle w:val="NormalWeb"/>
        <w:shd w:val="clear" w:color="auto" w:fill="FFFFFF"/>
        <w:spacing w:before="120" w:beforeAutospacing="0" w:after="0" w:afterAutospacing="0" w:line="360" w:lineRule="auto"/>
        <w:jc w:val="both"/>
      </w:pPr>
    </w:p>
    <w:p w14:paraId="68216537" w14:textId="77777777" w:rsidR="00E44CBB" w:rsidRDefault="00E44CBB" w:rsidP="00E44CBB">
      <w:pPr>
        <w:pStyle w:val="NormalWeb"/>
        <w:shd w:val="clear" w:color="auto" w:fill="FFFFFF"/>
        <w:spacing w:before="120" w:beforeAutospacing="0" w:after="0" w:afterAutospacing="0" w:line="360" w:lineRule="auto"/>
        <w:jc w:val="both"/>
      </w:pPr>
    </w:p>
    <w:p w14:paraId="6434DDA6" w14:textId="77777777" w:rsidR="00E44CBB" w:rsidRPr="001B54FC" w:rsidRDefault="00E44CBB" w:rsidP="00E44CBB">
      <w:pPr>
        <w:pStyle w:val="NormalWeb"/>
        <w:shd w:val="clear" w:color="auto" w:fill="FFFFFF"/>
        <w:spacing w:before="120" w:beforeAutospacing="0" w:after="0" w:afterAutospacing="0" w:line="360" w:lineRule="auto"/>
        <w:jc w:val="both"/>
        <w:rPr>
          <w:color w:val="202122"/>
        </w:rPr>
      </w:pPr>
    </w:p>
    <w:p w14:paraId="5B280E02" w14:textId="77777777" w:rsidR="00E44CBB" w:rsidRDefault="00E44CBB" w:rsidP="00E44CBB">
      <w:pPr>
        <w:spacing w:after="0" w:line="360" w:lineRule="auto"/>
        <w:jc w:val="both"/>
        <w:rPr>
          <w:rFonts w:ascii="Times New Roman" w:hAnsi="Times New Roman" w:cs="Times New Roman"/>
          <w:b/>
          <w:bCs/>
          <w:color w:val="000000"/>
          <w:sz w:val="28"/>
          <w:szCs w:val="28"/>
          <w:shd w:val="clear" w:color="auto" w:fill="F8F9FA"/>
        </w:rPr>
      </w:pPr>
    </w:p>
    <w:p w14:paraId="2AAE415D" w14:textId="77777777" w:rsidR="00E44CBB" w:rsidRDefault="00E44CBB" w:rsidP="00E44CBB">
      <w:pPr>
        <w:spacing w:after="0" w:line="360" w:lineRule="auto"/>
        <w:jc w:val="both"/>
        <w:rPr>
          <w:rFonts w:ascii="Times New Roman" w:hAnsi="Times New Roman" w:cs="Times New Roman"/>
          <w:b/>
          <w:bCs/>
          <w:color w:val="000000"/>
          <w:sz w:val="28"/>
          <w:szCs w:val="28"/>
          <w:shd w:val="clear" w:color="auto" w:fill="F8F9FA"/>
        </w:rPr>
      </w:pPr>
    </w:p>
    <w:p w14:paraId="7A0E5011" w14:textId="77777777" w:rsidR="00E44CBB" w:rsidRDefault="00E44CBB" w:rsidP="00E44CBB">
      <w:pPr>
        <w:spacing w:after="0" w:line="360" w:lineRule="auto"/>
        <w:jc w:val="both"/>
        <w:rPr>
          <w:rFonts w:ascii="Times New Roman" w:hAnsi="Times New Roman" w:cs="Times New Roman"/>
          <w:color w:val="2D2D2D"/>
          <w:sz w:val="24"/>
          <w:szCs w:val="24"/>
        </w:rPr>
      </w:pPr>
    </w:p>
    <w:p w14:paraId="1222A0BA" w14:textId="77777777" w:rsidR="00E44CBB" w:rsidRDefault="00E44CBB" w:rsidP="00E44CBB">
      <w:pPr>
        <w:spacing w:after="0" w:line="360" w:lineRule="auto"/>
        <w:jc w:val="both"/>
        <w:rPr>
          <w:rFonts w:ascii="Times New Roman" w:hAnsi="Times New Roman" w:cs="Times New Roman"/>
          <w:color w:val="2D2D2D"/>
          <w:sz w:val="24"/>
          <w:szCs w:val="24"/>
        </w:rPr>
      </w:pPr>
    </w:p>
    <w:p w14:paraId="557CBF7C" w14:textId="77777777" w:rsidR="00E44CBB" w:rsidRDefault="00E44CBB" w:rsidP="00E44CBB">
      <w:pPr>
        <w:spacing w:after="0" w:line="360" w:lineRule="auto"/>
        <w:jc w:val="both"/>
        <w:rPr>
          <w:rFonts w:ascii="Times New Roman" w:hAnsi="Times New Roman" w:cs="Times New Roman"/>
          <w:color w:val="2D2D2D"/>
          <w:sz w:val="24"/>
          <w:szCs w:val="24"/>
        </w:rPr>
      </w:pPr>
    </w:p>
    <w:p w14:paraId="2DCACF91" w14:textId="77777777" w:rsidR="00E44CBB" w:rsidRDefault="00E44CBB" w:rsidP="00E44CBB">
      <w:pPr>
        <w:spacing w:after="0" w:line="360" w:lineRule="auto"/>
        <w:jc w:val="both"/>
        <w:rPr>
          <w:rFonts w:ascii="Times New Roman" w:hAnsi="Times New Roman" w:cs="Times New Roman"/>
          <w:color w:val="2D2D2D"/>
          <w:sz w:val="24"/>
          <w:szCs w:val="24"/>
        </w:rPr>
      </w:pPr>
    </w:p>
    <w:p w14:paraId="5889A725" w14:textId="77777777" w:rsidR="00E44CBB" w:rsidRDefault="00E44CBB" w:rsidP="00E44CBB">
      <w:pPr>
        <w:spacing w:after="0" w:line="360" w:lineRule="auto"/>
        <w:jc w:val="both"/>
        <w:rPr>
          <w:rFonts w:ascii="Times New Roman" w:hAnsi="Times New Roman" w:cs="Times New Roman"/>
          <w:color w:val="2D2D2D"/>
          <w:sz w:val="24"/>
          <w:szCs w:val="24"/>
        </w:rPr>
      </w:pPr>
    </w:p>
    <w:p w14:paraId="33DE1C7F" w14:textId="77777777" w:rsidR="00E44CBB" w:rsidRPr="004F2D75" w:rsidRDefault="00E44CBB" w:rsidP="00E6711C">
      <w:pPr>
        <w:spacing w:after="0" w:line="360" w:lineRule="auto"/>
        <w:jc w:val="center"/>
        <w:outlineLvl w:val="0"/>
        <w:rPr>
          <w:rFonts w:ascii="Times New Roman" w:hAnsi="Times New Roman" w:cs="Times New Roman"/>
          <w:b/>
          <w:bCs/>
          <w:color w:val="2D2D2D"/>
          <w:sz w:val="24"/>
          <w:szCs w:val="24"/>
        </w:rPr>
      </w:pPr>
      <w:r w:rsidRPr="004F2D75">
        <w:rPr>
          <w:rFonts w:ascii="Times New Roman" w:hAnsi="Times New Roman" w:cs="Times New Roman"/>
          <w:b/>
          <w:bCs/>
          <w:color w:val="2D2D2D"/>
          <w:sz w:val="24"/>
          <w:szCs w:val="24"/>
        </w:rPr>
        <w:t>GOVERNMENT DIPLOMA IN ACCOUNTANCY CERTIFICATE</w:t>
      </w:r>
    </w:p>
    <w:p w14:paraId="6AF7F6BF" w14:textId="77777777" w:rsidR="00E44CBB" w:rsidRDefault="00E44CBB" w:rsidP="00E44CBB">
      <w:pPr>
        <w:spacing w:after="0" w:line="360" w:lineRule="auto"/>
        <w:jc w:val="both"/>
        <w:rPr>
          <w:rFonts w:ascii="Times New Roman" w:hAnsi="Times New Roman" w:cs="Times New Roman"/>
          <w:sz w:val="24"/>
          <w:szCs w:val="24"/>
        </w:rPr>
      </w:pPr>
      <w:r w:rsidRPr="00E46D87">
        <w:rPr>
          <w:rFonts w:ascii="Times New Roman" w:hAnsi="Times New Roman" w:cs="Times New Roman"/>
          <w:color w:val="202122"/>
          <w:sz w:val="24"/>
          <w:szCs w:val="24"/>
          <w:shd w:val="clear" w:color="auto" w:fill="FFFFFF"/>
        </w:rPr>
        <w:t>In 1930, it was decided that the</w:t>
      </w:r>
      <w:r>
        <w:rPr>
          <w:rFonts w:ascii="Times New Roman" w:hAnsi="Times New Roman" w:cs="Times New Roman"/>
          <w:color w:val="202122"/>
          <w:sz w:val="24"/>
          <w:szCs w:val="24"/>
          <w:shd w:val="clear" w:color="auto" w:fill="FFFFFF"/>
        </w:rPr>
        <w:t xml:space="preserve"> Government of India </w:t>
      </w:r>
      <w:r w:rsidRPr="00E46D87">
        <w:rPr>
          <w:rFonts w:ascii="Times New Roman" w:hAnsi="Times New Roman" w:cs="Times New Roman"/>
          <w:color w:val="202122"/>
          <w:sz w:val="24"/>
          <w:szCs w:val="24"/>
          <w:shd w:val="clear" w:color="auto" w:fill="FFFFFF"/>
        </w:rPr>
        <w:t>should maintain a register called the Register of Accountants. Any person whose name was entered in such register was called a </w:t>
      </w:r>
      <w:r w:rsidRPr="00954CAE">
        <w:rPr>
          <w:rFonts w:ascii="Times New Roman" w:hAnsi="Times New Roman" w:cs="Times New Roman"/>
          <w:color w:val="202122"/>
          <w:sz w:val="24"/>
          <w:szCs w:val="24"/>
          <w:shd w:val="clear" w:color="auto" w:fill="FFFFFF"/>
        </w:rPr>
        <w:t>Registered Accountant</w:t>
      </w:r>
      <w:r w:rsidRPr="00E46D87">
        <w:rPr>
          <w:rFonts w:ascii="Times New Roman" w:hAnsi="Times New Roman" w:cs="Times New Roman"/>
          <w:color w:val="202122"/>
          <w:sz w:val="24"/>
          <w:szCs w:val="24"/>
          <w:shd w:val="clear" w:color="auto" w:fill="FFFFFF"/>
        </w:rPr>
        <w:t>. Later on, a board called the Indian Accountancy Board was established to advise the </w:t>
      </w:r>
      <w:r>
        <w:rPr>
          <w:rFonts w:ascii="Times New Roman" w:hAnsi="Times New Roman" w:cs="Times New Roman"/>
          <w:sz w:val="24"/>
          <w:szCs w:val="24"/>
        </w:rPr>
        <w:t>Governor General of India</w:t>
      </w:r>
      <w:r w:rsidRPr="00E46D87">
        <w:rPr>
          <w:rFonts w:ascii="Times New Roman" w:hAnsi="Times New Roman" w:cs="Times New Roman"/>
          <w:color w:val="202122"/>
          <w:sz w:val="24"/>
          <w:szCs w:val="24"/>
          <w:shd w:val="clear" w:color="auto" w:fill="FFFFFF"/>
        </w:rPr>
        <w:t> on accountancy and the qualifications for auditors. However, it was felt that the accountancy profession was largely unregulated, and this caused much confusion as regards the qualifications of auditors. Hence in the year 1948, just after </w:t>
      </w:r>
      <w:r>
        <w:rPr>
          <w:rFonts w:ascii="Times New Roman" w:hAnsi="Times New Roman" w:cs="Times New Roman"/>
          <w:sz w:val="24"/>
          <w:szCs w:val="24"/>
        </w:rPr>
        <w:t>independence in 1947</w:t>
      </w:r>
      <w:r w:rsidRPr="00E46D87">
        <w:rPr>
          <w:rFonts w:ascii="Times New Roman" w:hAnsi="Times New Roman" w:cs="Times New Roman"/>
          <w:color w:val="202122"/>
          <w:sz w:val="24"/>
          <w:szCs w:val="24"/>
          <w:shd w:val="clear" w:color="auto" w:fill="FFFFFF"/>
        </w:rPr>
        <w:t>, an expert committee was created to look into the matter. This expert committee recommended that a separate </w:t>
      </w:r>
      <w:r>
        <w:rPr>
          <w:rFonts w:ascii="Times New Roman" w:hAnsi="Times New Roman" w:cs="Times New Roman"/>
          <w:sz w:val="24"/>
          <w:szCs w:val="24"/>
        </w:rPr>
        <w:t>autonomous</w:t>
      </w:r>
      <w:r w:rsidRPr="00E46D87">
        <w:rPr>
          <w:rFonts w:ascii="Times New Roman" w:hAnsi="Times New Roman" w:cs="Times New Roman"/>
          <w:color w:val="202122"/>
          <w:sz w:val="24"/>
          <w:szCs w:val="24"/>
          <w:shd w:val="clear" w:color="auto" w:fill="FFFFFF"/>
        </w:rPr>
        <w:t> association of accountants should be formed to regulate the profession. The Government of India accepted the recommendation and passed the Chartered Accountants Act in 1949 even before India became a republic. Under section 3 of the said Act, ICAI is established as a </w:t>
      </w:r>
      <w:r>
        <w:rPr>
          <w:rFonts w:ascii="Times New Roman" w:hAnsi="Times New Roman" w:cs="Times New Roman"/>
          <w:sz w:val="24"/>
          <w:szCs w:val="24"/>
        </w:rPr>
        <w:t>body corporate</w:t>
      </w:r>
      <w:r w:rsidRPr="00E46D87">
        <w:rPr>
          <w:rFonts w:ascii="Times New Roman" w:hAnsi="Times New Roman" w:cs="Times New Roman"/>
          <w:color w:val="202122"/>
          <w:sz w:val="24"/>
          <w:szCs w:val="24"/>
          <w:shd w:val="clear" w:color="auto" w:fill="FFFFFF"/>
        </w:rPr>
        <w:t> with </w:t>
      </w:r>
      <w:r>
        <w:rPr>
          <w:rFonts w:ascii="Times New Roman" w:hAnsi="Times New Roman" w:cs="Times New Roman"/>
          <w:sz w:val="24"/>
          <w:szCs w:val="24"/>
        </w:rPr>
        <w:t>perpetual succession</w:t>
      </w:r>
      <w:r w:rsidRPr="00E46D87">
        <w:rPr>
          <w:rFonts w:ascii="Times New Roman" w:hAnsi="Times New Roman" w:cs="Times New Roman"/>
          <w:color w:val="202122"/>
          <w:sz w:val="24"/>
          <w:szCs w:val="24"/>
          <w:shd w:val="clear" w:color="auto" w:fill="FFFFFF"/>
        </w:rPr>
        <w:t> and a </w:t>
      </w:r>
      <w:r>
        <w:rPr>
          <w:rFonts w:ascii="Times New Roman" w:hAnsi="Times New Roman" w:cs="Times New Roman"/>
          <w:sz w:val="24"/>
          <w:szCs w:val="24"/>
        </w:rPr>
        <w:t>common seal.</w:t>
      </w:r>
    </w:p>
    <w:p w14:paraId="45C1E995" w14:textId="77777777" w:rsidR="00E44CBB" w:rsidRDefault="00E44CBB" w:rsidP="00E44CBB">
      <w:pPr>
        <w:spacing w:after="0" w:line="360" w:lineRule="auto"/>
        <w:jc w:val="both"/>
        <w:rPr>
          <w:rFonts w:ascii="Times New Roman" w:hAnsi="Times New Roman" w:cs="Times New Roman"/>
          <w:sz w:val="24"/>
          <w:szCs w:val="24"/>
        </w:rPr>
      </w:pPr>
    </w:p>
    <w:p w14:paraId="3B2ADE0F" w14:textId="77777777" w:rsidR="00E44CBB" w:rsidRDefault="001953E8" w:rsidP="00E44CBB">
      <w:pPr>
        <w:spacing w:after="0" w:line="360" w:lineRule="auto"/>
        <w:jc w:val="both"/>
        <w:rPr>
          <w:rFonts w:ascii="Times New Roman" w:hAnsi="Times New Roman" w:cs="Times New Roman"/>
          <w:b/>
          <w:bCs/>
          <w:color w:val="2D2D2D"/>
          <w:sz w:val="28"/>
          <w:szCs w:val="28"/>
        </w:rPr>
      </w:pPr>
      <w:r>
        <w:rPr>
          <w:rFonts w:ascii="Times New Roman" w:hAnsi="Times New Roman" w:cs="Times New Roman"/>
          <w:b/>
          <w:bCs/>
          <w:sz w:val="28"/>
          <w:szCs w:val="28"/>
        </w:rPr>
        <w:t>1.2.2</w:t>
      </w:r>
      <w:r w:rsidR="00E44CBB" w:rsidRPr="00575D3B">
        <w:rPr>
          <w:rFonts w:ascii="Times New Roman" w:hAnsi="Times New Roman" w:cs="Times New Roman"/>
          <w:b/>
          <w:bCs/>
          <w:sz w:val="28"/>
          <w:szCs w:val="28"/>
        </w:rPr>
        <w:t>MOTTO</w:t>
      </w:r>
    </w:p>
    <w:p w14:paraId="7695B29F" w14:textId="77777777" w:rsidR="00E44CBB" w:rsidRPr="00EA2587" w:rsidRDefault="00E44CBB" w:rsidP="00E44CBB">
      <w:pPr>
        <w:spacing w:after="0" w:line="360" w:lineRule="auto"/>
        <w:jc w:val="both"/>
        <w:rPr>
          <w:rFonts w:ascii="Times New Roman" w:hAnsi="Times New Roman" w:cs="Times New Roman"/>
          <w:b/>
          <w:bCs/>
          <w:color w:val="2D2D2D"/>
          <w:sz w:val="24"/>
          <w:szCs w:val="24"/>
        </w:rPr>
      </w:pPr>
      <w:r w:rsidRPr="00EA2587">
        <w:rPr>
          <w:rFonts w:ascii="Times New Roman" w:hAnsi="Times New Roman" w:cs="Times New Roman"/>
          <w:color w:val="202122"/>
          <w:sz w:val="24"/>
          <w:szCs w:val="24"/>
          <w:shd w:val="clear" w:color="auto" w:fill="FFFFFF"/>
        </w:rPr>
        <w:t>The </w:t>
      </w:r>
      <w:r>
        <w:rPr>
          <w:rFonts w:ascii="Times New Roman" w:hAnsi="Times New Roman" w:cs="Times New Roman"/>
          <w:sz w:val="24"/>
          <w:szCs w:val="24"/>
        </w:rPr>
        <w:t>motto</w:t>
      </w:r>
      <w:r w:rsidRPr="00EA2587">
        <w:rPr>
          <w:rFonts w:ascii="Times New Roman" w:hAnsi="Times New Roman" w:cs="Times New Roman"/>
          <w:color w:val="202122"/>
          <w:sz w:val="24"/>
          <w:szCs w:val="24"/>
          <w:shd w:val="clear" w:color="auto" w:fill="FFFFFF"/>
        </w:rPr>
        <w:t> of the ICAI is </w:t>
      </w:r>
      <w:r w:rsidRPr="00F77128">
        <w:rPr>
          <w:rFonts w:ascii="Times New Roman" w:hAnsi="Times New Roman" w:cs="Times New Roman"/>
          <w:color w:val="202122"/>
          <w:sz w:val="24"/>
          <w:szCs w:val="24"/>
          <w:shd w:val="clear" w:color="auto" w:fill="FFFFFF"/>
        </w:rPr>
        <w:t xml:space="preserve">Ya </w:t>
      </w:r>
      <w:r w:rsidR="00D559E6" w:rsidRPr="00F77128">
        <w:rPr>
          <w:rFonts w:ascii="Times New Roman" w:hAnsi="Times New Roman" w:cs="Times New Roman"/>
          <w:color w:val="202122"/>
          <w:sz w:val="24"/>
          <w:szCs w:val="24"/>
          <w:shd w:val="clear" w:color="auto" w:fill="FFFFFF"/>
        </w:rPr>
        <w:t>Aeshu Su</w:t>
      </w:r>
      <w:r w:rsidR="00F77128" w:rsidRPr="00F77128">
        <w:rPr>
          <w:rFonts w:ascii="Times New Roman" w:hAnsi="Times New Roman" w:cs="Times New Roman"/>
          <w:color w:val="202122"/>
          <w:sz w:val="24"/>
          <w:szCs w:val="24"/>
          <w:shd w:val="clear" w:color="auto" w:fill="FFFFFF"/>
        </w:rPr>
        <w:t>ptaeshu</w:t>
      </w:r>
      <w:r w:rsidRPr="00F77128">
        <w:rPr>
          <w:rFonts w:ascii="Times New Roman" w:hAnsi="Times New Roman" w:cs="Times New Roman"/>
          <w:color w:val="202122"/>
          <w:sz w:val="24"/>
          <w:szCs w:val="24"/>
          <w:shd w:val="clear" w:color="auto" w:fill="FFFFFF"/>
        </w:rPr>
        <w:t xml:space="preserve"> Jagruti,</w:t>
      </w:r>
      <w:r w:rsidRPr="00EA2587">
        <w:rPr>
          <w:rFonts w:ascii="Times New Roman" w:hAnsi="Times New Roman" w:cs="Times New Roman"/>
          <w:color w:val="202122"/>
          <w:sz w:val="24"/>
          <w:szCs w:val="24"/>
          <w:shd w:val="clear" w:color="auto" w:fill="FFFFFF"/>
        </w:rPr>
        <w:t> which literally means "a person who is awake in those that sleep". It is a </w:t>
      </w:r>
      <w:r>
        <w:rPr>
          <w:rFonts w:ascii="Times New Roman" w:hAnsi="Times New Roman" w:cs="Times New Roman"/>
          <w:sz w:val="24"/>
          <w:szCs w:val="24"/>
        </w:rPr>
        <w:t>quotation</w:t>
      </w:r>
      <w:r w:rsidRPr="00EA2587">
        <w:rPr>
          <w:rFonts w:ascii="Times New Roman" w:hAnsi="Times New Roman" w:cs="Times New Roman"/>
          <w:color w:val="202122"/>
          <w:sz w:val="24"/>
          <w:szCs w:val="24"/>
          <w:shd w:val="clear" w:color="auto" w:fill="FFFFFF"/>
        </w:rPr>
        <w:t> from the </w:t>
      </w:r>
      <w:r>
        <w:rPr>
          <w:rFonts w:ascii="Times New Roman" w:hAnsi="Times New Roman" w:cs="Times New Roman"/>
          <w:sz w:val="24"/>
          <w:szCs w:val="24"/>
        </w:rPr>
        <w:t>Upanishads</w:t>
      </w:r>
      <w:r w:rsidRPr="00EA2587">
        <w:rPr>
          <w:rFonts w:ascii="Times New Roman" w:hAnsi="Times New Roman" w:cs="Times New Roman"/>
          <w:color w:val="202122"/>
          <w:sz w:val="24"/>
          <w:szCs w:val="24"/>
          <w:shd w:val="clear" w:color="auto" w:fill="FFFFFF"/>
        </w:rPr>
        <w:t>. It was given to the ICAI at the time of its formation in 1949 by </w:t>
      </w:r>
      <w:r>
        <w:rPr>
          <w:rFonts w:ascii="Times New Roman" w:hAnsi="Times New Roman" w:cs="Times New Roman"/>
          <w:sz w:val="24"/>
          <w:szCs w:val="24"/>
        </w:rPr>
        <w:t>Sri Aurobindo</w:t>
      </w:r>
      <w:r w:rsidRPr="00EA2587">
        <w:rPr>
          <w:rFonts w:ascii="Times New Roman" w:hAnsi="Times New Roman" w:cs="Times New Roman"/>
          <w:color w:val="202122"/>
          <w:sz w:val="24"/>
          <w:szCs w:val="24"/>
          <w:shd w:val="clear" w:color="auto" w:fill="FFFFFF"/>
        </w:rPr>
        <w:t> as a part of its emblem. CA. C. S. Shastri, a Chartered Accountant from </w:t>
      </w:r>
      <w:r>
        <w:rPr>
          <w:rFonts w:ascii="Times New Roman" w:hAnsi="Times New Roman" w:cs="Times New Roman"/>
          <w:sz w:val="24"/>
          <w:szCs w:val="24"/>
        </w:rPr>
        <w:t>Chennai</w:t>
      </w:r>
      <w:r w:rsidRPr="00EA2587">
        <w:rPr>
          <w:rFonts w:ascii="Times New Roman" w:hAnsi="Times New Roman" w:cs="Times New Roman"/>
          <w:color w:val="202122"/>
          <w:sz w:val="24"/>
          <w:szCs w:val="24"/>
          <w:shd w:val="clear" w:color="auto" w:fill="FFFFFF"/>
        </w:rPr>
        <w:t> went to Sri Aurobindo and requested him through a letter to give an emblem to the newly formed Institute of which he was an elected member from the </w:t>
      </w:r>
      <w:r>
        <w:rPr>
          <w:rFonts w:ascii="Times New Roman" w:hAnsi="Times New Roman" w:cs="Times New Roman"/>
          <w:sz w:val="24"/>
          <w:szCs w:val="24"/>
        </w:rPr>
        <w:t>Southern India</w:t>
      </w:r>
      <w:r w:rsidRPr="00EA2587">
        <w:rPr>
          <w:rFonts w:ascii="Times New Roman" w:hAnsi="Times New Roman" w:cs="Times New Roman"/>
          <w:color w:val="202122"/>
          <w:sz w:val="24"/>
          <w:szCs w:val="24"/>
          <w:shd w:val="clear" w:color="auto" w:fill="FFFFFF"/>
        </w:rPr>
        <w:t>. In reply to this request, Sri Aurobindo gave him the emblem with a </w:t>
      </w:r>
      <w:r>
        <w:rPr>
          <w:rFonts w:ascii="Times New Roman" w:hAnsi="Times New Roman" w:cs="Times New Roman"/>
          <w:sz w:val="24"/>
          <w:szCs w:val="24"/>
        </w:rPr>
        <w:t>Garuda</w:t>
      </w:r>
      <w:r w:rsidRPr="00EA2587">
        <w:rPr>
          <w:rFonts w:ascii="Times New Roman" w:hAnsi="Times New Roman" w:cs="Times New Roman"/>
          <w:color w:val="202122"/>
          <w:sz w:val="24"/>
          <w:szCs w:val="24"/>
          <w:shd w:val="clear" w:color="auto" w:fill="FFFFFF"/>
        </w:rPr>
        <w:t>, the </w:t>
      </w:r>
      <w:r>
        <w:rPr>
          <w:rFonts w:ascii="Times New Roman" w:hAnsi="Times New Roman" w:cs="Times New Roman"/>
          <w:sz w:val="24"/>
          <w:szCs w:val="24"/>
        </w:rPr>
        <w:t>mythical</w:t>
      </w:r>
      <w:r w:rsidRPr="00EA2587">
        <w:rPr>
          <w:rFonts w:ascii="Times New Roman" w:hAnsi="Times New Roman" w:cs="Times New Roman"/>
          <w:color w:val="202122"/>
          <w:sz w:val="24"/>
          <w:szCs w:val="24"/>
          <w:shd w:val="clear" w:color="auto" w:fill="FFFFFF"/>
        </w:rPr>
        <w:t> eagle in the cent</w:t>
      </w:r>
      <w:r>
        <w:rPr>
          <w:rFonts w:ascii="Times New Roman" w:hAnsi="Times New Roman" w:cs="Times New Roman"/>
          <w:color w:val="202122"/>
          <w:sz w:val="24"/>
          <w:szCs w:val="24"/>
          <w:shd w:val="clear" w:color="auto" w:fill="FFFFFF"/>
        </w:rPr>
        <w:t>re</w:t>
      </w:r>
      <w:r w:rsidRPr="00EA2587">
        <w:rPr>
          <w:rFonts w:ascii="Times New Roman" w:hAnsi="Times New Roman" w:cs="Times New Roman"/>
          <w:color w:val="202122"/>
          <w:sz w:val="24"/>
          <w:szCs w:val="24"/>
          <w:shd w:val="clear" w:color="auto" w:fill="FFFFFF"/>
        </w:rPr>
        <w:t xml:space="preserve"> and a quotation from the Upanishad: Ya Aeshu Suptaeshu Jagruti. The emblem along with the motto was placed at the first meeting of the Council of the Institute and was accepted amongst many other emblems placed by other members of the council.</w:t>
      </w:r>
    </w:p>
    <w:p w14:paraId="67F28169" w14:textId="77777777" w:rsidR="00E44CBB" w:rsidRPr="00E46D87" w:rsidRDefault="00640AA0" w:rsidP="00E44CBB">
      <w:pPr>
        <w:spacing w:after="0" w:line="360" w:lineRule="auto"/>
        <w:jc w:val="both"/>
        <w:rPr>
          <w:rFonts w:ascii="Times New Roman" w:hAnsi="Times New Roman" w:cs="Times New Roman"/>
          <w:color w:val="2D2D2D"/>
          <w:sz w:val="24"/>
          <w:szCs w:val="24"/>
        </w:rPr>
      </w:pPr>
      <w:r>
        <w:rPr>
          <w:rFonts w:ascii="Times New Roman" w:hAnsi="Times New Roman" w:cs="Times New Roman"/>
          <w:noProof/>
          <w:color w:val="2D2D2D"/>
          <w:sz w:val="24"/>
          <w:szCs w:val="24"/>
          <w:lang w:val="en-US"/>
        </w:rPr>
        <w:drawing>
          <wp:anchor distT="0" distB="0" distL="114300" distR="114300" simplePos="0" relativeHeight="251635200" behindDoc="0" locked="0" layoutInCell="1" allowOverlap="1" wp14:anchorId="4293529B" wp14:editId="6255890B">
            <wp:simplePos x="0" y="0"/>
            <wp:positionH relativeFrom="margin">
              <wp:align>center</wp:align>
            </wp:positionH>
            <wp:positionV relativeFrom="page">
              <wp:posOffset>5173345</wp:posOffset>
            </wp:positionV>
            <wp:extent cx="1206500" cy="917575"/>
            <wp:effectExtent l="0" t="0" r="0" b="0"/>
            <wp:wrapNone/>
            <wp:docPr id="1925813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13892" name="Picture 192581389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06500" cy="917575"/>
                    </a:xfrm>
                    <a:prstGeom prst="rect">
                      <a:avLst/>
                    </a:prstGeom>
                    <a:ln>
                      <a:noFill/>
                    </a:ln>
                    <a:effectLst>
                      <a:softEdge rad="112500"/>
                    </a:effectLst>
                  </pic:spPr>
                </pic:pic>
              </a:graphicData>
            </a:graphic>
          </wp:anchor>
        </w:drawing>
      </w:r>
    </w:p>
    <w:p w14:paraId="5D5B7887" w14:textId="77777777" w:rsidR="00E44CBB" w:rsidRDefault="00E44CBB" w:rsidP="00E44CBB">
      <w:pPr>
        <w:spacing w:after="0" w:line="360" w:lineRule="auto"/>
        <w:jc w:val="both"/>
        <w:rPr>
          <w:rFonts w:ascii="Times New Roman" w:hAnsi="Times New Roman" w:cs="Times New Roman"/>
          <w:color w:val="2D2D2D"/>
          <w:sz w:val="24"/>
          <w:szCs w:val="24"/>
        </w:rPr>
      </w:pPr>
    </w:p>
    <w:p w14:paraId="192BB5A7" w14:textId="77777777" w:rsidR="00E44CBB" w:rsidRDefault="00E44CBB" w:rsidP="00E44CBB">
      <w:pPr>
        <w:spacing w:after="0" w:line="360" w:lineRule="auto"/>
        <w:jc w:val="both"/>
        <w:rPr>
          <w:rFonts w:ascii="Times New Roman" w:hAnsi="Times New Roman" w:cs="Times New Roman"/>
          <w:color w:val="2D2D2D"/>
          <w:sz w:val="24"/>
          <w:szCs w:val="24"/>
        </w:rPr>
      </w:pPr>
    </w:p>
    <w:p w14:paraId="3CE47CA5" w14:textId="77777777" w:rsidR="00E44CBB" w:rsidRDefault="00E44CBB" w:rsidP="00E44CBB">
      <w:pPr>
        <w:spacing w:after="0" w:line="360" w:lineRule="auto"/>
        <w:jc w:val="both"/>
        <w:rPr>
          <w:rFonts w:ascii="Times New Roman" w:hAnsi="Times New Roman" w:cs="Times New Roman"/>
          <w:color w:val="2D2D2D"/>
          <w:sz w:val="24"/>
          <w:szCs w:val="24"/>
        </w:rPr>
      </w:pPr>
    </w:p>
    <w:p w14:paraId="248E8987" w14:textId="77777777" w:rsidR="00E44CBB" w:rsidRPr="004F2D75" w:rsidRDefault="004F2D75" w:rsidP="00E6711C">
      <w:pPr>
        <w:spacing w:after="0" w:line="360" w:lineRule="auto"/>
        <w:jc w:val="center"/>
        <w:outlineLvl w:val="0"/>
        <w:rPr>
          <w:rFonts w:ascii="Times New Roman" w:hAnsi="Times New Roman" w:cs="Times New Roman"/>
          <w:b/>
          <w:bCs/>
          <w:color w:val="2D2D2D"/>
          <w:sz w:val="24"/>
          <w:szCs w:val="24"/>
        </w:rPr>
      </w:pPr>
      <w:r w:rsidRPr="004F2D75">
        <w:rPr>
          <w:rFonts w:ascii="Times New Roman" w:hAnsi="Times New Roman" w:cs="Times New Roman"/>
          <w:b/>
          <w:bCs/>
          <w:color w:val="2D2D2D"/>
          <w:sz w:val="24"/>
          <w:szCs w:val="24"/>
        </w:rPr>
        <w:t>NEW CA LOGO FOR EXCLUSIVE USE BY CHARTERED ACCOUNTANTS</w:t>
      </w:r>
    </w:p>
    <w:p w14:paraId="0B3ED3BE" w14:textId="77777777" w:rsidR="00E44CBB" w:rsidRDefault="00E44CBB" w:rsidP="00E44CBB">
      <w:pPr>
        <w:spacing w:after="0" w:line="360" w:lineRule="auto"/>
        <w:jc w:val="both"/>
        <w:rPr>
          <w:rFonts w:ascii="Arial" w:hAnsi="Arial" w:cs="Arial"/>
          <w:color w:val="202122"/>
          <w:sz w:val="21"/>
          <w:szCs w:val="21"/>
          <w:shd w:val="clear" w:color="auto" w:fill="FFFFFF"/>
        </w:rPr>
      </w:pPr>
    </w:p>
    <w:p w14:paraId="044DCF62" w14:textId="77777777" w:rsidR="00E44CBB" w:rsidRDefault="00E44CBB" w:rsidP="007F039E">
      <w:pPr>
        <w:spacing w:after="0" w:line="360" w:lineRule="auto"/>
        <w:jc w:val="both"/>
        <w:rPr>
          <w:rFonts w:ascii="Times New Roman" w:hAnsi="Times New Roman" w:cs="Times New Roman"/>
          <w:color w:val="202122"/>
          <w:sz w:val="24"/>
          <w:szCs w:val="24"/>
          <w:shd w:val="clear" w:color="auto" w:fill="FFFFFF"/>
        </w:rPr>
      </w:pPr>
      <w:r w:rsidRPr="0078220C">
        <w:rPr>
          <w:rFonts w:ascii="Times New Roman" w:hAnsi="Times New Roman" w:cs="Times New Roman"/>
          <w:color w:val="202122"/>
          <w:sz w:val="24"/>
          <w:szCs w:val="24"/>
          <w:shd w:val="clear" w:color="auto" w:fill="FFFFFF"/>
        </w:rPr>
        <w:t>Apart from its emblem, ICAI also has a separate logo for its members. As a part of a brand building exercise, ICAI introduced this separate new CA logo for the use of its members in 2007. The logo is free for use by all members of ICAI subject to certain conditions. The logo was launched by the then Minister of Corporate Affairs, </w:t>
      </w:r>
      <w:r>
        <w:rPr>
          <w:rFonts w:ascii="Times New Roman" w:hAnsi="Times New Roman" w:cs="Times New Roman"/>
          <w:sz w:val="24"/>
          <w:szCs w:val="24"/>
        </w:rPr>
        <w:t>Prem Chand Gupta</w:t>
      </w:r>
      <w:r w:rsidRPr="0078220C">
        <w:rPr>
          <w:rFonts w:ascii="Times New Roman" w:hAnsi="Times New Roman" w:cs="Times New Roman"/>
          <w:color w:val="202122"/>
          <w:sz w:val="24"/>
          <w:szCs w:val="24"/>
          <w:shd w:val="clear" w:color="auto" w:fill="FFFFFF"/>
        </w:rPr>
        <w:t> at the occasion of the Chartered Accountant Day in the presence of the then President of ICAI Sunil Talati. Members of ICAI cannot use the ICAI emblem, but they are encouraged to use the CA logo instead on their official stationery.</w:t>
      </w:r>
    </w:p>
    <w:p w14:paraId="38198E49" w14:textId="77777777" w:rsidR="002E6CF5" w:rsidRDefault="002E6CF5" w:rsidP="007F039E">
      <w:pPr>
        <w:spacing w:after="0" w:line="360" w:lineRule="auto"/>
        <w:jc w:val="both"/>
        <w:rPr>
          <w:rFonts w:ascii="Times New Roman" w:hAnsi="Times New Roman" w:cs="Times New Roman"/>
          <w:color w:val="202122"/>
          <w:sz w:val="24"/>
          <w:szCs w:val="24"/>
          <w:shd w:val="clear" w:color="auto" w:fill="FFFFFF"/>
        </w:rPr>
      </w:pPr>
    </w:p>
    <w:p w14:paraId="47745C63" w14:textId="77777777" w:rsidR="002E6CF5" w:rsidRDefault="00BB4324" w:rsidP="00E6711C">
      <w:pPr>
        <w:spacing w:after="0" w:line="360" w:lineRule="auto"/>
        <w:jc w:val="both"/>
        <w:outlineLvl w:val="0"/>
        <w:rPr>
          <w:rFonts w:ascii="Times New Roman" w:hAnsi="Times New Roman" w:cs="Times New Roman"/>
          <w:b/>
          <w:bCs/>
          <w:color w:val="202122"/>
          <w:sz w:val="28"/>
          <w:szCs w:val="28"/>
          <w:shd w:val="clear" w:color="auto" w:fill="FFFFFF"/>
        </w:rPr>
      </w:pPr>
      <w:r>
        <w:rPr>
          <w:rFonts w:ascii="Times New Roman" w:hAnsi="Times New Roman" w:cs="Times New Roman"/>
          <w:b/>
          <w:bCs/>
          <w:color w:val="202122"/>
          <w:sz w:val="28"/>
          <w:szCs w:val="28"/>
          <w:shd w:val="clear" w:color="auto" w:fill="FFFFFF"/>
        </w:rPr>
        <w:t xml:space="preserve">1.2.3 </w:t>
      </w:r>
      <w:r w:rsidR="0083268F">
        <w:rPr>
          <w:rFonts w:ascii="Times New Roman" w:hAnsi="Times New Roman" w:cs="Times New Roman"/>
          <w:b/>
          <w:bCs/>
          <w:color w:val="202122"/>
          <w:sz w:val="28"/>
          <w:szCs w:val="28"/>
          <w:shd w:val="clear" w:color="auto" w:fill="FFFFFF"/>
        </w:rPr>
        <w:t>PRESIDENTS</w:t>
      </w:r>
    </w:p>
    <w:p w14:paraId="560921F2" w14:textId="77777777" w:rsidR="00DC782C" w:rsidRDefault="00DC782C" w:rsidP="007F039E">
      <w:pPr>
        <w:spacing w:after="0" w:line="360" w:lineRule="auto"/>
        <w:jc w:val="both"/>
        <w:rPr>
          <w:rFonts w:ascii="Times New Roman" w:hAnsi="Times New Roman" w:cs="Times New Roman"/>
          <w:color w:val="202122"/>
          <w:sz w:val="24"/>
          <w:szCs w:val="24"/>
          <w:shd w:val="clear" w:color="auto" w:fill="FFFFFF"/>
        </w:rPr>
      </w:pPr>
      <w:r w:rsidRPr="00DC782C">
        <w:rPr>
          <w:rFonts w:ascii="Times New Roman" w:hAnsi="Times New Roman" w:cs="Times New Roman"/>
          <w:color w:val="202122"/>
          <w:sz w:val="24"/>
          <w:szCs w:val="24"/>
          <w:shd w:val="clear" w:color="auto" w:fill="FFFFFF"/>
        </w:rPr>
        <w:t>ICAI's first president was Mr. G.P. Kapadia (1949 to 1952). CA. Ranjeet Kumar Agarwal is the current president.</w:t>
      </w:r>
    </w:p>
    <w:p w14:paraId="376834E7" w14:textId="77777777" w:rsidR="007F039E" w:rsidRPr="00BE6F9C" w:rsidRDefault="007F039E" w:rsidP="00E6711C">
      <w:pPr>
        <w:spacing w:after="0" w:line="360" w:lineRule="auto"/>
        <w:jc w:val="both"/>
        <w:outlineLvl w:val="0"/>
        <w:rPr>
          <w:rFonts w:ascii="Times New Roman" w:hAnsi="Times New Roman" w:cs="Times New Roman"/>
          <w:color w:val="202122"/>
          <w:sz w:val="24"/>
          <w:szCs w:val="24"/>
          <w:shd w:val="clear" w:color="auto" w:fill="FFFFFF"/>
        </w:rPr>
      </w:pPr>
      <w:r w:rsidRPr="00BE6F9C">
        <w:rPr>
          <w:rFonts w:ascii="Times New Roman" w:hAnsi="Times New Roman" w:cs="Times New Roman"/>
          <w:b/>
          <w:bCs/>
          <w:color w:val="2D2D2D"/>
          <w:sz w:val="24"/>
          <w:szCs w:val="24"/>
        </w:rPr>
        <w:t xml:space="preserve">ROLE OF CHARTERED </w:t>
      </w:r>
      <w:r w:rsidR="00653469" w:rsidRPr="00BE6F9C">
        <w:rPr>
          <w:rFonts w:ascii="Times New Roman" w:hAnsi="Times New Roman" w:cs="Times New Roman"/>
          <w:b/>
          <w:bCs/>
          <w:color w:val="2D2D2D"/>
          <w:sz w:val="24"/>
          <w:szCs w:val="24"/>
        </w:rPr>
        <w:t>ACCOUNTANTS</w:t>
      </w:r>
    </w:p>
    <w:p w14:paraId="33C262A7" w14:textId="77777777" w:rsidR="00653469" w:rsidRPr="00390081" w:rsidRDefault="00390081" w:rsidP="00C9532C">
      <w:pPr>
        <w:spacing w:after="0" w:line="360" w:lineRule="auto"/>
        <w:jc w:val="both"/>
        <w:rPr>
          <w:rFonts w:ascii="Times New Roman" w:hAnsi="Times New Roman" w:cs="Times New Roman"/>
          <w:color w:val="2D2D2D"/>
          <w:sz w:val="24"/>
          <w:szCs w:val="24"/>
        </w:rPr>
      </w:pPr>
      <w:r w:rsidRPr="00390081">
        <w:rPr>
          <w:rFonts w:ascii="Times New Roman" w:hAnsi="Times New Roman" w:cs="Times New Roman"/>
          <w:color w:val="202122"/>
          <w:sz w:val="24"/>
          <w:szCs w:val="24"/>
          <w:shd w:val="clear" w:color="auto" w:fill="FFFFFF"/>
        </w:rPr>
        <w:t>Chartered accountants work in all fields of business and finance, including auditing, taxation, financial and general management. Some are engaged in public practice work; others work in the private sector and some are employed by government bodies.</w:t>
      </w:r>
    </w:p>
    <w:p w14:paraId="434F6740" w14:textId="77777777" w:rsidR="00E44CBB" w:rsidRDefault="00E44CBB" w:rsidP="008A34DC">
      <w:pPr>
        <w:rPr>
          <w:rFonts w:ascii="Times New Roman" w:hAnsi="Times New Roman" w:cs="Times New Roman"/>
          <w:b/>
          <w:bCs/>
          <w:sz w:val="28"/>
          <w:szCs w:val="28"/>
        </w:rPr>
      </w:pPr>
    </w:p>
    <w:p w14:paraId="5838E022" w14:textId="77777777" w:rsidR="008A34DC" w:rsidRPr="00BE6F9C" w:rsidRDefault="008A34DC" w:rsidP="00E6711C">
      <w:pPr>
        <w:jc w:val="both"/>
        <w:outlineLvl w:val="0"/>
        <w:rPr>
          <w:rFonts w:ascii="Times New Roman" w:hAnsi="Times New Roman" w:cs="Times New Roman"/>
          <w:b/>
          <w:bCs/>
          <w:sz w:val="24"/>
          <w:szCs w:val="24"/>
        </w:rPr>
      </w:pPr>
      <w:r w:rsidRPr="00BE6F9C">
        <w:rPr>
          <w:rFonts w:ascii="Times New Roman" w:hAnsi="Times New Roman" w:cs="Times New Roman"/>
          <w:b/>
          <w:bCs/>
          <w:sz w:val="24"/>
          <w:szCs w:val="24"/>
        </w:rPr>
        <w:t>WH</w:t>
      </w:r>
      <w:r w:rsidR="00722A61" w:rsidRPr="00BE6F9C">
        <w:rPr>
          <w:rFonts w:ascii="Times New Roman" w:hAnsi="Times New Roman" w:cs="Times New Roman"/>
          <w:b/>
          <w:bCs/>
          <w:sz w:val="24"/>
          <w:szCs w:val="24"/>
        </w:rPr>
        <w:t>O</w:t>
      </w:r>
      <w:r w:rsidRPr="00BE6F9C">
        <w:rPr>
          <w:rFonts w:ascii="Times New Roman" w:hAnsi="Times New Roman" w:cs="Times New Roman"/>
          <w:b/>
          <w:bCs/>
          <w:sz w:val="24"/>
          <w:szCs w:val="24"/>
        </w:rPr>
        <w:t xml:space="preserve"> IS A CHARTERED ACCOUNTANT?</w:t>
      </w:r>
    </w:p>
    <w:p w14:paraId="18FB690C" w14:textId="77777777" w:rsidR="008A34DC" w:rsidRDefault="008A34DC" w:rsidP="008A34DC">
      <w:pPr>
        <w:spacing w:after="0" w:line="360" w:lineRule="auto"/>
        <w:jc w:val="both"/>
        <w:rPr>
          <w:rFonts w:ascii="Times New Roman" w:hAnsi="Times New Roman" w:cs="Times New Roman"/>
          <w:color w:val="2D2D2D"/>
          <w:sz w:val="24"/>
          <w:szCs w:val="24"/>
        </w:rPr>
      </w:pPr>
      <w:r w:rsidRPr="008F7903">
        <w:rPr>
          <w:rFonts w:ascii="Times New Roman" w:hAnsi="Times New Roman" w:cs="Times New Roman"/>
          <w:color w:val="2D2D2D"/>
          <w:sz w:val="24"/>
          <w:szCs w:val="24"/>
        </w:rPr>
        <w:t>A chartered accountant is an internationally recognised financial professional who manages budgets, auditing, taxes and business strategies for clients. As a CA, you can work for businesses, the government and individuals. Your job is to provide expert financial advice and help clients manage their funds. The chartered accountant credential qualifies an individual to offer financial consultation and keep financial records.</w:t>
      </w:r>
    </w:p>
    <w:p w14:paraId="7FF9AC06" w14:textId="77777777" w:rsidR="00D55067" w:rsidRDefault="00D55067" w:rsidP="008A34DC">
      <w:pPr>
        <w:spacing w:after="0" w:line="360" w:lineRule="auto"/>
        <w:jc w:val="both"/>
        <w:rPr>
          <w:rFonts w:ascii="Times New Roman" w:hAnsi="Times New Roman" w:cs="Times New Roman"/>
          <w:color w:val="2D2D2D"/>
          <w:sz w:val="24"/>
          <w:szCs w:val="24"/>
        </w:rPr>
      </w:pPr>
    </w:p>
    <w:p w14:paraId="28496B00" w14:textId="77777777" w:rsidR="008A34DC" w:rsidRPr="00BE6F9C" w:rsidRDefault="008A34DC" w:rsidP="00E6711C">
      <w:pPr>
        <w:spacing w:after="0" w:line="360" w:lineRule="auto"/>
        <w:jc w:val="both"/>
        <w:outlineLvl w:val="0"/>
        <w:rPr>
          <w:rFonts w:ascii="Times New Roman" w:hAnsi="Times New Roman" w:cs="Times New Roman"/>
          <w:b/>
          <w:bCs/>
          <w:color w:val="2D2D2D"/>
          <w:sz w:val="24"/>
          <w:szCs w:val="24"/>
        </w:rPr>
      </w:pPr>
      <w:r w:rsidRPr="00BE6F9C">
        <w:rPr>
          <w:rFonts w:ascii="Times New Roman" w:hAnsi="Times New Roman" w:cs="Times New Roman"/>
          <w:b/>
          <w:bCs/>
          <w:color w:val="2D2D2D"/>
          <w:sz w:val="24"/>
          <w:szCs w:val="24"/>
        </w:rPr>
        <w:t>WHAT DOES A CHARTERED ACCOUNTANT DO?</w:t>
      </w:r>
    </w:p>
    <w:p w14:paraId="239AAC8E" w14:textId="77777777" w:rsidR="008A34DC" w:rsidRDefault="008A34DC" w:rsidP="008A34DC">
      <w:pPr>
        <w:spacing w:after="0" w:line="360" w:lineRule="auto"/>
        <w:jc w:val="both"/>
        <w:rPr>
          <w:rFonts w:ascii="Times New Roman" w:hAnsi="Times New Roman" w:cs="Times New Roman"/>
          <w:color w:val="2D2D2D"/>
          <w:sz w:val="24"/>
          <w:szCs w:val="24"/>
        </w:rPr>
      </w:pPr>
      <w:r w:rsidRPr="008F7903">
        <w:rPr>
          <w:rFonts w:ascii="Times New Roman" w:hAnsi="Times New Roman" w:cs="Times New Roman"/>
          <w:color w:val="2D2D2D"/>
          <w:sz w:val="24"/>
          <w:szCs w:val="24"/>
        </w:rPr>
        <w:t>You can work in many different sectors, but you are likely to perform a similar set of duties whatever the industry vertical. Here is a list of critical responsibilities of chartered accountants:</w:t>
      </w:r>
    </w:p>
    <w:p w14:paraId="7FDA76FC" w14:textId="77777777" w:rsidR="008A34DC" w:rsidRDefault="008A34DC" w:rsidP="008A34DC">
      <w:pPr>
        <w:spacing w:after="0" w:line="360" w:lineRule="auto"/>
        <w:jc w:val="both"/>
        <w:rPr>
          <w:rFonts w:ascii="Times New Roman" w:hAnsi="Times New Roman" w:cs="Times New Roman"/>
          <w:color w:val="2D2D2D"/>
          <w:sz w:val="24"/>
          <w:szCs w:val="24"/>
        </w:rPr>
      </w:pPr>
    </w:p>
    <w:p w14:paraId="7B13929C" w14:textId="77777777" w:rsidR="008A34DC" w:rsidRDefault="008A34DC" w:rsidP="00E6711C">
      <w:pPr>
        <w:spacing w:after="0" w:line="360" w:lineRule="auto"/>
        <w:jc w:val="both"/>
        <w:outlineLvl w:val="0"/>
        <w:rPr>
          <w:rFonts w:ascii="Times New Roman" w:hAnsi="Times New Roman" w:cs="Times New Roman"/>
          <w:b/>
          <w:bCs/>
          <w:color w:val="2D2D2D"/>
          <w:sz w:val="24"/>
          <w:szCs w:val="24"/>
        </w:rPr>
      </w:pPr>
      <w:r>
        <w:rPr>
          <w:rFonts w:ascii="Times New Roman" w:hAnsi="Times New Roman" w:cs="Times New Roman"/>
          <w:b/>
          <w:bCs/>
          <w:color w:val="2D2D2D"/>
          <w:sz w:val="24"/>
          <w:szCs w:val="24"/>
        </w:rPr>
        <w:t>Accounting And Auditing</w:t>
      </w:r>
    </w:p>
    <w:p w14:paraId="38EC6E9F" w14:textId="77777777" w:rsidR="008A34DC" w:rsidRDefault="008A34DC" w:rsidP="008A34DC">
      <w:pPr>
        <w:spacing w:after="0" w:line="360" w:lineRule="auto"/>
        <w:jc w:val="both"/>
        <w:rPr>
          <w:rFonts w:ascii="Times New Roman" w:eastAsia="Times New Roman" w:hAnsi="Times New Roman" w:cs="Times New Roman"/>
          <w:kern w:val="0"/>
          <w:sz w:val="24"/>
          <w:szCs w:val="24"/>
          <w:lang w:eastAsia="en-IN"/>
        </w:rPr>
      </w:pPr>
      <w:r w:rsidRPr="007F3718">
        <w:rPr>
          <w:rFonts w:ascii="Times New Roman" w:eastAsia="Times New Roman" w:hAnsi="Times New Roman" w:cs="Times New Roman"/>
          <w:kern w:val="0"/>
          <w:sz w:val="24"/>
          <w:szCs w:val="24"/>
          <w:lang w:eastAsia="en-IN"/>
        </w:rPr>
        <w:t>From basic bookkeeping to complex financial analysis, accounting is one of your responsibilities. Additionally, you may also work on audits. Given your CA expertise, auditing is one of the most valuable services you provide. When you run an audit, you go through the accounts within financial statements presented to your clients. You check that they are based on the proper accounting guidelines and represent the actual state of the funds belonging to this client. Auditing is entrusted to CAs because this requires your specialised education, training, judgement and financial skills.</w:t>
      </w:r>
    </w:p>
    <w:p w14:paraId="615C9EA7" w14:textId="77777777" w:rsidR="008A34DC" w:rsidRDefault="008A34DC" w:rsidP="008A34DC">
      <w:pPr>
        <w:spacing w:after="0" w:line="360" w:lineRule="auto"/>
        <w:jc w:val="both"/>
        <w:rPr>
          <w:rFonts w:ascii="Times New Roman" w:eastAsia="Times New Roman" w:hAnsi="Times New Roman" w:cs="Times New Roman"/>
          <w:kern w:val="0"/>
          <w:sz w:val="24"/>
          <w:szCs w:val="24"/>
          <w:lang w:eastAsia="en-IN"/>
        </w:rPr>
      </w:pPr>
    </w:p>
    <w:p w14:paraId="393F6527" w14:textId="77777777" w:rsidR="008A34DC" w:rsidRDefault="008A34DC" w:rsidP="00E6711C">
      <w:pPr>
        <w:spacing w:after="0" w:line="360" w:lineRule="auto"/>
        <w:jc w:val="both"/>
        <w:outlineLvl w:val="0"/>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Management Consultancy</w:t>
      </w:r>
    </w:p>
    <w:p w14:paraId="50186601" w14:textId="77777777" w:rsidR="008A34DC" w:rsidRPr="007F3718" w:rsidRDefault="008A34DC" w:rsidP="008A34DC">
      <w:pPr>
        <w:spacing w:after="0" w:line="360" w:lineRule="auto"/>
        <w:jc w:val="both"/>
        <w:rPr>
          <w:rFonts w:ascii="Times New Roman" w:eastAsia="Times New Roman" w:hAnsi="Times New Roman" w:cs="Times New Roman"/>
          <w:kern w:val="0"/>
          <w:sz w:val="24"/>
          <w:szCs w:val="24"/>
          <w:lang w:eastAsia="en-IN"/>
        </w:rPr>
      </w:pPr>
      <w:r w:rsidRPr="007F3718">
        <w:rPr>
          <w:rFonts w:ascii="Times New Roman" w:eastAsia="Times New Roman" w:hAnsi="Times New Roman" w:cs="Times New Roman"/>
          <w:kern w:val="0"/>
          <w:sz w:val="24"/>
          <w:szCs w:val="24"/>
          <w:lang w:eastAsia="en-IN"/>
        </w:rPr>
        <w:t>Chartered accountants are often asked to serve in a consultative role, helping businesses utilise resources efficiently. As a management consultant, you can provide consulting services like:</w:t>
      </w:r>
    </w:p>
    <w:p w14:paraId="530E1039" w14:textId="77777777" w:rsidR="008A34DC" w:rsidRPr="007F3718" w:rsidRDefault="008A34DC" w:rsidP="00A23002">
      <w:pPr>
        <w:numPr>
          <w:ilvl w:val="0"/>
          <w:numId w:val="2"/>
        </w:numPr>
        <w:spacing w:after="0" w:line="360" w:lineRule="auto"/>
        <w:jc w:val="both"/>
        <w:rPr>
          <w:rFonts w:ascii="Times New Roman" w:eastAsia="Times New Roman" w:hAnsi="Times New Roman" w:cs="Times New Roman"/>
          <w:kern w:val="0"/>
          <w:sz w:val="24"/>
          <w:szCs w:val="24"/>
          <w:lang w:eastAsia="en-IN"/>
        </w:rPr>
      </w:pPr>
      <w:r w:rsidRPr="007F3718">
        <w:rPr>
          <w:rFonts w:ascii="Times New Roman" w:eastAsia="Times New Roman" w:hAnsi="Times New Roman" w:cs="Times New Roman"/>
          <w:kern w:val="0"/>
          <w:sz w:val="24"/>
          <w:szCs w:val="24"/>
          <w:lang w:eastAsia="en-IN"/>
        </w:rPr>
        <w:t>Designing, developing and implementing systems for budgetary control and cost accounting, and computer programs for accounting and commercial activities</w:t>
      </w:r>
      <w:r>
        <w:rPr>
          <w:rFonts w:ascii="Times New Roman" w:eastAsia="Times New Roman" w:hAnsi="Times New Roman" w:cs="Times New Roman"/>
          <w:kern w:val="0"/>
          <w:sz w:val="24"/>
          <w:szCs w:val="24"/>
          <w:lang w:eastAsia="en-IN"/>
        </w:rPr>
        <w:t>.</w:t>
      </w:r>
    </w:p>
    <w:p w14:paraId="5D914F12" w14:textId="77777777" w:rsidR="008A34DC" w:rsidRPr="007F3718" w:rsidRDefault="008A34DC" w:rsidP="00A23002">
      <w:pPr>
        <w:numPr>
          <w:ilvl w:val="0"/>
          <w:numId w:val="2"/>
        </w:numPr>
        <w:spacing w:after="0" w:line="360" w:lineRule="auto"/>
        <w:jc w:val="both"/>
        <w:rPr>
          <w:rFonts w:ascii="Times New Roman" w:eastAsia="Times New Roman" w:hAnsi="Times New Roman" w:cs="Times New Roman"/>
          <w:kern w:val="0"/>
          <w:sz w:val="24"/>
          <w:szCs w:val="24"/>
          <w:lang w:eastAsia="en-IN"/>
        </w:rPr>
      </w:pPr>
      <w:r w:rsidRPr="007F3718">
        <w:rPr>
          <w:rFonts w:ascii="Times New Roman" w:eastAsia="Times New Roman" w:hAnsi="Times New Roman" w:cs="Times New Roman"/>
          <w:kern w:val="0"/>
          <w:sz w:val="24"/>
          <w:szCs w:val="24"/>
          <w:lang w:eastAsia="en-IN"/>
        </w:rPr>
        <w:t>Developing Management Information Systems (MIS) and Accounting Information Systems (AIS)</w:t>
      </w:r>
      <w:r>
        <w:rPr>
          <w:rFonts w:ascii="Times New Roman" w:eastAsia="Times New Roman" w:hAnsi="Times New Roman" w:cs="Times New Roman"/>
          <w:kern w:val="0"/>
          <w:sz w:val="24"/>
          <w:szCs w:val="24"/>
          <w:lang w:eastAsia="en-IN"/>
        </w:rPr>
        <w:t>.</w:t>
      </w:r>
    </w:p>
    <w:p w14:paraId="2A9342C0" w14:textId="77777777" w:rsidR="008A34DC" w:rsidRPr="007F3718" w:rsidRDefault="008A34DC" w:rsidP="00A23002">
      <w:pPr>
        <w:numPr>
          <w:ilvl w:val="0"/>
          <w:numId w:val="2"/>
        </w:numPr>
        <w:spacing w:after="0" w:line="360" w:lineRule="auto"/>
        <w:jc w:val="both"/>
        <w:rPr>
          <w:rFonts w:ascii="Times New Roman" w:eastAsia="Times New Roman" w:hAnsi="Times New Roman" w:cs="Times New Roman"/>
          <w:kern w:val="0"/>
          <w:sz w:val="24"/>
          <w:szCs w:val="24"/>
          <w:lang w:eastAsia="en-IN"/>
        </w:rPr>
      </w:pPr>
      <w:r w:rsidRPr="007F3718">
        <w:rPr>
          <w:rFonts w:ascii="Times New Roman" w:eastAsia="Times New Roman" w:hAnsi="Times New Roman" w:cs="Times New Roman"/>
          <w:kern w:val="0"/>
          <w:sz w:val="24"/>
          <w:szCs w:val="24"/>
          <w:lang w:eastAsia="en-IN"/>
        </w:rPr>
        <w:t>Consulting on complicated financial matters like international tax laws, collaborations and mergers, along with corporate law</w:t>
      </w:r>
      <w:r>
        <w:rPr>
          <w:rFonts w:ascii="Times New Roman" w:eastAsia="Times New Roman" w:hAnsi="Times New Roman" w:cs="Times New Roman"/>
          <w:kern w:val="0"/>
          <w:sz w:val="24"/>
          <w:szCs w:val="24"/>
          <w:lang w:eastAsia="en-IN"/>
        </w:rPr>
        <w:t>.</w:t>
      </w:r>
    </w:p>
    <w:p w14:paraId="6E749817" w14:textId="77777777" w:rsidR="008A34DC" w:rsidRPr="007F3718" w:rsidRDefault="008A34DC" w:rsidP="00A23002">
      <w:pPr>
        <w:numPr>
          <w:ilvl w:val="0"/>
          <w:numId w:val="2"/>
        </w:numPr>
        <w:spacing w:after="0" w:line="360" w:lineRule="auto"/>
        <w:jc w:val="both"/>
        <w:rPr>
          <w:rFonts w:ascii="Times New Roman" w:eastAsia="Times New Roman" w:hAnsi="Times New Roman" w:cs="Times New Roman"/>
          <w:kern w:val="0"/>
          <w:sz w:val="24"/>
          <w:szCs w:val="24"/>
          <w:lang w:eastAsia="en-IN"/>
        </w:rPr>
      </w:pPr>
      <w:r w:rsidRPr="007F3718">
        <w:rPr>
          <w:rFonts w:ascii="Times New Roman" w:eastAsia="Times New Roman" w:hAnsi="Times New Roman" w:cs="Times New Roman"/>
          <w:kern w:val="0"/>
          <w:sz w:val="24"/>
          <w:szCs w:val="24"/>
          <w:lang w:eastAsia="en-IN"/>
        </w:rPr>
        <w:t>Evaluating the prospects of new business ventures like expansion, project launches and amalgamations</w:t>
      </w:r>
      <w:r>
        <w:rPr>
          <w:rFonts w:ascii="Times New Roman" w:eastAsia="Times New Roman" w:hAnsi="Times New Roman" w:cs="Times New Roman"/>
          <w:kern w:val="0"/>
          <w:sz w:val="24"/>
          <w:szCs w:val="24"/>
          <w:lang w:eastAsia="en-IN"/>
        </w:rPr>
        <w:t>.</w:t>
      </w:r>
    </w:p>
    <w:p w14:paraId="09FB8A1E" w14:textId="77777777" w:rsidR="00BE5146" w:rsidRDefault="008A34DC" w:rsidP="00A23002">
      <w:pPr>
        <w:numPr>
          <w:ilvl w:val="0"/>
          <w:numId w:val="2"/>
        </w:numPr>
        <w:spacing w:after="0" w:line="360" w:lineRule="auto"/>
        <w:jc w:val="both"/>
        <w:rPr>
          <w:rFonts w:ascii="Times New Roman" w:eastAsia="Times New Roman" w:hAnsi="Times New Roman" w:cs="Times New Roman"/>
          <w:kern w:val="0"/>
          <w:sz w:val="24"/>
          <w:szCs w:val="24"/>
          <w:lang w:eastAsia="en-IN"/>
        </w:rPr>
      </w:pPr>
      <w:r w:rsidRPr="007F3718">
        <w:rPr>
          <w:rFonts w:ascii="Times New Roman" w:eastAsia="Times New Roman" w:hAnsi="Times New Roman" w:cs="Times New Roman"/>
          <w:kern w:val="0"/>
          <w:sz w:val="24"/>
          <w:szCs w:val="24"/>
          <w:lang w:eastAsia="en-IN"/>
        </w:rPr>
        <w:t>Advising management teams on practical organisational skills, such as delegation strategies and planning of work</w:t>
      </w:r>
      <w:r>
        <w:rPr>
          <w:rFonts w:ascii="Times New Roman" w:eastAsia="Times New Roman" w:hAnsi="Times New Roman" w:cs="Times New Roman"/>
          <w:kern w:val="0"/>
          <w:sz w:val="24"/>
          <w:szCs w:val="24"/>
          <w:lang w:eastAsia="en-IN"/>
        </w:rPr>
        <w:t>.</w:t>
      </w:r>
    </w:p>
    <w:p w14:paraId="11EE59C6" w14:textId="77777777" w:rsidR="002D3ECB" w:rsidRPr="007F3718" w:rsidRDefault="002D3ECB" w:rsidP="00A23002">
      <w:pPr>
        <w:numPr>
          <w:ilvl w:val="0"/>
          <w:numId w:val="2"/>
        </w:numPr>
        <w:spacing w:after="0" w:line="360" w:lineRule="auto"/>
        <w:jc w:val="both"/>
        <w:rPr>
          <w:rFonts w:ascii="Times New Roman" w:eastAsia="Times New Roman" w:hAnsi="Times New Roman" w:cs="Times New Roman"/>
          <w:kern w:val="0"/>
          <w:sz w:val="24"/>
          <w:szCs w:val="24"/>
          <w:lang w:eastAsia="en-IN"/>
        </w:rPr>
      </w:pPr>
      <w:r w:rsidRPr="007F3718">
        <w:rPr>
          <w:rFonts w:ascii="Times New Roman" w:eastAsia="Times New Roman" w:hAnsi="Times New Roman" w:cs="Times New Roman"/>
          <w:kern w:val="0"/>
          <w:sz w:val="24"/>
          <w:szCs w:val="24"/>
          <w:lang w:eastAsia="en-IN"/>
        </w:rPr>
        <w:t>Analysing existing systems for operational control, financial planning and resource utilisation and suggesting improvements</w:t>
      </w:r>
      <w:r w:rsidRPr="0056338B">
        <w:rPr>
          <w:rFonts w:ascii="Times New Roman" w:eastAsia="Times New Roman" w:hAnsi="Times New Roman" w:cs="Times New Roman"/>
          <w:kern w:val="0"/>
          <w:sz w:val="24"/>
          <w:szCs w:val="24"/>
          <w:lang w:eastAsia="en-IN"/>
        </w:rPr>
        <w:t>.</w:t>
      </w:r>
    </w:p>
    <w:p w14:paraId="7FF6AF3B" w14:textId="77777777" w:rsidR="002D3ECB" w:rsidRPr="007F3718" w:rsidRDefault="002D3ECB" w:rsidP="00A23002">
      <w:pPr>
        <w:numPr>
          <w:ilvl w:val="0"/>
          <w:numId w:val="2"/>
        </w:numPr>
        <w:spacing w:after="0" w:line="360" w:lineRule="auto"/>
        <w:jc w:val="both"/>
        <w:rPr>
          <w:rFonts w:ascii="Times New Roman" w:eastAsia="Times New Roman" w:hAnsi="Times New Roman" w:cs="Times New Roman"/>
          <w:kern w:val="0"/>
          <w:sz w:val="24"/>
          <w:szCs w:val="24"/>
          <w:lang w:eastAsia="en-IN"/>
        </w:rPr>
      </w:pPr>
      <w:r w:rsidRPr="007F3718">
        <w:rPr>
          <w:rFonts w:ascii="Times New Roman" w:eastAsia="Times New Roman" w:hAnsi="Times New Roman" w:cs="Times New Roman"/>
          <w:kern w:val="0"/>
          <w:sz w:val="24"/>
          <w:szCs w:val="24"/>
          <w:lang w:eastAsia="en-IN"/>
        </w:rPr>
        <w:t>Taking responsibility for the effective use of business capital and making sure that working capital has an effective return in terms of productivity</w:t>
      </w:r>
      <w:r>
        <w:rPr>
          <w:rFonts w:ascii="Times New Roman" w:eastAsia="Times New Roman" w:hAnsi="Times New Roman" w:cs="Times New Roman"/>
          <w:kern w:val="0"/>
          <w:sz w:val="24"/>
          <w:szCs w:val="24"/>
          <w:lang w:eastAsia="en-IN"/>
        </w:rPr>
        <w:t>.</w:t>
      </w:r>
    </w:p>
    <w:p w14:paraId="35AD7461" w14:textId="77777777" w:rsidR="002D3ECB" w:rsidRPr="007F3718" w:rsidRDefault="002D3ECB" w:rsidP="00A23002">
      <w:pPr>
        <w:numPr>
          <w:ilvl w:val="0"/>
          <w:numId w:val="2"/>
        </w:numPr>
        <w:spacing w:after="0" w:line="360" w:lineRule="auto"/>
        <w:jc w:val="both"/>
        <w:rPr>
          <w:rFonts w:ascii="Times New Roman" w:eastAsia="Times New Roman" w:hAnsi="Times New Roman" w:cs="Times New Roman"/>
          <w:kern w:val="0"/>
          <w:sz w:val="24"/>
          <w:szCs w:val="24"/>
          <w:lang w:eastAsia="en-IN"/>
        </w:rPr>
      </w:pPr>
      <w:r w:rsidRPr="007F3718">
        <w:rPr>
          <w:rFonts w:ascii="Times New Roman" w:eastAsia="Times New Roman" w:hAnsi="Times New Roman" w:cs="Times New Roman"/>
          <w:kern w:val="0"/>
          <w:sz w:val="24"/>
          <w:szCs w:val="24"/>
          <w:lang w:eastAsia="en-IN"/>
        </w:rPr>
        <w:t>Helping with decisions on matters like product ranges and pricing</w:t>
      </w:r>
      <w:r>
        <w:rPr>
          <w:rFonts w:ascii="Times New Roman" w:eastAsia="Times New Roman" w:hAnsi="Times New Roman" w:cs="Times New Roman"/>
          <w:kern w:val="0"/>
          <w:sz w:val="24"/>
          <w:szCs w:val="24"/>
          <w:lang w:eastAsia="en-IN"/>
        </w:rPr>
        <w:t>.</w:t>
      </w:r>
    </w:p>
    <w:p w14:paraId="5A567026" w14:textId="77777777" w:rsidR="002D3ECB" w:rsidRPr="007F3718" w:rsidRDefault="002D3ECB" w:rsidP="00A23002">
      <w:pPr>
        <w:numPr>
          <w:ilvl w:val="0"/>
          <w:numId w:val="2"/>
        </w:numPr>
        <w:spacing w:after="0" w:line="360" w:lineRule="auto"/>
        <w:jc w:val="both"/>
        <w:rPr>
          <w:rFonts w:ascii="Times New Roman" w:eastAsia="Times New Roman" w:hAnsi="Times New Roman" w:cs="Times New Roman"/>
          <w:kern w:val="0"/>
          <w:sz w:val="24"/>
          <w:szCs w:val="24"/>
          <w:lang w:eastAsia="en-IN"/>
        </w:rPr>
      </w:pPr>
      <w:r w:rsidRPr="007F3718">
        <w:rPr>
          <w:rFonts w:ascii="Times New Roman" w:eastAsia="Times New Roman" w:hAnsi="Times New Roman" w:cs="Times New Roman"/>
          <w:kern w:val="0"/>
          <w:sz w:val="24"/>
          <w:szCs w:val="24"/>
          <w:lang w:eastAsia="en-IN"/>
        </w:rPr>
        <w:t>Assisting in interactions with government bodies</w:t>
      </w:r>
      <w:r>
        <w:rPr>
          <w:rFonts w:ascii="Times New Roman" w:eastAsia="Times New Roman" w:hAnsi="Times New Roman" w:cs="Times New Roman"/>
          <w:kern w:val="0"/>
          <w:sz w:val="24"/>
          <w:szCs w:val="24"/>
          <w:lang w:eastAsia="en-IN"/>
        </w:rPr>
        <w:t>.</w:t>
      </w:r>
    </w:p>
    <w:p w14:paraId="41194383" w14:textId="77777777" w:rsidR="00AC53A5" w:rsidRDefault="002D3ECB" w:rsidP="00A23002">
      <w:pPr>
        <w:numPr>
          <w:ilvl w:val="0"/>
          <w:numId w:val="2"/>
        </w:numPr>
        <w:spacing w:after="0" w:line="360" w:lineRule="auto"/>
        <w:jc w:val="both"/>
        <w:rPr>
          <w:rFonts w:ascii="Times New Roman" w:eastAsia="Times New Roman" w:hAnsi="Times New Roman" w:cs="Times New Roman"/>
          <w:kern w:val="0"/>
          <w:sz w:val="24"/>
          <w:szCs w:val="24"/>
          <w:lang w:eastAsia="en-IN"/>
        </w:rPr>
      </w:pPr>
      <w:r w:rsidRPr="007F3718">
        <w:rPr>
          <w:rFonts w:ascii="Times New Roman" w:eastAsia="Times New Roman" w:hAnsi="Times New Roman" w:cs="Times New Roman"/>
          <w:kern w:val="0"/>
          <w:sz w:val="24"/>
          <w:szCs w:val="24"/>
          <w:lang w:eastAsia="en-IN"/>
        </w:rPr>
        <w:t>Serving as registrars on matters of share transfers and other securities</w:t>
      </w:r>
      <w:r>
        <w:rPr>
          <w:rFonts w:ascii="Times New Roman" w:eastAsia="Times New Roman" w:hAnsi="Times New Roman" w:cs="Times New Roman"/>
          <w:kern w:val="0"/>
          <w:sz w:val="24"/>
          <w:szCs w:val="24"/>
          <w:lang w:eastAsia="en-IN"/>
        </w:rPr>
        <w:t>.</w:t>
      </w:r>
    </w:p>
    <w:p w14:paraId="013FCD0A" w14:textId="77777777" w:rsidR="00C9208A" w:rsidRDefault="00C9208A" w:rsidP="00C9208A">
      <w:pPr>
        <w:spacing w:after="0" w:line="360" w:lineRule="auto"/>
        <w:jc w:val="both"/>
        <w:rPr>
          <w:rFonts w:ascii="Times New Roman" w:eastAsia="Times New Roman" w:hAnsi="Times New Roman" w:cs="Times New Roman"/>
          <w:kern w:val="0"/>
          <w:sz w:val="24"/>
          <w:szCs w:val="24"/>
          <w:lang w:eastAsia="en-IN"/>
        </w:rPr>
      </w:pPr>
    </w:p>
    <w:p w14:paraId="07A9A0F3" w14:textId="77777777" w:rsidR="00E457A8" w:rsidRDefault="00E457A8" w:rsidP="00E6711C">
      <w:pPr>
        <w:spacing w:after="0" w:line="360" w:lineRule="auto"/>
        <w:jc w:val="both"/>
        <w:outlineLvl w:val="0"/>
        <w:rPr>
          <w:rFonts w:ascii="Times New Roman" w:eastAsia="Times New Roman" w:hAnsi="Times New Roman" w:cs="Times New Roman"/>
          <w:b/>
          <w:bCs/>
          <w:kern w:val="0"/>
          <w:sz w:val="24"/>
          <w:szCs w:val="24"/>
          <w:lang w:eastAsia="en-IN"/>
        </w:rPr>
      </w:pPr>
      <w:bookmarkStart w:id="0" w:name="_Hlk162011144"/>
      <w:r>
        <w:rPr>
          <w:rFonts w:ascii="Times New Roman" w:eastAsia="Times New Roman" w:hAnsi="Times New Roman" w:cs="Times New Roman"/>
          <w:b/>
          <w:bCs/>
          <w:kern w:val="0"/>
          <w:sz w:val="24"/>
          <w:szCs w:val="24"/>
          <w:lang w:eastAsia="en-IN"/>
        </w:rPr>
        <w:t>Tax Management</w:t>
      </w:r>
    </w:p>
    <w:p w14:paraId="1190331E" w14:textId="77777777" w:rsidR="00E457A8" w:rsidRDefault="00E457A8" w:rsidP="00E457A8">
      <w:pPr>
        <w:spacing w:after="0" w:line="360" w:lineRule="auto"/>
        <w:jc w:val="both"/>
        <w:rPr>
          <w:rFonts w:ascii="Times New Roman" w:eastAsia="Times New Roman" w:hAnsi="Times New Roman" w:cs="Times New Roman"/>
          <w:kern w:val="0"/>
          <w:sz w:val="24"/>
          <w:szCs w:val="24"/>
          <w:lang w:eastAsia="en-IN"/>
        </w:rPr>
      </w:pPr>
      <w:r w:rsidRPr="007F3718">
        <w:rPr>
          <w:rFonts w:ascii="Times New Roman" w:eastAsia="Times New Roman" w:hAnsi="Times New Roman" w:cs="Times New Roman"/>
          <w:kern w:val="0"/>
          <w:sz w:val="24"/>
          <w:szCs w:val="24"/>
          <w:lang w:eastAsia="en-IN"/>
        </w:rPr>
        <w:t>Businesses, individual clients and other institutions often need a chartered accountant's extensive knowledge and expertise when dealing with taxation. As a CA, you have extensive training on the various statutory taxes. Your clients need the services of someone who has a clear understanding of current tax information.</w:t>
      </w:r>
    </w:p>
    <w:p w14:paraId="6405C4A6" w14:textId="77777777" w:rsidR="00E457A8" w:rsidRDefault="00E457A8" w:rsidP="00E457A8">
      <w:pPr>
        <w:spacing w:after="0" w:line="360" w:lineRule="auto"/>
        <w:jc w:val="both"/>
        <w:rPr>
          <w:rFonts w:ascii="Times New Roman" w:eastAsia="Times New Roman" w:hAnsi="Times New Roman" w:cs="Times New Roman"/>
          <w:kern w:val="0"/>
          <w:sz w:val="24"/>
          <w:szCs w:val="24"/>
          <w:lang w:eastAsia="en-IN"/>
        </w:rPr>
      </w:pPr>
      <w:r w:rsidRPr="007F3718">
        <w:rPr>
          <w:rFonts w:ascii="Times New Roman" w:eastAsia="Times New Roman" w:hAnsi="Times New Roman" w:cs="Times New Roman"/>
          <w:kern w:val="0"/>
          <w:sz w:val="24"/>
          <w:szCs w:val="24"/>
          <w:lang w:eastAsia="en-IN"/>
        </w:rPr>
        <w:t>Tax assessment is an integral part of finance management. Chartered accountants help clients file their tax</w:t>
      </w:r>
      <w:r w:rsidR="00812150">
        <w:rPr>
          <w:rFonts w:ascii="Times New Roman" w:eastAsia="Times New Roman" w:hAnsi="Times New Roman" w:cs="Times New Roman"/>
          <w:kern w:val="0"/>
          <w:sz w:val="24"/>
          <w:szCs w:val="24"/>
          <w:lang w:eastAsia="en-IN"/>
        </w:rPr>
        <w:t xml:space="preserve"> r</w:t>
      </w:r>
      <w:r w:rsidRPr="007F3718">
        <w:rPr>
          <w:rFonts w:ascii="Times New Roman" w:eastAsia="Times New Roman" w:hAnsi="Times New Roman" w:cs="Times New Roman"/>
          <w:kern w:val="0"/>
          <w:sz w:val="24"/>
          <w:szCs w:val="24"/>
          <w:lang w:eastAsia="en-IN"/>
        </w:rPr>
        <w:t>eturns, represent their clients in interactions with income tax authorities and generally provide advice on all tax-related matters.</w:t>
      </w:r>
    </w:p>
    <w:p w14:paraId="4C560615" w14:textId="77777777" w:rsidR="00E457A8" w:rsidRDefault="00E457A8" w:rsidP="00E457A8">
      <w:pPr>
        <w:spacing w:after="0" w:line="360" w:lineRule="auto"/>
        <w:jc w:val="both"/>
        <w:rPr>
          <w:rFonts w:ascii="Times New Roman" w:eastAsia="Times New Roman" w:hAnsi="Times New Roman" w:cs="Times New Roman"/>
          <w:kern w:val="0"/>
          <w:sz w:val="24"/>
          <w:szCs w:val="24"/>
          <w:lang w:eastAsia="en-IN"/>
        </w:rPr>
      </w:pPr>
    </w:p>
    <w:p w14:paraId="1B3439D5" w14:textId="77777777" w:rsidR="00E457A8" w:rsidRDefault="00E457A8" w:rsidP="00E6711C">
      <w:pPr>
        <w:spacing w:after="0" w:line="360" w:lineRule="auto"/>
        <w:jc w:val="both"/>
        <w:outlineLvl w:val="0"/>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Cost Accountancy</w:t>
      </w:r>
    </w:p>
    <w:p w14:paraId="3D9B70ED" w14:textId="77777777" w:rsidR="00E457A8" w:rsidRDefault="00E457A8" w:rsidP="00E457A8">
      <w:pPr>
        <w:spacing w:after="0" w:line="360" w:lineRule="auto"/>
        <w:jc w:val="both"/>
        <w:rPr>
          <w:rFonts w:ascii="Times New Roman" w:hAnsi="Times New Roman" w:cs="Times New Roman"/>
          <w:color w:val="2D2D2D"/>
          <w:sz w:val="24"/>
          <w:szCs w:val="24"/>
        </w:rPr>
      </w:pPr>
      <w:r w:rsidRPr="0056338B">
        <w:rPr>
          <w:rFonts w:ascii="Times New Roman" w:hAnsi="Times New Roman" w:cs="Times New Roman"/>
          <w:color w:val="2D2D2D"/>
          <w:sz w:val="24"/>
          <w:szCs w:val="24"/>
        </w:rPr>
        <w:t>As a CA, your training means that you can offer professional advice to companies on matters related to production. Whether the company provides a product or a service, your guidance can help them calculate the production costs accurately during various stages of operation. You can guide the management team with cost control strategies and the right selling price for their products or services.</w:t>
      </w:r>
    </w:p>
    <w:p w14:paraId="0F48180E" w14:textId="77777777" w:rsidR="00E457A8" w:rsidRDefault="00E457A8" w:rsidP="00E457A8">
      <w:pPr>
        <w:spacing w:after="0" w:line="360" w:lineRule="auto"/>
        <w:jc w:val="both"/>
        <w:rPr>
          <w:rFonts w:ascii="Times New Roman" w:hAnsi="Times New Roman" w:cs="Times New Roman"/>
          <w:color w:val="2D2D2D"/>
          <w:sz w:val="24"/>
          <w:szCs w:val="24"/>
        </w:rPr>
      </w:pPr>
    </w:p>
    <w:p w14:paraId="5BCF9066" w14:textId="77777777" w:rsidR="00E457A8" w:rsidRDefault="00E457A8" w:rsidP="00E6711C">
      <w:pPr>
        <w:spacing w:after="0" w:line="360" w:lineRule="auto"/>
        <w:jc w:val="both"/>
        <w:outlineLvl w:val="0"/>
        <w:rPr>
          <w:rFonts w:ascii="Times New Roman" w:hAnsi="Times New Roman" w:cs="Times New Roman"/>
          <w:b/>
          <w:bCs/>
          <w:color w:val="2D2D2D"/>
          <w:sz w:val="24"/>
          <w:szCs w:val="24"/>
        </w:rPr>
      </w:pPr>
      <w:r>
        <w:rPr>
          <w:rFonts w:ascii="Times New Roman" w:hAnsi="Times New Roman" w:cs="Times New Roman"/>
          <w:b/>
          <w:bCs/>
          <w:color w:val="2D2D2D"/>
          <w:sz w:val="24"/>
          <w:szCs w:val="24"/>
        </w:rPr>
        <w:t>Settlements and estates</w:t>
      </w:r>
    </w:p>
    <w:p w14:paraId="44E3858D" w14:textId="77777777" w:rsidR="00E457A8" w:rsidRDefault="00E457A8" w:rsidP="00E457A8">
      <w:pPr>
        <w:spacing w:after="0" w:line="360" w:lineRule="auto"/>
        <w:jc w:val="both"/>
        <w:rPr>
          <w:rFonts w:ascii="Times New Roman" w:hAnsi="Times New Roman" w:cs="Times New Roman"/>
          <w:color w:val="2D2D2D"/>
          <w:sz w:val="24"/>
          <w:szCs w:val="24"/>
        </w:rPr>
      </w:pPr>
      <w:r w:rsidRPr="0056338B">
        <w:rPr>
          <w:rFonts w:ascii="Times New Roman" w:hAnsi="Times New Roman" w:cs="Times New Roman"/>
          <w:color w:val="2D2D2D"/>
          <w:sz w:val="24"/>
          <w:szCs w:val="24"/>
        </w:rPr>
        <w:t>You might serve as executor of a will or trust to administrate a settlement or an estate. In a role like this, you may work closely with a solicitor or lawyer. Sometimes, a solicitor or lawyer working on trust or estate settlements might bring you in to assist with the accounting side of the work.</w:t>
      </w:r>
    </w:p>
    <w:bookmarkEnd w:id="0"/>
    <w:p w14:paraId="67874CA9" w14:textId="77777777" w:rsidR="00C9208A" w:rsidRDefault="00C9208A" w:rsidP="00C9208A">
      <w:pPr>
        <w:spacing w:after="0" w:line="360" w:lineRule="auto"/>
        <w:jc w:val="both"/>
        <w:rPr>
          <w:rFonts w:ascii="Times New Roman" w:eastAsia="Times New Roman" w:hAnsi="Times New Roman" w:cs="Times New Roman"/>
          <w:kern w:val="0"/>
          <w:sz w:val="24"/>
          <w:szCs w:val="24"/>
          <w:lang w:eastAsia="en-IN"/>
        </w:rPr>
      </w:pPr>
    </w:p>
    <w:p w14:paraId="4C94D273" w14:textId="77777777" w:rsidR="001908D1" w:rsidRDefault="001908D1" w:rsidP="00E6711C">
      <w:pPr>
        <w:spacing w:after="0" w:line="360" w:lineRule="auto"/>
        <w:jc w:val="both"/>
        <w:outlineLvl w:val="0"/>
        <w:rPr>
          <w:rFonts w:ascii="Times New Roman" w:hAnsi="Times New Roman" w:cs="Times New Roman"/>
          <w:b/>
          <w:bCs/>
          <w:color w:val="2D2D2D"/>
          <w:sz w:val="24"/>
          <w:szCs w:val="24"/>
        </w:rPr>
      </w:pPr>
      <w:r>
        <w:rPr>
          <w:rFonts w:ascii="Times New Roman" w:hAnsi="Times New Roman" w:cs="Times New Roman"/>
          <w:b/>
          <w:bCs/>
          <w:color w:val="2D2D2D"/>
          <w:sz w:val="24"/>
          <w:szCs w:val="24"/>
        </w:rPr>
        <w:t>Serving on Board of Directors</w:t>
      </w:r>
    </w:p>
    <w:p w14:paraId="045A6491" w14:textId="77777777" w:rsidR="001908D1" w:rsidRDefault="001908D1" w:rsidP="001908D1">
      <w:pPr>
        <w:spacing w:after="0" w:line="360" w:lineRule="auto"/>
        <w:jc w:val="both"/>
        <w:rPr>
          <w:rFonts w:ascii="Times New Roman" w:hAnsi="Times New Roman" w:cs="Times New Roman"/>
          <w:color w:val="2D2D2D"/>
          <w:sz w:val="24"/>
          <w:szCs w:val="24"/>
        </w:rPr>
      </w:pPr>
      <w:r w:rsidRPr="0056338B">
        <w:rPr>
          <w:rFonts w:ascii="Times New Roman" w:hAnsi="Times New Roman" w:cs="Times New Roman"/>
          <w:color w:val="2D2D2D"/>
          <w:sz w:val="24"/>
          <w:szCs w:val="24"/>
        </w:rPr>
        <w:t>Most companies understand and value the advantages of having a chartered accountant occupy a seat on their board of directors. CAs with years of experience are often chosen for this role. Once you have built some experience in senior positions within the industry, you could be asked to serve as the director of a company.</w:t>
      </w:r>
    </w:p>
    <w:p w14:paraId="1AD0B98A" w14:textId="77777777" w:rsidR="001908D1" w:rsidRDefault="001908D1" w:rsidP="001908D1">
      <w:pPr>
        <w:spacing w:after="0" w:line="360" w:lineRule="auto"/>
        <w:jc w:val="both"/>
        <w:rPr>
          <w:rFonts w:ascii="Times New Roman" w:hAnsi="Times New Roman" w:cs="Times New Roman"/>
          <w:color w:val="2D2D2D"/>
          <w:sz w:val="24"/>
          <w:szCs w:val="24"/>
        </w:rPr>
      </w:pPr>
    </w:p>
    <w:p w14:paraId="546A92B6" w14:textId="77777777" w:rsidR="001908D1" w:rsidRPr="0056338B" w:rsidRDefault="001908D1" w:rsidP="00E6711C">
      <w:pPr>
        <w:spacing w:after="0" w:line="360" w:lineRule="auto"/>
        <w:jc w:val="both"/>
        <w:outlineLvl w:val="0"/>
        <w:rPr>
          <w:rFonts w:ascii="Times New Roman" w:hAnsi="Times New Roman" w:cs="Times New Roman"/>
          <w:b/>
          <w:bCs/>
          <w:color w:val="2D2D2D"/>
          <w:sz w:val="24"/>
          <w:szCs w:val="24"/>
        </w:rPr>
      </w:pPr>
      <w:r w:rsidRPr="0056338B">
        <w:rPr>
          <w:rFonts w:ascii="Times New Roman" w:hAnsi="Times New Roman" w:cs="Times New Roman"/>
          <w:b/>
          <w:bCs/>
          <w:color w:val="2D2D2D"/>
          <w:sz w:val="24"/>
          <w:szCs w:val="24"/>
        </w:rPr>
        <w:t>Serving as secretary of an organisation</w:t>
      </w:r>
    </w:p>
    <w:p w14:paraId="178B3712" w14:textId="77777777" w:rsidR="001908D1" w:rsidRDefault="001908D1" w:rsidP="001908D1">
      <w:pPr>
        <w:spacing w:after="0" w:line="360" w:lineRule="auto"/>
        <w:jc w:val="both"/>
        <w:rPr>
          <w:rFonts w:ascii="Times New Roman" w:hAnsi="Times New Roman" w:cs="Times New Roman"/>
          <w:color w:val="2D2D2D"/>
          <w:sz w:val="24"/>
          <w:szCs w:val="24"/>
        </w:rPr>
      </w:pPr>
      <w:r w:rsidRPr="0056338B">
        <w:rPr>
          <w:rFonts w:ascii="Times New Roman" w:hAnsi="Times New Roman" w:cs="Times New Roman"/>
          <w:color w:val="2D2D2D"/>
          <w:sz w:val="24"/>
          <w:szCs w:val="24"/>
        </w:rPr>
        <w:t>Well-structured companies may prefer to hire a CA in the role of </w:t>
      </w:r>
      <w:r>
        <w:rPr>
          <w:rFonts w:ascii="Times New Roman" w:hAnsi="Times New Roman" w:cs="Times New Roman"/>
          <w:sz w:val="24"/>
          <w:szCs w:val="24"/>
        </w:rPr>
        <w:t>secretary</w:t>
      </w:r>
      <w:r w:rsidRPr="0056338B">
        <w:rPr>
          <w:rFonts w:ascii="Times New Roman" w:hAnsi="Times New Roman" w:cs="Times New Roman"/>
          <w:color w:val="2D2D2D"/>
          <w:sz w:val="24"/>
          <w:szCs w:val="24"/>
        </w:rPr>
        <w:t> among the management. Often, groups of companies may also choose to appoint you in a secretarial role. Your main responsibility is to assist the board of directors in areas like finance, administration, accounting, and taxation.</w:t>
      </w:r>
    </w:p>
    <w:p w14:paraId="52CC770B" w14:textId="77777777" w:rsidR="001908D1" w:rsidRDefault="001908D1" w:rsidP="001908D1">
      <w:pPr>
        <w:spacing w:after="0" w:line="360" w:lineRule="auto"/>
        <w:jc w:val="both"/>
        <w:rPr>
          <w:rFonts w:ascii="Times New Roman" w:hAnsi="Times New Roman" w:cs="Times New Roman"/>
          <w:color w:val="2D2D2D"/>
          <w:sz w:val="24"/>
          <w:szCs w:val="24"/>
        </w:rPr>
      </w:pPr>
    </w:p>
    <w:p w14:paraId="08FFC21B" w14:textId="77777777" w:rsidR="001908D1" w:rsidRPr="0056338B" w:rsidRDefault="001908D1" w:rsidP="00E6711C">
      <w:pPr>
        <w:spacing w:after="0" w:line="360" w:lineRule="auto"/>
        <w:jc w:val="both"/>
        <w:outlineLvl w:val="0"/>
        <w:rPr>
          <w:rFonts w:ascii="Times New Roman" w:hAnsi="Times New Roman" w:cs="Times New Roman"/>
          <w:b/>
          <w:bCs/>
          <w:color w:val="2D2D2D"/>
          <w:sz w:val="24"/>
          <w:szCs w:val="24"/>
        </w:rPr>
      </w:pPr>
      <w:r w:rsidRPr="0056338B">
        <w:rPr>
          <w:rFonts w:ascii="Times New Roman" w:hAnsi="Times New Roman" w:cs="Times New Roman"/>
          <w:b/>
          <w:bCs/>
          <w:color w:val="2D2D2D"/>
          <w:sz w:val="24"/>
          <w:szCs w:val="24"/>
        </w:rPr>
        <w:t>Arbitration duties</w:t>
      </w:r>
    </w:p>
    <w:p w14:paraId="56C648DE" w14:textId="77777777" w:rsidR="001908D1" w:rsidRDefault="001908D1" w:rsidP="001908D1">
      <w:pPr>
        <w:spacing w:after="0" w:line="360" w:lineRule="auto"/>
        <w:jc w:val="both"/>
        <w:rPr>
          <w:rFonts w:ascii="Times New Roman" w:hAnsi="Times New Roman" w:cs="Times New Roman"/>
          <w:color w:val="2D2D2D"/>
          <w:sz w:val="24"/>
          <w:szCs w:val="24"/>
        </w:rPr>
      </w:pPr>
      <w:r w:rsidRPr="0056338B">
        <w:rPr>
          <w:rFonts w:ascii="Times New Roman" w:hAnsi="Times New Roman" w:cs="Times New Roman"/>
          <w:color w:val="2D2D2D"/>
          <w:sz w:val="24"/>
          <w:szCs w:val="24"/>
        </w:rPr>
        <w:t>You may also play the part of an arbitrator in issues of dispute settlement. For example, if a business fails and declares bankruptcy, you can help prepare statements of affairs. You can also serve as a company's trustee in case of bankruptcy or under a deed of arrangement.</w:t>
      </w:r>
    </w:p>
    <w:p w14:paraId="0FE65C4B" w14:textId="77777777" w:rsidR="001908D1" w:rsidRPr="0056338B" w:rsidRDefault="001908D1" w:rsidP="001908D1">
      <w:pPr>
        <w:spacing w:after="0" w:line="360" w:lineRule="auto"/>
        <w:jc w:val="both"/>
        <w:rPr>
          <w:rFonts w:ascii="Times New Roman" w:hAnsi="Times New Roman" w:cs="Times New Roman"/>
          <w:color w:val="2D2D2D"/>
          <w:sz w:val="24"/>
          <w:szCs w:val="24"/>
        </w:rPr>
      </w:pPr>
    </w:p>
    <w:p w14:paraId="136F7574" w14:textId="77777777" w:rsidR="001908D1" w:rsidRPr="0056338B" w:rsidRDefault="001908D1" w:rsidP="00E6711C">
      <w:pPr>
        <w:spacing w:after="0" w:line="360" w:lineRule="auto"/>
        <w:jc w:val="both"/>
        <w:outlineLvl w:val="0"/>
        <w:rPr>
          <w:rFonts w:ascii="Times New Roman" w:hAnsi="Times New Roman" w:cs="Times New Roman"/>
          <w:b/>
          <w:bCs/>
          <w:color w:val="2D2D2D"/>
          <w:sz w:val="24"/>
          <w:szCs w:val="24"/>
        </w:rPr>
      </w:pPr>
      <w:r w:rsidRPr="0056338B">
        <w:rPr>
          <w:rFonts w:ascii="Times New Roman" w:hAnsi="Times New Roman" w:cs="Times New Roman"/>
          <w:b/>
          <w:bCs/>
          <w:color w:val="2D2D2D"/>
          <w:sz w:val="24"/>
          <w:szCs w:val="24"/>
        </w:rPr>
        <w:t>Investigative duties</w:t>
      </w:r>
    </w:p>
    <w:p w14:paraId="35F98C34" w14:textId="77777777" w:rsidR="001908D1" w:rsidRPr="0056338B" w:rsidRDefault="001908D1" w:rsidP="001908D1">
      <w:pPr>
        <w:spacing w:after="0" w:line="360" w:lineRule="auto"/>
        <w:jc w:val="both"/>
        <w:rPr>
          <w:rFonts w:ascii="Times New Roman" w:hAnsi="Times New Roman" w:cs="Times New Roman"/>
          <w:color w:val="2D2D2D"/>
          <w:sz w:val="24"/>
          <w:szCs w:val="24"/>
        </w:rPr>
      </w:pPr>
      <w:r w:rsidRPr="0056338B">
        <w:rPr>
          <w:rFonts w:ascii="Times New Roman" w:hAnsi="Times New Roman" w:cs="Times New Roman"/>
          <w:color w:val="2D2D2D"/>
          <w:sz w:val="24"/>
          <w:szCs w:val="24"/>
        </w:rPr>
        <w:t>Your expertise can be a valuable asset to companies that want a clear picture of their financial position. For instance, companies may want to perform investigative duties when:</w:t>
      </w:r>
    </w:p>
    <w:p w14:paraId="41846F0C" w14:textId="77777777" w:rsidR="001908D1" w:rsidRPr="0056338B" w:rsidRDefault="001908D1" w:rsidP="00A23002">
      <w:pPr>
        <w:numPr>
          <w:ilvl w:val="0"/>
          <w:numId w:val="3"/>
        </w:numPr>
        <w:spacing w:after="0" w:line="360" w:lineRule="auto"/>
        <w:jc w:val="both"/>
        <w:rPr>
          <w:rFonts w:ascii="Times New Roman" w:hAnsi="Times New Roman" w:cs="Times New Roman"/>
          <w:color w:val="2D2D2D"/>
          <w:sz w:val="24"/>
          <w:szCs w:val="24"/>
        </w:rPr>
      </w:pPr>
      <w:r w:rsidRPr="0056338B">
        <w:rPr>
          <w:rFonts w:ascii="Times New Roman" w:hAnsi="Times New Roman" w:cs="Times New Roman"/>
          <w:color w:val="2D2D2D"/>
          <w:sz w:val="24"/>
          <w:szCs w:val="24"/>
        </w:rPr>
        <w:t>Selling a business</w:t>
      </w:r>
    </w:p>
    <w:p w14:paraId="10A4F621" w14:textId="77777777" w:rsidR="001908D1" w:rsidRPr="0056338B" w:rsidRDefault="001908D1" w:rsidP="00A23002">
      <w:pPr>
        <w:numPr>
          <w:ilvl w:val="0"/>
          <w:numId w:val="3"/>
        </w:numPr>
        <w:spacing w:after="0" w:line="360" w:lineRule="auto"/>
        <w:jc w:val="both"/>
        <w:rPr>
          <w:rFonts w:ascii="Times New Roman" w:hAnsi="Times New Roman" w:cs="Times New Roman"/>
          <w:color w:val="2D2D2D"/>
          <w:sz w:val="24"/>
          <w:szCs w:val="24"/>
        </w:rPr>
      </w:pPr>
      <w:r w:rsidRPr="0056338B">
        <w:rPr>
          <w:rFonts w:ascii="Times New Roman" w:hAnsi="Times New Roman" w:cs="Times New Roman"/>
          <w:color w:val="2D2D2D"/>
          <w:sz w:val="24"/>
          <w:szCs w:val="24"/>
        </w:rPr>
        <w:t>Acquiring a business</w:t>
      </w:r>
    </w:p>
    <w:p w14:paraId="23831081" w14:textId="77777777" w:rsidR="001908D1" w:rsidRPr="0056338B" w:rsidRDefault="001908D1" w:rsidP="00A23002">
      <w:pPr>
        <w:numPr>
          <w:ilvl w:val="0"/>
          <w:numId w:val="3"/>
        </w:numPr>
        <w:spacing w:after="0" w:line="360" w:lineRule="auto"/>
        <w:jc w:val="both"/>
        <w:rPr>
          <w:rFonts w:ascii="Times New Roman" w:hAnsi="Times New Roman" w:cs="Times New Roman"/>
          <w:color w:val="2D2D2D"/>
          <w:sz w:val="24"/>
          <w:szCs w:val="24"/>
        </w:rPr>
      </w:pPr>
      <w:r w:rsidRPr="0056338B">
        <w:rPr>
          <w:rFonts w:ascii="Times New Roman" w:hAnsi="Times New Roman" w:cs="Times New Roman"/>
          <w:color w:val="2D2D2D"/>
          <w:sz w:val="24"/>
          <w:szCs w:val="24"/>
        </w:rPr>
        <w:t>Finding new financial opportunities for a business</w:t>
      </w:r>
    </w:p>
    <w:p w14:paraId="761CE766" w14:textId="77777777" w:rsidR="001908D1" w:rsidRDefault="001908D1" w:rsidP="001908D1">
      <w:pPr>
        <w:spacing w:after="0" w:line="360" w:lineRule="auto"/>
        <w:jc w:val="both"/>
        <w:rPr>
          <w:rFonts w:ascii="Times New Roman" w:hAnsi="Times New Roman" w:cs="Times New Roman"/>
          <w:color w:val="2D2D2D"/>
          <w:sz w:val="24"/>
          <w:szCs w:val="24"/>
        </w:rPr>
      </w:pPr>
      <w:r w:rsidRPr="0056338B">
        <w:rPr>
          <w:rFonts w:ascii="Times New Roman" w:hAnsi="Times New Roman" w:cs="Times New Roman"/>
          <w:color w:val="2D2D2D"/>
          <w:sz w:val="24"/>
          <w:szCs w:val="24"/>
        </w:rPr>
        <w:t>Companies may also hire you to boost efficiency within management or analyse why profits are up or down.</w:t>
      </w:r>
    </w:p>
    <w:p w14:paraId="4DE61948" w14:textId="77777777" w:rsidR="00C94F2D" w:rsidRDefault="00C94F2D" w:rsidP="001908D1">
      <w:pPr>
        <w:spacing w:after="0" w:line="360" w:lineRule="auto"/>
        <w:jc w:val="both"/>
        <w:rPr>
          <w:rFonts w:ascii="Times New Roman" w:hAnsi="Times New Roman" w:cs="Times New Roman"/>
          <w:color w:val="2D2D2D"/>
          <w:sz w:val="24"/>
          <w:szCs w:val="24"/>
        </w:rPr>
      </w:pPr>
    </w:p>
    <w:p w14:paraId="0F64C849" w14:textId="77777777" w:rsidR="00226487" w:rsidRDefault="007303BD" w:rsidP="00E6711C">
      <w:pPr>
        <w:spacing w:after="0" w:line="360" w:lineRule="auto"/>
        <w:jc w:val="both"/>
        <w:outlineLvl w:val="0"/>
        <w:rPr>
          <w:rFonts w:ascii="Times New Roman" w:hAnsi="Times New Roman" w:cs="Times New Roman"/>
          <w:b/>
          <w:bCs/>
          <w:color w:val="2D2D2D"/>
          <w:sz w:val="24"/>
          <w:szCs w:val="24"/>
        </w:rPr>
      </w:pPr>
      <w:r>
        <w:rPr>
          <w:rFonts w:ascii="Times New Roman" w:hAnsi="Times New Roman" w:cs="Times New Roman"/>
          <w:b/>
          <w:bCs/>
          <w:color w:val="2D2D2D"/>
          <w:sz w:val="24"/>
          <w:szCs w:val="24"/>
        </w:rPr>
        <w:t xml:space="preserve">How do Chartered Accountants </w:t>
      </w:r>
      <w:r w:rsidR="00F07527">
        <w:rPr>
          <w:rFonts w:ascii="Times New Roman" w:hAnsi="Times New Roman" w:cs="Times New Roman"/>
          <w:b/>
          <w:bCs/>
          <w:color w:val="2D2D2D"/>
          <w:sz w:val="24"/>
          <w:szCs w:val="24"/>
        </w:rPr>
        <w:t>contribute to business development?</w:t>
      </w:r>
    </w:p>
    <w:p w14:paraId="286445EE" w14:textId="77777777" w:rsidR="00226487" w:rsidRPr="00226487" w:rsidRDefault="00226487" w:rsidP="00646516">
      <w:pPr>
        <w:spacing w:after="0" w:line="360" w:lineRule="auto"/>
        <w:jc w:val="both"/>
        <w:rPr>
          <w:rFonts w:ascii="Times New Roman" w:hAnsi="Times New Roman" w:cs="Times New Roman"/>
          <w:color w:val="2D2D2D"/>
          <w:sz w:val="24"/>
          <w:szCs w:val="24"/>
        </w:rPr>
      </w:pPr>
      <w:r>
        <w:rPr>
          <w:rFonts w:ascii="Times New Roman" w:hAnsi="Times New Roman" w:cs="Times New Roman"/>
          <w:color w:val="2D2D2D"/>
          <w:sz w:val="24"/>
          <w:szCs w:val="24"/>
        </w:rPr>
        <w:t>Chartered</w:t>
      </w:r>
      <w:r w:rsidR="00A40A9B">
        <w:rPr>
          <w:rFonts w:ascii="Times New Roman" w:hAnsi="Times New Roman" w:cs="Times New Roman"/>
          <w:color w:val="2D2D2D"/>
          <w:sz w:val="24"/>
          <w:szCs w:val="24"/>
        </w:rPr>
        <w:t xml:space="preserve"> Accountants play consult</w:t>
      </w:r>
      <w:r w:rsidR="008E625E">
        <w:rPr>
          <w:rFonts w:ascii="Times New Roman" w:hAnsi="Times New Roman" w:cs="Times New Roman"/>
          <w:color w:val="2D2D2D"/>
          <w:sz w:val="24"/>
          <w:szCs w:val="24"/>
        </w:rPr>
        <w:t>a</w:t>
      </w:r>
      <w:r w:rsidR="00A40A9B">
        <w:rPr>
          <w:rFonts w:ascii="Times New Roman" w:hAnsi="Times New Roman" w:cs="Times New Roman"/>
          <w:color w:val="2D2D2D"/>
          <w:sz w:val="24"/>
          <w:szCs w:val="24"/>
        </w:rPr>
        <w:t>tive</w:t>
      </w:r>
      <w:r w:rsidR="008E625E">
        <w:rPr>
          <w:rFonts w:ascii="Times New Roman" w:hAnsi="Times New Roman" w:cs="Times New Roman"/>
          <w:color w:val="2D2D2D"/>
          <w:sz w:val="24"/>
          <w:szCs w:val="24"/>
        </w:rPr>
        <w:t xml:space="preserve"> and strategic roles, providing financial insights</w:t>
      </w:r>
      <w:r w:rsidR="00EB554B">
        <w:rPr>
          <w:rFonts w:ascii="Times New Roman" w:hAnsi="Times New Roman" w:cs="Times New Roman"/>
          <w:color w:val="2D2D2D"/>
          <w:sz w:val="24"/>
          <w:szCs w:val="24"/>
        </w:rPr>
        <w:t>, assisting in decision-making, and managing risks.</w:t>
      </w:r>
    </w:p>
    <w:p w14:paraId="29DB71C9" w14:textId="77777777" w:rsidR="009B6D96" w:rsidRDefault="009B6D96" w:rsidP="00646516">
      <w:pPr>
        <w:spacing w:after="0" w:line="360" w:lineRule="auto"/>
        <w:jc w:val="both"/>
        <w:rPr>
          <w:rFonts w:ascii="Times New Roman" w:hAnsi="Times New Roman" w:cs="Times New Roman"/>
          <w:color w:val="2D2D2D"/>
          <w:sz w:val="24"/>
          <w:szCs w:val="24"/>
        </w:rPr>
      </w:pPr>
    </w:p>
    <w:p w14:paraId="62A8F9F1" w14:textId="77777777" w:rsidR="00646516" w:rsidRPr="00646516" w:rsidRDefault="00646516" w:rsidP="00646516">
      <w:pPr>
        <w:spacing w:after="0" w:line="360" w:lineRule="auto"/>
        <w:jc w:val="both"/>
        <w:rPr>
          <w:rFonts w:ascii="Times New Roman" w:hAnsi="Times New Roman" w:cs="Times New Roman"/>
          <w:b/>
          <w:bCs/>
          <w:color w:val="2D2D2D"/>
          <w:sz w:val="24"/>
          <w:szCs w:val="24"/>
        </w:rPr>
      </w:pPr>
      <w:r w:rsidRPr="00646516">
        <w:rPr>
          <w:rFonts w:ascii="Times New Roman" w:hAnsi="Times New Roman" w:cs="Times New Roman"/>
          <w:color w:val="2D2D2D"/>
          <w:sz w:val="24"/>
          <w:szCs w:val="24"/>
        </w:rPr>
        <w:t>Chartered Accountants are highly trained, ethical, and regulated professionals with a vast range of responsibilities essential for the smooth financial operation and growth of businesses.</w:t>
      </w:r>
    </w:p>
    <w:p w14:paraId="07898F29" w14:textId="77777777" w:rsidR="00646516" w:rsidRPr="00646516" w:rsidRDefault="00646516" w:rsidP="00646516">
      <w:pPr>
        <w:spacing w:after="0" w:line="360" w:lineRule="auto"/>
        <w:jc w:val="both"/>
        <w:rPr>
          <w:rFonts w:ascii="Times New Roman" w:hAnsi="Times New Roman" w:cs="Times New Roman"/>
          <w:color w:val="2D2D2D"/>
          <w:sz w:val="24"/>
          <w:szCs w:val="24"/>
        </w:rPr>
      </w:pPr>
      <w:r w:rsidRPr="00646516">
        <w:rPr>
          <w:rFonts w:ascii="Times New Roman" w:hAnsi="Times New Roman" w:cs="Times New Roman"/>
          <w:color w:val="2D2D2D"/>
          <w:sz w:val="24"/>
          <w:szCs w:val="24"/>
        </w:rPr>
        <w:t>Their extensive education and rigorous professional examination process ensure they are well-equipped to handle various financial tasks, from auditing to tax consulting and strategic financial advice.</w:t>
      </w:r>
    </w:p>
    <w:p w14:paraId="4345CDFE" w14:textId="77777777" w:rsidR="00646516" w:rsidRPr="00646516" w:rsidRDefault="00646516" w:rsidP="00646516">
      <w:pPr>
        <w:spacing w:after="0" w:line="360" w:lineRule="auto"/>
        <w:jc w:val="both"/>
        <w:rPr>
          <w:rFonts w:ascii="Times New Roman" w:hAnsi="Times New Roman" w:cs="Times New Roman"/>
          <w:color w:val="2D2D2D"/>
          <w:sz w:val="24"/>
          <w:szCs w:val="24"/>
        </w:rPr>
      </w:pPr>
      <w:r w:rsidRPr="00646516">
        <w:rPr>
          <w:rFonts w:ascii="Times New Roman" w:hAnsi="Times New Roman" w:cs="Times New Roman"/>
          <w:color w:val="2D2D2D"/>
          <w:sz w:val="24"/>
          <w:szCs w:val="24"/>
        </w:rPr>
        <w:t>They operate under the guidance of professional bodies that maintain high ethical standards and continue to promote professional development. Their specialized knowledge can also be focused in areas such as forensic accounting or tax consulting.</w:t>
      </w:r>
    </w:p>
    <w:p w14:paraId="67FC68A8" w14:textId="77777777" w:rsidR="00646516" w:rsidRPr="00646516" w:rsidRDefault="00646516" w:rsidP="00646516">
      <w:pPr>
        <w:spacing w:after="0" w:line="360" w:lineRule="auto"/>
        <w:jc w:val="both"/>
        <w:rPr>
          <w:rFonts w:ascii="Times New Roman" w:hAnsi="Times New Roman" w:cs="Times New Roman"/>
          <w:color w:val="2D2D2D"/>
          <w:sz w:val="24"/>
          <w:szCs w:val="24"/>
        </w:rPr>
      </w:pPr>
      <w:r w:rsidRPr="00646516">
        <w:rPr>
          <w:rFonts w:ascii="Times New Roman" w:hAnsi="Times New Roman" w:cs="Times New Roman"/>
          <w:color w:val="2D2D2D"/>
          <w:sz w:val="24"/>
          <w:szCs w:val="24"/>
        </w:rPr>
        <w:t>Chartered Accountants are not just number crunchers but key strategic advisors who significantly contribute to business development by providing critical insights, identifying growth opportunities, and managing risks.</w:t>
      </w:r>
    </w:p>
    <w:p w14:paraId="5947D7A3" w14:textId="77777777" w:rsidR="009F3C90" w:rsidRDefault="00646516" w:rsidP="00C9532C">
      <w:pPr>
        <w:spacing w:after="0" w:line="360" w:lineRule="auto"/>
        <w:jc w:val="both"/>
        <w:rPr>
          <w:rFonts w:ascii="Times New Roman" w:hAnsi="Times New Roman" w:cs="Times New Roman"/>
          <w:color w:val="2D2D2D"/>
          <w:sz w:val="24"/>
          <w:szCs w:val="24"/>
        </w:rPr>
      </w:pPr>
      <w:r w:rsidRPr="00646516">
        <w:rPr>
          <w:rFonts w:ascii="Times New Roman" w:hAnsi="Times New Roman" w:cs="Times New Roman"/>
          <w:color w:val="2D2D2D"/>
          <w:sz w:val="24"/>
          <w:szCs w:val="24"/>
        </w:rPr>
        <w:t>Their integrity, objectivity, and professional competence play a crucial role in maintaining public trust in the accounting profession.</w:t>
      </w:r>
    </w:p>
    <w:p w14:paraId="3428638E" w14:textId="77777777" w:rsidR="00791193" w:rsidRDefault="00791193" w:rsidP="00C9532C">
      <w:pPr>
        <w:spacing w:after="0" w:line="360" w:lineRule="auto"/>
        <w:jc w:val="both"/>
        <w:rPr>
          <w:rFonts w:ascii="Times New Roman" w:hAnsi="Times New Roman" w:cs="Times New Roman"/>
          <w:color w:val="2D2D2D"/>
          <w:sz w:val="24"/>
          <w:szCs w:val="24"/>
        </w:rPr>
      </w:pPr>
    </w:p>
    <w:p w14:paraId="0C80022D" w14:textId="77777777" w:rsidR="00443929" w:rsidRDefault="000D1830" w:rsidP="00E6711C">
      <w:pPr>
        <w:spacing w:after="0" w:line="360" w:lineRule="auto"/>
        <w:jc w:val="both"/>
        <w:outlineLvl w:val="0"/>
        <w:rPr>
          <w:rFonts w:ascii="Times New Roman" w:hAnsi="Times New Roman" w:cs="Times New Roman"/>
          <w:b/>
          <w:bCs/>
          <w:color w:val="2D2D2D"/>
          <w:sz w:val="28"/>
          <w:szCs w:val="28"/>
        </w:rPr>
      </w:pPr>
      <w:r>
        <w:rPr>
          <w:rFonts w:ascii="Times New Roman" w:hAnsi="Times New Roman" w:cs="Times New Roman"/>
          <w:b/>
          <w:bCs/>
          <w:color w:val="2D2D2D"/>
          <w:sz w:val="28"/>
          <w:szCs w:val="28"/>
        </w:rPr>
        <w:t>REGULATIONS</w:t>
      </w:r>
    </w:p>
    <w:p w14:paraId="25E025AE" w14:textId="77777777" w:rsidR="00F00C25" w:rsidRDefault="00C40E29" w:rsidP="00C9532C">
      <w:pPr>
        <w:spacing w:after="0" w:line="360" w:lineRule="auto"/>
        <w:jc w:val="both"/>
        <w:rPr>
          <w:rFonts w:ascii="Times New Roman" w:hAnsi="Times New Roman" w:cs="Times New Roman"/>
          <w:color w:val="2D2D2D"/>
          <w:sz w:val="24"/>
          <w:szCs w:val="24"/>
        </w:rPr>
      </w:pPr>
      <w:r>
        <w:rPr>
          <w:rFonts w:ascii="Times New Roman" w:hAnsi="Times New Roman" w:cs="Times New Roman"/>
          <w:color w:val="2D2D2D"/>
          <w:sz w:val="24"/>
          <w:szCs w:val="24"/>
        </w:rPr>
        <w:t>Rules made by the Central Government</w:t>
      </w:r>
      <w:r w:rsidR="008B7022">
        <w:rPr>
          <w:rFonts w:ascii="Times New Roman" w:hAnsi="Times New Roman" w:cs="Times New Roman"/>
          <w:color w:val="2D2D2D"/>
          <w:sz w:val="24"/>
          <w:szCs w:val="24"/>
        </w:rPr>
        <w:t>.</w:t>
      </w:r>
    </w:p>
    <w:p w14:paraId="231259EE" w14:textId="77777777" w:rsidR="00D25DE0" w:rsidRPr="00F00C25" w:rsidRDefault="006F64BB" w:rsidP="00E6711C">
      <w:pPr>
        <w:spacing w:after="0" w:line="360" w:lineRule="auto"/>
        <w:jc w:val="both"/>
        <w:outlineLvl w:val="0"/>
        <w:rPr>
          <w:rFonts w:ascii="Times New Roman" w:hAnsi="Times New Roman" w:cs="Times New Roman"/>
          <w:color w:val="2D2D2D"/>
          <w:sz w:val="24"/>
          <w:szCs w:val="24"/>
        </w:rPr>
      </w:pPr>
      <w:r>
        <w:rPr>
          <w:rFonts w:ascii="Times New Roman" w:hAnsi="Times New Roman" w:cs="Times New Roman"/>
          <w:b/>
          <w:bCs/>
          <w:color w:val="2D2D2D"/>
          <w:sz w:val="24"/>
          <w:szCs w:val="24"/>
        </w:rPr>
        <w:t>The Chartered Accountants Act &amp; Regu</w:t>
      </w:r>
      <w:r w:rsidR="0064445F">
        <w:rPr>
          <w:rFonts w:ascii="Times New Roman" w:hAnsi="Times New Roman" w:cs="Times New Roman"/>
          <w:b/>
          <w:bCs/>
          <w:color w:val="2D2D2D"/>
          <w:sz w:val="24"/>
          <w:szCs w:val="24"/>
        </w:rPr>
        <w:t>lations</w:t>
      </w:r>
    </w:p>
    <w:p w14:paraId="1210D183" w14:textId="77777777" w:rsidR="0064445F" w:rsidRDefault="0064445F" w:rsidP="00E6711C">
      <w:pPr>
        <w:spacing w:after="0" w:line="360" w:lineRule="auto"/>
        <w:jc w:val="both"/>
        <w:outlineLvl w:val="0"/>
        <w:rPr>
          <w:rFonts w:ascii="Times New Roman" w:hAnsi="Times New Roman" w:cs="Times New Roman"/>
          <w:b/>
          <w:bCs/>
          <w:color w:val="2D2D2D"/>
          <w:sz w:val="24"/>
          <w:szCs w:val="24"/>
        </w:rPr>
      </w:pPr>
      <w:r>
        <w:rPr>
          <w:rFonts w:ascii="Times New Roman" w:hAnsi="Times New Roman" w:cs="Times New Roman"/>
          <w:b/>
          <w:bCs/>
          <w:color w:val="2D2D2D"/>
          <w:sz w:val="24"/>
          <w:szCs w:val="24"/>
        </w:rPr>
        <w:t>For Membership</w:t>
      </w:r>
    </w:p>
    <w:p w14:paraId="2A423E19" w14:textId="77777777" w:rsidR="0064445F" w:rsidRPr="00E6418D" w:rsidRDefault="00DB40A8" w:rsidP="00A23002">
      <w:pPr>
        <w:pStyle w:val="ListParagraph"/>
        <w:numPr>
          <w:ilvl w:val="0"/>
          <w:numId w:val="18"/>
        </w:numPr>
        <w:spacing w:after="0" w:line="360" w:lineRule="auto"/>
        <w:jc w:val="both"/>
        <w:rPr>
          <w:rFonts w:ascii="Times New Roman" w:hAnsi="Times New Roman" w:cs="Times New Roman"/>
          <w:color w:val="2D2D2D"/>
          <w:sz w:val="24"/>
          <w:szCs w:val="24"/>
        </w:rPr>
      </w:pPr>
      <w:r w:rsidRPr="00E6418D">
        <w:rPr>
          <w:rFonts w:ascii="Times New Roman" w:hAnsi="Times New Roman" w:cs="Times New Roman"/>
          <w:color w:val="2D2D2D"/>
          <w:sz w:val="24"/>
          <w:szCs w:val="24"/>
        </w:rPr>
        <w:t>Enrolment as Member</w:t>
      </w:r>
    </w:p>
    <w:p w14:paraId="4A54FEB4" w14:textId="77777777" w:rsidR="00C476CE" w:rsidRPr="00E6418D" w:rsidRDefault="00C476CE" w:rsidP="00A23002">
      <w:pPr>
        <w:pStyle w:val="ListParagraph"/>
        <w:numPr>
          <w:ilvl w:val="0"/>
          <w:numId w:val="18"/>
        </w:numPr>
        <w:spacing w:after="0" w:line="360" w:lineRule="auto"/>
        <w:jc w:val="both"/>
        <w:rPr>
          <w:rFonts w:ascii="Times New Roman" w:hAnsi="Times New Roman" w:cs="Times New Roman"/>
          <w:color w:val="2D2D2D"/>
          <w:sz w:val="24"/>
          <w:szCs w:val="24"/>
        </w:rPr>
      </w:pPr>
      <w:r w:rsidRPr="00E6418D">
        <w:rPr>
          <w:rFonts w:ascii="Times New Roman" w:hAnsi="Times New Roman" w:cs="Times New Roman"/>
          <w:color w:val="2D2D2D"/>
          <w:sz w:val="24"/>
          <w:szCs w:val="24"/>
        </w:rPr>
        <w:t>Grant of Certificate of Practice</w:t>
      </w:r>
    </w:p>
    <w:p w14:paraId="39BC0D04" w14:textId="77777777" w:rsidR="00C476CE" w:rsidRPr="00E6418D" w:rsidRDefault="0039440D" w:rsidP="00A23002">
      <w:pPr>
        <w:pStyle w:val="ListParagraph"/>
        <w:numPr>
          <w:ilvl w:val="0"/>
          <w:numId w:val="18"/>
        </w:numPr>
        <w:spacing w:after="0" w:line="360" w:lineRule="auto"/>
        <w:jc w:val="both"/>
        <w:rPr>
          <w:rFonts w:ascii="Times New Roman" w:hAnsi="Times New Roman" w:cs="Times New Roman"/>
          <w:color w:val="2D2D2D"/>
          <w:sz w:val="24"/>
          <w:szCs w:val="24"/>
        </w:rPr>
      </w:pPr>
      <w:r w:rsidRPr="00E6418D">
        <w:rPr>
          <w:rFonts w:ascii="Times New Roman" w:hAnsi="Times New Roman" w:cs="Times New Roman"/>
          <w:color w:val="2D2D2D"/>
          <w:sz w:val="24"/>
          <w:szCs w:val="24"/>
        </w:rPr>
        <w:t>Payment of Membership fees</w:t>
      </w:r>
    </w:p>
    <w:p w14:paraId="7E4C332F" w14:textId="77777777" w:rsidR="00623A09" w:rsidRPr="00E6418D" w:rsidRDefault="00DE1C9A" w:rsidP="00A23002">
      <w:pPr>
        <w:pStyle w:val="ListParagraph"/>
        <w:numPr>
          <w:ilvl w:val="0"/>
          <w:numId w:val="18"/>
        </w:numPr>
        <w:spacing w:after="0" w:line="360" w:lineRule="auto"/>
        <w:jc w:val="both"/>
        <w:rPr>
          <w:rFonts w:ascii="Times New Roman" w:hAnsi="Times New Roman" w:cs="Times New Roman"/>
          <w:color w:val="2D2D2D"/>
          <w:sz w:val="24"/>
          <w:szCs w:val="24"/>
        </w:rPr>
      </w:pPr>
      <w:r w:rsidRPr="00E6418D">
        <w:rPr>
          <w:rFonts w:ascii="Times New Roman" w:hAnsi="Times New Roman" w:cs="Times New Roman"/>
          <w:color w:val="2D2D2D"/>
          <w:sz w:val="24"/>
          <w:szCs w:val="24"/>
        </w:rPr>
        <w:t>Removal of Name</w:t>
      </w:r>
    </w:p>
    <w:p w14:paraId="4C547F05" w14:textId="77777777" w:rsidR="00DE1C9A" w:rsidRPr="00E6418D" w:rsidRDefault="00DE1C9A" w:rsidP="00A23002">
      <w:pPr>
        <w:pStyle w:val="ListParagraph"/>
        <w:numPr>
          <w:ilvl w:val="0"/>
          <w:numId w:val="18"/>
        </w:numPr>
        <w:spacing w:after="0" w:line="360" w:lineRule="auto"/>
        <w:jc w:val="both"/>
        <w:rPr>
          <w:rFonts w:ascii="Times New Roman" w:hAnsi="Times New Roman" w:cs="Times New Roman"/>
          <w:color w:val="2D2D2D"/>
          <w:sz w:val="24"/>
          <w:szCs w:val="24"/>
        </w:rPr>
      </w:pPr>
      <w:r w:rsidRPr="00E6418D">
        <w:rPr>
          <w:rFonts w:ascii="Times New Roman" w:hAnsi="Times New Roman" w:cs="Times New Roman"/>
          <w:color w:val="2D2D2D"/>
          <w:sz w:val="24"/>
          <w:szCs w:val="24"/>
        </w:rPr>
        <w:t>Restoration of Name</w:t>
      </w:r>
    </w:p>
    <w:p w14:paraId="6099C0DA" w14:textId="77777777" w:rsidR="00E071C2" w:rsidRPr="00E6418D" w:rsidRDefault="00E466E1" w:rsidP="00A23002">
      <w:pPr>
        <w:pStyle w:val="ListParagraph"/>
        <w:numPr>
          <w:ilvl w:val="0"/>
          <w:numId w:val="18"/>
        </w:numPr>
        <w:spacing w:after="0" w:line="360" w:lineRule="auto"/>
        <w:jc w:val="both"/>
        <w:rPr>
          <w:rFonts w:ascii="Times New Roman" w:hAnsi="Times New Roman" w:cs="Times New Roman"/>
          <w:color w:val="2D2D2D"/>
          <w:sz w:val="24"/>
          <w:szCs w:val="24"/>
        </w:rPr>
      </w:pPr>
      <w:r w:rsidRPr="00E6418D">
        <w:rPr>
          <w:rFonts w:ascii="Times New Roman" w:hAnsi="Times New Roman" w:cs="Times New Roman"/>
          <w:color w:val="2D2D2D"/>
          <w:sz w:val="24"/>
          <w:szCs w:val="24"/>
        </w:rPr>
        <w:t xml:space="preserve">Training of Articled </w:t>
      </w:r>
      <w:r w:rsidR="00E071C2" w:rsidRPr="00E6418D">
        <w:rPr>
          <w:rFonts w:ascii="Times New Roman" w:hAnsi="Times New Roman" w:cs="Times New Roman"/>
          <w:color w:val="2D2D2D"/>
          <w:sz w:val="24"/>
          <w:szCs w:val="24"/>
        </w:rPr>
        <w:t>Assistant</w:t>
      </w:r>
    </w:p>
    <w:p w14:paraId="05884377" w14:textId="77777777" w:rsidR="00BA1D6F" w:rsidRPr="00E6418D" w:rsidRDefault="00E071C2" w:rsidP="00A23002">
      <w:pPr>
        <w:pStyle w:val="ListParagraph"/>
        <w:numPr>
          <w:ilvl w:val="0"/>
          <w:numId w:val="18"/>
        </w:numPr>
        <w:spacing w:after="0" w:line="360" w:lineRule="auto"/>
        <w:jc w:val="both"/>
        <w:rPr>
          <w:rFonts w:ascii="Times New Roman" w:hAnsi="Times New Roman" w:cs="Times New Roman"/>
          <w:color w:val="2D2D2D"/>
          <w:sz w:val="24"/>
          <w:szCs w:val="24"/>
        </w:rPr>
      </w:pPr>
      <w:r w:rsidRPr="00E6418D">
        <w:rPr>
          <w:rFonts w:ascii="Times New Roman" w:hAnsi="Times New Roman" w:cs="Times New Roman"/>
          <w:color w:val="2D2D2D"/>
          <w:sz w:val="24"/>
          <w:szCs w:val="24"/>
        </w:rPr>
        <w:t>Issue of Duplicate Certificate</w:t>
      </w:r>
    </w:p>
    <w:p w14:paraId="5790DEA8" w14:textId="77777777" w:rsidR="00BA1D6F" w:rsidRPr="00E6418D" w:rsidRDefault="00BA1D6F" w:rsidP="00A23002">
      <w:pPr>
        <w:pStyle w:val="ListParagraph"/>
        <w:numPr>
          <w:ilvl w:val="0"/>
          <w:numId w:val="18"/>
        </w:numPr>
        <w:spacing w:after="0" w:line="360" w:lineRule="auto"/>
        <w:jc w:val="both"/>
        <w:rPr>
          <w:rFonts w:ascii="Times New Roman" w:hAnsi="Times New Roman" w:cs="Times New Roman"/>
          <w:color w:val="2D2D2D"/>
          <w:sz w:val="24"/>
          <w:szCs w:val="24"/>
        </w:rPr>
      </w:pPr>
      <w:r w:rsidRPr="00E6418D">
        <w:rPr>
          <w:rFonts w:ascii="Times New Roman" w:hAnsi="Times New Roman" w:cs="Times New Roman"/>
          <w:color w:val="2D2D2D"/>
          <w:sz w:val="24"/>
          <w:szCs w:val="24"/>
        </w:rPr>
        <w:t>Change in the Name of Members</w:t>
      </w:r>
    </w:p>
    <w:p w14:paraId="6BBAB63C" w14:textId="77777777" w:rsidR="00CB604E" w:rsidRPr="00E6418D" w:rsidRDefault="00CB604E" w:rsidP="00A23002">
      <w:pPr>
        <w:pStyle w:val="ListParagraph"/>
        <w:numPr>
          <w:ilvl w:val="0"/>
          <w:numId w:val="18"/>
        </w:numPr>
        <w:spacing w:after="0" w:line="360" w:lineRule="auto"/>
        <w:jc w:val="both"/>
        <w:rPr>
          <w:rFonts w:ascii="Times New Roman" w:hAnsi="Times New Roman" w:cs="Times New Roman"/>
          <w:color w:val="2D2D2D"/>
          <w:sz w:val="24"/>
          <w:szCs w:val="24"/>
        </w:rPr>
      </w:pPr>
      <w:r w:rsidRPr="00E6418D">
        <w:rPr>
          <w:rFonts w:ascii="Times New Roman" w:hAnsi="Times New Roman" w:cs="Times New Roman"/>
          <w:color w:val="2D2D2D"/>
          <w:sz w:val="24"/>
          <w:szCs w:val="24"/>
        </w:rPr>
        <w:t xml:space="preserve">Change in </w:t>
      </w:r>
      <w:r w:rsidR="009F55D9" w:rsidRPr="00E6418D">
        <w:rPr>
          <w:rFonts w:ascii="Times New Roman" w:hAnsi="Times New Roman" w:cs="Times New Roman"/>
          <w:color w:val="2D2D2D"/>
          <w:sz w:val="24"/>
          <w:szCs w:val="24"/>
        </w:rPr>
        <w:t>Professional Address</w:t>
      </w:r>
    </w:p>
    <w:p w14:paraId="74EE0884" w14:textId="77777777" w:rsidR="00E837D6" w:rsidRDefault="00E837D6" w:rsidP="00E6711C">
      <w:pPr>
        <w:spacing w:after="0" w:line="360" w:lineRule="auto"/>
        <w:jc w:val="both"/>
        <w:outlineLvl w:val="0"/>
        <w:rPr>
          <w:rFonts w:ascii="Times New Roman" w:hAnsi="Times New Roman" w:cs="Times New Roman"/>
          <w:b/>
          <w:bCs/>
          <w:color w:val="2D2D2D"/>
          <w:sz w:val="24"/>
          <w:szCs w:val="24"/>
        </w:rPr>
      </w:pPr>
      <w:r>
        <w:rPr>
          <w:rFonts w:ascii="Times New Roman" w:hAnsi="Times New Roman" w:cs="Times New Roman"/>
          <w:b/>
          <w:bCs/>
          <w:color w:val="2D2D2D"/>
          <w:sz w:val="24"/>
          <w:szCs w:val="24"/>
        </w:rPr>
        <w:t>For Firm</w:t>
      </w:r>
    </w:p>
    <w:p w14:paraId="6AC99F5F" w14:textId="77777777" w:rsidR="00563EA6" w:rsidRPr="00E6418D" w:rsidRDefault="00563EA6" w:rsidP="00A23002">
      <w:pPr>
        <w:pStyle w:val="ListParagraph"/>
        <w:numPr>
          <w:ilvl w:val="0"/>
          <w:numId w:val="19"/>
        </w:numPr>
        <w:spacing w:after="0" w:line="360" w:lineRule="auto"/>
        <w:jc w:val="both"/>
        <w:rPr>
          <w:rFonts w:ascii="Times New Roman" w:hAnsi="Times New Roman" w:cs="Times New Roman"/>
          <w:color w:val="2D2D2D"/>
          <w:sz w:val="24"/>
          <w:szCs w:val="24"/>
        </w:rPr>
      </w:pPr>
      <w:r w:rsidRPr="00E6418D">
        <w:rPr>
          <w:rFonts w:ascii="Times New Roman" w:hAnsi="Times New Roman" w:cs="Times New Roman"/>
          <w:color w:val="2D2D2D"/>
          <w:sz w:val="24"/>
          <w:szCs w:val="24"/>
        </w:rPr>
        <w:t>Approval of Trade/Firm Name</w:t>
      </w:r>
    </w:p>
    <w:p w14:paraId="53F3DD3F" w14:textId="77777777" w:rsidR="00F4664B" w:rsidRPr="00E6418D" w:rsidRDefault="00F4664B" w:rsidP="00A23002">
      <w:pPr>
        <w:pStyle w:val="ListParagraph"/>
        <w:numPr>
          <w:ilvl w:val="0"/>
          <w:numId w:val="19"/>
        </w:numPr>
        <w:spacing w:after="0" w:line="360" w:lineRule="auto"/>
        <w:jc w:val="both"/>
        <w:rPr>
          <w:rFonts w:ascii="Times New Roman" w:hAnsi="Times New Roman" w:cs="Times New Roman"/>
          <w:color w:val="2D2D2D"/>
          <w:sz w:val="24"/>
          <w:szCs w:val="24"/>
        </w:rPr>
      </w:pPr>
      <w:r w:rsidRPr="00E6418D">
        <w:rPr>
          <w:rFonts w:ascii="Times New Roman" w:hAnsi="Times New Roman" w:cs="Times New Roman"/>
          <w:color w:val="2D2D2D"/>
          <w:sz w:val="24"/>
          <w:szCs w:val="24"/>
        </w:rPr>
        <w:t>Registration of Firm</w:t>
      </w:r>
    </w:p>
    <w:p w14:paraId="4D7B9CB7" w14:textId="77777777" w:rsidR="00F4664B" w:rsidRPr="00E6418D" w:rsidRDefault="00F4664B" w:rsidP="00A23002">
      <w:pPr>
        <w:pStyle w:val="ListParagraph"/>
        <w:numPr>
          <w:ilvl w:val="0"/>
          <w:numId w:val="19"/>
        </w:numPr>
        <w:spacing w:after="0" w:line="360" w:lineRule="auto"/>
        <w:jc w:val="both"/>
        <w:rPr>
          <w:rFonts w:ascii="Times New Roman" w:hAnsi="Times New Roman" w:cs="Times New Roman"/>
          <w:color w:val="2D2D2D"/>
          <w:sz w:val="24"/>
          <w:szCs w:val="24"/>
        </w:rPr>
      </w:pPr>
      <w:r w:rsidRPr="00E6418D">
        <w:rPr>
          <w:rFonts w:ascii="Times New Roman" w:hAnsi="Times New Roman" w:cs="Times New Roman"/>
          <w:color w:val="2D2D2D"/>
          <w:sz w:val="24"/>
          <w:szCs w:val="24"/>
        </w:rPr>
        <w:t>Maintenance of Brand Office</w:t>
      </w:r>
    </w:p>
    <w:p w14:paraId="1A3808BA" w14:textId="77777777" w:rsidR="00A65237" w:rsidRPr="00E6418D" w:rsidRDefault="00A65237" w:rsidP="00A23002">
      <w:pPr>
        <w:pStyle w:val="ListParagraph"/>
        <w:numPr>
          <w:ilvl w:val="0"/>
          <w:numId w:val="19"/>
        </w:numPr>
        <w:spacing w:after="0" w:line="360" w:lineRule="auto"/>
        <w:jc w:val="both"/>
        <w:rPr>
          <w:rFonts w:ascii="Times New Roman" w:hAnsi="Times New Roman" w:cs="Times New Roman"/>
          <w:color w:val="2D2D2D"/>
          <w:sz w:val="24"/>
          <w:szCs w:val="24"/>
        </w:rPr>
      </w:pPr>
      <w:r w:rsidRPr="00E6418D">
        <w:rPr>
          <w:rFonts w:ascii="Times New Roman" w:hAnsi="Times New Roman" w:cs="Times New Roman"/>
          <w:color w:val="2D2D2D"/>
          <w:sz w:val="24"/>
          <w:szCs w:val="24"/>
        </w:rPr>
        <w:t>Change in Constitution of Firm</w:t>
      </w:r>
    </w:p>
    <w:p w14:paraId="72B37ECA" w14:textId="77777777" w:rsidR="00925C2C" w:rsidRPr="00E6418D" w:rsidRDefault="00925C2C" w:rsidP="00A23002">
      <w:pPr>
        <w:pStyle w:val="ListParagraph"/>
        <w:numPr>
          <w:ilvl w:val="0"/>
          <w:numId w:val="19"/>
        </w:numPr>
        <w:spacing w:after="0" w:line="360" w:lineRule="auto"/>
        <w:jc w:val="both"/>
        <w:rPr>
          <w:rFonts w:ascii="Times New Roman" w:hAnsi="Times New Roman" w:cs="Times New Roman"/>
          <w:color w:val="2D2D2D"/>
          <w:sz w:val="24"/>
          <w:szCs w:val="24"/>
        </w:rPr>
      </w:pPr>
      <w:r w:rsidRPr="00E6418D">
        <w:rPr>
          <w:rFonts w:ascii="Times New Roman" w:hAnsi="Times New Roman" w:cs="Times New Roman"/>
          <w:color w:val="2D2D2D"/>
          <w:sz w:val="24"/>
          <w:szCs w:val="24"/>
        </w:rPr>
        <w:t>Revised Guidelines of Network</w:t>
      </w:r>
    </w:p>
    <w:p w14:paraId="6B140690" w14:textId="77777777" w:rsidR="00AB67F5" w:rsidRPr="00E6418D" w:rsidRDefault="00AB67F5" w:rsidP="00A23002">
      <w:pPr>
        <w:pStyle w:val="ListParagraph"/>
        <w:numPr>
          <w:ilvl w:val="0"/>
          <w:numId w:val="19"/>
        </w:numPr>
        <w:spacing w:after="0" w:line="360" w:lineRule="auto"/>
        <w:jc w:val="both"/>
        <w:rPr>
          <w:rFonts w:ascii="Times New Roman" w:hAnsi="Times New Roman" w:cs="Times New Roman"/>
          <w:color w:val="2D2D2D"/>
          <w:sz w:val="24"/>
          <w:szCs w:val="24"/>
        </w:rPr>
      </w:pPr>
      <w:r w:rsidRPr="00E6418D">
        <w:rPr>
          <w:rFonts w:ascii="Times New Roman" w:hAnsi="Times New Roman" w:cs="Times New Roman"/>
          <w:color w:val="2D2D2D"/>
          <w:sz w:val="24"/>
          <w:szCs w:val="24"/>
        </w:rPr>
        <w:t>Practice in Corporate Form</w:t>
      </w:r>
    </w:p>
    <w:p w14:paraId="7A4CB3D3" w14:textId="77777777" w:rsidR="002C09AA" w:rsidRPr="00E6418D" w:rsidRDefault="002C09AA" w:rsidP="00A23002">
      <w:pPr>
        <w:pStyle w:val="ListParagraph"/>
        <w:numPr>
          <w:ilvl w:val="0"/>
          <w:numId w:val="19"/>
        </w:numPr>
        <w:spacing w:after="0" w:line="360" w:lineRule="auto"/>
        <w:jc w:val="both"/>
        <w:rPr>
          <w:rFonts w:ascii="Times New Roman" w:hAnsi="Times New Roman" w:cs="Times New Roman"/>
          <w:color w:val="2D2D2D"/>
          <w:sz w:val="24"/>
          <w:szCs w:val="24"/>
        </w:rPr>
      </w:pPr>
      <w:r w:rsidRPr="00E6418D">
        <w:rPr>
          <w:rFonts w:ascii="Times New Roman" w:hAnsi="Times New Roman" w:cs="Times New Roman"/>
          <w:color w:val="2D2D2D"/>
          <w:sz w:val="24"/>
          <w:szCs w:val="24"/>
        </w:rPr>
        <w:t>Rules of Merger-Demerge</w:t>
      </w:r>
      <w:r w:rsidR="00701B94" w:rsidRPr="00E6418D">
        <w:rPr>
          <w:rFonts w:ascii="Times New Roman" w:hAnsi="Times New Roman" w:cs="Times New Roman"/>
          <w:color w:val="2D2D2D"/>
          <w:sz w:val="24"/>
          <w:szCs w:val="24"/>
        </w:rPr>
        <w:t>r</w:t>
      </w:r>
    </w:p>
    <w:p w14:paraId="6B9BAD0C" w14:textId="77777777" w:rsidR="003B7C20" w:rsidRDefault="003B7C20" w:rsidP="00C9532C">
      <w:pPr>
        <w:spacing w:after="0" w:line="360" w:lineRule="auto"/>
        <w:jc w:val="both"/>
        <w:rPr>
          <w:rFonts w:ascii="Times New Roman" w:hAnsi="Times New Roman" w:cs="Times New Roman"/>
          <w:color w:val="2D2D2D"/>
          <w:sz w:val="24"/>
          <w:szCs w:val="24"/>
        </w:rPr>
      </w:pPr>
    </w:p>
    <w:p w14:paraId="4E4A87E4" w14:textId="77777777" w:rsidR="00D355CE" w:rsidRPr="00854473" w:rsidRDefault="00402335" w:rsidP="00854473">
      <w:pPr>
        <w:spacing w:after="0" w:line="360" w:lineRule="auto"/>
        <w:jc w:val="both"/>
        <w:rPr>
          <w:rFonts w:ascii="Times New Roman" w:hAnsi="Times New Roman" w:cs="Times New Roman"/>
          <w:b/>
          <w:bCs/>
          <w:color w:val="2D2D2D"/>
          <w:sz w:val="28"/>
          <w:szCs w:val="28"/>
        </w:rPr>
      </w:pPr>
      <w:r>
        <w:rPr>
          <w:rFonts w:ascii="Times New Roman" w:hAnsi="Times New Roman" w:cs="Times New Roman"/>
          <w:b/>
          <w:bCs/>
          <w:color w:val="2D2D2D"/>
          <w:sz w:val="28"/>
          <w:szCs w:val="28"/>
        </w:rPr>
        <w:t xml:space="preserve">1.3 </w:t>
      </w:r>
      <w:r w:rsidR="005F4F90" w:rsidRPr="00854473">
        <w:rPr>
          <w:rFonts w:ascii="Times New Roman" w:hAnsi="Times New Roman" w:cs="Times New Roman"/>
          <w:b/>
          <w:bCs/>
          <w:color w:val="2D2D2D"/>
          <w:sz w:val="28"/>
          <w:szCs w:val="28"/>
        </w:rPr>
        <w:t>COMPANY PROFILE</w:t>
      </w:r>
    </w:p>
    <w:p w14:paraId="1C4C0A46" w14:textId="77777777" w:rsidR="00806FF7" w:rsidRPr="00F00C25" w:rsidRDefault="004139A4" w:rsidP="00E6711C">
      <w:pPr>
        <w:spacing w:after="0" w:line="360" w:lineRule="auto"/>
        <w:jc w:val="both"/>
        <w:outlineLvl w:val="0"/>
        <w:rPr>
          <w:rFonts w:ascii="Times New Roman" w:hAnsi="Times New Roman" w:cs="Times New Roman"/>
          <w:b/>
          <w:bCs/>
          <w:color w:val="333333"/>
          <w:sz w:val="24"/>
          <w:szCs w:val="24"/>
          <w:shd w:val="clear" w:color="auto" w:fill="FFFFFF"/>
        </w:rPr>
      </w:pPr>
      <w:r w:rsidRPr="00F00C25">
        <w:rPr>
          <w:rFonts w:ascii="Times New Roman" w:hAnsi="Times New Roman" w:cs="Times New Roman"/>
          <w:b/>
          <w:bCs/>
          <w:color w:val="2D2D2D"/>
          <w:sz w:val="24"/>
          <w:szCs w:val="24"/>
        </w:rPr>
        <w:t xml:space="preserve">NAME </w:t>
      </w:r>
      <w:r w:rsidR="00E855AD" w:rsidRPr="00F00C25">
        <w:rPr>
          <w:rFonts w:ascii="Times New Roman" w:hAnsi="Times New Roman" w:cs="Times New Roman"/>
          <w:b/>
          <w:bCs/>
          <w:color w:val="2D2D2D"/>
          <w:sz w:val="24"/>
          <w:szCs w:val="24"/>
        </w:rPr>
        <w:t xml:space="preserve">OF </w:t>
      </w:r>
      <w:r w:rsidR="003D7FFB" w:rsidRPr="00F00C25">
        <w:rPr>
          <w:rFonts w:ascii="Times New Roman" w:hAnsi="Times New Roman" w:cs="Times New Roman"/>
          <w:b/>
          <w:bCs/>
          <w:color w:val="2D2D2D"/>
          <w:sz w:val="24"/>
          <w:szCs w:val="24"/>
        </w:rPr>
        <w:t>THE</w:t>
      </w:r>
      <w:r w:rsidR="00CD082A" w:rsidRPr="00F00C25">
        <w:rPr>
          <w:rFonts w:ascii="Times New Roman" w:hAnsi="Times New Roman" w:cs="Times New Roman"/>
          <w:b/>
          <w:bCs/>
          <w:color w:val="2D2D2D"/>
          <w:sz w:val="24"/>
          <w:szCs w:val="24"/>
        </w:rPr>
        <w:t xml:space="preserve">EMPLOYER: </w:t>
      </w:r>
      <w:r w:rsidR="00397732" w:rsidRPr="00F00C25">
        <w:rPr>
          <w:rFonts w:ascii="Times New Roman" w:hAnsi="Times New Roman" w:cs="Times New Roman"/>
          <w:b/>
          <w:bCs/>
          <w:color w:val="2D2D2D"/>
          <w:sz w:val="24"/>
          <w:szCs w:val="24"/>
        </w:rPr>
        <w:t xml:space="preserve">Mr. </w:t>
      </w:r>
      <w:r w:rsidR="00397732" w:rsidRPr="00F00C25">
        <w:rPr>
          <w:rFonts w:ascii="Times New Roman" w:hAnsi="Times New Roman" w:cs="Times New Roman"/>
          <w:b/>
          <w:bCs/>
          <w:color w:val="333333"/>
          <w:sz w:val="24"/>
          <w:szCs w:val="24"/>
          <w:shd w:val="clear" w:color="auto" w:fill="FFFFFF"/>
        </w:rPr>
        <w:t>Amruth Lal Ratanshi Patel</w:t>
      </w:r>
    </w:p>
    <w:p w14:paraId="2C32EE1B" w14:textId="77777777" w:rsidR="00497F41" w:rsidRPr="00F00C25" w:rsidRDefault="00024377" w:rsidP="00E6711C">
      <w:pPr>
        <w:spacing w:after="0" w:line="360" w:lineRule="auto"/>
        <w:jc w:val="both"/>
        <w:outlineLvl w:val="0"/>
        <w:rPr>
          <w:rFonts w:ascii="Times New Roman" w:hAnsi="Times New Roman" w:cs="Times New Roman"/>
          <w:b/>
          <w:bCs/>
          <w:color w:val="333333"/>
          <w:sz w:val="24"/>
          <w:szCs w:val="24"/>
          <w:shd w:val="clear" w:color="auto" w:fill="FFFFFF"/>
        </w:rPr>
      </w:pPr>
      <w:r w:rsidRPr="00F00C25">
        <w:rPr>
          <w:rFonts w:ascii="Times New Roman" w:hAnsi="Times New Roman" w:cs="Times New Roman"/>
          <w:b/>
          <w:bCs/>
          <w:color w:val="2D2D2D"/>
          <w:sz w:val="24"/>
          <w:szCs w:val="24"/>
        </w:rPr>
        <w:t xml:space="preserve">ADDRESS: </w:t>
      </w:r>
      <w:r w:rsidR="00405E17" w:rsidRPr="00F00C25">
        <w:rPr>
          <w:rFonts w:ascii="Times New Roman" w:hAnsi="Times New Roman" w:cs="Times New Roman"/>
          <w:b/>
          <w:bCs/>
          <w:color w:val="333333"/>
          <w:sz w:val="24"/>
          <w:szCs w:val="24"/>
          <w:shd w:val="clear" w:color="auto" w:fill="FFFFFF"/>
        </w:rPr>
        <w:t xml:space="preserve">No.4 (Old no.9), 1st Floor, 15th Cross 100 Feet Ring Road, Sarakki NA </w:t>
      </w:r>
    </w:p>
    <w:p w14:paraId="38E55102" w14:textId="77777777" w:rsidR="00397732" w:rsidRPr="0091333B" w:rsidRDefault="00405E17" w:rsidP="00E6711C">
      <w:pPr>
        <w:pStyle w:val="ListParagraph"/>
        <w:spacing w:after="0" w:line="360" w:lineRule="auto"/>
        <w:ind w:left="420"/>
        <w:jc w:val="both"/>
        <w:outlineLvl w:val="0"/>
        <w:rPr>
          <w:rFonts w:ascii="Times New Roman" w:hAnsi="Times New Roman" w:cs="Times New Roman"/>
          <w:b/>
          <w:bCs/>
          <w:color w:val="333333"/>
          <w:sz w:val="24"/>
          <w:szCs w:val="24"/>
          <w:shd w:val="clear" w:color="auto" w:fill="FFFFFF"/>
        </w:rPr>
      </w:pPr>
      <w:r w:rsidRPr="0091333B">
        <w:rPr>
          <w:rFonts w:ascii="Times New Roman" w:hAnsi="Times New Roman" w:cs="Times New Roman"/>
          <w:b/>
          <w:bCs/>
          <w:color w:val="333333"/>
          <w:sz w:val="24"/>
          <w:szCs w:val="24"/>
          <w:shd w:val="clear" w:color="auto" w:fill="FFFFFF"/>
        </w:rPr>
        <w:t>JP Nagar Bangalore Karnataka 560078</w:t>
      </w:r>
    </w:p>
    <w:p w14:paraId="50619357" w14:textId="77777777" w:rsidR="00A5460A" w:rsidRPr="00F00C25" w:rsidRDefault="0005160C" w:rsidP="00E6711C">
      <w:pPr>
        <w:spacing w:after="0" w:line="360" w:lineRule="auto"/>
        <w:jc w:val="both"/>
        <w:outlineLvl w:val="0"/>
        <w:rPr>
          <w:rStyle w:val="Hyperlink"/>
          <w:rFonts w:ascii="Times New Roman" w:hAnsi="Times New Roman" w:cs="Times New Roman"/>
          <w:b/>
          <w:bCs/>
          <w:color w:val="auto"/>
          <w:sz w:val="24"/>
          <w:szCs w:val="24"/>
          <w:u w:val="none"/>
          <w:shd w:val="clear" w:color="auto" w:fill="FFFFFF"/>
        </w:rPr>
      </w:pPr>
      <w:r w:rsidRPr="00F00C25">
        <w:rPr>
          <w:rFonts w:ascii="Times New Roman" w:hAnsi="Times New Roman" w:cs="Times New Roman"/>
          <w:b/>
          <w:bCs/>
          <w:color w:val="333333"/>
          <w:sz w:val="24"/>
          <w:szCs w:val="24"/>
          <w:shd w:val="clear" w:color="auto" w:fill="FFFFFF"/>
        </w:rPr>
        <w:t>EMAIL</w:t>
      </w:r>
      <w:r w:rsidR="007E68CC" w:rsidRPr="00F00C25">
        <w:rPr>
          <w:rFonts w:ascii="Times New Roman" w:hAnsi="Times New Roman" w:cs="Times New Roman"/>
          <w:b/>
          <w:bCs/>
          <w:sz w:val="24"/>
          <w:szCs w:val="24"/>
          <w:shd w:val="clear" w:color="auto" w:fill="FFFFFF"/>
        </w:rPr>
        <w:t xml:space="preserve">: </w:t>
      </w:r>
      <w:hyperlink r:id="rId33" w:history="1">
        <w:r w:rsidR="00876CC6" w:rsidRPr="00F00C25">
          <w:rPr>
            <w:rStyle w:val="Hyperlink"/>
            <w:rFonts w:ascii="Times New Roman" w:hAnsi="Times New Roman" w:cs="Times New Roman"/>
            <w:b/>
            <w:bCs/>
            <w:color w:val="auto"/>
            <w:sz w:val="24"/>
            <w:szCs w:val="24"/>
            <w:u w:val="none"/>
            <w:shd w:val="clear" w:color="auto" w:fill="FFFFFF"/>
          </w:rPr>
          <w:t>caamruthlalrpatel@gmail.com</w:t>
        </w:r>
      </w:hyperlink>
    </w:p>
    <w:p w14:paraId="4A5E53BC" w14:textId="77777777" w:rsidR="00DA3833" w:rsidRDefault="00DA3833" w:rsidP="00DE15A4">
      <w:pPr>
        <w:spacing w:after="0" w:line="360" w:lineRule="auto"/>
        <w:jc w:val="both"/>
        <w:rPr>
          <w:rFonts w:ascii="Times New Roman" w:hAnsi="Times New Roman" w:cs="Times New Roman"/>
          <w:b/>
          <w:bCs/>
          <w:sz w:val="24"/>
          <w:szCs w:val="24"/>
          <w:shd w:val="clear" w:color="auto" w:fill="FFFFFF"/>
        </w:rPr>
      </w:pPr>
    </w:p>
    <w:p w14:paraId="1FBF390D" w14:textId="77777777" w:rsidR="00DE15A4" w:rsidRPr="00DE15A4" w:rsidRDefault="009A54AC" w:rsidP="00DE15A4">
      <w:pPr>
        <w:pStyle w:val="NormalWeb"/>
        <w:shd w:val="clear" w:color="auto" w:fill="FFFFFF"/>
        <w:spacing w:before="0" w:beforeAutospacing="0" w:after="300" w:afterAutospacing="0" w:line="360" w:lineRule="auto"/>
        <w:jc w:val="both"/>
        <w:rPr>
          <w:color w:val="000000"/>
        </w:rPr>
      </w:pPr>
      <w:r>
        <w:rPr>
          <w:rStyle w:val="Strong"/>
          <w:b w:val="0"/>
          <w:bCs w:val="0"/>
          <w:color w:val="000000"/>
        </w:rPr>
        <w:t xml:space="preserve">A </w:t>
      </w:r>
      <w:r w:rsidR="00DE15A4" w:rsidRPr="00DE15A4">
        <w:rPr>
          <w:rStyle w:val="Strong"/>
          <w:b w:val="0"/>
          <w:bCs w:val="0"/>
          <w:color w:val="000000"/>
        </w:rPr>
        <w:t>Chartered Accountant </w:t>
      </w:r>
      <w:r w:rsidR="00DE15A4" w:rsidRPr="00DE15A4">
        <w:rPr>
          <w:color w:val="000000"/>
        </w:rPr>
        <w:t xml:space="preserve">is useful for growing the economy of the country. With deep knowledge in the stock market, Forex, law matters and finance taxation every chartered accountant </w:t>
      </w:r>
      <w:r w:rsidRPr="00DE15A4">
        <w:rPr>
          <w:color w:val="000000"/>
        </w:rPr>
        <w:t>has</w:t>
      </w:r>
      <w:r w:rsidR="00DE15A4" w:rsidRPr="00DE15A4">
        <w:rPr>
          <w:color w:val="000000"/>
        </w:rPr>
        <w:t xml:space="preserve"> knowledge different from each other. They make every person in understanding the rules and guidelines. “CAs in India are technically far superior but accounting now is not just about technicality. It is also about identifying and solving problems. Clients look and value those CAs who can be trusted as advisors and who understand the dynamics business”. </w:t>
      </w:r>
    </w:p>
    <w:p w14:paraId="05FC74D4" w14:textId="77777777" w:rsidR="00DE15A4" w:rsidRPr="00DE15A4" w:rsidRDefault="00DE15A4" w:rsidP="00DE15A4">
      <w:pPr>
        <w:pStyle w:val="NormalWeb"/>
        <w:shd w:val="clear" w:color="auto" w:fill="FFFFFF"/>
        <w:spacing w:before="0" w:beforeAutospacing="0" w:after="300" w:afterAutospacing="0" w:line="360" w:lineRule="auto"/>
        <w:jc w:val="both"/>
        <w:rPr>
          <w:color w:val="000000"/>
        </w:rPr>
      </w:pPr>
      <w:r w:rsidRPr="00DE15A4">
        <w:rPr>
          <w:color w:val="000000"/>
        </w:rPr>
        <w:t xml:space="preserve">The market requires a CA who has the specialization in equity, IPO, insolvency, merging of </w:t>
      </w:r>
      <w:r w:rsidR="003F1D5F" w:rsidRPr="00DE15A4">
        <w:rPr>
          <w:color w:val="000000"/>
        </w:rPr>
        <w:t>companies’</w:t>
      </w:r>
      <w:r w:rsidRPr="00DE15A4">
        <w:rPr>
          <w:color w:val="000000"/>
        </w:rPr>
        <w:t xml:space="preserve"> acquisition analysis. It includes advising, strategies, audit to the business, CA has to understand the reports and changing the business scenarios. The audit and accounting concerns with the protection of data from cyber frauds. The globalisation is also the major reason why CA is mandatory for the companies. </w:t>
      </w:r>
    </w:p>
    <w:p w14:paraId="411A98F8" w14:textId="77777777" w:rsidR="00DE15A4" w:rsidRPr="00DE15A4" w:rsidRDefault="00DE15A4" w:rsidP="00DE15A4">
      <w:pPr>
        <w:pStyle w:val="NormalWeb"/>
        <w:shd w:val="clear" w:color="auto" w:fill="FFFFFF"/>
        <w:spacing w:before="0" w:beforeAutospacing="0" w:after="300" w:afterAutospacing="0" w:line="360" w:lineRule="auto"/>
        <w:jc w:val="both"/>
        <w:rPr>
          <w:color w:val="000000"/>
        </w:rPr>
      </w:pPr>
      <w:r w:rsidRPr="00DE15A4">
        <w:rPr>
          <w:color w:val="000000"/>
        </w:rPr>
        <w:t>The change in Economy is also a challenge for the </w:t>
      </w:r>
      <w:r w:rsidRPr="00DE15A4">
        <w:rPr>
          <w:rStyle w:val="Strong"/>
          <w:b w:val="0"/>
          <w:bCs w:val="0"/>
          <w:color w:val="000000"/>
        </w:rPr>
        <w:t>professional Chartered accountants</w:t>
      </w:r>
      <w:r w:rsidRPr="00DE15A4">
        <w:rPr>
          <w:color w:val="000000"/>
        </w:rPr>
        <w:t> as to keep the detailed knowledge of the changes occurring, their consequences and the measures which could be taken to overcome the difficulties which could come in the way as a result of the challenges.</w:t>
      </w:r>
    </w:p>
    <w:p w14:paraId="346B4586" w14:textId="77777777" w:rsidR="00D560A7" w:rsidRDefault="00A03B18" w:rsidP="005F4F90">
      <w:pPr>
        <w:spacing w:after="0" w:line="360" w:lineRule="auto"/>
        <w:jc w:val="both"/>
        <w:rPr>
          <w:rFonts w:ascii="Times New Roman" w:hAnsi="Times New Roman" w:cs="Times New Roman"/>
          <w:color w:val="2D2D2D"/>
          <w:sz w:val="24"/>
          <w:szCs w:val="24"/>
        </w:rPr>
      </w:pPr>
      <w:r>
        <w:rPr>
          <w:rFonts w:ascii="Times New Roman" w:hAnsi="Times New Roman" w:cs="Times New Roman"/>
          <w:color w:val="2D2D2D"/>
          <w:sz w:val="24"/>
          <w:szCs w:val="24"/>
        </w:rPr>
        <w:t>APAR &amp;</w:t>
      </w:r>
      <w:r w:rsidR="0036357C">
        <w:rPr>
          <w:rFonts w:ascii="Times New Roman" w:hAnsi="Times New Roman" w:cs="Times New Roman"/>
          <w:color w:val="2D2D2D"/>
          <w:sz w:val="24"/>
          <w:szCs w:val="24"/>
        </w:rPr>
        <w:t xml:space="preserve"> CO LLP</w:t>
      </w:r>
      <w:r w:rsidR="00B04ACA">
        <w:rPr>
          <w:rFonts w:ascii="Times New Roman" w:hAnsi="Times New Roman" w:cs="Times New Roman"/>
          <w:color w:val="2D2D2D"/>
          <w:sz w:val="24"/>
          <w:szCs w:val="24"/>
        </w:rPr>
        <w:t xml:space="preserve"> (liability</w:t>
      </w:r>
      <w:r w:rsidR="005D1F41">
        <w:rPr>
          <w:rFonts w:ascii="Times New Roman" w:hAnsi="Times New Roman" w:cs="Times New Roman"/>
          <w:color w:val="2D2D2D"/>
          <w:sz w:val="24"/>
          <w:szCs w:val="24"/>
        </w:rPr>
        <w:t xml:space="preserve"> limited partnership) firm is a One Stop</w:t>
      </w:r>
      <w:r w:rsidR="00E83BA1">
        <w:rPr>
          <w:rFonts w:ascii="Times New Roman" w:hAnsi="Times New Roman" w:cs="Times New Roman"/>
          <w:color w:val="2D2D2D"/>
          <w:sz w:val="24"/>
          <w:szCs w:val="24"/>
        </w:rPr>
        <w:t xml:space="preserve"> Shop Solutions for all your Financial</w:t>
      </w:r>
      <w:r w:rsidR="00954BE7">
        <w:rPr>
          <w:rFonts w:ascii="Times New Roman" w:hAnsi="Times New Roman" w:cs="Times New Roman"/>
          <w:color w:val="2D2D2D"/>
          <w:sz w:val="24"/>
          <w:szCs w:val="24"/>
        </w:rPr>
        <w:t>, Accounting</w:t>
      </w:r>
      <w:r w:rsidR="00AC64E8">
        <w:rPr>
          <w:rFonts w:ascii="Times New Roman" w:hAnsi="Times New Roman" w:cs="Times New Roman"/>
          <w:color w:val="2D2D2D"/>
          <w:sz w:val="24"/>
          <w:szCs w:val="24"/>
        </w:rPr>
        <w:t>, Taxation</w:t>
      </w:r>
      <w:r w:rsidR="003470B6">
        <w:rPr>
          <w:rFonts w:ascii="Times New Roman" w:hAnsi="Times New Roman" w:cs="Times New Roman"/>
          <w:color w:val="2D2D2D"/>
          <w:sz w:val="24"/>
          <w:szCs w:val="24"/>
        </w:rPr>
        <w:t xml:space="preserve"> and Investment need</w:t>
      </w:r>
      <w:r w:rsidR="00F224B2">
        <w:rPr>
          <w:rFonts w:ascii="Times New Roman" w:hAnsi="Times New Roman" w:cs="Times New Roman"/>
          <w:color w:val="2D2D2D"/>
          <w:sz w:val="24"/>
          <w:szCs w:val="24"/>
        </w:rPr>
        <w:t xml:space="preserve">s. </w:t>
      </w:r>
      <w:r w:rsidR="00D9532B">
        <w:rPr>
          <w:rFonts w:ascii="Times New Roman" w:hAnsi="Times New Roman" w:cs="Times New Roman"/>
          <w:color w:val="2D2D2D"/>
          <w:sz w:val="24"/>
          <w:szCs w:val="24"/>
        </w:rPr>
        <w:t xml:space="preserve">At APAR </w:t>
      </w:r>
      <w:r w:rsidR="00CE4C37">
        <w:rPr>
          <w:rFonts w:ascii="Times New Roman" w:hAnsi="Times New Roman" w:cs="Times New Roman"/>
          <w:color w:val="2D2D2D"/>
          <w:sz w:val="24"/>
          <w:szCs w:val="24"/>
        </w:rPr>
        <w:t>&amp; CO LLP we have a Very</w:t>
      </w:r>
      <w:r w:rsidR="00235C6C">
        <w:rPr>
          <w:rFonts w:ascii="Times New Roman" w:hAnsi="Times New Roman" w:cs="Times New Roman"/>
          <w:color w:val="2D2D2D"/>
          <w:sz w:val="24"/>
          <w:szCs w:val="24"/>
        </w:rPr>
        <w:t xml:space="preserve"> Qualified Team of Experienced Chartered Accountants</w:t>
      </w:r>
      <w:r w:rsidR="004423E0">
        <w:rPr>
          <w:rFonts w:ascii="Times New Roman" w:hAnsi="Times New Roman" w:cs="Times New Roman"/>
          <w:color w:val="2D2D2D"/>
          <w:sz w:val="24"/>
          <w:szCs w:val="24"/>
        </w:rPr>
        <w:t xml:space="preserve"> and Cost Accountants. It was established</w:t>
      </w:r>
      <w:r w:rsidR="00714EC7">
        <w:rPr>
          <w:rFonts w:ascii="Times New Roman" w:hAnsi="Times New Roman" w:cs="Times New Roman"/>
          <w:color w:val="2D2D2D"/>
          <w:sz w:val="24"/>
          <w:szCs w:val="24"/>
        </w:rPr>
        <w:t xml:space="preserve"> in the year 2020</w:t>
      </w:r>
      <w:r w:rsidR="00E741B7">
        <w:rPr>
          <w:rFonts w:ascii="Times New Roman" w:hAnsi="Times New Roman" w:cs="Times New Roman"/>
          <w:color w:val="2D2D2D"/>
          <w:sz w:val="24"/>
          <w:szCs w:val="24"/>
        </w:rPr>
        <w:t xml:space="preserve">. It is a </w:t>
      </w:r>
      <w:r w:rsidR="003A50AC">
        <w:rPr>
          <w:rFonts w:ascii="Times New Roman" w:hAnsi="Times New Roman" w:cs="Times New Roman"/>
          <w:color w:val="2D2D2D"/>
          <w:sz w:val="24"/>
          <w:szCs w:val="24"/>
        </w:rPr>
        <w:t xml:space="preserve">chartered accountancy firm rendering comprehensive </w:t>
      </w:r>
      <w:r w:rsidR="00983CF9">
        <w:rPr>
          <w:rFonts w:ascii="Times New Roman" w:hAnsi="Times New Roman" w:cs="Times New Roman"/>
          <w:color w:val="2D2D2D"/>
          <w:sz w:val="24"/>
          <w:szCs w:val="24"/>
        </w:rPr>
        <w:t xml:space="preserve">professional services which include </w:t>
      </w:r>
      <w:r w:rsidR="00E80920">
        <w:rPr>
          <w:rFonts w:ascii="Times New Roman" w:hAnsi="Times New Roman" w:cs="Times New Roman"/>
          <w:color w:val="2D2D2D"/>
          <w:sz w:val="24"/>
          <w:szCs w:val="24"/>
        </w:rPr>
        <w:t>audit, management consultancy, tax consultancy</w:t>
      </w:r>
      <w:r w:rsidR="00D560A7">
        <w:rPr>
          <w:rFonts w:ascii="Times New Roman" w:hAnsi="Times New Roman" w:cs="Times New Roman"/>
          <w:color w:val="2D2D2D"/>
          <w:sz w:val="24"/>
          <w:szCs w:val="24"/>
        </w:rPr>
        <w:t>, accounting services etc.</w:t>
      </w:r>
    </w:p>
    <w:p w14:paraId="125700F2" w14:textId="77777777" w:rsidR="007B1F4E" w:rsidRDefault="007B1F4E" w:rsidP="005F4F90">
      <w:pPr>
        <w:spacing w:after="0" w:line="360" w:lineRule="auto"/>
        <w:jc w:val="both"/>
        <w:rPr>
          <w:rFonts w:ascii="Times New Roman" w:hAnsi="Times New Roman" w:cs="Times New Roman"/>
          <w:color w:val="2D2D2D"/>
          <w:sz w:val="24"/>
          <w:szCs w:val="24"/>
        </w:rPr>
      </w:pPr>
    </w:p>
    <w:p w14:paraId="2ECC0088" w14:textId="77777777" w:rsidR="00C84CB8" w:rsidRDefault="007B1F4E" w:rsidP="005F4F90">
      <w:pPr>
        <w:spacing w:after="0" w:line="360" w:lineRule="auto"/>
        <w:jc w:val="both"/>
        <w:rPr>
          <w:rFonts w:ascii="Times New Roman" w:hAnsi="Times New Roman" w:cs="Times New Roman"/>
          <w:color w:val="2D2D2D"/>
          <w:sz w:val="24"/>
          <w:szCs w:val="24"/>
        </w:rPr>
      </w:pPr>
      <w:r>
        <w:rPr>
          <w:rFonts w:ascii="Times New Roman" w:hAnsi="Times New Roman" w:cs="Times New Roman"/>
          <w:color w:val="2D2D2D"/>
          <w:sz w:val="24"/>
          <w:szCs w:val="24"/>
        </w:rPr>
        <w:t xml:space="preserve">They </w:t>
      </w:r>
      <w:r w:rsidR="0082569A">
        <w:rPr>
          <w:rFonts w:ascii="Times New Roman" w:hAnsi="Times New Roman" w:cs="Times New Roman"/>
          <w:color w:val="2D2D2D"/>
          <w:sz w:val="24"/>
          <w:szCs w:val="24"/>
        </w:rPr>
        <w:t xml:space="preserve">are registered with the ICAI and are eligible to offer following </w:t>
      </w:r>
      <w:r w:rsidR="007A6FF7">
        <w:rPr>
          <w:rFonts w:ascii="Times New Roman" w:hAnsi="Times New Roman" w:cs="Times New Roman"/>
          <w:color w:val="2D2D2D"/>
          <w:sz w:val="24"/>
          <w:szCs w:val="24"/>
        </w:rPr>
        <w:t>Chartered Accountant services</w:t>
      </w:r>
      <w:r w:rsidR="00C84CB8">
        <w:rPr>
          <w:rFonts w:ascii="Times New Roman" w:hAnsi="Times New Roman" w:cs="Times New Roman"/>
          <w:color w:val="2D2D2D"/>
          <w:sz w:val="24"/>
          <w:szCs w:val="24"/>
        </w:rPr>
        <w:t>:</w:t>
      </w:r>
    </w:p>
    <w:p w14:paraId="633D3938" w14:textId="77777777" w:rsidR="00C84CB8" w:rsidRDefault="00C84CB8" w:rsidP="005F4F90">
      <w:pPr>
        <w:spacing w:after="0" w:line="360" w:lineRule="auto"/>
        <w:jc w:val="both"/>
        <w:rPr>
          <w:rFonts w:ascii="Times New Roman" w:hAnsi="Times New Roman" w:cs="Times New Roman"/>
          <w:color w:val="2D2D2D"/>
          <w:sz w:val="24"/>
          <w:szCs w:val="24"/>
        </w:rPr>
      </w:pPr>
    </w:p>
    <w:p w14:paraId="3EC9150D" w14:textId="77777777" w:rsidR="00FC1C5D" w:rsidRDefault="00FC1C5D" w:rsidP="00A23002">
      <w:pPr>
        <w:pStyle w:val="ListParagraph"/>
        <w:numPr>
          <w:ilvl w:val="0"/>
          <w:numId w:val="5"/>
        </w:numPr>
        <w:spacing w:after="0" w:line="360" w:lineRule="auto"/>
        <w:jc w:val="both"/>
        <w:rPr>
          <w:rFonts w:ascii="Times New Roman" w:hAnsi="Times New Roman" w:cs="Times New Roman"/>
          <w:color w:val="2D2D2D"/>
          <w:sz w:val="24"/>
          <w:szCs w:val="24"/>
        </w:rPr>
      </w:pPr>
      <w:r>
        <w:rPr>
          <w:rFonts w:ascii="Times New Roman" w:hAnsi="Times New Roman" w:cs="Times New Roman"/>
          <w:color w:val="2D2D2D"/>
          <w:sz w:val="24"/>
          <w:szCs w:val="24"/>
        </w:rPr>
        <w:t>Accounting Services</w:t>
      </w:r>
    </w:p>
    <w:p w14:paraId="4339694A" w14:textId="77777777" w:rsidR="003733A0" w:rsidRPr="003733A0" w:rsidRDefault="003733A0" w:rsidP="003733A0">
      <w:pPr>
        <w:spacing w:after="0" w:line="360" w:lineRule="auto"/>
        <w:jc w:val="both"/>
        <w:rPr>
          <w:rFonts w:ascii="Times New Roman" w:hAnsi="Times New Roman" w:cs="Times New Roman"/>
          <w:color w:val="2D2D2D"/>
          <w:sz w:val="24"/>
          <w:szCs w:val="24"/>
        </w:rPr>
      </w:pPr>
    </w:p>
    <w:p w14:paraId="0C89265C" w14:textId="77777777" w:rsidR="001075F5" w:rsidRDefault="001075F5" w:rsidP="00A23002">
      <w:pPr>
        <w:pStyle w:val="ListParagraph"/>
        <w:numPr>
          <w:ilvl w:val="0"/>
          <w:numId w:val="5"/>
        </w:numPr>
        <w:spacing w:after="0" w:line="360" w:lineRule="auto"/>
        <w:jc w:val="both"/>
        <w:rPr>
          <w:rFonts w:ascii="Times New Roman" w:hAnsi="Times New Roman" w:cs="Times New Roman"/>
          <w:color w:val="2D2D2D"/>
          <w:sz w:val="24"/>
          <w:szCs w:val="24"/>
        </w:rPr>
      </w:pPr>
      <w:r>
        <w:rPr>
          <w:rFonts w:ascii="Times New Roman" w:hAnsi="Times New Roman" w:cs="Times New Roman"/>
          <w:color w:val="2D2D2D"/>
          <w:sz w:val="24"/>
          <w:szCs w:val="24"/>
        </w:rPr>
        <w:t>Auditing Services</w:t>
      </w:r>
    </w:p>
    <w:p w14:paraId="04914F2C" w14:textId="77777777" w:rsidR="00034D43" w:rsidRPr="00034D43" w:rsidRDefault="00034D43" w:rsidP="00034D43">
      <w:pPr>
        <w:spacing w:after="0" w:line="360" w:lineRule="auto"/>
        <w:jc w:val="both"/>
        <w:rPr>
          <w:rFonts w:ascii="Times New Roman" w:hAnsi="Times New Roman" w:cs="Times New Roman"/>
          <w:color w:val="2D2D2D"/>
          <w:sz w:val="24"/>
          <w:szCs w:val="24"/>
        </w:rPr>
      </w:pPr>
    </w:p>
    <w:p w14:paraId="559703DB" w14:textId="77777777" w:rsidR="00966413" w:rsidRDefault="00966413" w:rsidP="00A23002">
      <w:pPr>
        <w:pStyle w:val="ListParagraph"/>
        <w:numPr>
          <w:ilvl w:val="0"/>
          <w:numId w:val="5"/>
        </w:numPr>
        <w:spacing w:after="0" w:line="360" w:lineRule="auto"/>
        <w:jc w:val="both"/>
        <w:rPr>
          <w:rFonts w:ascii="Times New Roman" w:hAnsi="Times New Roman" w:cs="Times New Roman"/>
          <w:color w:val="2D2D2D"/>
          <w:sz w:val="24"/>
          <w:szCs w:val="24"/>
        </w:rPr>
      </w:pPr>
      <w:r>
        <w:rPr>
          <w:rFonts w:ascii="Times New Roman" w:hAnsi="Times New Roman" w:cs="Times New Roman"/>
          <w:color w:val="2D2D2D"/>
          <w:sz w:val="24"/>
          <w:szCs w:val="24"/>
        </w:rPr>
        <w:t>Income Tax Services</w:t>
      </w:r>
    </w:p>
    <w:p w14:paraId="1D7BBD3B" w14:textId="77777777" w:rsidR="00034D43" w:rsidRPr="00034D43" w:rsidRDefault="00034D43" w:rsidP="00034D43">
      <w:pPr>
        <w:spacing w:after="0" w:line="360" w:lineRule="auto"/>
        <w:jc w:val="both"/>
        <w:rPr>
          <w:rFonts w:ascii="Times New Roman" w:hAnsi="Times New Roman" w:cs="Times New Roman"/>
          <w:color w:val="2D2D2D"/>
          <w:sz w:val="24"/>
          <w:szCs w:val="24"/>
        </w:rPr>
      </w:pPr>
    </w:p>
    <w:p w14:paraId="2F173DA7" w14:textId="77777777" w:rsidR="00966413" w:rsidRDefault="00966413" w:rsidP="00A23002">
      <w:pPr>
        <w:pStyle w:val="ListParagraph"/>
        <w:numPr>
          <w:ilvl w:val="0"/>
          <w:numId w:val="5"/>
        </w:numPr>
        <w:spacing w:after="0" w:line="360" w:lineRule="auto"/>
        <w:jc w:val="both"/>
        <w:rPr>
          <w:rFonts w:ascii="Times New Roman" w:hAnsi="Times New Roman" w:cs="Times New Roman"/>
          <w:color w:val="2D2D2D"/>
          <w:sz w:val="24"/>
          <w:szCs w:val="24"/>
        </w:rPr>
      </w:pPr>
      <w:r>
        <w:rPr>
          <w:rFonts w:ascii="Times New Roman" w:hAnsi="Times New Roman" w:cs="Times New Roman"/>
          <w:color w:val="2D2D2D"/>
          <w:sz w:val="24"/>
          <w:szCs w:val="24"/>
        </w:rPr>
        <w:t>Societies and Trust Consultancy</w:t>
      </w:r>
    </w:p>
    <w:p w14:paraId="29A4F281" w14:textId="77777777" w:rsidR="00034D43" w:rsidRPr="00034D43" w:rsidRDefault="00034D43" w:rsidP="00034D43">
      <w:pPr>
        <w:spacing w:after="0" w:line="360" w:lineRule="auto"/>
        <w:jc w:val="both"/>
        <w:rPr>
          <w:rFonts w:ascii="Times New Roman" w:hAnsi="Times New Roman" w:cs="Times New Roman"/>
          <w:color w:val="2D2D2D"/>
          <w:sz w:val="24"/>
          <w:szCs w:val="24"/>
        </w:rPr>
      </w:pPr>
    </w:p>
    <w:p w14:paraId="37F8199A" w14:textId="77777777" w:rsidR="00966413" w:rsidRDefault="00651F58" w:rsidP="00A23002">
      <w:pPr>
        <w:pStyle w:val="ListParagraph"/>
        <w:numPr>
          <w:ilvl w:val="0"/>
          <w:numId w:val="5"/>
        </w:numPr>
        <w:spacing w:after="0" w:line="360" w:lineRule="auto"/>
        <w:jc w:val="both"/>
        <w:rPr>
          <w:rFonts w:ascii="Times New Roman" w:hAnsi="Times New Roman" w:cs="Times New Roman"/>
          <w:color w:val="2D2D2D"/>
          <w:sz w:val="24"/>
          <w:szCs w:val="24"/>
        </w:rPr>
      </w:pPr>
      <w:r>
        <w:rPr>
          <w:rFonts w:ascii="Times New Roman" w:hAnsi="Times New Roman" w:cs="Times New Roman"/>
          <w:color w:val="2D2D2D"/>
          <w:sz w:val="24"/>
          <w:szCs w:val="24"/>
        </w:rPr>
        <w:t xml:space="preserve">Sales </w:t>
      </w:r>
      <w:r w:rsidR="003733A0">
        <w:rPr>
          <w:rFonts w:ascii="Times New Roman" w:hAnsi="Times New Roman" w:cs="Times New Roman"/>
          <w:color w:val="2D2D2D"/>
          <w:sz w:val="24"/>
          <w:szCs w:val="24"/>
        </w:rPr>
        <w:t>T</w:t>
      </w:r>
      <w:r>
        <w:rPr>
          <w:rFonts w:ascii="Times New Roman" w:hAnsi="Times New Roman" w:cs="Times New Roman"/>
          <w:color w:val="2D2D2D"/>
          <w:sz w:val="24"/>
          <w:szCs w:val="24"/>
        </w:rPr>
        <w:t>ax</w:t>
      </w:r>
      <w:r w:rsidR="003733A0">
        <w:rPr>
          <w:rFonts w:ascii="Times New Roman" w:hAnsi="Times New Roman" w:cs="Times New Roman"/>
          <w:color w:val="2D2D2D"/>
          <w:sz w:val="24"/>
          <w:szCs w:val="24"/>
        </w:rPr>
        <w:t xml:space="preserve"> matters Consultancy</w:t>
      </w:r>
    </w:p>
    <w:p w14:paraId="43FB0183" w14:textId="77777777" w:rsidR="00B75DA9" w:rsidRPr="00B75DA9" w:rsidRDefault="00B75DA9" w:rsidP="00B75DA9">
      <w:pPr>
        <w:spacing w:after="0" w:line="360" w:lineRule="auto"/>
        <w:jc w:val="both"/>
        <w:rPr>
          <w:rFonts w:ascii="Times New Roman" w:hAnsi="Times New Roman" w:cs="Times New Roman"/>
          <w:color w:val="2D2D2D"/>
          <w:sz w:val="24"/>
          <w:szCs w:val="24"/>
        </w:rPr>
      </w:pPr>
    </w:p>
    <w:p w14:paraId="0F75CCE5" w14:textId="77777777" w:rsidR="003733A0" w:rsidRDefault="003733A0" w:rsidP="00A23002">
      <w:pPr>
        <w:pStyle w:val="ListParagraph"/>
        <w:numPr>
          <w:ilvl w:val="0"/>
          <w:numId w:val="5"/>
        </w:numPr>
        <w:spacing w:after="0" w:line="360" w:lineRule="auto"/>
        <w:jc w:val="both"/>
        <w:rPr>
          <w:rFonts w:ascii="Times New Roman" w:hAnsi="Times New Roman" w:cs="Times New Roman"/>
          <w:color w:val="2D2D2D"/>
          <w:sz w:val="24"/>
          <w:szCs w:val="24"/>
        </w:rPr>
      </w:pPr>
      <w:r>
        <w:rPr>
          <w:rFonts w:ascii="Times New Roman" w:hAnsi="Times New Roman" w:cs="Times New Roman"/>
          <w:color w:val="2D2D2D"/>
          <w:sz w:val="24"/>
          <w:szCs w:val="24"/>
        </w:rPr>
        <w:t>Service Tax matters Consultancy</w:t>
      </w:r>
    </w:p>
    <w:p w14:paraId="3542198D" w14:textId="77777777" w:rsidR="000C13D5" w:rsidRDefault="000C13D5" w:rsidP="00483371">
      <w:pPr>
        <w:shd w:val="clear" w:color="auto" w:fill="FFFFFF"/>
        <w:spacing w:after="0" w:line="360" w:lineRule="auto"/>
        <w:jc w:val="both"/>
        <w:rPr>
          <w:rFonts w:ascii="Times New Roman" w:hAnsi="Times New Roman" w:cs="Times New Roman"/>
          <w:b/>
          <w:bCs/>
          <w:color w:val="2D2D2D"/>
          <w:sz w:val="24"/>
          <w:szCs w:val="24"/>
        </w:rPr>
      </w:pPr>
    </w:p>
    <w:p w14:paraId="43DAFE14" w14:textId="77777777" w:rsidR="006029D6" w:rsidRPr="002B3135" w:rsidRDefault="004D5373" w:rsidP="00E6711C">
      <w:pPr>
        <w:shd w:val="clear" w:color="auto" w:fill="FFFFFF"/>
        <w:spacing w:after="0" w:line="360" w:lineRule="auto"/>
        <w:jc w:val="both"/>
        <w:outlineLvl w:val="0"/>
        <w:rPr>
          <w:rFonts w:ascii="Times New Roman" w:hAnsi="Times New Roman" w:cs="Times New Roman"/>
          <w:b/>
          <w:bCs/>
          <w:color w:val="2D2D2D"/>
          <w:sz w:val="24"/>
          <w:szCs w:val="24"/>
        </w:rPr>
      </w:pPr>
      <w:r>
        <w:rPr>
          <w:rFonts w:ascii="Times New Roman" w:hAnsi="Times New Roman" w:cs="Times New Roman"/>
          <w:b/>
          <w:bCs/>
          <w:color w:val="2D2D2D"/>
          <w:sz w:val="24"/>
          <w:szCs w:val="24"/>
        </w:rPr>
        <w:t>Accounting Services</w:t>
      </w:r>
    </w:p>
    <w:p w14:paraId="43522686" w14:textId="77777777" w:rsidR="0008582A" w:rsidRPr="0008582A" w:rsidRDefault="0008582A" w:rsidP="00483371">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08582A">
        <w:rPr>
          <w:rFonts w:ascii="Times New Roman" w:eastAsia="Times New Roman" w:hAnsi="Times New Roman" w:cs="Times New Roman"/>
          <w:color w:val="000000"/>
          <w:kern w:val="0"/>
          <w:sz w:val="24"/>
          <w:szCs w:val="24"/>
          <w:bdr w:val="none" w:sz="0" w:space="0" w:color="auto" w:frame="1"/>
          <w:lang w:eastAsia="en-IN"/>
        </w:rPr>
        <w:t xml:space="preserve">They offer highly efficient accounting services which are provided by them for </w:t>
      </w:r>
      <w:r w:rsidR="002B3135" w:rsidRPr="0008582A">
        <w:rPr>
          <w:rFonts w:ascii="Times New Roman" w:eastAsia="Times New Roman" w:hAnsi="Times New Roman" w:cs="Times New Roman"/>
          <w:color w:val="000000"/>
          <w:kern w:val="0"/>
          <w:sz w:val="24"/>
          <w:szCs w:val="24"/>
          <w:bdr w:val="none" w:sz="0" w:space="0" w:color="auto" w:frame="1"/>
          <w:lang w:eastAsia="en-IN"/>
        </w:rPr>
        <w:t>their clients</w:t>
      </w:r>
      <w:r w:rsidRPr="0008582A">
        <w:rPr>
          <w:rFonts w:ascii="Times New Roman" w:eastAsia="Times New Roman" w:hAnsi="Times New Roman" w:cs="Times New Roman"/>
          <w:color w:val="000000"/>
          <w:kern w:val="0"/>
          <w:sz w:val="24"/>
          <w:szCs w:val="24"/>
          <w:bdr w:val="none" w:sz="0" w:space="0" w:color="auto" w:frame="1"/>
          <w:lang w:eastAsia="en-IN"/>
        </w:rPr>
        <w:t xml:space="preserve">. They also offer design, implementation and review of accounting </w:t>
      </w:r>
      <w:r w:rsidR="002B3135" w:rsidRPr="0008582A">
        <w:rPr>
          <w:rFonts w:ascii="Times New Roman" w:eastAsia="Times New Roman" w:hAnsi="Times New Roman" w:cs="Times New Roman"/>
          <w:color w:val="000000"/>
          <w:kern w:val="0"/>
          <w:sz w:val="24"/>
          <w:szCs w:val="24"/>
          <w:bdr w:val="none" w:sz="0" w:space="0" w:color="auto" w:frame="1"/>
          <w:lang w:eastAsia="en-IN"/>
        </w:rPr>
        <w:t>manual. Their</w:t>
      </w:r>
      <w:r w:rsidRPr="0008582A">
        <w:rPr>
          <w:rFonts w:ascii="Times New Roman" w:eastAsia="Times New Roman" w:hAnsi="Times New Roman" w:cs="Times New Roman"/>
          <w:color w:val="000000"/>
          <w:kern w:val="0"/>
          <w:sz w:val="24"/>
          <w:szCs w:val="24"/>
          <w:bdr w:val="none" w:sz="0" w:space="0" w:color="auto" w:frame="1"/>
          <w:lang w:eastAsia="en-IN"/>
        </w:rPr>
        <w:t xml:space="preserve"> accounting services are offered at market leading rates.</w:t>
      </w:r>
    </w:p>
    <w:p w14:paraId="419CB3AD" w14:textId="77777777" w:rsidR="0008582A" w:rsidRPr="002B3135" w:rsidRDefault="0008582A" w:rsidP="00A23002">
      <w:pPr>
        <w:pStyle w:val="ListParagraph"/>
        <w:numPr>
          <w:ilvl w:val="0"/>
          <w:numId w:val="6"/>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B3135">
        <w:rPr>
          <w:rFonts w:ascii="Times New Roman" w:eastAsia="Times New Roman" w:hAnsi="Times New Roman" w:cs="Times New Roman"/>
          <w:color w:val="000000"/>
          <w:kern w:val="0"/>
          <w:sz w:val="24"/>
          <w:szCs w:val="24"/>
          <w:bdr w:val="none" w:sz="0" w:space="0" w:color="auto" w:frame="1"/>
          <w:lang w:eastAsia="en-IN"/>
        </w:rPr>
        <w:t>Design, implementation and review of accounting manual</w:t>
      </w:r>
      <w:r w:rsidR="008B7022">
        <w:rPr>
          <w:rFonts w:ascii="Times New Roman" w:eastAsia="Times New Roman" w:hAnsi="Times New Roman" w:cs="Times New Roman"/>
          <w:color w:val="000000"/>
          <w:kern w:val="0"/>
          <w:sz w:val="24"/>
          <w:szCs w:val="24"/>
          <w:bdr w:val="none" w:sz="0" w:space="0" w:color="auto" w:frame="1"/>
          <w:lang w:eastAsia="en-IN"/>
        </w:rPr>
        <w:t>.</w:t>
      </w:r>
    </w:p>
    <w:p w14:paraId="33A5DB40" w14:textId="77777777" w:rsidR="0008582A" w:rsidRPr="002B3135" w:rsidRDefault="0008582A" w:rsidP="00A23002">
      <w:pPr>
        <w:pStyle w:val="ListParagraph"/>
        <w:numPr>
          <w:ilvl w:val="0"/>
          <w:numId w:val="6"/>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B3135">
        <w:rPr>
          <w:rFonts w:ascii="Times New Roman" w:eastAsia="Times New Roman" w:hAnsi="Times New Roman" w:cs="Times New Roman"/>
          <w:color w:val="000000"/>
          <w:kern w:val="0"/>
          <w:sz w:val="24"/>
          <w:szCs w:val="24"/>
          <w:bdr w:val="none" w:sz="0" w:space="0" w:color="auto" w:frame="1"/>
          <w:lang w:eastAsia="en-IN"/>
        </w:rPr>
        <w:t>Advice on various accounting issues including those related to Indian GAAPs.</w:t>
      </w:r>
    </w:p>
    <w:p w14:paraId="7CD8F333" w14:textId="77777777" w:rsidR="002B3135" w:rsidRDefault="002B3135" w:rsidP="002B3135">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p>
    <w:p w14:paraId="29F6DA46" w14:textId="77777777" w:rsidR="0049454F" w:rsidRDefault="004D5373" w:rsidP="00E6711C">
      <w:pPr>
        <w:shd w:val="clear" w:color="auto" w:fill="FFFFFF"/>
        <w:spacing w:after="0" w:line="360" w:lineRule="auto"/>
        <w:jc w:val="both"/>
        <w:outlineLvl w:val="0"/>
        <w:rPr>
          <w:rFonts w:ascii="Times New Roman" w:eastAsia="Times New Roman" w:hAnsi="Times New Roman" w:cs="Times New Roman"/>
          <w:b/>
          <w:bCs/>
          <w:color w:val="000000"/>
          <w:kern w:val="0"/>
          <w:sz w:val="24"/>
          <w:szCs w:val="24"/>
          <w:lang w:eastAsia="en-IN"/>
        </w:rPr>
      </w:pPr>
      <w:r>
        <w:rPr>
          <w:rFonts w:ascii="Times New Roman" w:eastAsia="Times New Roman" w:hAnsi="Times New Roman" w:cs="Times New Roman"/>
          <w:b/>
          <w:bCs/>
          <w:color w:val="000000"/>
          <w:kern w:val="0"/>
          <w:sz w:val="24"/>
          <w:szCs w:val="24"/>
          <w:lang w:eastAsia="en-IN"/>
        </w:rPr>
        <w:t>Auditing &amp; Assurance Services</w:t>
      </w:r>
    </w:p>
    <w:p w14:paraId="7E2074E2" w14:textId="77777777" w:rsidR="00CC289A" w:rsidRPr="00CC289A" w:rsidRDefault="00CC289A" w:rsidP="00CC289A">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CC289A">
        <w:rPr>
          <w:rFonts w:ascii="Times New Roman" w:eastAsia="Times New Roman" w:hAnsi="Times New Roman" w:cs="Times New Roman"/>
          <w:color w:val="000000"/>
          <w:kern w:val="0"/>
          <w:sz w:val="24"/>
          <w:szCs w:val="24"/>
          <w:bdr w:val="none" w:sz="0" w:space="0" w:color="auto" w:frame="1"/>
          <w:lang w:eastAsia="en-IN"/>
        </w:rPr>
        <w:t>They are blessed with team of qualified chartered accountants highly efficient in auditing and assurance services. Their wide range of services are aimed for financial stability of the clients and take care of the decision-making abilities. The services they provide are in compliance with the legal environment</w:t>
      </w:r>
      <w:r>
        <w:rPr>
          <w:rFonts w:ascii="Times New Roman" w:eastAsia="Times New Roman" w:hAnsi="Times New Roman" w:cs="Times New Roman"/>
          <w:color w:val="000000"/>
          <w:kern w:val="0"/>
          <w:sz w:val="24"/>
          <w:szCs w:val="24"/>
          <w:bdr w:val="none" w:sz="0" w:space="0" w:color="auto" w:frame="1"/>
          <w:lang w:eastAsia="en-IN"/>
        </w:rPr>
        <w:t>.</w:t>
      </w:r>
    </w:p>
    <w:p w14:paraId="3E3110EA" w14:textId="77777777" w:rsidR="00CC289A" w:rsidRPr="00CC289A" w:rsidRDefault="00CC289A" w:rsidP="00A23002">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CC289A">
        <w:rPr>
          <w:rFonts w:ascii="Times New Roman" w:eastAsia="Times New Roman" w:hAnsi="Times New Roman" w:cs="Times New Roman"/>
          <w:color w:val="000000"/>
          <w:kern w:val="0"/>
          <w:sz w:val="24"/>
          <w:szCs w:val="24"/>
          <w:bdr w:val="none" w:sz="0" w:space="0" w:color="auto" w:frame="1"/>
          <w:lang w:eastAsia="en-IN"/>
        </w:rPr>
        <w:t>Statutory audit</w:t>
      </w:r>
    </w:p>
    <w:p w14:paraId="7B62C2F0" w14:textId="77777777" w:rsidR="00CC289A" w:rsidRPr="00CC289A" w:rsidRDefault="00CC289A" w:rsidP="00A23002">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CC289A">
        <w:rPr>
          <w:rFonts w:ascii="Times New Roman" w:eastAsia="Times New Roman" w:hAnsi="Times New Roman" w:cs="Times New Roman"/>
          <w:color w:val="000000"/>
          <w:kern w:val="0"/>
          <w:sz w:val="24"/>
          <w:szCs w:val="24"/>
          <w:bdr w:val="none" w:sz="0" w:space="0" w:color="auto" w:frame="1"/>
          <w:lang w:eastAsia="en-IN"/>
        </w:rPr>
        <w:t>Company Audit</w:t>
      </w:r>
    </w:p>
    <w:p w14:paraId="16DD5A8A" w14:textId="77777777" w:rsidR="00CC289A" w:rsidRPr="00CC289A" w:rsidRDefault="00CC289A" w:rsidP="00A23002">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CC289A">
        <w:rPr>
          <w:rFonts w:ascii="Times New Roman" w:eastAsia="Times New Roman" w:hAnsi="Times New Roman" w:cs="Times New Roman"/>
          <w:color w:val="000000"/>
          <w:kern w:val="0"/>
          <w:sz w:val="24"/>
          <w:szCs w:val="24"/>
          <w:bdr w:val="none" w:sz="0" w:space="0" w:color="auto" w:frame="1"/>
          <w:lang w:eastAsia="en-IN"/>
        </w:rPr>
        <w:t>Internal Audit</w:t>
      </w:r>
    </w:p>
    <w:p w14:paraId="44E72298" w14:textId="77777777" w:rsidR="00CC289A" w:rsidRPr="00B835C3" w:rsidRDefault="00CC289A" w:rsidP="00A23002">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CC289A">
        <w:rPr>
          <w:rFonts w:ascii="Times New Roman" w:eastAsia="Times New Roman" w:hAnsi="Times New Roman" w:cs="Times New Roman"/>
          <w:color w:val="000000"/>
          <w:kern w:val="0"/>
          <w:sz w:val="24"/>
          <w:szCs w:val="24"/>
          <w:bdr w:val="none" w:sz="0" w:space="0" w:color="auto" w:frame="1"/>
          <w:lang w:eastAsia="en-IN"/>
        </w:rPr>
        <w:t>Tax Audit</w:t>
      </w:r>
    </w:p>
    <w:p w14:paraId="7226FF7A" w14:textId="77777777" w:rsidR="00B835C3" w:rsidRDefault="00B835C3" w:rsidP="00B835C3">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p>
    <w:p w14:paraId="5D23D87D" w14:textId="77777777" w:rsidR="009A54AC" w:rsidRDefault="009A54AC" w:rsidP="00B835C3">
      <w:pPr>
        <w:shd w:val="clear" w:color="auto" w:fill="FFFFFF"/>
        <w:spacing w:after="0" w:line="360" w:lineRule="auto"/>
        <w:jc w:val="both"/>
        <w:rPr>
          <w:rFonts w:ascii="Times New Roman" w:eastAsia="Times New Roman" w:hAnsi="Times New Roman" w:cs="Times New Roman"/>
          <w:b/>
          <w:bCs/>
          <w:color w:val="000000"/>
          <w:kern w:val="0"/>
          <w:sz w:val="24"/>
          <w:szCs w:val="24"/>
          <w:lang w:eastAsia="en-IN"/>
        </w:rPr>
      </w:pPr>
    </w:p>
    <w:p w14:paraId="43352646" w14:textId="77777777" w:rsidR="009A54AC" w:rsidRDefault="009A54AC" w:rsidP="00B835C3">
      <w:pPr>
        <w:shd w:val="clear" w:color="auto" w:fill="FFFFFF"/>
        <w:spacing w:after="0" w:line="360" w:lineRule="auto"/>
        <w:jc w:val="both"/>
        <w:rPr>
          <w:rFonts w:ascii="Times New Roman" w:eastAsia="Times New Roman" w:hAnsi="Times New Roman" w:cs="Times New Roman"/>
          <w:b/>
          <w:bCs/>
          <w:color w:val="000000"/>
          <w:kern w:val="0"/>
          <w:sz w:val="24"/>
          <w:szCs w:val="24"/>
          <w:lang w:eastAsia="en-IN"/>
        </w:rPr>
      </w:pPr>
    </w:p>
    <w:p w14:paraId="690A36BA" w14:textId="77777777" w:rsidR="00B835C3" w:rsidRDefault="004D5373" w:rsidP="00E6711C">
      <w:pPr>
        <w:shd w:val="clear" w:color="auto" w:fill="FFFFFF"/>
        <w:spacing w:after="0" w:line="360" w:lineRule="auto"/>
        <w:jc w:val="both"/>
        <w:outlineLvl w:val="0"/>
        <w:rPr>
          <w:rFonts w:ascii="Times New Roman" w:eastAsia="Times New Roman" w:hAnsi="Times New Roman" w:cs="Times New Roman"/>
          <w:b/>
          <w:bCs/>
          <w:color w:val="000000"/>
          <w:kern w:val="0"/>
          <w:sz w:val="24"/>
          <w:szCs w:val="24"/>
          <w:lang w:eastAsia="en-IN"/>
        </w:rPr>
      </w:pPr>
      <w:r>
        <w:rPr>
          <w:rFonts w:ascii="Times New Roman" w:eastAsia="Times New Roman" w:hAnsi="Times New Roman" w:cs="Times New Roman"/>
          <w:b/>
          <w:bCs/>
          <w:color w:val="000000"/>
          <w:kern w:val="0"/>
          <w:sz w:val="24"/>
          <w:szCs w:val="24"/>
          <w:lang w:eastAsia="en-IN"/>
        </w:rPr>
        <w:t>Income Tax Services</w:t>
      </w:r>
    </w:p>
    <w:p w14:paraId="47E25B9B" w14:textId="77777777" w:rsidR="00D447A3" w:rsidRPr="00D447A3" w:rsidRDefault="00D447A3" w:rsidP="00205F6C">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D447A3">
        <w:rPr>
          <w:rFonts w:ascii="Times New Roman" w:eastAsia="Times New Roman" w:hAnsi="Times New Roman" w:cs="Times New Roman"/>
          <w:color w:val="000000"/>
          <w:kern w:val="0"/>
          <w:sz w:val="24"/>
          <w:szCs w:val="24"/>
          <w:bdr w:val="none" w:sz="0" w:space="0" w:color="auto" w:frame="1"/>
          <w:lang w:eastAsia="en-IN"/>
        </w:rPr>
        <w:t xml:space="preserve">They specialize in providing Income tax services to individuals, small scale </w:t>
      </w:r>
      <w:r w:rsidRPr="00205F6C">
        <w:rPr>
          <w:rFonts w:ascii="Times New Roman" w:eastAsia="Times New Roman" w:hAnsi="Times New Roman" w:cs="Times New Roman"/>
          <w:color w:val="000000"/>
          <w:kern w:val="0"/>
          <w:sz w:val="24"/>
          <w:szCs w:val="24"/>
          <w:bdr w:val="none" w:sz="0" w:space="0" w:color="auto" w:frame="1"/>
          <w:lang w:eastAsia="en-IN"/>
        </w:rPr>
        <w:t>and medium</w:t>
      </w:r>
      <w:r w:rsidRPr="00D447A3">
        <w:rPr>
          <w:rFonts w:ascii="Times New Roman" w:eastAsia="Times New Roman" w:hAnsi="Times New Roman" w:cs="Times New Roman"/>
          <w:color w:val="000000"/>
          <w:kern w:val="0"/>
          <w:sz w:val="24"/>
          <w:szCs w:val="24"/>
          <w:bdr w:val="none" w:sz="0" w:space="0" w:color="auto" w:frame="1"/>
          <w:lang w:eastAsia="en-IN"/>
        </w:rPr>
        <w:t xml:space="preserve"> scale businesses which are highly effective and efficient. Our range </w:t>
      </w:r>
      <w:r w:rsidRPr="00205F6C">
        <w:rPr>
          <w:rFonts w:ascii="Times New Roman" w:eastAsia="Times New Roman" w:hAnsi="Times New Roman" w:cs="Times New Roman"/>
          <w:color w:val="000000"/>
          <w:kern w:val="0"/>
          <w:sz w:val="24"/>
          <w:szCs w:val="24"/>
          <w:bdr w:val="none" w:sz="0" w:space="0" w:color="auto" w:frame="1"/>
          <w:lang w:eastAsia="en-IN"/>
        </w:rPr>
        <w:t>of services</w:t>
      </w:r>
      <w:r w:rsidRPr="00D447A3">
        <w:rPr>
          <w:rFonts w:ascii="Times New Roman" w:eastAsia="Times New Roman" w:hAnsi="Times New Roman" w:cs="Times New Roman"/>
          <w:color w:val="000000"/>
          <w:kern w:val="0"/>
          <w:sz w:val="24"/>
          <w:szCs w:val="24"/>
          <w:bdr w:val="none" w:sz="0" w:space="0" w:color="auto" w:frame="1"/>
          <w:lang w:eastAsia="en-IN"/>
        </w:rPr>
        <w:t xml:space="preserve"> include preparation of returns, getting assessment done, TDS </w:t>
      </w:r>
      <w:r w:rsidR="00DA109D" w:rsidRPr="00205F6C">
        <w:rPr>
          <w:rFonts w:ascii="Times New Roman" w:eastAsia="Times New Roman" w:hAnsi="Times New Roman" w:cs="Times New Roman"/>
          <w:color w:val="000000"/>
          <w:kern w:val="0"/>
          <w:sz w:val="24"/>
          <w:szCs w:val="24"/>
          <w:bdr w:val="none" w:sz="0" w:space="0" w:color="auto" w:frame="1"/>
          <w:lang w:eastAsia="en-IN"/>
        </w:rPr>
        <w:t>and withholding</w:t>
      </w:r>
      <w:r w:rsidRPr="00D447A3">
        <w:rPr>
          <w:rFonts w:ascii="Times New Roman" w:eastAsia="Times New Roman" w:hAnsi="Times New Roman" w:cs="Times New Roman"/>
          <w:color w:val="000000"/>
          <w:kern w:val="0"/>
          <w:sz w:val="24"/>
          <w:szCs w:val="24"/>
          <w:bdr w:val="none" w:sz="0" w:space="0" w:color="auto" w:frame="1"/>
          <w:lang w:eastAsia="en-IN"/>
        </w:rPr>
        <w:t xml:space="preserve"> tax compliance, fringe benefit tax compliance and income tax appeals before CIT and ITAT.</w:t>
      </w:r>
    </w:p>
    <w:p w14:paraId="51E12193" w14:textId="77777777" w:rsidR="00D447A3" w:rsidRPr="00205F6C" w:rsidRDefault="00D447A3" w:rsidP="00A23002">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05F6C">
        <w:rPr>
          <w:rFonts w:ascii="Times New Roman" w:eastAsia="Times New Roman" w:hAnsi="Times New Roman" w:cs="Times New Roman"/>
          <w:color w:val="000000"/>
          <w:kern w:val="0"/>
          <w:sz w:val="24"/>
          <w:szCs w:val="24"/>
          <w:bdr w:val="none" w:sz="0" w:space="0" w:color="auto" w:frame="1"/>
          <w:lang w:eastAsia="en-IN"/>
        </w:rPr>
        <w:t>Preparation of return</w:t>
      </w:r>
    </w:p>
    <w:p w14:paraId="44D1DD31" w14:textId="77777777" w:rsidR="00D447A3" w:rsidRPr="00205F6C" w:rsidRDefault="00D447A3" w:rsidP="00A23002">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05F6C">
        <w:rPr>
          <w:rFonts w:ascii="Times New Roman" w:eastAsia="Times New Roman" w:hAnsi="Times New Roman" w:cs="Times New Roman"/>
          <w:color w:val="000000"/>
          <w:kern w:val="0"/>
          <w:sz w:val="24"/>
          <w:szCs w:val="24"/>
          <w:bdr w:val="none" w:sz="0" w:space="0" w:color="auto" w:frame="1"/>
          <w:lang w:eastAsia="en-IN"/>
        </w:rPr>
        <w:t>Getting Assessment done</w:t>
      </w:r>
    </w:p>
    <w:p w14:paraId="421F8402" w14:textId="77777777" w:rsidR="00D447A3" w:rsidRPr="00205F6C" w:rsidRDefault="00D447A3" w:rsidP="00A23002">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05F6C">
        <w:rPr>
          <w:rFonts w:ascii="Times New Roman" w:eastAsia="Times New Roman" w:hAnsi="Times New Roman" w:cs="Times New Roman"/>
          <w:color w:val="000000"/>
          <w:kern w:val="0"/>
          <w:sz w:val="24"/>
          <w:szCs w:val="24"/>
          <w:bdr w:val="none" w:sz="0" w:space="0" w:color="auto" w:frame="1"/>
          <w:lang w:eastAsia="en-IN"/>
        </w:rPr>
        <w:t>Consultancy in tax matters &amp; tax planning</w:t>
      </w:r>
    </w:p>
    <w:p w14:paraId="4E180715" w14:textId="77777777" w:rsidR="00DA109D" w:rsidRPr="00205F6C" w:rsidRDefault="00D447A3" w:rsidP="00A23002">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05F6C">
        <w:rPr>
          <w:rFonts w:ascii="Times New Roman" w:eastAsia="Times New Roman" w:hAnsi="Times New Roman" w:cs="Times New Roman"/>
          <w:color w:val="000000"/>
          <w:kern w:val="0"/>
          <w:sz w:val="24"/>
          <w:szCs w:val="24"/>
          <w:bdr w:val="none" w:sz="0" w:space="0" w:color="auto" w:frame="1"/>
          <w:lang w:eastAsia="en-IN"/>
        </w:rPr>
        <w:t>TDS &amp; Withholding tax compliance</w:t>
      </w:r>
    </w:p>
    <w:p w14:paraId="0AD49FFA" w14:textId="77777777" w:rsidR="00D447A3" w:rsidRPr="00205F6C" w:rsidRDefault="00D447A3" w:rsidP="00A23002">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05F6C">
        <w:rPr>
          <w:rFonts w:ascii="Times New Roman" w:eastAsia="Times New Roman" w:hAnsi="Times New Roman" w:cs="Times New Roman"/>
          <w:color w:val="000000"/>
          <w:kern w:val="0"/>
          <w:sz w:val="24"/>
          <w:szCs w:val="24"/>
          <w:bdr w:val="none" w:sz="0" w:space="0" w:color="auto" w:frame="1"/>
          <w:lang w:eastAsia="en-IN"/>
        </w:rPr>
        <w:t>Income Tax Appeals before CIT (Appeals)</w:t>
      </w:r>
    </w:p>
    <w:p w14:paraId="1A09EA27" w14:textId="77777777" w:rsidR="00B835C3" w:rsidRPr="000F2DD5" w:rsidRDefault="00205F6C" w:rsidP="00A23002">
      <w:pPr>
        <w:pStyle w:val="ListParagraph"/>
        <w:numPr>
          <w:ilvl w:val="0"/>
          <w:numId w:val="8"/>
        </w:numPr>
        <w:shd w:val="clear" w:color="auto" w:fill="FFFFFF"/>
        <w:spacing w:after="0" w:line="360" w:lineRule="auto"/>
        <w:jc w:val="both"/>
        <w:rPr>
          <w:rFonts w:ascii="Times New Roman" w:eastAsia="Times New Roman" w:hAnsi="Times New Roman" w:cs="Times New Roman"/>
          <w:b/>
          <w:bCs/>
          <w:color w:val="000000"/>
          <w:kern w:val="0"/>
          <w:sz w:val="24"/>
          <w:szCs w:val="24"/>
          <w:lang w:eastAsia="en-IN"/>
        </w:rPr>
      </w:pPr>
      <w:r w:rsidRPr="000F2DD5">
        <w:rPr>
          <w:rFonts w:ascii="Times New Roman" w:hAnsi="Times New Roman" w:cs="Times New Roman"/>
          <w:color w:val="000000"/>
          <w:sz w:val="24"/>
          <w:szCs w:val="24"/>
          <w:shd w:val="clear" w:color="auto" w:fill="FFFFFF"/>
        </w:rPr>
        <w:t>Income Tax Appeals before ITAT</w:t>
      </w:r>
    </w:p>
    <w:p w14:paraId="096893B7" w14:textId="77777777" w:rsidR="00DC5CDD" w:rsidRDefault="00DC5CDD" w:rsidP="000F2DD5">
      <w:pPr>
        <w:shd w:val="clear" w:color="auto" w:fill="FFFFFF"/>
        <w:spacing w:after="0" w:line="360" w:lineRule="auto"/>
        <w:jc w:val="both"/>
        <w:rPr>
          <w:rFonts w:ascii="Times New Roman" w:eastAsia="Times New Roman" w:hAnsi="Times New Roman" w:cs="Times New Roman"/>
          <w:b/>
          <w:bCs/>
          <w:color w:val="000000"/>
          <w:kern w:val="0"/>
          <w:sz w:val="24"/>
          <w:szCs w:val="24"/>
          <w:lang w:eastAsia="en-IN"/>
        </w:rPr>
      </w:pPr>
    </w:p>
    <w:p w14:paraId="0BF79A24" w14:textId="77777777" w:rsidR="000F2DD5" w:rsidRDefault="004D5373" w:rsidP="00E6711C">
      <w:pPr>
        <w:shd w:val="clear" w:color="auto" w:fill="FFFFFF"/>
        <w:spacing w:after="0" w:line="360" w:lineRule="auto"/>
        <w:jc w:val="both"/>
        <w:outlineLvl w:val="0"/>
        <w:rPr>
          <w:rFonts w:ascii="Times New Roman" w:eastAsia="Times New Roman" w:hAnsi="Times New Roman" w:cs="Times New Roman"/>
          <w:b/>
          <w:bCs/>
          <w:color w:val="000000"/>
          <w:kern w:val="0"/>
          <w:sz w:val="24"/>
          <w:szCs w:val="24"/>
          <w:lang w:eastAsia="en-IN"/>
        </w:rPr>
      </w:pPr>
      <w:r>
        <w:rPr>
          <w:rFonts w:ascii="Times New Roman" w:eastAsia="Times New Roman" w:hAnsi="Times New Roman" w:cs="Times New Roman"/>
          <w:b/>
          <w:bCs/>
          <w:color w:val="000000"/>
          <w:kern w:val="0"/>
          <w:sz w:val="24"/>
          <w:szCs w:val="24"/>
          <w:lang w:eastAsia="en-IN"/>
        </w:rPr>
        <w:t>Societies And Trust Audit</w:t>
      </w:r>
    </w:p>
    <w:p w14:paraId="34E11592" w14:textId="77777777" w:rsidR="00A921AE" w:rsidRDefault="001C37F8" w:rsidP="001C37F8">
      <w:pPr>
        <w:shd w:val="clear" w:color="auto" w:fill="FFFFFF"/>
        <w:spacing w:after="0" w:line="360" w:lineRule="auto"/>
        <w:jc w:val="both"/>
        <w:rPr>
          <w:rStyle w:val="a"/>
          <w:rFonts w:ascii="Times New Roman" w:hAnsi="Times New Roman" w:cs="Times New Roman"/>
          <w:color w:val="000000"/>
          <w:sz w:val="24"/>
          <w:szCs w:val="24"/>
          <w:bdr w:val="none" w:sz="0" w:space="0" w:color="auto" w:frame="1"/>
          <w:shd w:val="clear" w:color="auto" w:fill="FFFFFF"/>
        </w:rPr>
      </w:pPr>
      <w:r w:rsidRPr="001C37F8">
        <w:rPr>
          <w:rStyle w:val="a"/>
          <w:rFonts w:ascii="Times New Roman" w:hAnsi="Times New Roman" w:cs="Times New Roman"/>
          <w:color w:val="000000"/>
          <w:sz w:val="24"/>
          <w:szCs w:val="24"/>
          <w:bdr w:val="none" w:sz="0" w:space="0" w:color="auto" w:frame="1"/>
          <w:shd w:val="clear" w:color="auto" w:fill="FFFFFF"/>
        </w:rPr>
        <w:t xml:space="preserve">They are engaged in providing auditing services to societies and trust consultancy </w:t>
      </w:r>
      <w:r w:rsidR="002957B4" w:rsidRPr="001C37F8">
        <w:rPr>
          <w:rStyle w:val="a"/>
          <w:rFonts w:ascii="Times New Roman" w:hAnsi="Times New Roman" w:cs="Times New Roman"/>
          <w:color w:val="000000"/>
          <w:sz w:val="24"/>
          <w:szCs w:val="24"/>
          <w:bdr w:val="none" w:sz="0" w:space="0" w:color="auto" w:frame="1"/>
          <w:shd w:val="clear" w:color="auto" w:fill="FFFFFF"/>
        </w:rPr>
        <w:t>to their</w:t>
      </w:r>
      <w:r w:rsidRPr="001C37F8">
        <w:rPr>
          <w:rStyle w:val="a"/>
          <w:rFonts w:ascii="Times New Roman" w:hAnsi="Times New Roman" w:cs="Times New Roman"/>
          <w:color w:val="000000"/>
          <w:sz w:val="24"/>
          <w:szCs w:val="24"/>
          <w:bdr w:val="none" w:sz="0" w:space="0" w:color="auto" w:frame="1"/>
          <w:shd w:val="clear" w:color="auto" w:fill="FFFFFF"/>
        </w:rPr>
        <w:t xml:space="preserve"> clients.</w:t>
      </w:r>
    </w:p>
    <w:p w14:paraId="3A05483F" w14:textId="77777777" w:rsidR="003F1D5F" w:rsidRDefault="003F1D5F" w:rsidP="001C37F8">
      <w:pPr>
        <w:shd w:val="clear" w:color="auto" w:fill="FFFFFF"/>
        <w:spacing w:after="0" w:line="360" w:lineRule="auto"/>
        <w:jc w:val="both"/>
        <w:rPr>
          <w:rStyle w:val="a"/>
          <w:rFonts w:ascii="Times New Roman" w:hAnsi="Times New Roman" w:cs="Times New Roman"/>
          <w:color w:val="000000"/>
          <w:sz w:val="24"/>
          <w:szCs w:val="24"/>
          <w:bdr w:val="none" w:sz="0" w:space="0" w:color="auto" w:frame="1"/>
          <w:shd w:val="clear" w:color="auto" w:fill="FFFFFF"/>
        </w:rPr>
      </w:pPr>
    </w:p>
    <w:p w14:paraId="77B17A4A" w14:textId="77777777" w:rsidR="001C37F8" w:rsidRDefault="004D5373" w:rsidP="00E6711C">
      <w:pPr>
        <w:shd w:val="clear" w:color="auto" w:fill="FFFFFF"/>
        <w:spacing w:after="0" w:line="360" w:lineRule="auto"/>
        <w:jc w:val="both"/>
        <w:outlineLvl w:val="0"/>
        <w:rPr>
          <w:rStyle w:val="a"/>
          <w:rFonts w:ascii="Times New Roman" w:hAnsi="Times New Roman" w:cs="Times New Roman"/>
          <w:b/>
          <w:bCs/>
          <w:color w:val="000000"/>
          <w:sz w:val="24"/>
          <w:szCs w:val="24"/>
          <w:bdr w:val="none" w:sz="0" w:space="0" w:color="auto" w:frame="1"/>
          <w:shd w:val="clear" w:color="auto" w:fill="FFFFFF"/>
        </w:rPr>
      </w:pPr>
      <w:r>
        <w:rPr>
          <w:rStyle w:val="a"/>
          <w:rFonts w:ascii="Times New Roman" w:hAnsi="Times New Roman" w:cs="Times New Roman"/>
          <w:b/>
          <w:bCs/>
          <w:color w:val="000000"/>
          <w:sz w:val="24"/>
          <w:szCs w:val="24"/>
          <w:bdr w:val="none" w:sz="0" w:space="0" w:color="auto" w:frame="1"/>
          <w:shd w:val="clear" w:color="auto" w:fill="FFFFFF"/>
        </w:rPr>
        <w:t>Service Tax Matters Consultancy</w:t>
      </w:r>
    </w:p>
    <w:p w14:paraId="6EAD6E2D" w14:textId="77777777" w:rsidR="00653F07" w:rsidRPr="00653F07" w:rsidRDefault="00653F07" w:rsidP="00653F07">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653F07">
        <w:rPr>
          <w:rFonts w:ascii="Times New Roman" w:eastAsia="Times New Roman" w:hAnsi="Times New Roman" w:cs="Times New Roman"/>
          <w:color w:val="000000"/>
          <w:kern w:val="0"/>
          <w:sz w:val="24"/>
          <w:szCs w:val="24"/>
          <w:bdr w:val="none" w:sz="0" w:space="0" w:color="auto" w:frame="1"/>
          <w:lang w:eastAsia="en-IN"/>
        </w:rPr>
        <w:t xml:space="preserve">They have rich experience in offering service tax matters consultancy which are </w:t>
      </w:r>
      <w:r w:rsidR="002957B4" w:rsidRPr="00653F07">
        <w:rPr>
          <w:rFonts w:ascii="Times New Roman" w:eastAsia="Times New Roman" w:hAnsi="Times New Roman" w:cs="Times New Roman"/>
          <w:color w:val="000000"/>
          <w:kern w:val="0"/>
          <w:sz w:val="24"/>
          <w:szCs w:val="24"/>
          <w:bdr w:val="none" w:sz="0" w:space="0" w:color="auto" w:frame="1"/>
          <w:lang w:eastAsia="en-IN"/>
        </w:rPr>
        <w:t>vital in</w:t>
      </w:r>
      <w:r w:rsidRPr="00653F07">
        <w:rPr>
          <w:rFonts w:ascii="Times New Roman" w:eastAsia="Times New Roman" w:hAnsi="Times New Roman" w:cs="Times New Roman"/>
          <w:color w:val="000000"/>
          <w:kern w:val="0"/>
          <w:sz w:val="24"/>
          <w:szCs w:val="24"/>
          <w:bdr w:val="none" w:sz="0" w:space="0" w:color="auto" w:frame="1"/>
          <w:lang w:eastAsia="en-IN"/>
        </w:rPr>
        <w:t xml:space="preserve"> the current scenario. Our range of services include filing of returns, maintenance </w:t>
      </w:r>
      <w:r w:rsidR="002957B4" w:rsidRPr="00653F07">
        <w:rPr>
          <w:rFonts w:ascii="Times New Roman" w:eastAsia="Times New Roman" w:hAnsi="Times New Roman" w:cs="Times New Roman"/>
          <w:color w:val="000000"/>
          <w:kern w:val="0"/>
          <w:sz w:val="24"/>
          <w:szCs w:val="24"/>
          <w:bdr w:val="none" w:sz="0" w:space="0" w:color="auto" w:frame="1"/>
          <w:lang w:eastAsia="en-IN"/>
        </w:rPr>
        <w:t>of records</w:t>
      </w:r>
      <w:r w:rsidRPr="00653F07">
        <w:rPr>
          <w:rFonts w:ascii="Times New Roman" w:eastAsia="Times New Roman" w:hAnsi="Times New Roman" w:cs="Times New Roman"/>
          <w:color w:val="000000"/>
          <w:kern w:val="0"/>
          <w:sz w:val="24"/>
          <w:szCs w:val="24"/>
          <w:bdr w:val="none" w:sz="0" w:space="0" w:color="auto" w:frame="1"/>
          <w:lang w:eastAsia="en-IN"/>
        </w:rPr>
        <w:t xml:space="preserve"> and They also properly assess the situation of our clients. The consultancy is provided by them at market leading rates.</w:t>
      </w:r>
    </w:p>
    <w:p w14:paraId="0E68B9F3" w14:textId="77777777" w:rsidR="00653F07" w:rsidRPr="00653F07" w:rsidRDefault="00653F07" w:rsidP="00A23002">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653F07">
        <w:rPr>
          <w:rFonts w:ascii="Times New Roman" w:eastAsia="Times New Roman" w:hAnsi="Times New Roman" w:cs="Times New Roman"/>
          <w:color w:val="000000"/>
          <w:kern w:val="0"/>
          <w:sz w:val="24"/>
          <w:szCs w:val="24"/>
          <w:bdr w:val="none" w:sz="0" w:space="0" w:color="auto" w:frame="1"/>
          <w:lang w:eastAsia="en-IN"/>
        </w:rPr>
        <w:t>Registration</w:t>
      </w:r>
    </w:p>
    <w:p w14:paraId="62B24DA8" w14:textId="77777777" w:rsidR="00653F07" w:rsidRPr="00653F07" w:rsidRDefault="00653F07" w:rsidP="00A23002">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653F07">
        <w:rPr>
          <w:rFonts w:ascii="Times New Roman" w:eastAsia="Times New Roman" w:hAnsi="Times New Roman" w:cs="Times New Roman"/>
          <w:color w:val="000000"/>
          <w:kern w:val="0"/>
          <w:sz w:val="24"/>
          <w:szCs w:val="24"/>
          <w:bdr w:val="none" w:sz="0" w:space="0" w:color="auto" w:frame="1"/>
          <w:lang w:eastAsia="en-IN"/>
        </w:rPr>
        <w:t>Filing of return</w:t>
      </w:r>
    </w:p>
    <w:p w14:paraId="6D5A1094" w14:textId="77777777" w:rsidR="00653F07" w:rsidRPr="00653F07" w:rsidRDefault="00653F07" w:rsidP="00A23002">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653F07">
        <w:rPr>
          <w:rFonts w:ascii="Times New Roman" w:eastAsia="Times New Roman" w:hAnsi="Times New Roman" w:cs="Times New Roman"/>
          <w:color w:val="000000"/>
          <w:kern w:val="0"/>
          <w:sz w:val="24"/>
          <w:szCs w:val="24"/>
          <w:bdr w:val="none" w:sz="0" w:space="0" w:color="auto" w:frame="1"/>
          <w:lang w:eastAsia="en-IN"/>
        </w:rPr>
        <w:t>Maintenance of Records</w:t>
      </w:r>
    </w:p>
    <w:p w14:paraId="333AE2D8" w14:textId="77777777" w:rsidR="00653F07" w:rsidRPr="00F235A1" w:rsidRDefault="00653F07" w:rsidP="00A23002">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653F07">
        <w:rPr>
          <w:rFonts w:ascii="Times New Roman" w:eastAsia="Times New Roman" w:hAnsi="Times New Roman" w:cs="Times New Roman"/>
          <w:color w:val="000000"/>
          <w:kern w:val="0"/>
          <w:sz w:val="24"/>
          <w:szCs w:val="24"/>
          <w:bdr w:val="none" w:sz="0" w:space="0" w:color="auto" w:frame="1"/>
          <w:lang w:eastAsia="en-IN"/>
        </w:rPr>
        <w:t>Assessment</w:t>
      </w:r>
    </w:p>
    <w:p w14:paraId="751D53A7" w14:textId="77777777" w:rsidR="00F235A1" w:rsidRDefault="00F235A1" w:rsidP="00F235A1">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p>
    <w:p w14:paraId="011F300C" w14:textId="77777777" w:rsidR="00F235A1" w:rsidRPr="00402335" w:rsidRDefault="00790EB0" w:rsidP="00A23002">
      <w:pPr>
        <w:pStyle w:val="ListParagraph"/>
        <w:numPr>
          <w:ilvl w:val="1"/>
          <w:numId w:val="15"/>
        </w:numPr>
        <w:shd w:val="clear" w:color="auto" w:fill="FFFFFF"/>
        <w:spacing w:after="0" w:line="360" w:lineRule="auto"/>
        <w:jc w:val="both"/>
        <w:rPr>
          <w:rFonts w:ascii="Times New Roman" w:eastAsia="Times New Roman" w:hAnsi="Times New Roman" w:cs="Times New Roman"/>
          <w:b/>
          <w:bCs/>
          <w:color w:val="000000"/>
          <w:kern w:val="0"/>
          <w:sz w:val="28"/>
          <w:szCs w:val="28"/>
          <w:lang w:eastAsia="en-IN"/>
        </w:rPr>
      </w:pPr>
      <w:r w:rsidRPr="00402335">
        <w:rPr>
          <w:rFonts w:ascii="Times New Roman" w:eastAsia="Times New Roman" w:hAnsi="Times New Roman" w:cs="Times New Roman"/>
          <w:b/>
          <w:bCs/>
          <w:color w:val="000000"/>
          <w:kern w:val="0"/>
          <w:sz w:val="28"/>
          <w:szCs w:val="28"/>
          <w:lang w:eastAsia="en-IN"/>
        </w:rPr>
        <w:t>MISSION OF THE COMPANY</w:t>
      </w:r>
    </w:p>
    <w:p w14:paraId="2482F1EF" w14:textId="77777777" w:rsidR="00B130CF" w:rsidRDefault="005D583C" w:rsidP="00484046">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APAR </w:t>
      </w:r>
      <w:r w:rsidR="00697F90">
        <w:rPr>
          <w:rFonts w:ascii="Times New Roman" w:hAnsi="Times New Roman" w:cs="Times New Roman"/>
          <w:sz w:val="24"/>
          <w:szCs w:val="24"/>
        </w:rPr>
        <w:t xml:space="preserve">&amp; CO LLP’s </w:t>
      </w:r>
      <w:r w:rsidR="00484046" w:rsidRPr="00484046">
        <w:rPr>
          <w:rFonts w:ascii="Times New Roman" w:hAnsi="Times New Roman" w:cs="Times New Roman"/>
          <w:sz w:val="24"/>
          <w:szCs w:val="24"/>
        </w:rPr>
        <w:t>mission is to provide complete, reliable and high-quality auditing, accounting and consulting services to institutions, be it manufacturing, trading, tourism, financial, governmental, non- governmental, medical, hydro power, information technology and any other sectors. The firm exists to deliver the services in a timely, efficient and innovative manner to serve the best interest of the client.</w:t>
      </w:r>
    </w:p>
    <w:p w14:paraId="4E8832CB" w14:textId="77777777" w:rsidR="001914B4" w:rsidRDefault="001914B4" w:rsidP="00484046">
      <w:pPr>
        <w:shd w:val="clear" w:color="auto" w:fill="FFFFFF"/>
        <w:spacing w:after="0" w:line="360" w:lineRule="auto"/>
        <w:jc w:val="both"/>
        <w:rPr>
          <w:rFonts w:ascii="Times New Roman" w:hAnsi="Times New Roman" w:cs="Times New Roman"/>
          <w:sz w:val="24"/>
          <w:szCs w:val="24"/>
        </w:rPr>
      </w:pPr>
    </w:p>
    <w:p w14:paraId="5A117A56" w14:textId="77777777" w:rsidR="001914B4" w:rsidRPr="00402335" w:rsidRDefault="001914B4" w:rsidP="00A23002">
      <w:pPr>
        <w:pStyle w:val="ListParagraph"/>
        <w:numPr>
          <w:ilvl w:val="1"/>
          <w:numId w:val="15"/>
        </w:numPr>
        <w:shd w:val="clear" w:color="auto" w:fill="FFFFFF"/>
        <w:spacing w:after="0" w:line="360" w:lineRule="auto"/>
        <w:jc w:val="both"/>
        <w:rPr>
          <w:rFonts w:ascii="Times New Roman" w:hAnsi="Times New Roman" w:cs="Times New Roman"/>
          <w:b/>
          <w:bCs/>
          <w:sz w:val="28"/>
          <w:szCs w:val="28"/>
        </w:rPr>
      </w:pPr>
      <w:r w:rsidRPr="00402335">
        <w:rPr>
          <w:rFonts w:ascii="Times New Roman" w:hAnsi="Times New Roman" w:cs="Times New Roman"/>
          <w:b/>
          <w:bCs/>
          <w:sz w:val="28"/>
          <w:szCs w:val="28"/>
        </w:rPr>
        <w:t>VISION OF THE COMPANY</w:t>
      </w:r>
    </w:p>
    <w:p w14:paraId="6B8F1CA4" w14:textId="77777777" w:rsidR="00BD4D3C" w:rsidRDefault="003862BA" w:rsidP="003862BA">
      <w:pPr>
        <w:shd w:val="clear" w:color="auto" w:fill="FFFFFF"/>
        <w:spacing w:after="0" w:line="360" w:lineRule="auto"/>
        <w:jc w:val="both"/>
        <w:rPr>
          <w:rFonts w:ascii="Times New Roman" w:hAnsi="Times New Roman" w:cs="Times New Roman"/>
          <w:sz w:val="24"/>
          <w:szCs w:val="24"/>
        </w:rPr>
      </w:pPr>
      <w:r w:rsidRPr="003862BA">
        <w:rPr>
          <w:rFonts w:ascii="Times New Roman" w:hAnsi="Times New Roman" w:cs="Times New Roman"/>
          <w:sz w:val="24"/>
          <w:szCs w:val="24"/>
        </w:rPr>
        <w:t xml:space="preserve">The firm's vision is to be the most respected and trusted professional auditing firm in </w:t>
      </w:r>
      <w:r>
        <w:rPr>
          <w:rFonts w:ascii="Times New Roman" w:hAnsi="Times New Roman" w:cs="Times New Roman"/>
          <w:sz w:val="24"/>
          <w:szCs w:val="24"/>
        </w:rPr>
        <w:t>Bengaluru</w:t>
      </w:r>
      <w:r w:rsidRPr="003862BA">
        <w:rPr>
          <w:rFonts w:ascii="Times New Roman" w:hAnsi="Times New Roman" w:cs="Times New Roman"/>
          <w:sz w:val="24"/>
          <w:szCs w:val="24"/>
        </w:rPr>
        <w:t>, where clients come with a belief that their problems would be solved in an efficient manner.</w:t>
      </w:r>
    </w:p>
    <w:p w14:paraId="6C4AB2E4" w14:textId="77777777" w:rsidR="00C22804" w:rsidRDefault="00C22804" w:rsidP="003862BA">
      <w:pPr>
        <w:shd w:val="clear" w:color="auto" w:fill="FFFFFF"/>
        <w:spacing w:after="0" w:line="360" w:lineRule="auto"/>
        <w:jc w:val="both"/>
        <w:rPr>
          <w:rFonts w:ascii="Times New Roman" w:hAnsi="Times New Roman" w:cs="Times New Roman"/>
          <w:sz w:val="24"/>
          <w:szCs w:val="24"/>
        </w:rPr>
      </w:pPr>
    </w:p>
    <w:p w14:paraId="08BDC3A7" w14:textId="77777777" w:rsidR="00C22804" w:rsidRPr="00F611E6" w:rsidRDefault="00F611E6" w:rsidP="00A23002">
      <w:pPr>
        <w:pStyle w:val="ListParagraph"/>
        <w:numPr>
          <w:ilvl w:val="1"/>
          <w:numId w:val="15"/>
        </w:numPr>
        <w:shd w:val="clear" w:color="auto" w:fill="FFFFFF"/>
        <w:spacing w:after="0" w:line="360" w:lineRule="auto"/>
        <w:jc w:val="both"/>
        <w:rPr>
          <w:rFonts w:ascii="Times New Roman" w:hAnsi="Times New Roman" w:cs="Times New Roman"/>
          <w:b/>
          <w:bCs/>
          <w:sz w:val="28"/>
          <w:szCs w:val="28"/>
        </w:rPr>
      </w:pPr>
      <w:r w:rsidRPr="00F611E6">
        <w:rPr>
          <w:rFonts w:ascii="Times New Roman" w:hAnsi="Times New Roman" w:cs="Times New Roman"/>
          <w:b/>
          <w:bCs/>
          <w:sz w:val="28"/>
          <w:szCs w:val="28"/>
        </w:rPr>
        <w:t>STRATEGIES OF THE COMPANY</w:t>
      </w:r>
    </w:p>
    <w:p w14:paraId="730783A7" w14:textId="77777777" w:rsidR="00F611E6" w:rsidRDefault="00A578D0" w:rsidP="00A578D0">
      <w:pPr>
        <w:shd w:val="clear" w:color="auto" w:fill="FFFFFF"/>
        <w:spacing w:after="0" w:line="360" w:lineRule="auto"/>
        <w:jc w:val="both"/>
        <w:rPr>
          <w:rFonts w:ascii="Times New Roman" w:hAnsi="Times New Roman" w:cs="Times New Roman"/>
          <w:sz w:val="24"/>
          <w:szCs w:val="24"/>
        </w:rPr>
      </w:pPr>
      <w:r w:rsidRPr="00A578D0">
        <w:rPr>
          <w:rFonts w:ascii="Times New Roman" w:hAnsi="Times New Roman" w:cs="Times New Roman"/>
          <w:sz w:val="24"/>
          <w:szCs w:val="24"/>
        </w:rPr>
        <w:t>The firm focuses on providing the best quality service to their clients. The firm’s plan is to reach out to as many businesses of all sector and provide them with high quality and fast service. To achieve this the firm has built a strategy to attract newer qualified certifies CA, article trainees and CA articles. The firm makes sure that the services they provide to their client meet the client’s expectation and their standards</w:t>
      </w:r>
      <w:r>
        <w:rPr>
          <w:rFonts w:ascii="Times New Roman" w:hAnsi="Times New Roman" w:cs="Times New Roman"/>
          <w:sz w:val="24"/>
          <w:szCs w:val="24"/>
        </w:rPr>
        <w:t>.</w:t>
      </w:r>
    </w:p>
    <w:p w14:paraId="0252A165" w14:textId="77777777" w:rsidR="00D24C9B" w:rsidRDefault="00D24C9B" w:rsidP="00A578D0">
      <w:pPr>
        <w:shd w:val="clear" w:color="auto" w:fill="FFFFFF"/>
        <w:spacing w:after="0" w:line="360" w:lineRule="auto"/>
        <w:jc w:val="both"/>
        <w:rPr>
          <w:rFonts w:ascii="Times New Roman" w:hAnsi="Times New Roman" w:cs="Times New Roman"/>
          <w:sz w:val="24"/>
          <w:szCs w:val="24"/>
        </w:rPr>
      </w:pPr>
    </w:p>
    <w:p w14:paraId="37065FC2" w14:textId="77777777" w:rsidR="00A578D0" w:rsidRPr="00CF2FBE" w:rsidRDefault="00CF2FBE" w:rsidP="00A23002">
      <w:pPr>
        <w:pStyle w:val="ListParagraph"/>
        <w:numPr>
          <w:ilvl w:val="1"/>
          <w:numId w:val="15"/>
        </w:numPr>
        <w:shd w:val="clear" w:color="auto" w:fill="FFFFFF"/>
        <w:spacing w:after="0" w:line="360" w:lineRule="auto"/>
        <w:jc w:val="both"/>
        <w:rPr>
          <w:rFonts w:ascii="Times New Roman" w:hAnsi="Times New Roman" w:cs="Times New Roman"/>
          <w:b/>
          <w:bCs/>
          <w:sz w:val="28"/>
          <w:szCs w:val="28"/>
        </w:rPr>
      </w:pPr>
      <w:r w:rsidRPr="00CF2FBE">
        <w:rPr>
          <w:rFonts w:ascii="Times New Roman" w:hAnsi="Times New Roman" w:cs="Times New Roman"/>
          <w:b/>
          <w:bCs/>
          <w:sz w:val="28"/>
          <w:szCs w:val="28"/>
        </w:rPr>
        <w:t>VALUES OF THE COMPANY</w:t>
      </w:r>
    </w:p>
    <w:p w14:paraId="0A945492" w14:textId="77777777" w:rsidR="00CF2FBE" w:rsidRDefault="007B2DDE" w:rsidP="007B2DDE">
      <w:pPr>
        <w:shd w:val="clear" w:color="auto" w:fill="FFFFFF"/>
        <w:spacing w:after="0" w:line="360" w:lineRule="auto"/>
        <w:jc w:val="both"/>
        <w:rPr>
          <w:rFonts w:ascii="Times New Roman" w:hAnsi="Times New Roman" w:cs="Times New Roman"/>
          <w:sz w:val="24"/>
          <w:szCs w:val="24"/>
        </w:rPr>
      </w:pPr>
      <w:r w:rsidRPr="007B2DDE">
        <w:rPr>
          <w:rFonts w:ascii="Times New Roman" w:hAnsi="Times New Roman" w:cs="Times New Roman"/>
          <w:sz w:val="24"/>
          <w:szCs w:val="24"/>
        </w:rPr>
        <w:t>The values of the</w:t>
      </w:r>
      <w:r>
        <w:rPr>
          <w:rFonts w:ascii="Times New Roman" w:hAnsi="Times New Roman" w:cs="Times New Roman"/>
          <w:sz w:val="24"/>
          <w:szCs w:val="24"/>
        </w:rPr>
        <w:t xml:space="preserve"> APAR &amp; CO LLP </w:t>
      </w:r>
      <w:r w:rsidRPr="007B2DDE">
        <w:rPr>
          <w:rFonts w:ascii="Times New Roman" w:hAnsi="Times New Roman" w:cs="Times New Roman"/>
          <w:sz w:val="24"/>
          <w:szCs w:val="24"/>
        </w:rPr>
        <w:t>are as following:</w:t>
      </w:r>
    </w:p>
    <w:p w14:paraId="777D2D44" w14:textId="77777777" w:rsidR="00F069FD" w:rsidRDefault="00F069FD" w:rsidP="00B709CB">
      <w:pPr>
        <w:shd w:val="clear" w:color="auto" w:fill="FFFFFF"/>
        <w:spacing w:after="0" w:line="360" w:lineRule="auto"/>
        <w:jc w:val="both"/>
        <w:rPr>
          <w:rFonts w:ascii="Times New Roman" w:hAnsi="Times New Roman" w:cs="Times New Roman"/>
          <w:sz w:val="24"/>
          <w:szCs w:val="24"/>
        </w:rPr>
      </w:pPr>
    </w:p>
    <w:p w14:paraId="183E8DCE" w14:textId="77777777" w:rsidR="00B709CB" w:rsidRPr="00E6418D" w:rsidRDefault="00B709CB" w:rsidP="00A23002">
      <w:pPr>
        <w:pStyle w:val="ListParagraph"/>
        <w:numPr>
          <w:ilvl w:val="0"/>
          <w:numId w:val="20"/>
        </w:numPr>
        <w:shd w:val="clear" w:color="auto" w:fill="FFFFFF"/>
        <w:spacing w:after="0" w:line="360" w:lineRule="auto"/>
        <w:jc w:val="both"/>
        <w:rPr>
          <w:rFonts w:ascii="Times New Roman" w:hAnsi="Times New Roman" w:cs="Times New Roman"/>
          <w:sz w:val="24"/>
          <w:szCs w:val="24"/>
        </w:rPr>
      </w:pPr>
      <w:r w:rsidRPr="00E6418D">
        <w:rPr>
          <w:rFonts w:ascii="Times New Roman" w:hAnsi="Times New Roman" w:cs="Times New Roman"/>
          <w:b/>
          <w:bCs/>
          <w:sz w:val="24"/>
          <w:szCs w:val="24"/>
        </w:rPr>
        <w:t>Build strong relation with client</w:t>
      </w:r>
    </w:p>
    <w:p w14:paraId="32D2D44E" w14:textId="77777777" w:rsidR="007B2DDE" w:rsidRDefault="004D1623" w:rsidP="00B709CB">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APAR &amp; CO LLP </w:t>
      </w:r>
      <w:r w:rsidR="00B709CB" w:rsidRPr="00B709CB">
        <w:rPr>
          <w:rFonts w:ascii="Times New Roman" w:hAnsi="Times New Roman" w:cs="Times New Roman"/>
          <w:sz w:val="24"/>
          <w:szCs w:val="24"/>
        </w:rPr>
        <w:t>believes that our success depends primarily on building a strong relation with clients. The firm focuses on earning a long-term client loyalty and trust by developing a deep understanding of client’s business and goals. To build strong and long-term relation with client</w:t>
      </w:r>
      <w:r w:rsidR="007C1973">
        <w:rPr>
          <w:rFonts w:ascii="Times New Roman" w:hAnsi="Times New Roman" w:cs="Times New Roman"/>
          <w:sz w:val="24"/>
          <w:szCs w:val="24"/>
        </w:rPr>
        <w:t>. T</w:t>
      </w:r>
      <w:r w:rsidR="00B709CB" w:rsidRPr="00B709CB">
        <w:rPr>
          <w:rFonts w:ascii="Times New Roman" w:hAnsi="Times New Roman" w:cs="Times New Roman"/>
          <w:sz w:val="24"/>
          <w:szCs w:val="24"/>
        </w:rPr>
        <w:t>he firm provide timely, effective and quality services to the clients according to their requirement.</w:t>
      </w:r>
    </w:p>
    <w:p w14:paraId="5D277E37" w14:textId="77777777" w:rsidR="00047521" w:rsidRDefault="00047521" w:rsidP="00B709CB">
      <w:pPr>
        <w:shd w:val="clear" w:color="auto" w:fill="FFFFFF"/>
        <w:spacing w:after="0" w:line="360" w:lineRule="auto"/>
        <w:jc w:val="both"/>
        <w:rPr>
          <w:rFonts w:ascii="Times New Roman" w:hAnsi="Times New Roman" w:cs="Times New Roman"/>
          <w:sz w:val="24"/>
          <w:szCs w:val="24"/>
        </w:rPr>
      </w:pPr>
    </w:p>
    <w:p w14:paraId="4F21E191" w14:textId="77777777" w:rsidR="00047521" w:rsidRPr="00E6418D" w:rsidRDefault="00047521" w:rsidP="00A23002">
      <w:pPr>
        <w:pStyle w:val="ListParagraph"/>
        <w:numPr>
          <w:ilvl w:val="0"/>
          <w:numId w:val="20"/>
        </w:numPr>
        <w:shd w:val="clear" w:color="auto" w:fill="FFFFFF"/>
        <w:spacing w:after="0" w:line="360" w:lineRule="auto"/>
        <w:jc w:val="both"/>
        <w:rPr>
          <w:rFonts w:ascii="Times New Roman" w:hAnsi="Times New Roman" w:cs="Times New Roman"/>
          <w:sz w:val="24"/>
          <w:szCs w:val="24"/>
        </w:rPr>
      </w:pPr>
      <w:r w:rsidRPr="00E6418D">
        <w:rPr>
          <w:rFonts w:ascii="Times New Roman" w:hAnsi="Times New Roman" w:cs="Times New Roman"/>
          <w:b/>
          <w:bCs/>
          <w:sz w:val="24"/>
          <w:szCs w:val="24"/>
        </w:rPr>
        <w:t>Upholding Quality and Integrity</w:t>
      </w:r>
    </w:p>
    <w:p w14:paraId="61D74C7E" w14:textId="77777777" w:rsidR="00B709CB" w:rsidRDefault="00047521" w:rsidP="00047521">
      <w:pPr>
        <w:shd w:val="clear" w:color="auto" w:fill="FFFFFF"/>
        <w:spacing w:after="0" w:line="360" w:lineRule="auto"/>
        <w:jc w:val="both"/>
        <w:rPr>
          <w:rFonts w:ascii="Times New Roman" w:hAnsi="Times New Roman" w:cs="Times New Roman"/>
          <w:sz w:val="24"/>
          <w:szCs w:val="24"/>
        </w:rPr>
      </w:pPr>
      <w:r w:rsidRPr="00047521">
        <w:rPr>
          <w:rFonts w:ascii="Times New Roman" w:hAnsi="Times New Roman" w:cs="Times New Roman"/>
          <w:sz w:val="24"/>
          <w:szCs w:val="24"/>
        </w:rPr>
        <w:t>The firm’s main target is to provide high quality service to each client. The firm focuses on maintaining an environment of honesty, fairness and respect within the firm and with clients and society. The firm promises to follow professional ethics and rules while conducting services.</w:t>
      </w:r>
    </w:p>
    <w:p w14:paraId="1B9E6F4B" w14:textId="77777777" w:rsidR="00160BB5" w:rsidRDefault="00160BB5" w:rsidP="00047521">
      <w:pPr>
        <w:shd w:val="clear" w:color="auto" w:fill="FFFFFF"/>
        <w:spacing w:after="0" w:line="360" w:lineRule="auto"/>
        <w:jc w:val="both"/>
        <w:rPr>
          <w:rFonts w:ascii="Times New Roman" w:hAnsi="Times New Roman" w:cs="Times New Roman"/>
          <w:sz w:val="24"/>
          <w:szCs w:val="24"/>
        </w:rPr>
      </w:pPr>
    </w:p>
    <w:p w14:paraId="28204AD8" w14:textId="77777777" w:rsidR="00A41264" w:rsidRPr="00675281" w:rsidRDefault="00675281" w:rsidP="00A23002">
      <w:pPr>
        <w:pStyle w:val="ListParagraph"/>
        <w:numPr>
          <w:ilvl w:val="1"/>
          <w:numId w:val="15"/>
        </w:numPr>
        <w:shd w:val="clear" w:color="auto" w:fill="FFFFFF"/>
        <w:spacing w:after="0" w:line="360" w:lineRule="auto"/>
        <w:jc w:val="both"/>
        <w:rPr>
          <w:rFonts w:ascii="Times New Roman" w:hAnsi="Times New Roman" w:cs="Times New Roman"/>
          <w:b/>
          <w:bCs/>
          <w:sz w:val="28"/>
          <w:szCs w:val="28"/>
        </w:rPr>
      </w:pPr>
      <w:r w:rsidRPr="00675281">
        <w:rPr>
          <w:rFonts w:ascii="Times New Roman" w:hAnsi="Times New Roman" w:cs="Times New Roman"/>
          <w:b/>
          <w:bCs/>
          <w:sz w:val="28"/>
          <w:szCs w:val="28"/>
        </w:rPr>
        <w:t>ORGANIZATIONAL STRUCTURE</w:t>
      </w:r>
    </w:p>
    <w:p w14:paraId="79E3F597" w14:textId="77777777" w:rsidR="00675281" w:rsidRDefault="000A14E9" w:rsidP="00274A59">
      <w:pPr>
        <w:shd w:val="clear" w:color="auto" w:fill="FFFFFF"/>
        <w:spacing w:after="0" w:line="360" w:lineRule="auto"/>
        <w:jc w:val="both"/>
        <w:rPr>
          <w:rFonts w:ascii="Times New Roman" w:hAnsi="Times New Roman" w:cs="Times New Roman"/>
          <w:sz w:val="24"/>
          <w:szCs w:val="24"/>
        </w:rPr>
      </w:pPr>
      <w:r w:rsidRPr="000A14E9">
        <w:rPr>
          <w:rFonts w:ascii="Times New Roman" w:hAnsi="Times New Roman" w:cs="Times New Roman"/>
          <w:sz w:val="24"/>
          <w:szCs w:val="24"/>
        </w:rPr>
        <w:t>The firm has a hierarchy organization structure. On the top of the hierarchy pyramid stays the two main partners. CA</w:t>
      </w:r>
      <w:r w:rsidR="00B0219F">
        <w:rPr>
          <w:rFonts w:ascii="Helvetica" w:hAnsi="Helvetica"/>
          <w:color w:val="333333"/>
          <w:sz w:val="21"/>
          <w:szCs w:val="21"/>
          <w:shd w:val="clear" w:color="auto" w:fill="FFFFFF"/>
        </w:rPr>
        <w:t> </w:t>
      </w:r>
      <w:r w:rsidR="00B0219F" w:rsidRPr="00B0219F">
        <w:rPr>
          <w:rFonts w:ascii="Helvetica" w:hAnsi="Helvetica"/>
          <w:color w:val="333333"/>
          <w:sz w:val="24"/>
          <w:szCs w:val="24"/>
          <w:shd w:val="clear" w:color="auto" w:fill="FFFFFF"/>
        </w:rPr>
        <w:t>Amruth Lal Ratanshi Patel</w:t>
      </w:r>
      <w:r w:rsidR="003E53F1">
        <w:rPr>
          <w:rFonts w:ascii="Helvetica" w:hAnsi="Helvetica"/>
          <w:color w:val="333333"/>
          <w:sz w:val="24"/>
          <w:szCs w:val="24"/>
          <w:shd w:val="clear" w:color="auto" w:fill="FFFFFF"/>
        </w:rPr>
        <w:t xml:space="preserve">and </w:t>
      </w:r>
      <w:r w:rsidR="0084271E">
        <w:rPr>
          <w:rFonts w:ascii="Helvetica" w:hAnsi="Helvetica"/>
          <w:color w:val="333333"/>
          <w:sz w:val="24"/>
          <w:szCs w:val="24"/>
          <w:shd w:val="clear" w:color="auto" w:fill="FFFFFF"/>
        </w:rPr>
        <w:t xml:space="preserve">CA </w:t>
      </w:r>
      <w:r w:rsidR="0084271E" w:rsidRPr="0084271E">
        <w:rPr>
          <w:rFonts w:ascii="Times New Roman" w:hAnsi="Times New Roman" w:cs="Times New Roman"/>
          <w:color w:val="333333"/>
          <w:sz w:val="24"/>
          <w:szCs w:val="24"/>
          <w:shd w:val="clear" w:color="auto" w:fill="FFFFFF"/>
        </w:rPr>
        <w:t>Ashwin</w:t>
      </w:r>
      <w:r w:rsidR="003E53F1" w:rsidRPr="0084271E">
        <w:rPr>
          <w:rFonts w:ascii="Times New Roman" w:hAnsi="Times New Roman" w:cs="Times New Roman"/>
          <w:color w:val="333333"/>
          <w:sz w:val="24"/>
          <w:szCs w:val="24"/>
          <w:shd w:val="clear" w:color="auto" w:fill="FFFFFF"/>
        </w:rPr>
        <w:t xml:space="preserve"> Patel</w:t>
      </w:r>
      <w:r w:rsidRPr="00B0219F">
        <w:rPr>
          <w:rFonts w:ascii="Times New Roman" w:hAnsi="Times New Roman" w:cs="Times New Roman"/>
          <w:sz w:val="24"/>
          <w:szCs w:val="24"/>
        </w:rPr>
        <w:t>,</w:t>
      </w:r>
      <w:r w:rsidRPr="000A14E9">
        <w:rPr>
          <w:rFonts w:ascii="Times New Roman" w:hAnsi="Times New Roman" w:cs="Times New Roman"/>
          <w:sz w:val="24"/>
          <w:szCs w:val="24"/>
        </w:rPr>
        <w:t xml:space="preserve"> are the two main partner of firm who are Fellow Chartered Accountants and registered as “A” class auditors holding certificate of practice</w:t>
      </w:r>
      <w:r w:rsidRPr="0084271E">
        <w:rPr>
          <w:rFonts w:ascii="Times New Roman" w:hAnsi="Times New Roman" w:cs="Times New Roman"/>
          <w:sz w:val="24"/>
          <w:szCs w:val="24"/>
        </w:rPr>
        <w:t>.</w:t>
      </w:r>
      <w:r w:rsidR="00931025" w:rsidRPr="00931025">
        <w:rPr>
          <w:rFonts w:ascii="Times New Roman" w:hAnsi="Times New Roman" w:cs="Times New Roman"/>
          <w:sz w:val="24"/>
          <w:szCs w:val="24"/>
        </w:rPr>
        <w:t xml:space="preserve"> A senior manager falls below the partners. Below the senior manager lies three other managers</w:t>
      </w:r>
      <w:r w:rsidR="00931025">
        <w:t xml:space="preserve">. </w:t>
      </w:r>
      <w:r w:rsidR="002F2F19">
        <w:rPr>
          <w:rFonts w:ascii="Times New Roman" w:hAnsi="Times New Roman" w:cs="Times New Roman"/>
          <w:sz w:val="24"/>
          <w:szCs w:val="24"/>
        </w:rPr>
        <w:t xml:space="preserve"> The three managers are Nay</w:t>
      </w:r>
      <w:r w:rsidR="008A27D7">
        <w:rPr>
          <w:rFonts w:ascii="Times New Roman" w:hAnsi="Times New Roman" w:cs="Times New Roman"/>
          <w:sz w:val="24"/>
          <w:szCs w:val="24"/>
        </w:rPr>
        <w:t>an, Mahesh and Kousalya.</w:t>
      </w:r>
    </w:p>
    <w:p w14:paraId="395199BE" w14:textId="77777777" w:rsidR="00AF67A9" w:rsidRDefault="00AF67A9" w:rsidP="00274A59">
      <w:pPr>
        <w:shd w:val="clear" w:color="auto" w:fill="FFFFFF"/>
        <w:spacing w:after="0" w:line="360" w:lineRule="auto"/>
        <w:jc w:val="both"/>
        <w:rPr>
          <w:rFonts w:ascii="Times New Roman" w:hAnsi="Times New Roman" w:cs="Times New Roman"/>
          <w:sz w:val="24"/>
          <w:szCs w:val="24"/>
        </w:rPr>
      </w:pPr>
      <w:r w:rsidRPr="00AF67A9">
        <w:rPr>
          <w:rFonts w:ascii="Times New Roman" w:hAnsi="Times New Roman" w:cs="Times New Roman"/>
          <w:sz w:val="24"/>
          <w:szCs w:val="24"/>
        </w:rPr>
        <w:t xml:space="preserve">All the clients of the firm </w:t>
      </w:r>
      <w:r w:rsidR="008661E6" w:rsidRPr="00AF67A9">
        <w:rPr>
          <w:rFonts w:ascii="Times New Roman" w:hAnsi="Times New Roman" w:cs="Times New Roman"/>
          <w:sz w:val="24"/>
          <w:szCs w:val="24"/>
        </w:rPr>
        <w:t>are</w:t>
      </w:r>
      <w:r w:rsidRPr="00AF67A9">
        <w:rPr>
          <w:rFonts w:ascii="Times New Roman" w:hAnsi="Times New Roman" w:cs="Times New Roman"/>
          <w:sz w:val="24"/>
          <w:szCs w:val="24"/>
        </w:rPr>
        <w:t xml:space="preserve"> distributed among the three managers. This ensures that the workload is distributed among the three managers and no single manager is overburdened with work. This helps in providing personalized services to firm’s clients as each of the three managers can focus on the specific needs of their assigned clients.</w:t>
      </w:r>
    </w:p>
    <w:p w14:paraId="0A83D97B" w14:textId="77777777" w:rsidR="00216A18" w:rsidRPr="00133E15" w:rsidRDefault="00B94848" w:rsidP="00274A59">
      <w:pPr>
        <w:shd w:val="clear" w:color="auto" w:fill="FFFFFF"/>
        <w:spacing w:after="0" w:line="360" w:lineRule="auto"/>
        <w:jc w:val="both"/>
        <w:rPr>
          <w:rFonts w:ascii="Times New Roman" w:hAnsi="Times New Roman" w:cs="Times New Roman"/>
          <w:sz w:val="24"/>
          <w:szCs w:val="24"/>
        </w:rPr>
      </w:pPr>
      <w:r w:rsidRPr="00B94848">
        <w:rPr>
          <w:rFonts w:ascii="Times New Roman" w:hAnsi="Times New Roman" w:cs="Times New Roman"/>
          <w:sz w:val="24"/>
          <w:szCs w:val="24"/>
        </w:rPr>
        <w:t>As the firm has hierarchy structure the decision is made by the senior level staff, which has to be followed by the junior level staff</w:t>
      </w:r>
      <w:r w:rsidR="008175FC">
        <w:rPr>
          <w:rFonts w:ascii="Times New Roman" w:hAnsi="Times New Roman" w:cs="Times New Roman"/>
          <w:sz w:val="24"/>
          <w:szCs w:val="24"/>
        </w:rPr>
        <w:t>.</w:t>
      </w:r>
      <w:r w:rsidR="00133E15" w:rsidRPr="00133E15">
        <w:rPr>
          <w:rFonts w:ascii="Times New Roman" w:hAnsi="Times New Roman" w:cs="Times New Roman"/>
          <w:sz w:val="24"/>
          <w:szCs w:val="24"/>
        </w:rPr>
        <w:t>The responsibility to hire new article ship, article trainees and interns is given to the manager. Similarly, the responsibility to hire new manager is given to the senior partner and senior manager.</w:t>
      </w:r>
    </w:p>
    <w:p w14:paraId="7F3AF3C9" w14:textId="77777777" w:rsidR="008175FC" w:rsidRPr="00B94848" w:rsidRDefault="008175FC" w:rsidP="00B94848">
      <w:pPr>
        <w:shd w:val="clear" w:color="auto" w:fill="FFFFFF"/>
        <w:spacing w:after="0" w:line="360" w:lineRule="auto"/>
        <w:jc w:val="both"/>
        <w:rPr>
          <w:rFonts w:ascii="Times New Roman" w:hAnsi="Times New Roman" w:cs="Times New Roman"/>
          <w:sz w:val="24"/>
          <w:szCs w:val="24"/>
        </w:rPr>
      </w:pPr>
    </w:p>
    <w:p w14:paraId="13A75764" w14:textId="77777777" w:rsidR="003F1D5F" w:rsidRDefault="003F1D5F" w:rsidP="00F67CAD">
      <w:pPr>
        <w:shd w:val="clear" w:color="auto" w:fill="FFFFFF"/>
        <w:spacing w:after="0" w:line="360" w:lineRule="auto"/>
        <w:jc w:val="both"/>
        <w:rPr>
          <w:rFonts w:ascii="Times New Roman" w:eastAsia="Times New Roman" w:hAnsi="Times New Roman" w:cs="Times New Roman"/>
          <w:b/>
          <w:bCs/>
          <w:color w:val="000000"/>
          <w:kern w:val="0"/>
          <w:sz w:val="24"/>
          <w:szCs w:val="24"/>
          <w:lang w:eastAsia="en-IN"/>
        </w:rPr>
      </w:pPr>
    </w:p>
    <w:p w14:paraId="15D04410" w14:textId="77777777" w:rsidR="007727BC" w:rsidRDefault="001B5A41" w:rsidP="00E6711C">
      <w:pPr>
        <w:shd w:val="clear" w:color="auto" w:fill="FFFFFF"/>
        <w:spacing w:after="0" w:line="360" w:lineRule="auto"/>
        <w:jc w:val="both"/>
        <w:outlineLvl w:val="0"/>
        <w:rPr>
          <w:rFonts w:ascii="Times New Roman" w:eastAsia="Times New Roman" w:hAnsi="Times New Roman" w:cs="Times New Roman"/>
          <w:b/>
          <w:bCs/>
          <w:color w:val="000000"/>
          <w:kern w:val="0"/>
          <w:sz w:val="24"/>
          <w:szCs w:val="24"/>
          <w:lang w:eastAsia="en-IN"/>
        </w:rPr>
      </w:pPr>
      <w:r>
        <w:rPr>
          <w:rFonts w:ascii="Times New Roman" w:eastAsia="Times New Roman" w:hAnsi="Times New Roman" w:cs="Times New Roman"/>
          <w:b/>
          <w:bCs/>
          <w:color w:val="000000"/>
          <w:kern w:val="0"/>
          <w:sz w:val="24"/>
          <w:szCs w:val="24"/>
          <w:lang w:eastAsia="en-IN"/>
        </w:rPr>
        <w:t>DIAGRAM OF THE ORGANISATIONAL STRUCTURE</w:t>
      </w:r>
    </w:p>
    <w:p w14:paraId="71CFDE25" w14:textId="77777777" w:rsidR="007B5986" w:rsidRPr="001B5A41" w:rsidRDefault="007B5986" w:rsidP="00F67CAD">
      <w:pPr>
        <w:shd w:val="clear" w:color="auto" w:fill="FFFFFF"/>
        <w:spacing w:after="0" w:line="360" w:lineRule="auto"/>
        <w:jc w:val="both"/>
        <w:rPr>
          <w:rFonts w:ascii="Times New Roman" w:eastAsia="Times New Roman" w:hAnsi="Times New Roman" w:cs="Times New Roman"/>
          <w:b/>
          <w:bCs/>
          <w:color w:val="000000"/>
          <w:kern w:val="0"/>
          <w:sz w:val="24"/>
          <w:szCs w:val="24"/>
          <w:lang w:eastAsia="en-IN"/>
        </w:rPr>
      </w:pPr>
    </w:p>
    <w:p w14:paraId="4E8A2475" w14:textId="77777777" w:rsidR="00653F07" w:rsidRDefault="00000000" w:rsidP="00653F07">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b/>
          <w:bCs/>
          <w:noProof/>
          <w:color w:val="000000"/>
          <w:kern w:val="0"/>
          <w:sz w:val="24"/>
          <w:szCs w:val="24"/>
          <w:lang w:eastAsia="en-IN"/>
        </w:rPr>
        <w:pict w14:anchorId="0907CD3B">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left:0;text-align:left;margin-left:0;margin-top:1.25pt;width:355.95pt;height:307.95pt;z-index:251665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" fillcolor="#bdd6ee [1304]" strokecolor="#09101d [484]" strokeweight="1pt">
            <w10:wrap anchorx="margin"/>
          </v:shape>
        </w:pict>
      </w:r>
    </w:p>
    <w:p w14:paraId="24A56F74" w14:textId="77777777" w:rsidR="00653F07" w:rsidRPr="00653F07" w:rsidRDefault="00653F07" w:rsidP="00653F07">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p>
    <w:p w14:paraId="79B16B89" w14:textId="77777777" w:rsidR="00653F07" w:rsidRPr="006D1D03" w:rsidRDefault="00000000" w:rsidP="001C37F8">
      <w:pPr>
        <w:shd w:val="clear" w:color="auto" w:fill="FFFFFF"/>
        <w:spacing w:after="0" w:line="360" w:lineRule="auto"/>
        <w:jc w:val="both"/>
        <w:rPr>
          <w:rFonts w:ascii="Times New Roman" w:eastAsia="Times New Roman" w:hAnsi="Times New Roman" w:cs="Times New Roman"/>
          <w:b/>
          <w:bCs/>
          <w:color w:val="000000"/>
          <w:kern w:val="0"/>
          <w:sz w:val="24"/>
          <w:szCs w:val="24"/>
          <w:lang w:eastAsia="en-IN"/>
        </w:rPr>
      </w:pPr>
      <w:r>
        <w:rPr>
          <w:rFonts w:ascii="Times New Roman" w:eastAsia="Times New Roman" w:hAnsi="Times New Roman" w:cs="Times New Roman"/>
          <w:b/>
          <w:bCs/>
          <w:noProof/>
          <w:color w:val="000000"/>
          <w:kern w:val="0"/>
          <w:sz w:val="28"/>
          <w:szCs w:val="28"/>
          <w:lang w:eastAsia="en-IN"/>
        </w:rPr>
        <w:pict w14:anchorId="0B5907E2">
          <v:roundrect id="Rectangle: Rounded Corners 5" o:spid="_x0000_s1054" style="position:absolute;left:0;text-align:left;margin-left:183.4pt;margin-top:1.2pt;width:251.15pt;height:68.5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" fillcolor="white [3212]" strokecolor="#09101d [484]" strokeweight="1pt">
            <v:stroke joinstyle="miter"/>
            <v:textbox>
              <w:txbxContent>
                <w:p w14:paraId="02AD861E" w14:textId="77777777" w:rsidR="00F96132" w:rsidRPr="0040689D" w:rsidRDefault="0040689D" w:rsidP="00F13583">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SENIOR</w:t>
                  </w:r>
                  <w:r w:rsidR="006D6924">
                    <w:rPr>
                      <w:rFonts w:ascii="Times New Roman" w:hAnsi="Times New Roman" w:cs="Times New Roman"/>
                      <w:b/>
                      <w:bCs/>
                      <w:color w:val="000000" w:themeColor="text1"/>
                      <w:sz w:val="28"/>
                      <w:szCs w:val="28"/>
                      <w:lang w:val="en-US"/>
                    </w:rPr>
                    <w:t xml:space="preserve"> PATRNERS</w:t>
                  </w:r>
                </w:p>
              </w:txbxContent>
            </v:textbox>
          </v:roundrect>
        </w:pict>
      </w:r>
    </w:p>
    <w:p w14:paraId="26776207" w14:textId="77777777" w:rsidR="00CC289A" w:rsidRPr="00205F6C" w:rsidRDefault="00CC289A" w:rsidP="00205F6C">
      <w:pPr>
        <w:shd w:val="clear" w:color="auto" w:fill="FFFFFF"/>
        <w:spacing w:after="0" w:line="360" w:lineRule="auto"/>
        <w:jc w:val="both"/>
        <w:rPr>
          <w:rFonts w:ascii="Times New Roman" w:eastAsia="Times New Roman" w:hAnsi="Times New Roman" w:cs="Times New Roman"/>
          <w:b/>
          <w:bCs/>
          <w:color w:val="000000"/>
          <w:kern w:val="0"/>
          <w:sz w:val="24"/>
          <w:szCs w:val="24"/>
          <w:lang w:eastAsia="en-IN"/>
        </w:rPr>
      </w:pPr>
    </w:p>
    <w:p w14:paraId="4CF878BD" w14:textId="77777777" w:rsidR="00D355CE" w:rsidRPr="00D355CE" w:rsidRDefault="00D355CE" w:rsidP="00D355CE">
      <w:pPr>
        <w:spacing w:after="0" w:line="360" w:lineRule="auto"/>
        <w:jc w:val="both"/>
        <w:rPr>
          <w:rFonts w:ascii="Times New Roman" w:hAnsi="Times New Roman" w:cs="Times New Roman"/>
          <w:color w:val="2D2D2D"/>
          <w:sz w:val="24"/>
          <w:szCs w:val="24"/>
        </w:rPr>
      </w:pPr>
    </w:p>
    <w:p w14:paraId="733CCE76" w14:textId="77777777" w:rsidR="00DE1C9A" w:rsidRDefault="00205F6C" w:rsidP="00205F6C">
      <w:pPr>
        <w:tabs>
          <w:tab w:val="left" w:pos="3000"/>
        </w:tabs>
        <w:spacing w:after="0" w:line="360" w:lineRule="auto"/>
        <w:jc w:val="both"/>
        <w:rPr>
          <w:rFonts w:ascii="Times New Roman" w:hAnsi="Times New Roman" w:cs="Times New Roman"/>
          <w:color w:val="2D2D2D"/>
          <w:sz w:val="24"/>
          <w:szCs w:val="24"/>
        </w:rPr>
      </w:pPr>
      <w:r>
        <w:rPr>
          <w:rFonts w:ascii="Times New Roman" w:hAnsi="Times New Roman" w:cs="Times New Roman"/>
          <w:color w:val="2D2D2D"/>
          <w:sz w:val="24"/>
          <w:szCs w:val="24"/>
        </w:rPr>
        <w:tab/>
      </w:r>
    </w:p>
    <w:p w14:paraId="7EC982F8" w14:textId="77777777" w:rsidR="0039440D" w:rsidRDefault="00000000" w:rsidP="00C9532C">
      <w:pPr>
        <w:spacing w:after="0" w:line="360" w:lineRule="auto"/>
        <w:jc w:val="both"/>
        <w:rPr>
          <w:rFonts w:ascii="Times New Roman" w:hAnsi="Times New Roman" w:cs="Times New Roman"/>
          <w:color w:val="2D2D2D"/>
          <w:sz w:val="24"/>
          <w:szCs w:val="24"/>
        </w:rPr>
      </w:pPr>
      <w:r>
        <w:rPr>
          <w:rFonts w:ascii="Times New Roman" w:eastAsia="Times New Roman" w:hAnsi="Times New Roman" w:cs="Times New Roman"/>
          <w:b/>
          <w:bCs/>
          <w:noProof/>
          <w:color w:val="000000"/>
          <w:kern w:val="0"/>
          <w:sz w:val="28"/>
          <w:szCs w:val="28"/>
          <w:lang w:eastAsia="en-IN"/>
        </w:rPr>
        <w:pict w14:anchorId="71902C76">
          <v:roundrect id="_x0000_s1027" style="position:absolute;left:0;text-align:left;margin-left:181.5pt;margin-top:9pt;width:251.15pt;height:68.5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" fillcolor="white [3212]" strokecolor="#172c51" strokeweight="1pt">
            <v:stroke joinstyle="miter"/>
            <v:textbox>
              <w:txbxContent>
                <w:p w14:paraId="2EF2690A" w14:textId="77777777" w:rsidR="006D6924" w:rsidRPr="006D6924" w:rsidRDefault="00C94BAA" w:rsidP="006D692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MANAGERS</w:t>
                  </w:r>
                </w:p>
              </w:txbxContent>
            </v:textbox>
          </v:roundrect>
        </w:pict>
      </w:r>
    </w:p>
    <w:p w14:paraId="13B258E9" w14:textId="77777777" w:rsidR="00DB40A8" w:rsidRPr="0064445F" w:rsidRDefault="00DB40A8" w:rsidP="00C9532C">
      <w:pPr>
        <w:spacing w:after="0" w:line="360" w:lineRule="auto"/>
        <w:jc w:val="both"/>
        <w:rPr>
          <w:rFonts w:ascii="Times New Roman" w:hAnsi="Times New Roman" w:cs="Times New Roman"/>
          <w:color w:val="2D2D2D"/>
          <w:sz w:val="24"/>
          <w:szCs w:val="24"/>
        </w:rPr>
      </w:pPr>
    </w:p>
    <w:p w14:paraId="3C099D04" w14:textId="77777777" w:rsidR="0064445F" w:rsidRPr="00D25DE0" w:rsidRDefault="0064445F" w:rsidP="00C9532C">
      <w:pPr>
        <w:spacing w:after="0" w:line="360" w:lineRule="auto"/>
        <w:jc w:val="both"/>
        <w:rPr>
          <w:rFonts w:ascii="Times New Roman" w:hAnsi="Times New Roman" w:cs="Times New Roman"/>
          <w:b/>
          <w:bCs/>
          <w:color w:val="2D2D2D"/>
          <w:sz w:val="24"/>
          <w:szCs w:val="24"/>
        </w:rPr>
      </w:pPr>
    </w:p>
    <w:p w14:paraId="57D96909" w14:textId="77777777" w:rsidR="00EC08AC" w:rsidRDefault="00EC08AC" w:rsidP="00C9532C">
      <w:pPr>
        <w:spacing w:after="0" w:line="360" w:lineRule="auto"/>
        <w:jc w:val="both"/>
        <w:rPr>
          <w:rFonts w:ascii="Times New Roman" w:hAnsi="Times New Roman" w:cs="Times New Roman"/>
          <w:color w:val="2D2D2D"/>
          <w:sz w:val="24"/>
          <w:szCs w:val="24"/>
        </w:rPr>
      </w:pPr>
    </w:p>
    <w:p w14:paraId="4A9F5C28" w14:textId="77777777" w:rsidR="00C9532C" w:rsidRPr="00C9532C" w:rsidRDefault="00000000" w:rsidP="00C9532C">
      <w:pPr>
        <w:spacing w:after="0" w:line="360" w:lineRule="auto"/>
        <w:jc w:val="both"/>
        <w:rPr>
          <w:rFonts w:ascii="Times New Roman" w:hAnsi="Times New Roman" w:cs="Times New Roman"/>
          <w:color w:val="2D2D2D"/>
          <w:sz w:val="24"/>
          <w:szCs w:val="24"/>
        </w:rPr>
      </w:pPr>
      <w:r>
        <w:rPr>
          <w:rFonts w:ascii="Times New Roman" w:eastAsia="Times New Roman" w:hAnsi="Times New Roman" w:cs="Times New Roman"/>
          <w:b/>
          <w:bCs/>
          <w:noProof/>
          <w:color w:val="000000"/>
          <w:kern w:val="0"/>
          <w:sz w:val="24"/>
          <w:szCs w:val="24"/>
          <w:lang w:eastAsia="en-IN"/>
        </w:rPr>
        <w:pict w14:anchorId="43069005">
          <v:roundrect id="_x0000_s1028" style="position:absolute;left:0;text-align:left;margin-left:183.2pt;margin-top:17.9pt;width:251.15pt;height:68.5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" fillcolor="white [3212]" strokecolor="#172c51" strokeweight="1pt">
            <v:stroke joinstyle="miter"/>
            <v:textbox>
              <w:txbxContent>
                <w:p w14:paraId="3B8CF7D2" w14:textId="77777777" w:rsidR="00C94BAA" w:rsidRPr="00C94BAA" w:rsidRDefault="00C94BAA" w:rsidP="00C94BAA">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ARTICLE</w:t>
                  </w:r>
                  <w:r w:rsidR="00D2138E">
                    <w:rPr>
                      <w:rFonts w:ascii="Times New Roman" w:hAnsi="Times New Roman" w:cs="Times New Roman"/>
                      <w:b/>
                      <w:bCs/>
                      <w:sz w:val="28"/>
                      <w:szCs w:val="28"/>
                      <w:lang w:val="en-US"/>
                    </w:rPr>
                    <w:t xml:space="preserve">SHIP, ARTICLE TRAINEES AND INTERNS </w:t>
                  </w:r>
                </w:p>
              </w:txbxContent>
            </v:textbox>
          </v:roundrect>
        </w:pict>
      </w:r>
    </w:p>
    <w:p w14:paraId="5E9F34DC" w14:textId="77777777" w:rsidR="008F7A8D" w:rsidRDefault="008F7A8D" w:rsidP="00646516">
      <w:pPr>
        <w:spacing w:after="0" w:line="360" w:lineRule="auto"/>
        <w:jc w:val="both"/>
        <w:rPr>
          <w:rFonts w:ascii="Times New Roman" w:hAnsi="Times New Roman" w:cs="Times New Roman"/>
          <w:color w:val="2D2D2D"/>
          <w:sz w:val="24"/>
          <w:szCs w:val="24"/>
        </w:rPr>
      </w:pPr>
    </w:p>
    <w:p w14:paraId="1CBBBCF5" w14:textId="77777777" w:rsidR="008F7A8D" w:rsidRDefault="008F7A8D" w:rsidP="00646516">
      <w:pPr>
        <w:spacing w:after="0" w:line="360" w:lineRule="auto"/>
        <w:jc w:val="both"/>
        <w:rPr>
          <w:rFonts w:ascii="Times New Roman" w:hAnsi="Times New Roman" w:cs="Times New Roman"/>
          <w:color w:val="2D2D2D"/>
          <w:sz w:val="24"/>
          <w:szCs w:val="24"/>
        </w:rPr>
      </w:pPr>
    </w:p>
    <w:p w14:paraId="694CBF18" w14:textId="77777777" w:rsidR="008F7A8D" w:rsidRDefault="008F7A8D" w:rsidP="00646516">
      <w:pPr>
        <w:spacing w:after="0" w:line="360" w:lineRule="auto"/>
        <w:jc w:val="both"/>
        <w:rPr>
          <w:rFonts w:ascii="Times New Roman" w:hAnsi="Times New Roman" w:cs="Times New Roman"/>
          <w:color w:val="2D2D2D"/>
          <w:sz w:val="24"/>
          <w:szCs w:val="24"/>
        </w:rPr>
      </w:pPr>
    </w:p>
    <w:p w14:paraId="404BEF7C" w14:textId="77777777" w:rsidR="008F7A8D" w:rsidRDefault="008F7A8D" w:rsidP="00646516">
      <w:pPr>
        <w:spacing w:after="0" w:line="360" w:lineRule="auto"/>
        <w:jc w:val="both"/>
        <w:rPr>
          <w:rFonts w:ascii="Times New Roman" w:hAnsi="Times New Roman" w:cs="Times New Roman"/>
          <w:color w:val="2D2D2D"/>
          <w:sz w:val="24"/>
          <w:szCs w:val="24"/>
        </w:rPr>
      </w:pPr>
    </w:p>
    <w:p w14:paraId="3C2F33E0" w14:textId="77777777" w:rsidR="008F7A8D" w:rsidRDefault="008F7A8D" w:rsidP="00646516">
      <w:pPr>
        <w:spacing w:after="0" w:line="360" w:lineRule="auto"/>
        <w:jc w:val="both"/>
        <w:rPr>
          <w:rFonts w:ascii="Times New Roman" w:hAnsi="Times New Roman" w:cs="Times New Roman"/>
          <w:color w:val="2D2D2D"/>
          <w:sz w:val="24"/>
          <w:szCs w:val="24"/>
        </w:rPr>
      </w:pPr>
    </w:p>
    <w:p w14:paraId="79E5EB51" w14:textId="77777777" w:rsidR="008F7A8D" w:rsidRDefault="008F7A8D" w:rsidP="00646516">
      <w:pPr>
        <w:spacing w:after="0" w:line="360" w:lineRule="auto"/>
        <w:jc w:val="both"/>
        <w:rPr>
          <w:rFonts w:ascii="Times New Roman" w:hAnsi="Times New Roman" w:cs="Times New Roman"/>
          <w:color w:val="2D2D2D"/>
          <w:sz w:val="24"/>
          <w:szCs w:val="24"/>
        </w:rPr>
      </w:pPr>
    </w:p>
    <w:p w14:paraId="0481858E" w14:textId="77777777" w:rsidR="003F1D5F" w:rsidRDefault="003F1D5F" w:rsidP="00646516">
      <w:pPr>
        <w:spacing w:after="0" w:line="360" w:lineRule="auto"/>
        <w:jc w:val="both"/>
        <w:rPr>
          <w:rFonts w:ascii="Times New Roman" w:hAnsi="Times New Roman" w:cs="Times New Roman"/>
          <w:color w:val="2D2D2D"/>
          <w:sz w:val="24"/>
          <w:szCs w:val="24"/>
        </w:rPr>
      </w:pPr>
    </w:p>
    <w:p w14:paraId="77ED4743" w14:textId="77777777" w:rsidR="003F1D5F" w:rsidRDefault="003F1D5F" w:rsidP="00646516">
      <w:pPr>
        <w:spacing w:after="0" w:line="360" w:lineRule="auto"/>
        <w:jc w:val="both"/>
        <w:rPr>
          <w:rFonts w:ascii="Times New Roman" w:hAnsi="Times New Roman" w:cs="Times New Roman"/>
          <w:color w:val="2D2D2D"/>
          <w:sz w:val="24"/>
          <w:szCs w:val="24"/>
        </w:rPr>
      </w:pPr>
    </w:p>
    <w:p w14:paraId="64D3DBC2" w14:textId="77777777" w:rsidR="008F7A8D" w:rsidRPr="007E1599" w:rsidRDefault="008449D6" w:rsidP="00E6711C">
      <w:pPr>
        <w:spacing w:after="0" w:line="360" w:lineRule="auto"/>
        <w:jc w:val="both"/>
        <w:outlineLvl w:val="0"/>
        <w:rPr>
          <w:rFonts w:ascii="Times New Roman" w:hAnsi="Times New Roman" w:cs="Times New Roman"/>
          <w:b/>
          <w:bCs/>
          <w:color w:val="2D2D2D"/>
          <w:sz w:val="28"/>
          <w:szCs w:val="28"/>
        </w:rPr>
      </w:pPr>
      <w:r w:rsidRPr="007E1599">
        <w:rPr>
          <w:rFonts w:ascii="Times New Roman" w:hAnsi="Times New Roman" w:cs="Times New Roman"/>
          <w:b/>
          <w:bCs/>
          <w:color w:val="2D2D2D"/>
          <w:sz w:val="28"/>
          <w:szCs w:val="28"/>
        </w:rPr>
        <w:t>MY JOB POSITION</w:t>
      </w:r>
    </w:p>
    <w:p w14:paraId="2EA29C96" w14:textId="77777777" w:rsidR="003C3985" w:rsidRDefault="000D3347" w:rsidP="000D3347">
      <w:pPr>
        <w:spacing w:after="0" w:line="360" w:lineRule="auto"/>
        <w:jc w:val="both"/>
        <w:rPr>
          <w:rFonts w:ascii="Times New Roman" w:hAnsi="Times New Roman" w:cs="Times New Roman"/>
          <w:sz w:val="24"/>
          <w:szCs w:val="24"/>
        </w:rPr>
      </w:pPr>
      <w:r w:rsidRPr="000D3347">
        <w:rPr>
          <w:rFonts w:ascii="Times New Roman" w:hAnsi="Times New Roman" w:cs="Times New Roman"/>
          <w:sz w:val="24"/>
          <w:szCs w:val="24"/>
        </w:rPr>
        <w:t xml:space="preserve">In </w:t>
      </w:r>
      <w:r>
        <w:rPr>
          <w:rFonts w:ascii="Times New Roman" w:hAnsi="Times New Roman" w:cs="Times New Roman"/>
          <w:sz w:val="24"/>
          <w:szCs w:val="24"/>
        </w:rPr>
        <w:t>APAR &amp; CO LLP</w:t>
      </w:r>
      <w:r w:rsidR="00D50CBF">
        <w:rPr>
          <w:rFonts w:ascii="Times New Roman" w:hAnsi="Times New Roman" w:cs="Times New Roman"/>
          <w:sz w:val="24"/>
          <w:szCs w:val="24"/>
        </w:rPr>
        <w:t>,</w:t>
      </w:r>
      <w:r w:rsidRPr="000D3347">
        <w:rPr>
          <w:rFonts w:ascii="Times New Roman" w:hAnsi="Times New Roman" w:cs="Times New Roman"/>
          <w:sz w:val="24"/>
          <w:szCs w:val="24"/>
        </w:rPr>
        <w:t xml:space="preserve"> my job position was as an intern. In the firm there is no department and division separated. Instead, has three managers who oversee </w:t>
      </w:r>
      <w:r w:rsidR="00D50CBF" w:rsidRPr="000D3347">
        <w:rPr>
          <w:rFonts w:ascii="Times New Roman" w:hAnsi="Times New Roman" w:cs="Times New Roman"/>
          <w:sz w:val="24"/>
          <w:szCs w:val="24"/>
        </w:rPr>
        <w:t>article ship</w:t>
      </w:r>
      <w:r w:rsidRPr="000D3347">
        <w:rPr>
          <w:rFonts w:ascii="Times New Roman" w:hAnsi="Times New Roman" w:cs="Times New Roman"/>
          <w:sz w:val="24"/>
          <w:szCs w:val="24"/>
        </w:rPr>
        <w:t xml:space="preserve">, article trainees and </w:t>
      </w:r>
      <w:r w:rsidR="00D50CBF" w:rsidRPr="000D3347">
        <w:rPr>
          <w:rFonts w:ascii="Times New Roman" w:hAnsi="Times New Roman" w:cs="Times New Roman"/>
          <w:sz w:val="24"/>
          <w:szCs w:val="24"/>
        </w:rPr>
        <w:t>intern’s</w:t>
      </w:r>
      <w:r w:rsidRPr="000D3347">
        <w:rPr>
          <w:rFonts w:ascii="Times New Roman" w:hAnsi="Times New Roman" w:cs="Times New Roman"/>
          <w:sz w:val="24"/>
          <w:szCs w:val="24"/>
        </w:rPr>
        <w:t xml:space="preserve"> work. During this internship program, I worked under one of the managers and gain practical experience working with a team of other </w:t>
      </w:r>
      <w:r w:rsidR="00D50CBF" w:rsidRPr="000D3347">
        <w:rPr>
          <w:rFonts w:ascii="Times New Roman" w:hAnsi="Times New Roman" w:cs="Times New Roman"/>
          <w:sz w:val="24"/>
          <w:szCs w:val="24"/>
        </w:rPr>
        <w:t>article ship</w:t>
      </w:r>
      <w:r w:rsidRPr="000D3347">
        <w:rPr>
          <w:rFonts w:ascii="Times New Roman" w:hAnsi="Times New Roman" w:cs="Times New Roman"/>
          <w:sz w:val="24"/>
          <w:szCs w:val="24"/>
        </w:rPr>
        <w:t xml:space="preserve"> and article trainees. I was </w:t>
      </w:r>
      <w:r w:rsidR="00D50CBF" w:rsidRPr="000D3347">
        <w:rPr>
          <w:rFonts w:ascii="Times New Roman" w:hAnsi="Times New Roman" w:cs="Times New Roman"/>
          <w:sz w:val="24"/>
          <w:szCs w:val="24"/>
        </w:rPr>
        <w:t>assign</w:t>
      </w:r>
      <w:r w:rsidR="007A2EFA">
        <w:rPr>
          <w:rFonts w:ascii="Times New Roman" w:hAnsi="Times New Roman" w:cs="Times New Roman"/>
          <w:sz w:val="24"/>
          <w:szCs w:val="24"/>
        </w:rPr>
        <w:t>ed</w:t>
      </w:r>
      <w:r w:rsidRPr="000D3347">
        <w:rPr>
          <w:rFonts w:ascii="Times New Roman" w:hAnsi="Times New Roman" w:cs="Times New Roman"/>
          <w:sz w:val="24"/>
          <w:szCs w:val="24"/>
        </w:rPr>
        <w:t xml:space="preserve"> to clients under his supervision with the team of other </w:t>
      </w:r>
      <w:r w:rsidR="007A2EFA" w:rsidRPr="000D3347">
        <w:rPr>
          <w:rFonts w:ascii="Times New Roman" w:hAnsi="Times New Roman" w:cs="Times New Roman"/>
          <w:sz w:val="24"/>
          <w:szCs w:val="24"/>
        </w:rPr>
        <w:t>article ship</w:t>
      </w:r>
      <w:r w:rsidRPr="000D3347">
        <w:rPr>
          <w:rFonts w:ascii="Times New Roman" w:hAnsi="Times New Roman" w:cs="Times New Roman"/>
          <w:sz w:val="24"/>
          <w:szCs w:val="24"/>
        </w:rPr>
        <w:t xml:space="preserve"> and article trainees.</w:t>
      </w:r>
    </w:p>
    <w:p w14:paraId="2F5DEAAE" w14:textId="77777777" w:rsidR="007A2EFA" w:rsidRDefault="007A2EFA" w:rsidP="000D3347">
      <w:pPr>
        <w:spacing w:after="0" w:line="360" w:lineRule="auto"/>
        <w:jc w:val="both"/>
        <w:rPr>
          <w:rFonts w:ascii="Times New Roman" w:hAnsi="Times New Roman" w:cs="Times New Roman"/>
          <w:sz w:val="24"/>
          <w:szCs w:val="24"/>
        </w:rPr>
      </w:pPr>
    </w:p>
    <w:p w14:paraId="4100D3ED" w14:textId="77777777" w:rsidR="007A2EFA" w:rsidRDefault="00655B78" w:rsidP="00E6711C">
      <w:pPr>
        <w:spacing w:after="0" w:line="360" w:lineRule="auto"/>
        <w:jc w:val="both"/>
        <w:outlineLvl w:val="0"/>
        <w:rPr>
          <w:rFonts w:ascii="Times New Roman" w:hAnsi="Times New Roman" w:cs="Times New Roman"/>
          <w:b/>
          <w:bCs/>
          <w:sz w:val="24"/>
          <w:szCs w:val="24"/>
        </w:rPr>
      </w:pPr>
      <w:r w:rsidRPr="00437FB5">
        <w:rPr>
          <w:rFonts w:ascii="Times New Roman" w:hAnsi="Times New Roman" w:cs="Times New Roman"/>
          <w:b/>
          <w:bCs/>
          <w:sz w:val="24"/>
          <w:szCs w:val="24"/>
        </w:rPr>
        <w:t>My Job Position in the Organizational Structure</w:t>
      </w:r>
    </w:p>
    <w:p w14:paraId="57CF0636" w14:textId="77777777" w:rsidR="00AF5783" w:rsidRDefault="00BA16FB" w:rsidP="000D33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My job position in the organisation</w:t>
      </w:r>
      <w:r w:rsidR="00643437">
        <w:rPr>
          <w:rFonts w:ascii="Times New Roman" w:hAnsi="Times New Roman" w:cs="Times New Roman"/>
          <w:sz w:val="24"/>
          <w:szCs w:val="24"/>
        </w:rPr>
        <w:t>al structure is highlight</w:t>
      </w:r>
      <w:r w:rsidR="00756A20">
        <w:rPr>
          <w:rFonts w:ascii="Times New Roman" w:hAnsi="Times New Roman" w:cs="Times New Roman"/>
          <w:sz w:val="24"/>
          <w:szCs w:val="24"/>
        </w:rPr>
        <w:t>ed</w:t>
      </w:r>
      <w:r w:rsidR="00643437">
        <w:rPr>
          <w:rFonts w:ascii="Times New Roman" w:hAnsi="Times New Roman" w:cs="Times New Roman"/>
          <w:sz w:val="24"/>
          <w:szCs w:val="24"/>
        </w:rPr>
        <w:t xml:space="preserve"> in </w:t>
      </w:r>
      <w:r w:rsidR="00756A20">
        <w:rPr>
          <w:rFonts w:ascii="Times New Roman" w:hAnsi="Times New Roman" w:cs="Times New Roman"/>
          <w:sz w:val="24"/>
          <w:szCs w:val="24"/>
        </w:rPr>
        <w:t>red colour in the dia</w:t>
      </w:r>
      <w:r w:rsidR="00AF5783">
        <w:rPr>
          <w:rFonts w:ascii="Times New Roman" w:hAnsi="Times New Roman" w:cs="Times New Roman"/>
          <w:sz w:val="24"/>
          <w:szCs w:val="24"/>
        </w:rPr>
        <w:t>gram below:</w:t>
      </w:r>
    </w:p>
    <w:p w14:paraId="3C2E1AA9" w14:textId="77777777" w:rsidR="00AF5783" w:rsidRDefault="00AF5783" w:rsidP="000D3347">
      <w:pPr>
        <w:spacing w:after="0" w:line="360" w:lineRule="auto"/>
        <w:jc w:val="both"/>
        <w:rPr>
          <w:rFonts w:ascii="Times New Roman" w:hAnsi="Times New Roman" w:cs="Times New Roman"/>
          <w:sz w:val="24"/>
          <w:szCs w:val="24"/>
        </w:rPr>
      </w:pPr>
    </w:p>
    <w:p w14:paraId="4FC1A574" w14:textId="77777777" w:rsidR="00AF5783" w:rsidRDefault="00AF5783" w:rsidP="000D3347">
      <w:pPr>
        <w:spacing w:after="0" w:line="360" w:lineRule="auto"/>
        <w:jc w:val="both"/>
        <w:rPr>
          <w:rFonts w:ascii="Times New Roman" w:hAnsi="Times New Roman" w:cs="Times New Roman"/>
          <w:sz w:val="24"/>
          <w:szCs w:val="24"/>
        </w:rPr>
      </w:pPr>
    </w:p>
    <w:p w14:paraId="52F527BC" w14:textId="77777777" w:rsidR="00AF5783" w:rsidRDefault="00000000" w:rsidP="000D3347">
      <w:pPr>
        <w:spacing w:after="0" w:line="360" w:lineRule="auto"/>
        <w:jc w:val="both"/>
        <w:rPr>
          <w:rFonts w:ascii="Times New Roman" w:hAnsi="Times New Roman" w:cs="Times New Roman"/>
          <w:sz w:val="24"/>
          <w:szCs w:val="24"/>
        </w:rPr>
      </w:pPr>
      <w:r>
        <w:rPr>
          <w:rFonts w:ascii="Times New Roman" w:eastAsia="Times New Roman" w:hAnsi="Times New Roman" w:cs="Times New Roman"/>
          <w:b/>
          <w:bCs/>
          <w:noProof/>
          <w:color w:val="000000"/>
          <w:kern w:val="0"/>
          <w:sz w:val="24"/>
          <w:szCs w:val="24"/>
          <w:lang w:eastAsia="en-IN"/>
        </w:rPr>
        <w:pict w14:anchorId="6DCFF20C">
          <v:shape id="_x0000_s1053" type="#_x0000_t5" style="position:absolute;left:0;text-align:left;margin-left:0;margin-top:7.65pt;width:379.95pt;height:307.95pt;z-index:251670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" fillcolor="#bdd7ee" strokecolor="#172c51" strokeweight="1pt">
            <w10:wrap anchorx="margin"/>
          </v:shape>
        </w:pict>
      </w:r>
    </w:p>
    <w:p w14:paraId="220233E9" w14:textId="77777777" w:rsidR="00437FB5" w:rsidRPr="00BA16FB" w:rsidRDefault="00437FB5" w:rsidP="000D3347">
      <w:pPr>
        <w:spacing w:after="0" w:line="360" w:lineRule="auto"/>
        <w:jc w:val="both"/>
        <w:rPr>
          <w:rFonts w:ascii="Times New Roman" w:hAnsi="Times New Roman" w:cs="Times New Roman"/>
          <w:color w:val="2D2D2D"/>
          <w:sz w:val="24"/>
          <w:szCs w:val="24"/>
        </w:rPr>
      </w:pPr>
    </w:p>
    <w:p w14:paraId="498E389A" w14:textId="77777777" w:rsidR="00671426" w:rsidRDefault="00000000" w:rsidP="00646516">
      <w:pPr>
        <w:spacing w:after="0" w:line="360" w:lineRule="auto"/>
        <w:jc w:val="both"/>
        <w:rPr>
          <w:rFonts w:ascii="Times New Roman" w:hAnsi="Times New Roman" w:cs="Times New Roman"/>
          <w:color w:val="2D2D2D"/>
          <w:sz w:val="24"/>
          <w:szCs w:val="24"/>
        </w:rPr>
      </w:pPr>
      <w:r>
        <w:rPr>
          <w:rFonts w:ascii="Times New Roman" w:hAnsi="Times New Roman" w:cs="Times New Roman"/>
          <w:noProof/>
          <w:color w:val="2D2D2D"/>
          <w:sz w:val="24"/>
          <w:szCs w:val="24"/>
        </w:rPr>
        <w:pict w14:anchorId="5D859538">
          <v:roundrect id="Rectangle: Rounded Corners 7" o:spid="_x0000_s1029" style="position:absolute;left:0;text-align:left;margin-left:203.1pt;margin-top:.45pt;width:238.3pt;height:71.1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" fillcolor="white [3212]" strokecolor="#09101d [484]" strokeweight="1pt">
            <v:stroke joinstyle="miter"/>
            <v:textbox>
              <w:txbxContent>
                <w:p w14:paraId="28699ECE" w14:textId="77777777" w:rsidR="00C41251" w:rsidRPr="00C41251" w:rsidRDefault="00C41251" w:rsidP="004D20A6">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SENIOR PART</w:t>
                  </w:r>
                  <w:r w:rsidR="004D20A6">
                    <w:rPr>
                      <w:rFonts w:ascii="Times New Roman" w:hAnsi="Times New Roman" w:cs="Times New Roman"/>
                      <w:b/>
                      <w:bCs/>
                      <w:color w:val="000000" w:themeColor="text1"/>
                      <w:sz w:val="28"/>
                      <w:szCs w:val="28"/>
                      <w:lang w:val="en-US"/>
                    </w:rPr>
                    <w:t>NERS</w:t>
                  </w:r>
                </w:p>
              </w:txbxContent>
            </v:textbox>
          </v:roundrect>
        </w:pict>
      </w:r>
    </w:p>
    <w:p w14:paraId="701E464E" w14:textId="77777777" w:rsidR="00012976" w:rsidRDefault="00012976" w:rsidP="00646516">
      <w:pPr>
        <w:spacing w:after="0" w:line="360" w:lineRule="auto"/>
        <w:jc w:val="both"/>
        <w:rPr>
          <w:rFonts w:ascii="Times New Roman" w:hAnsi="Times New Roman" w:cs="Times New Roman"/>
          <w:color w:val="2D2D2D"/>
          <w:sz w:val="24"/>
          <w:szCs w:val="24"/>
        </w:rPr>
      </w:pPr>
    </w:p>
    <w:p w14:paraId="547C20C9" w14:textId="77777777" w:rsidR="001B2F90" w:rsidRPr="00646516" w:rsidRDefault="001B2F90" w:rsidP="00646516">
      <w:pPr>
        <w:spacing w:after="0" w:line="360" w:lineRule="auto"/>
        <w:jc w:val="both"/>
        <w:rPr>
          <w:rFonts w:ascii="Times New Roman" w:hAnsi="Times New Roman" w:cs="Times New Roman"/>
          <w:color w:val="2D2D2D"/>
          <w:sz w:val="24"/>
          <w:szCs w:val="24"/>
        </w:rPr>
      </w:pPr>
    </w:p>
    <w:p w14:paraId="3902A200" w14:textId="77777777" w:rsidR="00646516" w:rsidRDefault="00646516" w:rsidP="00394183">
      <w:pPr>
        <w:spacing w:after="0" w:line="360" w:lineRule="auto"/>
        <w:jc w:val="both"/>
        <w:rPr>
          <w:rFonts w:ascii="Times New Roman" w:hAnsi="Times New Roman" w:cs="Times New Roman"/>
          <w:color w:val="2D2D2D"/>
          <w:sz w:val="24"/>
          <w:szCs w:val="24"/>
        </w:rPr>
      </w:pPr>
    </w:p>
    <w:p w14:paraId="350DB1D1" w14:textId="77777777" w:rsidR="00394183" w:rsidRDefault="00000000" w:rsidP="00394183">
      <w:pPr>
        <w:spacing w:after="0" w:line="360" w:lineRule="auto"/>
        <w:jc w:val="both"/>
        <w:rPr>
          <w:rFonts w:ascii="Times New Roman" w:hAnsi="Times New Roman" w:cs="Times New Roman"/>
          <w:color w:val="2D2D2D"/>
          <w:sz w:val="24"/>
          <w:szCs w:val="24"/>
        </w:rPr>
      </w:pPr>
      <w:r>
        <w:rPr>
          <w:rFonts w:ascii="Times New Roman" w:hAnsi="Times New Roman" w:cs="Times New Roman"/>
          <w:noProof/>
          <w:color w:val="2D2D2D"/>
          <w:sz w:val="24"/>
          <w:szCs w:val="24"/>
        </w:rPr>
        <w:pict w14:anchorId="68BA5DAF">
          <v:roundrect id="_x0000_s1030" style="position:absolute;left:0;text-align:left;margin-left:204.7pt;margin-top:12pt;width:239.95pt;height:71.1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" fillcolor="white [3212]" strokecolor="#09101d [484]" strokeweight="1pt">
            <v:stroke joinstyle="miter"/>
            <v:textbox>
              <w:txbxContent>
                <w:p w14:paraId="0A2B8FB8" w14:textId="77777777" w:rsidR="004D20A6" w:rsidRPr="004D20A6" w:rsidRDefault="004D20A6" w:rsidP="004D20A6">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MANAGERS</w:t>
                  </w:r>
                </w:p>
              </w:txbxContent>
            </v:textbox>
          </v:roundrect>
        </w:pict>
      </w:r>
    </w:p>
    <w:p w14:paraId="696B7444" w14:textId="77777777" w:rsidR="001908D1" w:rsidRDefault="001908D1" w:rsidP="001908D1">
      <w:pPr>
        <w:spacing w:after="0" w:line="360" w:lineRule="auto"/>
        <w:jc w:val="both"/>
        <w:rPr>
          <w:rFonts w:ascii="Times New Roman" w:hAnsi="Times New Roman" w:cs="Times New Roman"/>
          <w:color w:val="2D2D2D"/>
          <w:sz w:val="24"/>
          <w:szCs w:val="24"/>
        </w:rPr>
      </w:pPr>
    </w:p>
    <w:p w14:paraId="5A5850A2" w14:textId="77777777" w:rsidR="00E457A8" w:rsidRPr="00AC53A5" w:rsidRDefault="00E457A8" w:rsidP="00C9208A">
      <w:pPr>
        <w:spacing w:after="0" w:line="360" w:lineRule="auto"/>
        <w:jc w:val="both"/>
        <w:rPr>
          <w:rFonts w:ascii="Times New Roman" w:eastAsia="Times New Roman" w:hAnsi="Times New Roman" w:cs="Times New Roman"/>
          <w:kern w:val="0"/>
          <w:sz w:val="24"/>
          <w:szCs w:val="24"/>
          <w:lang w:eastAsia="en-IN"/>
        </w:rPr>
      </w:pPr>
    </w:p>
    <w:p w14:paraId="091A4154" w14:textId="77777777" w:rsidR="006D2BF9" w:rsidRDefault="006D2BF9" w:rsidP="006D2BF9">
      <w:pPr>
        <w:spacing w:after="0" w:line="360" w:lineRule="auto"/>
        <w:ind w:left="720"/>
        <w:jc w:val="both"/>
        <w:rPr>
          <w:rFonts w:ascii="Times New Roman" w:eastAsia="Times New Roman" w:hAnsi="Times New Roman" w:cs="Times New Roman"/>
          <w:kern w:val="0"/>
          <w:sz w:val="24"/>
          <w:szCs w:val="24"/>
          <w:lang w:eastAsia="en-IN"/>
        </w:rPr>
      </w:pPr>
    </w:p>
    <w:p w14:paraId="4F48EB43" w14:textId="77777777" w:rsidR="00BE5146" w:rsidRPr="00BE5146" w:rsidRDefault="00BE5146" w:rsidP="00BE5146">
      <w:pPr>
        <w:spacing w:after="0" w:line="360" w:lineRule="auto"/>
        <w:jc w:val="both"/>
        <w:rPr>
          <w:rFonts w:ascii="Times New Roman" w:eastAsia="Times New Roman" w:hAnsi="Times New Roman" w:cs="Times New Roman"/>
          <w:kern w:val="0"/>
          <w:sz w:val="24"/>
          <w:szCs w:val="24"/>
          <w:lang w:eastAsia="en-IN"/>
        </w:rPr>
      </w:pPr>
    </w:p>
    <w:p w14:paraId="3B764893" w14:textId="77777777" w:rsidR="00816DA2" w:rsidRPr="00B95B0C" w:rsidRDefault="00000000" w:rsidP="00816DA2">
      <w:pPr>
        <w:pStyle w:val="NormalWeb"/>
        <w:shd w:val="clear" w:color="auto" w:fill="FFFFFF"/>
        <w:spacing w:before="120" w:beforeAutospacing="0" w:after="0" w:afterAutospacing="0" w:line="360" w:lineRule="auto"/>
        <w:jc w:val="both"/>
        <w:rPr>
          <w:color w:val="202122"/>
        </w:rPr>
      </w:pPr>
      <w:r>
        <w:rPr>
          <w:noProof/>
          <w:color w:val="C00000"/>
          <w:sz w:val="28"/>
          <w:szCs w:val="28"/>
        </w:rPr>
        <w:pict w14:anchorId="50A8E255">
          <v:roundrect id="_x0000_s1031" style="position:absolute;left:0;text-align:left;margin-left:202.5pt;margin-top:3.4pt;width:242.55pt;height:71.1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" fillcolor="white [3212]" strokecolor="#09101d [484]" strokeweight="1pt">
            <v:stroke joinstyle="miter"/>
            <v:textbox>
              <w:txbxContent>
                <w:p w14:paraId="48215941" w14:textId="77777777" w:rsidR="004D20A6" w:rsidRPr="004D20A6" w:rsidRDefault="007A5E54" w:rsidP="004D20A6">
                  <w:pPr>
                    <w:jc w:val="center"/>
                    <w:rPr>
                      <w:rFonts w:ascii="Times New Roman" w:hAnsi="Times New Roman" w:cs="Times New Roman"/>
                      <w:b/>
                      <w:bCs/>
                      <w:color w:val="C00000"/>
                      <w:sz w:val="28"/>
                      <w:szCs w:val="28"/>
                      <w:lang w:val="en-US"/>
                    </w:rPr>
                  </w:pPr>
                  <w:r>
                    <w:rPr>
                      <w:rFonts w:ascii="Times New Roman" w:hAnsi="Times New Roman" w:cs="Times New Roman"/>
                      <w:b/>
                      <w:bCs/>
                      <w:color w:val="C00000"/>
                      <w:sz w:val="28"/>
                      <w:szCs w:val="28"/>
                      <w:lang w:val="en-US"/>
                    </w:rPr>
                    <w:t>ARTICLESHIP, ARTICLE TRAINEES AND INTERNS</w:t>
                  </w:r>
                </w:p>
              </w:txbxContent>
            </v:textbox>
          </v:roundrect>
        </w:pict>
      </w:r>
    </w:p>
    <w:p w14:paraId="43CB0412" w14:textId="77777777" w:rsidR="0059498D" w:rsidRDefault="0059498D" w:rsidP="0059498D">
      <w:pPr>
        <w:spacing w:line="360" w:lineRule="auto"/>
        <w:jc w:val="both"/>
        <w:rPr>
          <w:rFonts w:ascii="Times New Roman" w:hAnsi="Times New Roman" w:cs="Times New Roman"/>
        </w:rPr>
      </w:pPr>
    </w:p>
    <w:p w14:paraId="5E680A1E" w14:textId="77777777" w:rsidR="00FF0CB3" w:rsidRDefault="00FF0CB3" w:rsidP="00FF0CB3">
      <w:pPr>
        <w:spacing w:line="360" w:lineRule="auto"/>
        <w:jc w:val="both"/>
        <w:rPr>
          <w:rFonts w:ascii="Times New Roman" w:hAnsi="Times New Roman" w:cs="Times New Roman"/>
        </w:rPr>
      </w:pPr>
    </w:p>
    <w:p w14:paraId="58590A19" w14:textId="77777777" w:rsidR="00FF0CB3" w:rsidRDefault="00FF0CB3" w:rsidP="00FF0CB3">
      <w:pPr>
        <w:spacing w:line="360" w:lineRule="auto"/>
        <w:jc w:val="both"/>
        <w:rPr>
          <w:rFonts w:ascii="Times New Roman" w:hAnsi="Times New Roman" w:cs="Times New Roman"/>
        </w:rPr>
      </w:pPr>
    </w:p>
    <w:p w14:paraId="6AE53BD1" w14:textId="77777777" w:rsidR="00421E6B" w:rsidRDefault="00421E6B" w:rsidP="00FF0CB3">
      <w:pPr>
        <w:spacing w:line="360" w:lineRule="auto"/>
        <w:jc w:val="both"/>
        <w:rPr>
          <w:rFonts w:ascii="Times New Roman" w:hAnsi="Times New Roman" w:cs="Times New Roman"/>
        </w:rPr>
      </w:pPr>
    </w:p>
    <w:p w14:paraId="7734BFDA" w14:textId="77777777" w:rsidR="00071AD7" w:rsidRDefault="00071AD7" w:rsidP="00FF0CB3">
      <w:pPr>
        <w:spacing w:line="360" w:lineRule="auto"/>
        <w:jc w:val="both"/>
        <w:rPr>
          <w:rFonts w:ascii="Times New Roman" w:hAnsi="Times New Roman" w:cs="Times New Roman"/>
        </w:rPr>
      </w:pPr>
    </w:p>
    <w:p w14:paraId="3DB10302" w14:textId="77777777" w:rsidR="00071AD7" w:rsidRDefault="00071AD7" w:rsidP="00FF0CB3">
      <w:pPr>
        <w:spacing w:line="360" w:lineRule="auto"/>
        <w:jc w:val="both"/>
        <w:rPr>
          <w:rFonts w:ascii="Times New Roman" w:hAnsi="Times New Roman" w:cs="Times New Roman"/>
        </w:rPr>
      </w:pPr>
    </w:p>
    <w:p w14:paraId="4ACD4475" w14:textId="77777777" w:rsidR="003F1D5F" w:rsidRDefault="003F1D5F" w:rsidP="00FF0CB3">
      <w:pPr>
        <w:spacing w:line="360" w:lineRule="auto"/>
        <w:jc w:val="both"/>
        <w:rPr>
          <w:rFonts w:ascii="Times New Roman" w:hAnsi="Times New Roman" w:cs="Times New Roman"/>
        </w:rPr>
      </w:pPr>
    </w:p>
    <w:p w14:paraId="3FC82973" w14:textId="77777777" w:rsidR="007D0B8D" w:rsidRDefault="00083824" w:rsidP="00A23002">
      <w:pPr>
        <w:pStyle w:val="ListParagraph"/>
        <w:numPr>
          <w:ilvl w:val="1"/>
          <w:numId w:val="15"/>
        </w:numPr>
        <w:spacing w:line="360" w:lineRule="auto"/>
        <w:jc w:val="both"/>
        <w:rPr>
          <w:rFonts w:ascii="Times New Roman" w:hAnsi="Times New Roman" w:cs="Times New Roman"/>
          <w:b/>
          <w:bCs/>
          <w:sz w:val="28"/>
          <w:szCs w:val="28"/>
        </w:rPr>
      </w:pPr>
      <w:r w:rsidRPr="00083824">
        <w:rPr>
          <w:rFonts w:ascii="Times New Roman" w:hAnsi="Times New Roman" w:cs="Times New Roman"/>
          <w:b/>
          <w:bCs/>
          <w:sz w:val="28"/>
          <w:szCs w:val="28"/>
        </w:rPr>
        <w:t>SWOT ANALYSIS</w:t>
      </w:r>
      <w:r w:rsidR="009F575A">
        <w:rPr>
          <w:rFonts w:ascii="Times New Roman" w:hAnsi="Times New Roman" w:cs="Times New Roman"/>
          <w:b/>
          <w:bCs/>
          <w:sz w:val="28"/>
          <w:szCs w:val="28"/>
        </w:rPr>
        <w:t>OF APAR &amp; CO LLP</w:t>
      </w:r>
    </w:p>
    <w:p w14:paraId="7CEAFEA9" w14:textId="77777777" w:rsidR="009F575A" w:rsidRDefault="00653499" w:rsidP="00E6711C">
      <w:pPr>
        <w:spacing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STRENGTH</w:t>
      </w:r>
    </w:p>
    <w:p w14:paraId="5E388A16" w14:textId="77777777" w:rsidR="00E50193" w:rsidRPr="00E50193" w:rsidRDefault="00E50193" w:rsidP="00A23002">
      <w:pPr>
        <w:pStyle w:val="ListParagraph"/>
        <w:numPr>
          <w:ilvl w:val="0"/>
          <w:numId w:val="10"/>
        </w:numPr>
        <w:spacing w:line="360" w:lineRule="auto"/>
        <w:jc w:val="both"/>
        <w:rPr>
          <w:rFonts w:ascii="Times New Roman" w:hAnsi="Times New Roman" w:cs="Times New Roman"/>
          <w:b/>
          <w:bCs/>
          <w:sz w:val="24"/>
          <w:szCs w:val="24"/>
        </w:rPr>
      </w:pPr>
      <w:r w:rsidRPr="00E50193">
        <w:rPr>
          <w:rFonts w:ascii="Times New Roman" w:hAnsi="Times New Roman" w:cs="Times New Roman"/>
          <w:sz w:val="24"/>
          <w:szCs w:val="24"/>
        </w:rPr>
        <w:t>The senior partners have a strong bond with reputed and well-known company.</w:t>
      </w:r>
    </w:p>
    <w:p w14:paraId="3A164F06" w14:textId="77777777" w:rsidR="00E50193" w:rsidRPr="00E50193" w:rsidRDefault="00E50193" w:rsidP="00A23002">
      <w:pPr>
        <w:pStyle w:val="ListParagraph"/>
        <w:numPr>
          <w:ilvl w:val="0"/>
          <w:numId w:val="10"/>
        </w:numPr>
        <w:spacing w:line="360" w:lineRule="auto"/>
        <w:jc w:val="both"/>
        <w:rPr>
          <w:rFonts w:ascii="Times New Roman" w:hAnsi="Times New Roman" w:cs="Times New Roman"/>
          <w:b/>
          <w:bCs/>
          <w:sz w:val="24"/>
          <w:szCs w:val="24"/>
        </w:rPr>
      </w:pPr>
      <w:r w:rsidRPr="00E50193">
        <w:rPr>
          <w:rFonts w:ascii="Times New Roman" w:hAnsi="Times New Roman" w:cs="Times New Roman"/>
          <w:sz w:val="24"/>
          <w:szCs w:val="24"/>
        </w:rPr>
        <w:t xml:space="preserve"> Friendly working environment. </w:t>
      </w:r>
    </w:p>
    <w:p w14:paraId="04E27BA4" w14:textId="77777777" w:rsidR="00B514E8" w:rsidRPr="00B514E8" w:rsidRDefault="00E50193" w:rsidP="00A23002">
      <w:pPr>
        <w:pStyle w:val="ListParagraph"/>
        <w:numPr>
          <w:ilvl w:val="0"/>
          <w:numId w:val="10"/>
        </w:numPr>
        <w:spacing w:line="360" w:lineRule="auto"/>
        <w:jc w:val="both"/>
        <w:rPr>
          <w:rFonts w:ascii="Times New Roman" w:hAnsi="Times New Roman" w:cs="Times New Roman"/>
          <w:b/>
          <w:bCs/>
          <w:sz w:val="24"/>
          <w:szCs w:val="24"/>
        </w:rPr>
      </w:pPr>
      <w:r w:rsidRPr="00E50193">
        <w:rPr>
          <w:rFonts w:ascii="Times New Roman" w:hAnsi="Times New Roman" w:cs="Times New Roman"/>
          <w:sz w:val="24"/>
          <w:szCs w:val="24"/>
        </w:rPr>
        <w:t xml:space="preserve">Maintaining good relation with client. </w:t>
      </w:r>
    </w:p>
    <w:p w14:paraId="7FADE99D" w14:textId="77777777" w:rsidR="00B514E8" w:rsidRPr="00B514E8" w:rsidRDefault="00E50193" w:rsidP="00A23002">
      <w:pPr>
        <w:pStyle w:val="ListParagraph"/>
        <w:numPr>
          <w:ilvl w:val="0"/>
          <w:numId w:val="10"/>
        </w:numPr>
        <w:spacing w:line="360" w:lineRule="auto"/>
        <w:jc w:val="both"/>
        <w:rPr>
          <w:rFonts w:ascii="Times New Roman" w:hAnsi="Times New Roman" w:cs="Times New Roman"/>
          <w:b/>
          <w:bCs/>
          <w:sz w:val="24"/>
          <w:szCs w:val="24"/>
        </w:rPr>
      </w:pPr>
      <w:r w:rsidRPr="00E50193">
        <w:rPr>
          <w:rFonts w:ascii="Times New Roman" w:hAnsi="Times New Roman" w:cs="Times New Roman"/>
          <w:sz w:val="24"/>
          <w:szCs w:val="24"/>
        </w:rPr>
        <w:t xml:space="preserve">Provide quality and fast service according to client’s requirement. </w:t>
      </w:r>
    </w:p>
    <w:p w14:paraId="4DE81E3A" w14:textId="77777777" w:rsidR="00B514E8" w:rsidRPr="00B514E8" w:rsidRDefault="00E50193" w:rsidP="00A23002">
      <w:pPr>
        <w:pStyle w:val="ListParagraph"/>
        <w:numPr>
          <w:ilvl w:val="0"/>
          <w:numId w:val="10"/>
        </w:numPr>
        <w:spacing w:line="360" w:lineRule="auto"/>
        <w:jc w:val="both"/>
        <w:rPr>
          <w:rFonts w:ascii="Times New Roman" w:hAnsi="Times New Roman" w:cs="Times New Roman"/>
          <w:b/>
          <w:bCs/>
          <w:sz w:val="24"/>
          <w:szCs w:val="24"/>
        </w:rPr>
      </w:pPr>
      <w:r w:rsidRPr="00E50193">
        <w:rPr>
          <w:rFonts w:ascii="Times New Roman" w:hAnsi="Times New Roman" w:cs="Times New Roman"/>
          <w:sz w:val="24"/>
          <w:szCs w:val="24"/>
        </w:rPr>
        <w:t xml:space="preserve">Have clients base of different sectors. </w:t>
      </w:r>
    </w:p>
    <w:p w14:paraId="5CDC6A04" w14:textId="77777777" w:rsidR="00653499" w:rsidRPr="00B514E8" w:rsidRDefault="00E50193" w:rsidP="00A23002">
      <w:pPr>
        <w:pStyle w:val="ListParagraph"/>
        <w:numPr>
          <w:ilvl w:val="0"/>
          <w:numId w:val="10"/>
        </w:numPr>
        <w:spacing w:line="360" w:lineRule="auto"/>
        <w:jc w:val="both"/>
        <w:rPr>
          <w:rFonts w:ascii="Times New Roman" w:hAnsi="Times New Roman" w:cs="Times New Roman"/>
          <w:b/>
          <w:bCs/>
          <w:sz w:val="24"/>
          <w:szCs w:val="24"/>
        </w:rPr>
      </w:pPr>
      <w:r w:rsidRPr="00E50193">
        <w:rPr>
          <w:rFonts w:ascii="Times New Roman" w:hAnsi="Times New Roman" w:cs="Times New Roman"/>
          <w:sz w:val="24"/>
          <w:szCs w:val="24"/>
        </w:rPr>
        <w:t>Have motivated and skilled human resource.</w:t>
      </w:r>
    </w:p>
    <w:p w14:paraId="0EDBF838" w14:textId="77777777" w:rsidR="00B514E8" w:rsidRDefault="0083639B" w:rsidP="00E6711C">
      <w:pPr>
        <w:spacing w:line="360" w:lineRule="auto"/>
        <w:jc w:val="both"/>
        <w:outlineLvl w:val="0"/>
        <w:rPr>
          <w:rFonts w:ascii="Times New Roman" w:hAnsi="Times New Roman" w:cs="Times New Roman"/>
          <w:b/>
          <w:bCs/>
          <w:sz w:val="24"/>
          <w:szCs w:val="24"/>
        </w:rPr>
      </w:pPr>
      <w:r w:rsidRPr="0083639B">
        <w:rPr>
          <w:rFonts w:ascii="Times New Roman" w:hAnsi="Times New Roman" w:cs="Times New Roman"/>
          <w:b/>
          <w:bCs/>
          <w:sz w:val="24"/>
          <w:szCs w:val="24"/>
        </w:rPr>
        <w:t>WEAKNESS</w:t>
      </w:r>
    </w:p>
    <w:p w14:paraId="27CE2AE0" w14:textId="77777777" w:rsidR="0083639B" w:rsidRPr="002A403F" w:rsidRDefault="002A403F" w:rsidP="00A23002">
      <w:pPr>
        <w:pStyle w:val="ListParagraph"/>
        <w:numPr>
          <w:ilvl w:val="0"/>
          <w:numId w:val="11"/>
        </w:numPr>
        <w:spacing w:line="360" w:lineRule="auto"/>
        <w:jc w:val="both"/>
        <w:rPr>
          <w:rFonts w:ascii="Times New Roman" w:hAnsi="Times New Roman" w:cs="Times New Roman"/>
          <w:b/>
          <w:bCs/>
          <w:sz w:val="24"/>
          <w:szCs w:val="24"/>
        </w:rPr>
      </w:pPr>
      <w:r w:rsidRPr="002A403F">
        <w:rPr>
          <w:rFonts w:ascii="Times New Roman" w:hAnsi="Times New Roman" w:cs="Times New Roman"/>
          <w:sz w:val="24"/>
          <w:szCs w:val="24"/>
        </w:rPr>
        <w:t>Insufficient article ship and article trainees.</w:t>
      </w:r>
    </w:p>
    <w:p w14:paraId="2B4FA57F" w14:textId="77777777" w:rsidR="002A403F" w:rsidRPr="002C6598" w:rsidRDefault="002C6598" w:rsidP="00A23002">
      <w:pPr>
        <w:pStyle w:val="ListParagraph"/>
        <w:numPr>
          <w:ilvl w:val="0"/>
          <w:numId w:val="11"/>
        </w:numPr>
        <w:spacing w:line="360" w:lineRule="auto"/>
        <w:jc w:val="both"/>
        <w:rPr>
          <w:rFonts w:ascii="Times New Roman" w:hAnsi="Times New Roman" w:cs="Times New Roman"/>
          <w:b/>
          <w:bCs/>
          <w:sz w:val="24"/>
          <w:szCs w:val="24"/>
        </w:rPr>
      </w:pPr>
      <w:r w:rsidRPr="002C6598">
        <w:rPr>
          <w:rFonts w:ascii="Times New Roman" w:hAnsi="Times New Roman" w:cs="Times New Roman"/>
          <w:sz w:val="24"/>
          <w:szCs w:val="24"/>
        </w:rPr>
        <w:t>Lack of training session to staffs</w:t>
      </w:r>
      <w:r>
        <w:rPr>
          <w:rFonts w:ascii="Times New Roman" w:hAnsi="Times New Roman" w:cs="Times New Roman"/>
          <w:sz w:val="24"/>
          <w:szCs w:val="24"/>
        </w:rPr>
        <w:t>.</w:t>
      </w:r>
    </w:p>
    <w:p w14:paraId="298CD5F9" w14:textId="77777777" w:rsidR="002C6598" w:rsidRPr="00030EB0" w:rsidRDefault="00030EB0" w:rsidP="00A23002">
      <w:pPr>
        <w:pStyle w:val="ListParagraph"/>
        <w:numPr>
          <w:ilvl w:val="0"/>
          <w:numId w:val="11"/>
        </w:numPr>
        <w:spacing w:line="360" w:lineRule="auto"/>
        <w:jc w:val="both"/>
        <w:rPr>
          <w:rFonts w:ascii="Times New Roman" w:hAnsi="Times New Roman" w:cs="Times New Roman"/>
          <w:b/>
          <w:bCs/>
          <w:sz w:val="24"/>
          <w:szCs w:val="24"/>
        </w:rPr>
      </w:pPr>
      <w:r w:rsidRPr="00030EB0">
        <w:rPr>
          <w:rFonts w:ascii="Times New Roman" w:hAnsi="Times New Roman" w:cs="Times New Roman"/>
          <w:sz w:val="24"/>
          <w:szCs w:val="24"/>
        </w:rPr>
        <w:t>Communication barrier between the bottom-level to top-level management.</w:t>
      </w:r>
    </w:p>
    <w:p w14:paraId="1AF98D52" w14:textId="77777777" w:rsidR="00030EB0" w:rsidRPr="00CB63C2" w:rsidRDefault="00CB63C2" w:rsidP="00A23002">
      <w:pPr>
        <w:pStyle w:val="ListParagraph"/>
        <w:numPr>
          <w:ilvl w:val="0"/>
          <w:numId w:val="11"/>
        </w:numPr>
        <w:spacing w:line="360" w:lineRule="auto"/>
        <w:jc w:val="both"/>
        <w:rPr>
          <w:rFonts w:ascii="Times New Roman" w:hAnsi="Times New Roman" w:cs="Times New Roman"/>
          <w:b/>
          <w:bCs/>
          <w:sz w:val="24"/>
          <w:szCs w:val="24"/>
        </w:rPr>
      </w:pPr>
      <w:r w:rsidRPr="00CB63C2">
        <w:rPr>
          <w:rFonts w:ascii="Times New Roman" w:hAnsi="Times New Roman" w:cs="Times New Roman"/>
          <w:sz w:val="24"/>
          <w:szCs w:val="24"/>
        </w:rPr>
        <w:t>Lack of retention of staff.</w:t>
      </w:r>
    </w:p>
    <w:p w14:paraId="72AF50C9" w14:textId="77777777" w:rsidR="007973AD" w:rsidRDefault="007973AD" w:rsidP="00E6711C">
      <w:pPr>
        <w:spacing w:line="360" w:lineRule="auto"/>
        <w:jc w:val="both"/>
        <w:outlineLvl w:val="0"/>
        <w:rPr>
          <w:rFonts w:ascii="Times New Roman" w:hAnsi="Times New Roman" w:cs="Times New Roman"/>
          <w:b/>
          <w:bCs/>
          <w:sz w:val="24"/>
          <w:szCs w:val="24"/>
        </w:rPr>
      </w:pPr>
      <w:r w:rsidRPr="007973AD">
        <w:rPr>
          <w:rFonts w:ascii="Times New Roman" w:hAnsi="Times New Roman" w:cs="Times New Roman"/>
          <w:b/>
          <w:bCs/>
          <w:sz w:val="24"/>
          <w:szCs w:val="24"/>
        </w:rPr>
        <w:t>OPPORTUNITIES</w:t>
      </w:r>
    </w:p>
    <w:p w14:paraId="4ABB3298" w14:textId="77777777" w:rsidR="00884CC7" w:rsidRPr="00640AA0" w:rsidRDefault="00446275" w:rsidP="00A23002">
      <w:pPr>
        <w:pStyle w:val="ListParagraph"/>
        <w:numPr>
          <w:ilvl w:val="0"/>
          <w:numId w:val="12"/>
        </w:numPr>
        <w:spacing w:line="360" w:lineRule="auto"/>
        <w:jc w:val="both"/>
        <w:rPr>
          <w:rFonts w:ascii="Times New Roman" w:hAnsi="Times New Roman" w:cs="Times New Roman"/>
          <w:b/>
          <w:bCs/>
          <w:sz w:val="24"/>
          <w:szCs w:val="24"/>
        </w:rPr>
      </w:pPr>
      <w:r w:rsidRPr="00640AA0">
        <w:rPr>
          <w:rFonts w:ascii="Times New Roman" w:hAnsi="Times New Roman" w:cs="Times New Roman"/>
          <w:sz w:val="24"/>
          <w:szCs w:val="24"/>
        </w:rPr>
        <w:t xml:space="preserve">When more amount of business starts to grow in the country more client opportunity develops for the firm. </w:t>
      </w:r>
    </w:p>
    <w:p w14:paraId="0A90C990" w14:textId="77777777" w:rsidR="00884CC7" w:rsidRPr="00640AA0" w:rsidRDefault="00446275" w:rsidP="00A23002">
      <w:pPr>
        <w:pStyle w:val="ListParagraph"/>
        <w:numPr>
          <w:ilvl w:val="0"/>
          <w:numId w:val="12"/>
        </w:numPr>
        <w:spacing w:line="360" w:lineRule="auto"/>
        <w:jc w:val="both"/>
        <w:rPr>
          <w:rFonts w:ascii="Times New Roman" w:hAnsi="Times New Roman" w:cs="Times New Roman"/>
          <w:b/>
          <w:bCs/>
          <w:sz w:val="24"/>
          <w:szCs w:val="24"/>
        </w:rPr>
      </w:pPr>
      <w:r w:rsidRPr="00640AA0">
        <w:rPr>
          <w:rFonts w:ascii="Times New Roman" w:hAnsi="Times New Roman" w:cs="Times New Roman"/>
          <w:sz w:val="24"/>
          <w:szCs w:val="24"/>
        </w:rPr>
        <w:t xml:space="preserve">More CA and ACCA graduates in </w:t>
      </w:r>
      <w:r w:rsidR="00884CC7" w:rsidRPr="00640AA0">
        <w:rPr>
          <w:rFonts w:ascii="Times New Roman" w:hAnsi="Times New Roman" w:cs="Times New Roman"/>
          <w:sz w:val="24"/>
          <w:szCs w:val="24"/>
        </w:rPr>
        <w:t>Bengaluru.</w:t>
      </w:r>
    </w:p>
    <w:p w14:paraId="6F9152B4" w14:textId="77777777" w:rsidR="00446275" w:rsidRPr="00640AA0" w:rsidRDefault="00446275" w:rsidP="00A23002">
      <w:pPr>
        <w:pStyle w:val="ListParagraph"/>
        <w:numPr>
          <w:ilvl w:val="0"/>
          <w:numId w:val="12"/>
        </w:numPr>
        <w:spacing w:line="360" w:lineRule="auto"/>
        <w:jc w:val="both"/>
        <w:rPr>
          <w:rFonts w:ascii="Times New Roman" w:hAnsi="Times New Roman" w:cs="Times New Roman"/>
          <w:b/>
          <w:bCs/>
          <w:sz w:val="24"/>
          <w:szCs w:val="24"/>
        </w:rPr>
      </w:pPr>
      <w:r w:rsidRPr="00640AA0">
        <w:rPr>
          <w:rFonts w:ascii="Times New Roman" w:hAnsi="Times New Roman" w:cs="Times New Roman"/>
          <w:sz w:val="24"/>
          <w:szCs w:val="24"/>
        </w:rPr>
        <w:t>Implementation of new accounting standards and relevant regulation.</w:t>
      </w:r>
    </w:p>
    <w:p w14:paraId="351EC8D7" w14:textId="77777777" w:rsidR="00952770" w:rsidRDefault="00D8591C" w:rsidP="00E6711C">
      <w:pPr>
        <w:spacing w:line="360" w:lineRule="auto"/>
        <w:jc w:val="both"/>
        <w:outlineLvl w:val="0"/>
        <w:rPr>
          <w:rFonts w:ascii="Times New Roman" w:hAnsi="Times New Roman" w:cs="Times New Roman"/>
          <w:b/>
          <w:bCs/>
          <w:sz w:val="24"/>
          <w:szCs w:val="24"/>
        </w:rPr>
      </w:pPr>
      <w:r w:rsidRPr="00D8591C">
        <w:rPr>
          <w:rFonts w:ascii="Times New Roman" w:hAnsi="Times New Roman" w:cs="Times New Roman"/>
          <w:b/>
          <w:bCs/>
          <w:sz w:val="24"/>
          <w:szCs w:val="24"/>
        </w:rPr>
        <w:t>THREATS</w:t>
      </w:r>
    </w:p>
    <w:p w14:paraId="790BA6E9" w14:textId="77777777" w:rsidR="00952770" w:rsidRPr="00640AA0" w:rsidRDefault="00952770" w:rsidP="00A23002">
      <w:pPr>
        <w:pStyle w:val="ListParagraph"/>
        <w:numPr>
          <w:ilvl w:val="0"/>
          <w:numId w:val="13"/>
        </w:numPr>
        <w:spacing w:line="360" w:lineRule="auto"/>
        <w:jc w:val="both"/>
        <w:rPr>
          <w:rFonts w:ascii="Times New Roman" w:hAnsi="Times New Roman" w:cs="Times New Roman"/>
          <w:b/>
          <w:bCs/>
          <w:sz w:val="24"/>
          <w:szCs w:val="24"/>
        </w:rPr>
      </w:pPr>
      <w:r w:rsidRPr="00640AA0">
        <w:rPr>
          <w:rFonts w:ascii="Times New Roman" w:hAnsi="Times New Roman" w:cs="Times New Roman"/>
          <w:sz w:val="24"/>
          <w:szCs w:val="24"/>
        </w:rPr>
        <w:t xml:space="preserve">Establishment of newer audit firm. </w:t>
      </w:r>
    </w:p>
    <w:p w14:paraId="4F0F2B6F" w14:textId="77777777" w:rsidR="00952770" w:rsidRPr="00640AA0" w:rsidRDefault="00952770" w:rsidP="00A23002">
      <w:pPr>
        <w:pStyle w:val="ListParagraph"/>
        <w:numPr>
          <w:ilvl w:val="0"/>
          <w:numId w:val="13"/>
        </w:numPr>
        <w:spacing w:line="360" w:lineRule="auto"/>
        <w:jc w:val="both"/>
        <w:rPr>
          <w:rFonts w:ascii="Times New Roman" w:hAnsi="Times New Roman" w:cs="Times New Roman"/>
          <w:b/>
          <w:bCs/>
          <w:sz w:val="24"/>
          <w:szCs w:val="24"/>
        </w:rPr>
      </w:pPr>
      <w:r w:rsidRPr="00640AA0">
        <w:rPr>
          <w:rFonts w:ascii="Times New Roman" w:hAnsi="Times New Roman" w:cs="Times New Roman"/>
          <w:sz w:val="24"/>
          <w:szCs w:val="24"/>
        </w:rPr>
        <w:t xml:space="preserve">Limited number of CA are only pass in Bengaluru. </w:t>
      </w:r>
    </w:p>
    <w:p w14:paraId="140225A8" w14:textId="77777777" w:rsidR="00952770" w:rsidRPr="00640AA0" w:rsidRDefault="00952770" w:rsidP="00A23002">
      <w:pPr>
        <w:pStyle w:val="ListParagraph"/>
        <w:numPr>
          <w:ilvl w:val="0"/>
          <w:numId w:val="13"/>
        </w:numPr>
        <w:spacing w:line="360" w:lineRule="auto"/>
        <w:jc w:val="both"/>
        <w:rPr>
          <w:rFonts w:ascii="Times New Roman" w:hAnsi="Times New Roman" w:cs="Times New Roman"/>
          <w:b/>
          <w:bCs/>
          <w:sz w:val="24"/>
          <w:szCs w:val="24"/>
        </w:rPr>
      </w:pPr>
      <w:r w:rsidRPr="00640AA0">
        <w:rPr>
          <w:rFonts w:ascii="Times New Roman" w:hAnsi="Times New Roman" w:cs="Times New Roman"/>
          <w:sz w:val="24"/>
          <w:szCs w:val="24"/>
        </w:rPr>
        <w:t xml:space="preserve">Higher remuneration in corporate sector. </w:t>
      </w:r>
    </w:p>
    <w:p w14:paraId="316B59D3" w14:textId="77777777" w:rsidR="00CD457E" w:rsidRPr="00640AA0" w:rsidRDefault="00952770" w:rsidP="00A23002">
      <w:pPr>
        <w:pStyle w:val="ListParagraph"/>
        <w:numPr>
          <w:ilvl w:val="0"/>
          <w:numId w:val="13"/>
        </w:numPr>
        <w:spacing w:line="360" w:lineRule="auto"/>
        <w:jc w:val="both"/>
        <w:rPr>
          <w:rFonts w:ascii="Times New Roman" w:hAnsi="Times New Roman" w:cs="Times New Roman"/>
          <w:b/>
          <w:bCs/>
          <w:sz w:val="24"/>
          <w:szCs w:val="24"/>
        </w:rPr>
      </w:pPr>
      <w:r w:rsidRPr="00640AA0">
        <w:rPr>
          <w:rFonts w:ascii="Times New Roman" w:hAnsi="Times New Roman" w:cs="Times New Roman"/>
          <w:sz w:val="24"/>
          <w:szCs w:val="24"/>
        </w:rPr>
        <w:t xml:space="preserve">Certifies CA and ACCA go to other country for job. </w:t>
      </w:r>
    </w:p>
    <w:p w14:paraId="7E61CB8A" w14:textId="77777777" w:rsidR="00794D42" w:rsidRPr="00071AD7" w:rsidRDefault="00952770" w:rsidP="00A23002">
      <w:pPr>
        <w:pStyle w:val="ListParagraph"/>
        <w:numPr>
          <w:ilvl w:val="0"/>
          <w:numId w:val="13"/>
        </w:numPr>
        <w:spacing w:line="360" w:lineRule="auto"/>
        <w:jc w:val="both"/>
        <w:rPr>
          <w:rFonts w:ascii="Times New Roman" w:hAnsi="Times New Roman" w:cs="Times New Roman"/>
          <w:b/>
          <w:bCs/>
          <w:sz w:val="24"/>
          <w:szCs w:val="24"/>
        </w:rPr>
      </w:pPr>
      <w:r w:rsidRPr="00640AA0">
        <w:rPr>
          <w:rFonts w:ascii="Times New Roman" w:hAnsi="Times New Roman" w:cs="Times New Roman"/>
          <w:sz w:val="24"/>
          <w:szCs w:val="24"/>
        </w:rPr>
        <w:t>Decline in the number of new business establishment, which would affect the firm client base.</w:t>
      </w:r>
    </w:p>
    <w:p w14:paraId="08CA6FD0" w14:textId="77777777" w:rsidR="00071AD7" w:rsidRDefault="00071AD7" w:rsidP="00071AD7">
      <w:pPr>
        <w:spacing w:line="360" w:lineRule="auto"/>
        <w:jc w:val="both"/>
        <w:rPr>
          <w:rFonts w:ascii="Times New Roman" w:hAnsi="Times New Roman" w:cs="Times New Roman"/>
          <w:b/>
          <w:bCs/>
          <w:sz w:val="24"/>
          <w:szCs w:val="24"/>
        </w:rPr>
      </w:pPr>
    </w:p>
    <w:p w14:paraId="593029A5" w14:textId="77777777" w:rsidR="003F1D5F" w:rsidRDefault="003F1D5F" w:rsidP="00071AD7">
      <w:pPr>
        <w:spacing w:line="360" w:lineRule="auto"/>
        <w:jc w:val="both"/>
        <w:rPr>
          <w:rFonts w:ascii="Times New Roman" w:hAnsi="Times New Roman" w:cs="Times New Roman"/>
          <w:b/>
          <w:bCs/>
          <w:sz w:val="24"/>
          <w:szCs w:val="24"/>
        </w:rPr>
      </w:pPr>
    </w:p>
    <w:p w14:paraId="27BA89CA" w14:textId="77777777" w:rsidR="003F1D5F" w:rsidRDefault="003F1D5F" w:rsidP="00071AD7">
      <w:pPr>
        <w:spacing w:line="360" w:lineRule="auto"/>
        <w:jc w:val="both"/>
        <w:rPr>
          <w:rFonts w:ascii="Times New Roman" w:hAnsi="Times New Roman" w:cs="Times New Roman"/>
          <w:b/>
          <w:bCs/>
          <w:sz w:val="24"/>
          <w:szCs w:val="24"/>
        </w:rPr>
      </w:pPr>
    </w:p>
    <w:p w14:paraId="3A44E4F9" w14:textId="77777777" w:rsidR="001861F5" w:rsidRPr="00071AD7" w:rsidRDefault="001861F5" w:rsidP="00071AD7">
      <w:pPr>
        <w:spacing w:line="360" w:lineRule="auto"/>
        <w:jc w:val="both"/>
        <w:rPr>
          <w:rFonts w:ascii="Times New Roman" w:hAnsi="Times New Roman" w:cs="Times New Roman"/>
          <w:b/>
          <w:bCs/>
          <w:sz w:val="24"/>
          <w:szCs w:val="24"/>
        </w:rPr>
      </w:pPr>
    </w:p>
    <w:p w14:paraId="0010EF17" w14:textId="77777777" w:rsidR="00CD457E" w:rsidRPr="00160BB5" w:rsidRDefault="0027727A" w:rsidP="00A23002">
      <w:pPr>
        <w:pStyle w:val="ListParagraph"/>
        <w:numPr>
          <w:ilvl w:val="1"/>
          <w:numId w:val="15"/>
        </w:numPr>
        <w:spacing w:line="360" w:lineRule="auto"/>
        <w:jc w:val="both"/>
        <w:rPr>
          <w:rFonts w:ascii="Times New Roman" w:hAnsi="Times New Roman" w:cs="Times New Roman"/>
          <w:b/>
          <w:bCs/>
          <w:sz w:val="28"/>
          <w:szCs w:val="28"/>
        </w:rPr>
      </w:pPr>
      <w:r w:rsidRPr="00160BB5">
        <w:rPr>
          <w:rFonts w:ascii="Times New Roman" w:hAnsi="Times New Roman" w:cs="Times New Roman"/>
          <w:b/>
          <w:bCs/>
          <w:sz w:val="28"/>
          <w:szCs w:val="28"/>
        </w:rPr>
        <w:t>OBJECTIVE OF THE STUDY</w:t>
      </w:r>
    </w:p>
    <w:p w14:paraId="24B0F589" w14:textId="77777777" w:rsidR="00D3268B" w:rsidRDefault="000D1BFA" w:rsidP="000D1BFA">
      <w:pPr>
        <w:spacing w:line="360" w:lineRule="auto"/>
        <w:jc w:val="both"/>
        <w:rPr>
          <w:rFonts w:ascii="Times New Roman" w:hAnsi="Times New Roman" w:cs="Times New Roman"/>
          <w:sz w:val="24"/>
          <w:szCs w:val="24"/>
        </w:rPr>
      </w:pPr>
      <w:r w:rsidRPr="000D1BFA">
        <w:rPr>
          <w:rFonts w:ascii="Times New Roman" w:hAnsi="Times New Roman" w:cs="Times New Roman"/>
          <w:sz w:val="24"/>
          <w:szCs w:val="24"/>
        </w:rPr>
        <w:t>Studying from books and getting good grades only does not define success. For success, one must gain practical exposure and be able to use that academic knowledge in real world. One of the platforms, which provides individual to get practical exposure and apply the knowledge and skill in real world, is through the internship program. The internship program provides opportunity to an individual to see how the real business world functions.</w:t>
      </w:r>
    </w:p>
    <w:p w14:paraId="33C85ABE" w14:textId="77777777" w:rsidR="00BB69FB" w:rsidRDefault="00817DBB" w:rsidP="00E412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143CFD">
        <w:rPr>
          <w:rFonts w:ascii="Times New Roman" w:hAnsi="Times New Roman" w:cs="Times New Roman"/>
          <w:sz w:val="24"/>
          <w:szCs w:val="24"/>
        </w:rPr>
        <w:t>choose to work with APAR &amp; CO LLP</w:t>
      </w:r>
      <w:r w:rsidR="00EE6856">
        <w:rPr>
          <w:rFonts w:ascii="Times New Roman" w:hAnsi="Times New Roman" w:cs="Times New Roman"/>
          <w:sz w:val="24"/>
          <w:szCs w:val="24"/>
        </w:rPr>
        <w:t>. During this internship I have learnt many new skills</w:t>
      </w:r>
      <w:r w:rsidR="009F4445">
        <w:rPr>
          <w:rFonts w:ascii="Times New Roman" w:hAnsi="Times New Roman" w:cs="Times New Roman"/>
          <w:sz w:val="24"/>
          <w:szCs w:val="24"/>
        </w:rPr>
        <w:t xml:space="preserve">. Before internship I had only </w:t>
      </w:r>
      <w:r w:rsidR="00422E7F">
        <w:rPr>
          <w:rFonts w:ascii="Times New Roman" w:hAnsi="Times New Roman" w:cs="Times New Roman"/>
          <w:sz w:val="24"/>
          <w:szCs w:val="24"/>
        </w:rPr>
        <w:t>theoretical knowledge about work in the organisation</w:t>
      </w:r>
      <w:r w:rsidR="00C95A07">
        <w:rPr>
          <w:rFonts w:ascii="Times New Roman" w:hAnsi="Times New Roman" w:cs="Times New Roman"/>
          <w:sz w:val="24"/>
          <w:szCs w:val="24"/>
        </w:rPr>
        <w:t>, now I have some practical</w:t>
      </w:r>
      <w:r w:rsidR="00D35536">
        <w:rPr>
          <w:rFonts w:ascii="Times New Roman" w:hAnsi="Times New Roman" w:cs="Times New Roman"/>
          <w:sz w:val="24"/>
          <w:szCs w:val="24"/>
        </w:rPr>
        <w:t xml:space="preserve"> experience of working in the organisation</w:t>
      </w:r>
      <w:r w:rsidR="0019419B">
        <w:rPr>
          <w:rFonts w:ascii="Times New Roman" w:hAnsi="Times New Roman" w:cs="Times New Roman"/>
          <w:sz w:val="24"/>
          <w:szCs w:val="24"/>
        </w:rPr>
        <w:t xml:space="preserve">’s environment and </w:t>
      </w:r>
      <w:r w:rsidR="00EF528D">
        <w:rPr>
          <w:rFonts w:ascii="Times New Roman" w:hAnsi="Times New Roman" w:cs="Times New Roman"/>
          <w:sz w:val="24"/>
          <w:szCs w:val="24"/>
        </w:rPr>
        <w:t xml:space="preserve">how organisations work and achieve their goals and </w:t>
      </w:r>
      <w:r w:rsidR="00E7042A">
        <w:rPr>
          <w:rFonts w:ascii="Times New Roman" w:hAnsi="Times New Roman" w:cs="Times New Roman"/>
          <w:sz w:val="24"/>
          <w:szCs w:val="24"/>
        </w:rPr>
        <w:t>objectives.</w:t>
      </w:r>
    </w:p>
    <w:p w14:paraId="284E0790" w14:textId="77777777" w:rsidR="003B7C20" w:rsidRDefault="00086619" w:rsidP="00E412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internship has given me the understanding </w:t>
      </w:r>
      <w:r w:rsidR="00DE6C51">
        <w:rPr>
          <w:rFonts w:ascii="Times New Roman" w:hAnsi="Times New Roman" w:cs="Times New Roman"/>
          <w:sz w:val="24"/>
          <w:szCs w:val="24"/>
        </w:rPr>
        <w:t>of business and also about the elements of strategic</w:t>
      </w:r>
      <w:r w:rsidR="000C1702">
        <w:rPr>
          <w:rFonts w:ascii="Times New Roman" w:hAnsi="Times New Roman" w:cs="Times New Roman"/>
          <w:sz w:val="24"/>
          <w:szCs w:val="24"/>
        </w:rPr>
        <w:t xml:space="preserve"> thinking, planning and implementation, and</w:t>
      </w:r>
      <w:r w:rsidR="00712AEE">
        <w:rPr>
          <w:rFonts w:ascii="Times New Roman" w:hAnsi="Times New Roman" w:cs="Times New Roman"/>
          <w:sz w:val="24"/>
          <w:szCs w:val="24"/>
        </w:rPr>
        <w:t xml:space="preserve"> how these things are applied in a </w:t>
      </w:r>
      <w:r w:rsidR="00C80BF6">
        <w:rPr>
          <w:rFonts w:ascii="Times New Roman" w:hAnsi="Times New Roman" w:cs="Times New Roman"/>
          <w:sz w:val="24"/>
          <w:szCs w:val="24"/>
        </w:rPr>
        <w:t>real-world</w:t>
      </w:r>
      <w:r w:rsidR="00712AEE">
        <w:rPr>
          <w:rFonts w:ascii="Times New Roman" w:hAnsi="Times New Roman" w:cs="Times New Roman"/>
          <w:sz w:val="24"/>
          <w:szCs w:val="24"/>
        </w:rPr>
        <w:t xml:space="preserve"> organisation</w:t>
      </w:r>
      <w:r w:rsidR="00C80BF6">
        <w:rPr>
          <w:rFonts w:ascii="Times New Roman" w:hAnsi="Times New Roman" w:cs="Times New Roman"/>
          <w:sz w:val="24"/>
          <w:szCs w:val="24"/>
        </w:rPr>
        <w:t xml:space="preserve"> environment.</w:t>
      </w:r>
    </w:p>
    <w:p w14:paraId="5484DF4D" w14:textId="77777777" w:rsidR="00E4128A" w:rsidRPr="003B7C20" w:rsidRDefault="002A59CF" w:rsidP="00E6711C">
      <w:pPr>
        <w:spacing w:line="360" w:lineRule="auto"/>
        <w:jc w:val="both"/>
        <w:outlineLvl w:val="0"/>
        <w:rPr>
          <w:rFonts w:ascii="Times New Roman" w:hAnsi="Times New Roman" w:cs="Times New Roman"/>
          <w:sz w:val="24"/>
          <w:szCs w:val="24"/>
        </w:rPr>
      </w:pPr>
      <w:r w:rsidRPr="000C13D5">
        <w:rPr>
          <w:rFonts w:ascii="Times New Roman" w:hAnsi="Times New Roman" w:cs="Times New Roman"/>
          <w:b/>
          <w:bCs/>
          <w:sz w:val="24"/>
          <w:szCs w:val="24"/>
        </w:rPr>
        <w:t>My other sub-objective is as following:</w:t>
      </w:r>
    </w:p>
    <w:p w14:paraId="08776B76" w14:textId="77777777" w:rsidR="009E31C1" w:rsidRPr="009E31C1" w:rsidRDefault="009E31C1" w:rsidP="00A23002">
      <w:pPr>
        <w:pStyle w:val="ListParagraph"/>
        <w:numPr>
          <w:ilvl w:val="0"/>
          <w:numId w:val="14"/>
        </w:numPr>
        <w:spacing w:line="360" w:lineRule="auto"/>
        <w:jc w:val="both"/>
        <w:rPr>
          <w:rFonts w:ascii="Times New Roman" w:hAnsi="Times New Roman" w:cs="Times New Roman"/>
          <w:sz w:val="24"/>
          <w:szCs w:val="24"/>
        </w:rPr>
      </w:pPr>
      <w:r w:rsidRPr="009E31C1">
        <w:rPr>
          <w:rFonts w:ascii="Times New Roman" w:hAnsi="Times New Roman" w:cs="Times New Roman"/>
          <w:sz w:val="24"/>
          <w:szCs w:val="24"/>
        </w:rPr>
        <w:t>Gain practical experience in accounting and auditing.</w:t>
      </w:r>
    </w:p>
    <w:p w14:paraId="68624337" w14:textId="77777777" w:rsidR="009E31C1" w:rsidRPr="009E31C1" w:rsidRDefault="009E31C1" w:rsidP="00A23002">
      <w:pPr>
        <w:pStyle w:val="ListParagraph"/>
        <w:numPr>
          <w:ilvl w:val="0"/>
          <w:numId w:val="14"/>
        </w:numPr>
        <w:spacing w:line="360" w:lineRule="auto"/>
        <w:jc w:val="both"/>
        <w:rPr>
          <w:rFonts w:ascii="Times New Roman" w:hAnsi="Times New Roman" w:cs="Times New Roman"/>
          <w:sz w:val="24"/>
          <w:szCs w:val="24"/>
        </w:rPr>
      </w:pPr>
      <w:r w:rsidRPr="009E31C1">
        <w:rPr>
          <w:rFonts w:ascii="Times New Roman" w:hAnsi="Times New Roman" w:cs="Times New Roman"/>
          <w:sz w:val="24"/>
          <w:szCs w:val="24"/>
        </w:rPr>
        <w:t>Develop professional skills such as communication, teamwork, time management, and problem solving.</w:t>
      </w:r>
    </w:p>
    <w:p w14:paraId="1CB97B69" w14:textId="77777777" w:rsidR="009E31C1" w:rsidRPr="009E31C1" w:rsidRDefault="009E31C1" w:rsidP="00A23002">
      <w:pPr>
        <w:pStyle w:val="ListParagraph"/>
        <w:numPr>
          <w:ilvl w:val="0"/>
          <w:numId w:val="14"/>
        </w:numPr>
        <w:spacing w:line="360" w:lineRule="auto"/>
        <w:jc w:val="both"/>
        <w:rPr>
          <w:rFonts w:ascii="Times New Roman" w:hAnsi="Times New Roman" w:cs="Times New Roman"/>
          <w:sz w:val="24"/>
          <w:szCs w:val="24"/>
        </w:rPr>
      </w:pPr>
      <w:r w:rsidRPr="009E31C1">
        <w:rPr>
          <w:rFonts w:ascii="Times New Roman" w:hAnsi="Times New Roman" w:cs="Times New Roman"/>
          <w:sz w:val="24"/>
          <w:szCs w:val="24"/>
        </w:rPr>
        <w:t>Understand the importance of ethics and professionalism in the accounting profession.</w:t>
      </w:r>
    </w:p>
    <w:p w14:paraId="12C02A3D" w14:textId="77777777" w:rsidR="009E31C1" w:rsidRPr="009E31C1" w:rsidRDefault="009E31C1" w:rsidP="00A23002">
      <w:pPr>
        <w:pStyle w:val="ListParagraph"/>
        <w:numPr>
          <w:ilvl w:val="0"/>
          <w:numId w:val="14"/>
        </w:numPr>
        <w:spacing w:line="360" w:lineRule="auto"/>
        <w:jc w:val="both"/>
        <w:rPr>
          <w:rFonts w:ascii="Times New Roman" w:hAnsi="Times New Roman" w:cs="Times New Roman"/>
          <w:sz w:val="24"/>
          <w:szCs w:val="24"/>
        </w:rPr>
      </w:pPr>
      <w:r w:rsidRPr="009E31C1">
        <w:rPr>
          <w:rFonts w:ascii="Times New Roman" w:hAnsi="Times New Roman" w:cs="Times New Roman"/>
          <w:sz w:val="24"/>
          <w:szCs w:val="24"/>
        </w:rPr>
        <w:t>Build a professional network that can be useful in finding job opportunities and advancing my career in the future.</w:t>
      </w:r>
    </w:p>
    <w:p w14:paraId="71211763" w14:textId="77777777" w:rsidR="009E31C1" w:rsidRPr="009E31C1" w:rsidRDefault="009E31C1" w:rsidP="00A23002">
      <w:pPr>
        <w:pStyle w:val="ListParagraph"/>
        <w:numPr>
          <w:ilvl w:val="0"/>
          <w:numId w:val="14"/>
        </w:numPr>
        <w:spacing w:line="360" w:lineRule="auto"/>
        <w:jc w:val="both"/>
        <w:rPr>
          <w:rFonts w:ascii="Times New Roman" w:hAnsi="Times New Roman" w:cs="Times New Roman"/>
          <w:sz w:val="24"/>
          <w:szCs w:val="24"/>
        </w:rPr>
      </w:pPr>
      <w:r w:rsidRPr="009E31C1">
        <w:rPr>
          <w:rFonts w:ascii="Times New Roman" w:hAnsi="Times New Roman" w:cs="Times New Roman"/>
          <w:sz w:val="24"/>
          <w:szCs w:val="24"/>
        </w:rPr>
        <w:t>Understanding regulatory environment in which the CA firm operates, including the applicable accounting and auditing standards, taxation laws, and other regulations.</w:t>
      </w:r>
    </w:p>
    <w:p w14:paraId="1D8B17C5" w14:textId="77777777" w:rsidR="00083824" w:rsidRDefault="009E31C1" w:rsidP="00A23002">
      <w:pPr>
        <w:pStyle w:val="ListParagraph"/>
        <w:numPr>
          <w:ilvl w:val="0"/>
          <w:numId w:val="14"/>
        </w:numPr>
        <w:spacing w:line="360" w:lineRule="auto"/>
        <w:jc w:val="both"/>
        <w:rPr>
          <w:rFonts w:ascii="Times New Roman" w:hAnsi="Times New Roman" w:cs="Times New Roman"/>
          <w:sz w:val="24"/>
          <w:szCs w:val="24"/>
        </w:rPr>
      </w:pPr>
      <w:r w:rsidRPr="009E31C1">
        <w:rPr>
          <w:rFonts w:ascii="Times New Roman" w:hAnsi="Times New Roman" w:cs="Times New Roman"/>
          <w:sz w:val="24"/>
          <w:szCs w:val="24"/>
        </w:rPr>
        <w:t>Opportunities to work with clients from different industries and sectors, thereby providing a broad exposure to the corporate world.</w:t>
      </w:r>
    </w:p>
    <w:p w14:paraId="7C1B9C22" w14:textId="77777777" w:rsidR="00465800" w:rsidRDefault="00DC0ADC" w:rsidP="00A23002">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Improve communication skills.</w:t>
      </w:r>
    </w:p>
    <w:p w14:paraId="4A41ADB3" w14:textId="77777777" w:rsidR="00DC0ADC" w:rsidRDefault="00237AD2" w:rsidP="00A23002">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Analyse the business situation.</w:t>
      </w:r>
    </w:p>
    <w:p w14:paraId="54B194DA" w14:textId="77777777" w:rsidR="00237AD2" w:rsidRDefault="00237AD2" w:rsidP="00A23002">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Establish</w:t>
      </w:r>
      <w:r w:rsidR="00C9459B">
        <w:rPr>
          <w:rFonts w:ascii="Times New Roman" w:hAnsi="Times New Roman" w:cs="Times New Roman"/>
          <w:sz w:val="24"/>
          <w:szCs w:val="24"/>
        </w:rPr>
        <w:t xml:space="preserve"> high standards on professionalism.</w:t>
      </w:r>
    </w:p>
    <w:p w14:paraId="3BA84D75" w14:textId="77777777" w:rsidR="00FA160F" w:rsidRDefault="002C69FB" w:rsidP="00A23002">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Learn more than the theo</w:t>
      </w:r>
      <w:r w:rsidR="00CE3104">
        <w:rPr>
          <w:rFonts w:ascii="Times New Roman" w:hAnsi="Times New Roman" w:cs="Times New Roman"/>
          <w:sz w:val="24"/>
          <w:szCs w:val="24"/>
        </w:rPr>
        <w:t>retical knowledge</w:t>
      </w:r>
      <w:r w:rsidR="001C1884">
        <w:rPr>
          <w:rFonts w:ascii="Times New Roman" w:hAnsi="Times New Roman" w:cs="Times New Roman"/>
          <w:sz w:val="24"/>
          <w:szCs w:val="24"/>
        </w:rPr>
        <w:t>.</w:t>
      </w:r>
    </w:p>
    <w:p w14:paraId="42B04850" w14:textId="77777777" w:rsidR="008C06A5" w:rsidRPr="008C06A5" w:rsidRDefault="00FA160F" w:rsidP="00A23002">
      <w:pPr>
        <w:pStyle w:val="ListParagraph"/>
        <w:numPr>
          <w:ilvl w:val="0"/>
          <w:numId w:val="14"/>
        </w:numPr>
        <w:spacing w:line="360" w:lineRule="auto"/>
        <w:jc w:val="both"/>
        <w:rPr>
          <w:rFonts w:ascii="Times New Roman" w:hAnsi="Times New Roman" w:cs="Times New Roman"/>
          <w:sz w:val="24"/>
          <w:szCs w:val="24"/>
        </w:rPr>
      </w:pPr>
      <w:r w:rsidRPr="00FA160F">
        <w:rPr>
          <w:rFonts w:ascii="Times New Roman" w:eastAsia="Times New Roman" w:hAnsi="Times New Roman" w:cs="Times New Roman"/>
          <w:color w:val="000000"/>
          <w:spacing w:val="3"/>
          <w:kern w:val="0"/>
          <w:sz w:val="24"/>
          <w:szCs w:val="24"/>
          <w:bdr w:val="none" w:sz="0" w:space="0" w:color="auto" w:frame="1"/>
          <w:shd w:val="clear" w:color="auto" w:fill="FFFFFF"/>
          <w:lang w:eastAsia="en-IN"/>
        </w:rPr>
        <w:t xml:space="preserve">To learn book keeping practices of different companies. </w:t>
      </w:r>
    </w:p>
    <w:p w14:paraId="7FD2F17C" w14:textId="77777777" w:rsidR="008C06A5" w:rsidRPr="008C06A5" w:rsidRDefault="00FA160F" w:rsidP="00A23002">
      <w:pPr>
        <w:pStyle w:val="ListParagraph"/>
        <w:numPr>
          <w:ilvl w:val="0"/>
          <w:numId w:val="14"/>
        </w:numPr>
        <w:spacing w:line="360" w:lineRule="auto"/>
        <w:jc w:val="both"/>
        <w:rPr>
          <w:rFonts w:ascii="Times New Roman" w:hAnsi="Times New Roman" w:cs="Times New Roman"/>
          <w:sz w:val="24"/>
          <w:szCs w:val="24"/>
        </w:rPr>
      </w:pPr>
      <w:r w:rsidRPr="008C06A5">
        <w:rPr>
          <w:rFonts w:ascii="Times New Roman" w:eastAsia="Times New Roman" w:hAnsi="Times New Roman" w:cs="Times New Roman"/>
          <w:color w:val="000000"/>
          <w:spacing w:val="3"/>
          <w:kern w:val="0"/>
          <w:sz w:val="24"/>
          <w:szCs w:val="24"/>
          <w:bdr w:val="none" w:sz="0" w:space="0" w:color="auto" w:frame="1"/>
          <w:shd w:val="clear" w:color="auto" w:fill="FFFFFF"/>
          <w:lang w:eastAsia="en-IN"/>
        </w:rPr>
        <w:t xml:space="preserve">To apply the theoretical knowledge in actual organisation. </w:t>
      </w:r>
    </w:p>
    <w:p w14:paraId="5A872CBD" w14:textId="77777777" w:rsidR="008C06A5" w:rsidRPr="008C06A5" w:rsidRDefault="00FA160F" w:rsidP="00A23002">
      <w:pPr>
        <w:pStyle w:val="ListParagraph"/>
        <w:numPr>
          <w:ilvl w:val="0"/>
          <w:numId w:val="14"/>
        </w:numPr>
        <w:spacing w:line="360" w:lineRule="auto"/>
        <w:jc w:val="both"/>
        <w:rPr>
          <w:rFonts w:ascii="Times New Roman" w:hAnsi="Times New Roman" w:cs="Times New Roman"/>
          <w:sz w:val="24"/>
          <w:szCs w:val="24"/>
        </w:rPr>
      </w:pPr>
      <w:r w:rsidRPr="008C06A5">
        <w:rPr>
          <w:rFonts w:ascii="Times New Roman" w:eastAsia="Times New Roman" w:hAnsi="Times New Roman" w:cs="Times New Roman"/>
          <w:color w:val="000000"/>
          <w:spacing w:val="3"/>
          <w:kern w:val="0"/>
          <w:sz w:val="24"/>
          <w:szCs w:val="24"/>
          <w:bdr w:val="none" w:sz="0" w:space="0" w:color="auto" w:frame="1"/>
          <w:shd w:val="clear" w:color="auto" w:fill="FFFFFF"/>
          <w:lang w:eastAsia="en-IN"/>
        </w:rPr>
        <w:t xml:space="preserve">To compare practical aspects with theoretical aspects. </w:t>
      </w:r>
    </w:p>
    <w:p w14:paraId="0ECC30E5" w14:textId="77777777" w:rsidR="008C06A5" w:rsidRPr="008C06A5" w:rsidRDefault="00FA160F" w:rsidP="00A23002">
      <w:pPr>
        <w:pStyle w:val="ListParagraph"/>
        <w:numPr>
          <w:ilvl w:val="0"/>
          <w:numId w:val="14"/>
        </w:numPr>
        <w:spacing w:line="360" w:lineRule="auto"/>
        <w:jc w:val="both"/>
        <w:rPr>
          <w:rFonts w:ascii="Times New Roman" w:hAnsi="Times New Roman" w:cs="Times New Roman"/>
          <w:sz w:val="24"/>
          <w:szCs w:val="24"/>
        </w:rPr>
      </w:pPr>
      <w:r w:rsidRPr="008C06A5">
        <w:rPr>
          <w:rFonts w:ascii="Times New Roman" w:eastAsia="Times New Roman" w:hAnsi="Times New Roman" w:cs="Times New Roman"/>
          <w:color w:val="000000"/>
          <w:spacing w:val="3"/>
          <w:kern w:val="0"/>
          <w:sz w:val="24"/>
          <w:szCs w:val="24"/>
          <w:bdr w:val="none" w:sz="0" w:space="0" w:color="auto" w:frame="1"/>
          <w:shd w:val="clear" w:color="auto" w:fill="FFFFFF"/>
          <w:lang w:eastAsia="en-IN"/>
        </w:rPr>
        <w:t xml:space="preserve">To make quick decision in real situation. </w:t>
      </w:r>
    </w:p>
    <w:p w14:paraId="4A7C79B0" w14:textId="77777777" w:rsidR="00F244DD" w:rsidRPr="00F244DD" w:rsidRDefault="00FA160F" w:rsidP="00A23002">
      <w:pPr>
        <w:pStyle w:val="ListParagraph"/>
        <w:numPr>
          <w:ilvl w:val="0"/>
          <w:numId w:val="14"/>
        </w:numPr>
        <w:spacing w:line="360" w:lineRule="auto"/>
        <w:jc w:val="both"/>
        <w:rPr>
          <w:rFonts w:ascii="Times New Roman" w:hAnsi="Times New Roman" w:cs="Times New Roman"/>
          <w:sz w:val="24"/>
          <w:szCs w:val="24"/>
        </w:rPr>
      </w:pPr>
      <w:r w:rsidRPr="008C06A5">
        <w:rPr>
          <w:rFonts w:ascii="Times New Roman" w:eastAsia="Times New Roman" w:hAnsi="Times New Roman" w:cs="Times New Roman"/>
          <w:color w:val="000000"/>
          <w:spacing w:val="19"/>
          <w:kern w:val="0"/>
          <w:sz w:val="24"/>
          <w:szCs w:val="24"/>
          <w:bdr w:val="none" w:sz="0" w:space="0" w:color="auto" w:frame="1"/>
          <w:shd w:val="clear" w:color="auto" w:fill="FFFFFF"/>
          <w:lang w:eastAsia="en-IN"/>
        </w:rPr>
        <w:t>To learn how to promote and to conduct research in</w:t>
      </w:r>
      <w:r w:rsidRPr="008C06A5">
        <w:rPr>
          <w:rFonts w:ascii="Times New Roman" w:eastAsia="Times New Roman" w:hAnsi="Times New Roman" w:cs="Times New Roman"/>
          <w:color w:val="000000"/>
          <w:spacing w:val="3"/>
          <w:kern w:val="0"/>
          <w:sz w:val="24"/>
          <w:szCs w:val="24"/>
          <w:bdr w:val="none" w:sz="0" w:space="0" w:color="auto" w:frame="1"/>
          <w:shd w:val="clear" w:color="auto" w:fill="FFFFFF"/>
          <w:lang w:eastAsia="en-IN"/>
        </w:rPr>
        <w:t xml:space="preserve">business area. </w:t>
      </w:r>
    </w:p>
    <w:p w14:paraId="24552D21" w14:textId="77777777" w:rsidR="00F244DD" w:rsidRPr="00F244DD" w:rsidRDefault="00FA160F" w:rsidP="00A23002">
      <w:pPr>
        <w:pStyle w:val="ListParagraph"/>
        <w:numPr>
          <w:ilvl w:val="0"/>
          <w:numId w:val="14"/>
        </w:numPr>
        <w:spacing w:line="360" w:lineRule="auto"/>
        <w:jc w:val="both"/>
        <w:rPr>
          <w:rFonts w:ascii="Times New Roman" w:hAnsi="Times New Roman" w:cs="Times New Roman"/>
          <w:sz w:val="24"/>
          <w:szCs w:val="24"/>
        </w:rPr>
      </w:pPr>
      <w:r w:rsidRPr="00F244DD">
        <w:rPr>
          <w:rFonts w:ascii="Times New Roman" w:eastAsia="Times New Roman" w:hAnsi="Times New Roman" w:cs="Times New Roman"/>
          <w:color w:val="000000"/>
          <w:spacing w:val="6"/>
          <w:kern w:val="0"/>
          <w:sz w:val="24"/>
          <w:szCs w:val="24"/>
          <w:bdr w:val="none" w:sz="0" w:space="0" w:color="auto" w:frame="1"/>
          <w:shd w:val="clear" w:color="auto" w:fill="FFFFFF"/>
          <w:lang w:eastAsia="en-IN"/>
        </w:rPr>
        <w:t xml:space="preserve">To promote </w:t>
      </w:r>
      <w:r w:rsidRPr="00F244DD">
        <w:rPr>
          <w:rFonts w:ascii="Times New Roman" w:eastAsia="Times New Roman" w:hAnsi="Times New Roman" w:cs="Times New Roman"/>
          <w:color w:val="000000"/>
          <w:spacing w:val="2"/>
          <w:kern w:val="0"/>
          <w:sz w:val="24"/>
          <w:szCs w:val="24"/>
          <w:bdr w:val="none" w:sz="0" w:space="0" w:color="auto" w:frame="1"/>
          <w:shd w:val="clear" w:color="auto" w:fill="FFFFFF"/>
          <w:lang w:eastAsia="en-IN"/>
        </w:rPr>
        <w:t xml:space="preserve">my </w:t>
      </w:r>
      <w:r w:rsidRPr="00F244DD">
        <w:rPr>
          <w:rFonts w:ascii="Times New Roman" w:eastAsia="Times New Roman" w:hAnsi="Times New Roman" w:cs="Times New Roman"/>
          <w:color w:val="000000"/>
          <w:spacing w:val="3"/>
          <w:kern w:val="0"/>
          <w:sz w:val="24"/>
          <w:szCs w:val="24"/>
          <w:bdr w:val="none" w:sz="0" w:space="0" w:color="auto" w:frame="1"/>
          <w:shd w:val="clear" w:color="auto" w:fill="FFFFFF"/>
          <w:lang w:eastAsia="en-IN"/>
        </w:rPr>
        <w:t xml:space="preserve">personal knowledge </w:t>
      </w:r>
      <w:r w:rsidRPr="00F244DD">
        <w:rPr>
          <w:rFonts w:ascii="Times New Roman" w:eastAsia="Times New Roman" w:hAnsi="Times New Roman" w:cs="Times New Roman"/>
          <w:color w:val="000000"/>
          <w:spacing w:val="2"/>
          <w:kern w:val="0"/>
          <w:sz w:val="24"/>
          <w:szCs w:val="24"/>
          <w:bdr w:val="none" w:sz="0" w:space="0" w:color="auto" w:frame="1"/>
          <w:shd w:val="clear" w:color="auto" w:fill="FFFFFF"/>
          <w:lang w:eastAsia="en-IN"/>
        </w:rPr>
        <w:t xml:space="preserve">and </w:t>
      </w:r>
      <w:r w:rsidRPr="00F244DD">
        <w:rPr>
          <w:rFonts w:ascii="Times New Roman" w:eastAsia="Times New Roman" w:hAnsi="Times New Roman" w:cs="Times New Roman"/>
          <w:color w:val="000000"/>
          <w:spacing w:val="3"/>
          <w:kern w:val="0"/>
          <w:sz w:val="24"/>
          <w:szCs w:val="24"/>
          <w:bdr w:val="none" w:sz="0" w:space="0" w:color="auto" w:frame="1"/>
          <w:shd w:val="clear" w:color="auto" w:fill="FFFFFF"/>
          <w:lang w:eastAsia="en-IN"/>
        </w:rPr>
        <w:t xml:space="preserve">professional preparation </w:t>
      </w:r>
      <w:r w:rsidRPr="00F244DD">
        <w:rPr>
          <w:rFonts w:ascii="Times New Roman" w:eastAsia="Times New Roman" w:hAnsi="Times New Roman" w:cs="Times New Roman"/>
          <w:color w:val="000000"/>
          <w:spacing w:val="13"/>
          <w:kern w:val="0"/>
          <w:sz w:val="24"/>
          <w:szCs w:val="24"/>
          <w:bdr w:val="none" w:sz="0" w:space="0" w:color="auto" w:frame="1"/>
          <w:shd w:val="clear" w:color="auto" w:fill="FFFFFF"/>
          <w:lang w:eastAsia="en-IN"/>
        </w:rPr>
        <w:t xml:space="preserve">for future. To properly </w:t>
      </w:r>
      <w:r w:rsidRPr="00F244DD">
        <w:rPr>
          <w:rFonts w:ascii="Times New Roman" w:eastAsia="Times New Roman" w:hAnsi="Times New Roman" w:cs="Times New Roman"/>
          <w:color w:val="000000"/>
          <w:spacing w:val="3"/>
          <w:kern w:val="0"/>
          <w:sz w:val="24"/>
          <w:szCs w:val="24"/>
          <w:bdr w:val="none" w:sz="0" w:space="0" w:color="auto" w:frame="1"/>
          <w:shd w:val="clear" w:color="auto" w:fill="FFFFFF"/>
          <w:lang w:eastAsia="en-IN"/>
        </w:rPr>
        <w:t xml:space="preserve">integrate my theoretical knowledge and practical work. </w:t>
      </w:r>
    </w:p>
    <w:p w14:paraId="72B11CCF" w14:textId="77777777" w:rsidR="000562D0" w:rsidRPr="000562D0" w:rsidRDefault="00FA160F" w:rsidP="00A23002">
      <w:pPr>
        <w:pStyle w:val="ListParagraph"/>
        <w:numPr>
          <w:ilvl w:val="0"/>
          <w:numId w:val="14"/>
        </w:numPr>
        <w:spacing w:line="360" w:lineRule="auto"/>
        <w:jc w:val="both"/>
        <w:rPr>
          <w:rFonts w:ascii="Times New Roman" w:hAnsi="Times New Roman" w:cs="Times New Roman"/>
          <w:sz w:val="24"/>
          <w:szCs w:val="24"/>
        </w:rPr>
      </w:pPr>
      <w:r w:rsidRPr="00F244DD">
        <w:rPr>
          <w:rFonts w:ascii="Times New Roman" w:eastAsia="Times New Roman" w:hAnsi="Times New Roman" w:cs="Times New Roman"/>
          <w:color w:val="000000"/>
          <w:spacing w:val="4"/>
          <w:kern w:val="0"/>
          <w:sz w:val="24"/>
          <w:szCs w:val="24"/>
          <w:bdr w:val="none" w:sz="0" w:space="0" w:color="auto" w:frame="1"/>
          <w:shd w:val="clear" w:color="auto" w:fill="FFFFFF"/>
          <w:lang w:eastAsia="en-IN"/>
        </w:rPr>
        <w:t xml:space="preserve">To plan for the future of oneself and learn how to adjust </w:t>
      </w:r>
      <w:r w:rsidRPr="00F244DD">
        <w:rPr>
          <w:rFonts w:ascii="Times New Roman" w:eastAsia="Times New Roman" w:hAnsi="Times New Roman" w:cs="Times New Roman"/>
          <w:color w:val="000000"/>
          <w:spacing w:val="3"/>
          <w:kern w:val="0"/>
          <w:sz w:val="24"/>
          <w:szCs w:val="24"/>
          <w:bdr w:val="none" w:sz="0" w:space="0" w:color="auto" w:frame="1"/>
          <w:shd w:val="clear" w:color="auto" w:fill="FFFFFF"/>
          <w:lang w:eastAsia="en-IN"/>
        </w:rPr>
        <w:t>in an organisation.</w:t>
      </w:r>
    </w:p>
    <w:p w14:paraId="0FAB1887" w14:textId="77777777" w:rsidR="000562D0" w:rsidRPr="000562D0" w:rsidRDefault="00FA160F" w:rsidP="00A23002">
      <w:pPr>
        <w:pStyle w:val="ListParagraph"/>
        <w:numPr>
          <w:ilvl w:val="0"/>
          <w:numId w:val="14"/>
        </w:numPr>
        <w:spacing w:line="360" w:lineRule="auto"/>
        <w:jc w:val="both"/>
        <w:rPr>
          <w:rFonts w:ascii="Times New Roman" w:hAnsi="Times New Roman" w:cs="Times New Roman"/>
          <w:sz w:val="24"/>
          <w:szCs w:val="24"/>
        </w:rPr>
      </w:pPr>
      <w:r w:rsidRPr="00F244DD">
        <w:rPr>
          <w:rFonts w:ascii="Times New Roman" w:eastAsia="Times New Roman" w:hAnsi="Times New Roman" w:cs="Times New Roman"/>
          <w:color w:val="000000"/>
          <w:spacing w:val="8"/>
          <w:kern w:val="0"/>
          <w:sz w:val="24"/>
          <w:szCs w:val="24"/>
          <w:bdr w:val="none" w:sz="0" w:space="0" w:color="auto" w:frame="1"/>
          <w:shd w:val="clear" w:color="auto" w:fill="FFFFFF"/>
          <w:lang w:eastAsia="en-IN"/>
        </w:rPr>
        <w:t xml:space="preserve">To know how to present your recommendations in front of </w:t>
      </w:r>
      <w:r w:rsidRPr="000562D0">
        <w:rPr>
          <w:rFonts w:ascii="Times New Roman" w:eastAsia="Times New Roman" w:hAnsi="Times New Roman" w:cs="Times New Roman"/>
          <w:color w:val="000000"/>
          <w:spacing w:val="3"/>
          <w:kern w:val="0"/>
          <w:sz w:val="24"/>
          <w:szCs w:val="24"/>
          <w:bdr w:val="none" w:sz="0" w:space="0" w:color="auto" w:frame="1"/>
          <w:shd w:val="clear" w:color="auto" w:fill="FFFFFF"/>
          <w:lang w:eastAsia="en-IN"/>
        </w:rPr>
        <w:t xml:space="preserve">your boss. </w:t>
      </w:r>
    </w:p>
    <w:p w14:paraId="31D8B91A" w14:textId="77777777" w:rsidR="001C1884" w:rsidRPr="000562D0" w:rsidRDefault="00FA160F" w:rsidP="00A23002">
      <w:pPr>
        <w:pStyle w:val="ListParagraph"/>
        <w:numPr>
          <w:ilvl w:val="0"/>
          <w:numId w:val="14"/>
        </w:numPr>
        <w:spacing w:line="360" w:lineRule="auto"/>
        <w:jc w:val="both"/>
        <w:rPr>
          <w:rFonts w:ascii="Times New Roman" w:hAnsi="Times New Roman" w:cs="Times New Roman"/>
          <w:sz w:val="24"/>
          <w:szCs w:val="24"/>
        </w:rPr>
      </w:pPr>
      <w:r w:rsidRPr="000562D0">
        <w:rPr>
          <w:rFonts w:ascii="Times New Roman" w:eastAsia="Times New Roman" w:hAnsi="Times New Roman" w:cs="Times New Roman"/>
          <w:color w:val="000000"/>
          <w:spacing w:val="16"/>
          <w:kern w:val="0"/>
          <w:sz w:val="24"/>
          <w:szCs w:val="24"/>
          <w:bdr w:val="none" w:sz="0" w:space="0" w:color="auto" w:frame="1"/>
          <w:shd w:val="clear" w:color="auto" w:fill="FFFFFF"/>
          <w:lang w:eastAsia="en-IN"/>
        </w:rPr>
        <w:t xml:space="preserve">To get knowledge of opportunities and threats while </w:t>
      </w:r>
      <w:r w:rsidRPr="000562D0">
        <w:rPr>
          <w:rFonts w:ascii="Times New Roman" w:eastAsia="Times New Roman" w:hAnsi="Times New Roman" w:cs="Times New Roman"/>
          <w:color w:val="000000"/>
          <w:spacing w:val="3"/>
          <w:kern w:val="0"/>
          <w:sz w:val="24"/>
          <w:szCs w:val="24"/>
          <w:bdr w:val="none" w:sz="0" w:space="0" w:color="auto" w:frame="1"/>
          <w:shd w:val="clear" w:color="auto" w:fill="FFFFFF"/>
          <w:lang w:eastAsia="en-IN"/>
        </w:rPr>
        <w:t>entering into an organisation.</w:t>
      </w:r>
    </w:p>
    <w:p w14:paraId="6241EDEA" w14:textId="77777777" w:rsidR="00C572EF" w:rsidRPr="00B7552E" w:rsidRDefault="00A345F7" w:rsidP="00A23002">
      <w:pPr>
        <w:pStyle w:val="ListParagraph"/>
        <w:numPr>
          <w:ilvl w:val="0"/>
          <w:numId w:val="14"/>
        </w:numPr>
        <w:spacing w:after="0" w:line="360" w:lineRule="auto"/>
        <w:jc w:val="both"/>
        <w:rPr>
          <w:rFonts w:ascii="Times New Roman" w:eastAsia="Times New Roman" w:hAnsi="Times New Roman" w:cs="Times New Roman"/>
          <w:color w:val="444444"/>
          <w:kern w:val="0"/>
          <w:sz w:val="24"/>
          <w:szCs w:val="24"/>
          <w:shd w:val="clear" w:color="auto" w:fill="FFFFFF"/>
          <w:lang w:eastAsia="en-IN"/>
        </w:rPr>
      </w:pPr>
      <w:r w:rsidRPr="00B7552E">
        <w:rPr>
          <w:rFonts w:ascii="Times New Roman" w:eastAsia="Times New Roman" w:hAnsi="Times New Roman" w:cs="Times New Roman"/>
          <w:color w:val="000000"/>
          <w:spacing w:val="6"/>
          <w:kern w:val="0"/>
          <w:sz w:val="24"/>
          <w:szCs w:val="24"/>
          <w:bdr w:val="none" w:sz="0" w:space="0" w:color="auto" w:frame="1"/>
          <w:shd w:val="clear" w:color="auto" w:fill="FFFFFF"/>
          <w:lang w:eastAsia="en-IN"/>
        </w:rPr>
        <w:t xml:space="preserve">To get exposure to do a work in an organisation and also </w:t>
      </w:r>
      <w:r w:rsidRPr="00B7552E">
        <w:rPr>
          <w:rFonts w:ascii="Times New Roman" w:eastAsia="Times New Roman" w:hAnsi="Times New Roman" w:cs="Times New Roman"/>
          <w:color w:val="000000"/>
          <w:spacing w:val="8"/>
          <w:kern w:val="0"/>
          <w:sz w:val="24"/>
          <w:szCs w:val="24"/>
          <w:bdr w:val="none" w:sz="0" w:space="0" w:color="auto" w:frame="1"/>
          <w:shd w:val="clear" w:color="auto" w:fill="FFFFFF"/>
          <w:lang w:eastAsia="en-IN"/>
        </w:rPr>
        <w:t>known about organisational behaviour, ethical rules and</w:t>
      </w:r>
      <w:r w:rsidRPr="00B7552E">
        <w:rPr>
          <w:rFonts w:ascii="Times New Roman" w:eastAsia="Times New Roman" w:hAnsi="Times New Roman" w:cs="Times New Roman"/>
          <w:color w:val="000000"/>
          <w:spacing w:val="3"/>
          <w:kern w:val="0"/>
          <w:sz w:val="24"/>
          <w:szCs w:val="24"/>
          <w:bdr w:val="none" w:sz="0" w:space="0" w:color="auto" w:frame="1"/>
          <w:shd w:val="clear" w:color="auto" w:fill="FFFFFF"/>
          <w:lang w:eastAsia="en-IN"/>
        </w:rPr>
        <w:t>regulations.</w:t>
      </w:r>
    </w:p>
    <w:p w14:paraId="16511130" w14:textId="77777777" w:rsidR="00C572EF" w:rsidRDefault="00C572EF" w:rsidP="00C572EF">
      <w:pPr>
        <w:spacing w:line="360" w:lineRule="auto"/>
        <w:ind w:left="360"/>
        <w:jc w:val="both"/>
        <w:rPr>
          <w:rFonts w:ascii="Times New Roman" w:hAnsi="Times New Roman" w:cs="Times New Roman"/>
          <w:sz w:val="24"/>
          <w:szCs w:val="24"/>
        </w:rPr>
      </w:pPr>
    </w:p>
    <w:p w14:paraId="3F0D167C" w14:textId="77777777" w:rsidR="00C238EC" w:rsidRDefault="00C238EC" w:rsidP="00C572EF">
      <w:pPr>
        <w:spacing w:line="360" w:lineRule="auto"/>
        <w:ind w:left="360"/>
        <w:jc w:val="both"/>
        <w:rPr>
          <w:rFonts w:ascii="Times New Roman" w:hAnsi="Times New Roman" w:cs="Times New Roman"/>
          <w:sz w:val="24"/>
          <w:szCs w:val="24"/>
        </w:rPr>
      </w:pPr>
    </w:p>
    <w:p w14:paraId="742467CA" w14:textId="77777777" w:rsidR="00C238EC" w:rsidRDefault="00C238EC" w:rsidP="00C572EF">
      <w:pPr>
        <w:spacing w:line="360" w:lineRule="auto"/>
        <w:ind w:left="360"/>
        <w:jc w:val="both"/>
        <w:rPr>
          <w:rFonts w:ascii="Times New Roman" w:hAnsi="Times New Roman" w:cs="Times New Roman"/>
          <w:sz w:val="24"/>
          <w:szCs w:val="24"/>
        </w:rPr>
      </w:pPr>
    </w:p>
    <w:p w14:paraId="33AE9AEF" w14:textId="77777777" w:rsidR="00C238EC" w:rsidRDefault="00C238EC" w:rsidP="00C572EF">
      <w:pPr>
        <w:spacing w:line="360" w:lineRule="auto"/>
        <w:ind w:left="360"/>
        <w:jc w:val="both"/>
        <w:rPr>
          <w:rFonts w:ascii="Times New Roman" w:hAnsi="Times New Roman" w:cs="Times New Roman"/>
          <w:sz w:val="24"/>
          <w:szCs w:val="24"/>
        </w:rPr>
      </w:pPr>
    </w:p>
    <w:p w14:paraId="4C7A81B0" w14:textId="77777777" w:rsidR="00C238EC" w:rsidRDefault="00C238EC" w:rsidP="00C572EF">
      <w:pPr>
        <w:spacing w:line="360" w:lineRule="auto"/>
        <w:ind w:left="360"/>
        <w:jc w:val="both"/>
        <w:rPr>
          <w:rFonts w:ascii="Times New Roman" w:hAnsi="Times New Roman" w:cs="Times New Roman"/>
          <w:sz w:val="24"/>
          <w:szCs w:val="24"/>
        </w:rPr>
      </w:pPr>
    </w:p>
    <w:p w14:paraId="12CE25FD" w14:textId="77777777" w:rsidR="00124D86" w:rsidRDefault="00124D86" w:rsidP="00C572EF">
      <w:pPr>
        <w:spacing w:line="360" w:lineRule="auto"/>
        <w:ind w:left="360"/>
        <w:jc w:val="both"/>
        <w:rPr>
          <w:rFonts w:ascii="Times New Roman" w:hAnsi="Times New Roman" w:cs="Times New Roman"/>
          <w:sz w:val="24"/>
          <w:szCs w:val="24"/>
        </w:rPr>
      </w:pPr>
    </w:p>
    <w:p w14:paraId="099427B7" w14:textId="77777777" w:rsidR="00124D86" w:rsidRDefault="00124D86" w:rsidP="00C572EF">
      <w:pPr>
        <w:spacing w:line="360" w:lineRule="auto"/>
        <w:ind w:left="360"/>
        <w:jc w:val="both"/>
        <w:rPr>
          <w:rFonts w:ascii="Times New Roman" w:hAnsi="Times New Roman" w:cs="Times New Roman"/>
          <w:sz w:val="24"/>
          <w:szCs w:val="24"/>
        </w:rPr>
      </w:pPr>
    </w:p>
    <w:p w14:paraId="13C451ED" w14:textId="77777777" w:rsidR="00124D86" w:rsidRDefault="00124D86" w:rsidP="00C572EF">
      <w:pPr>
        <w:spacing w:line="360" w:lineRule="auto"/>
        <w:ind w:left="360"/>
        <w:jc w:val="both"/>
        <w:rPr>
          <w:rFonts w:ascii="Times New Roman" w:hAnsi="Times New Roman" w:cs="Times New Roman"/>
          <w:sz w:val="24"/>
          <w:szCs w:val="24"/>
        </w:rPr>
      </w:pPr>
    </w:p>
    <w:p w14:paraId="6D87BEA5" w14:textId="77777777" w:rsidR="00BC6920" w:rsidRDefault="00BC6920" w:rsidP="00C572EF">
      <w:pPr>
        <w:spacing w:line="360" w:lineRule="auto"/>
        <w:ind w:left="360"/>
        <w:jc w:val="both"/>
        <w:rPr>
          <w:rFonts w:ascii="Times New Roman" w:hAnsi="Times New Roman" w:cs="Times New Roman"/>
          <w:sz w:val="24"/>
          <w:szCs w:val="24"/>
        </w:rPr>
      </w:pPr>
    </w:p>
    <w:p w14:paraId="0BA9C013" w14:textId="77777777" w:rsidR="00BC6920" w:rsidRDefault="00BC6920" w:rsidP="00C572EF">
      <w:pPr>
        <w:spacing w:line="360" w:lineRule="auto"/>
        <w:ind w:left="360"/>
        <w:jc w:val="both"/>
        <w:rPr>
          <w:rFonts w:ascii="Times New Roman" w:hAnsi="Times New Roman" w:cs="Times New Roman"/>
          <w:sz w:val="24"/>
          <w:szCs w:val="24"/>
        </w:rPr>
      </w:pPr>
    </w:p>
    <w:p w14:paraId="0A3A3D65" w14:textId="77777777" w:rsidR="00BC6920" w:rsidRDefault="00BC6920" w:rsidP="00C572EF">
      <w:pPr>
        <w:spacing w:line="360" w:lineRule="auto"/>
        <w:ind w:left="360"/>
        <w:jc w:val="both"/>
        <w:rPr>
          <w:rFonts w:ascii="Times New Roman" w:hAnsi="Times New Roman" w:cs="Times New Roman"/>
          <w:sz w:val="24"/>
          <w:szCs w:val="24"/>
        </w:rPr>
      </w:pPr>
    </w:p>
    <w:p w14:paraId="775210C6" w14:textId="77777777" w:rsidR="00BE7BC7" w:rsidRDefault="00BE7BC7" w:rsidP="00375288">
      <w:pPr>
        <w:spacing w:line="360" w:lineRule="auto"/>
        <w:jc w:val="center"/>
        <w:rPr>
          <w:rFonts w:ascii="Times New Roman" w:hAnsi="Times New Roman" w:cs="Times New Roman"/>
          <w:b/>
          <w:bCs/>
          <w:sz w:val="28"/>
          <w:szCs w:val="28"/>
          <w:u w:val="double"/>
        </w:rPr>
      </w:pPr>
    </w:p>
    <w:p w14:paraId="225A67E7" w14:textId="77777777" w:rsidR="00BE7BC7" w:rsidRDefault="00BE7BC7" w:rsidP="00375288">
      <w:pPr>
        <w:spacing w:line="360" w:lineRule="auto"/>
        <w:jc w:val="center"/>
        <w:rPr>
          <w:rFonts w:ascii="Times New Roman" w:hAnsi="Times New Roman" w:cs="Times New Roman"/>
          <w:b/>
          <w:bCs/>
          <w:sz w:val="28"/>
          <w:szCs w:val="28"/>
          <w:u w:val="double"/>
        </w:rPr>
      </w:pPr>
    </w:p>
    <w:p w14:paraId="0150D905" w14:textId="77777777" w:rsidR="00BE7BC7" w:rsidRDefault="00BE7BC7" w:rsidP="00375288">
      <w:pPr>
        <w:spacing w:line="360" w:lineRule="auto"/>
        <w:jc w:val="center"/>
        <w:rPr>
          <w:rFonts w:ascii="Times New Roman" w:hAnsi="Times New Roman" w:cs="Times New Roman"/>
          <w:b/>
          <w:bCs/>
          <w:sz w:val="28"/>
          <w:szCs w:val="28"/>
          <w:u w:val="double"/>
        </w:rPr>
      </w:pPr>
    </w:p>
    <w:p w14:paraId="15A24EF7" w14:textId="77777777" w:rsidR="00BE7BC7" w:rsidRDefault="00BE7BC7" w:rsidP="00375288">
      <w:pPr>
        <w:spacing w:line="360" w:lineRule="auto"/>
        <w:jc w:val="center"/>
        <w:rPr>
          <w:rFonts w:ascii="Times New Roman" w:hAnsi="Times New Roman" w:cs="Times New Roman"/>
          <w:b/>
          <w:bCs/>
          <w:sz w:val="28"/>
          <w:szCs w:val="28"/>
          <w:u w:val="double"/>
        </w:rPr>
      </w:pPr>
    </w:p>
    <w:p w14:paraId="0EBC0B6A" w14:textId="77777777" w:rsidR="00BE7BC7" w:rsidRDefault="00BE7BC7" w:rsidP="00375288">
      <w:pPr>
        <w:spacing w:line="360" w:lineRule="auto"/>
        <w:jc w:val="center"/>
        <w:rPr>
          <w:rFonts w:ascii="Times New Roman" w:hAnsi="Times New Roman" w:cs="Times New Roman"/>
          <w:b/>
          <w:bCs/>
          <w:sz w:val="28"/>
          <w:szCs w:val="28"/>
          <w:u w:val="double"/>
        </w:rPr>
      </w:pPr>
    </w:p>
    <w:p w14:paraId="5F0E8A88" w14:textId="77777777" w:rsidR="00BE7BC7" w:rsidRDefault="00BE7BC7" w:rsidP="00375288">
      <w:pPr>
        <w:spacing w:line="360" w:lineRule="auto"/>
        <w:jc w:val="center"/>
        <w:rPr>
          <w:rFonts w:ascii="Times New Roman" w:hAnsi="Times New Roman" w:cs="Times New Roman"/>
          <w:b/>
          <w:bCs/>
          <w:sz w:val="28"/>
          <w:szCs w:val="28"/>
          <w:u w:val="double"/>
        </w:rPr>
      </w:pPr>
    </w:p>
    <w:p w14:paraId="4BE55B42" w14:textId="77777777" w:rsidR="00BE7BC7" w:rsidRDefault="00BE7BC7" w:rsidP="00375288">
      <w:pPr>
        <w:spacing w:line="360" w:lineRule="auto"/>
        <w:jc w:val="center"/>
        <w:rPr>
          <w:rFonts w:ascii="Times New Roman" w:hAnsi="Times New Roman" w:cs="Times New Roman"/>
          <w:b/>
          <w:bCs/>
          <w:sz w:val="28"/>
          <w:szCs w:val="28"/>
          <w:u w:val="double"/>
        </w:rPr>
      </w:pPr>
    </w:p>
    <w:p w14:paraId="38EADF06" w14:textId="77777777" w:rsidR="00BE7BC7" w:rsidRDefault="00BE7BC7" w:rsidP="00375288">
      <w:pPr>
        <w:spacing w:line="360" w:lineRule="auto"/>
        <w:jc w:val="center"/>
        <w:rPr>
          <w:rFonts w:ascii="Times New Roman" w:hAnsi="Times New Roman" w:cs="Times New Roman"/>
          <w:b/>
          <w:bCs/>
          <w:sz w:val="28"/>
          <w:szCs w:val="28"/>
          <w:u w:val="double"/>
        </w:rPr>
      </w:pPr>
    </w:p>
    <w:p w14:paraId="257AC02C" w14:textId="77777777" w:rsidR="00BE7BC7" w:rsidRDefault="00BE7BC7" w:rsidP="00375288">
      <w:pPr>
        <w:spacing w:line="360" w:lineRule="auto"/>
        <w:jc w:val="center"/>
        <w:rPr>
          <w:rFonts w:ascii="Times New Roman" w:hAnsi="Times New Roman" w:cs="Times New Roman"/>
          <w:b/>
          <w:bCs/>
          <w:sz w:val="28"/>
          <w:szCs w:val="28"/>
          <w:u w:val="double"/>
        </w:rPr>
      </w:pPr>
    </w:p>
    <w:p w14:paraId="712B2D66" w14:textId="77777777" w:rsidR="00BE7BC7" w:rsidRDefault="00BE7BC7" w:rsidP="00375288">
      <w:pPr>
        <w:spacing w:line="360" w:lineRule="auto"/>
        <w:jc w:val="center"/>
        <w:rPr>
          <w:rFonts w:ascii="Times New Roman" w:hAnsi="Times New Roman" w:cs="Times New Roman"/>
          <w:b/>
          <w:bCs/>
          <w:sz w:val="28"/>
          <w:szCs w:val="28"/>
          <w:u w:val="double"/>
        </w:rPr>
      </w:pPr>
    </w:p>
    <w:p w14:paraId="2079A4F5" w14:textId="77777777" w:rsidR="00BE7BC7" w:rsidRDefault="00BE7BC7" w:rsidP="00375288">
      <w:pPr>
        <w:spacing w:line="360" w:lineRule="auto"/>
        <w:jc w:val="center"/>
        <w:rPr>
          <w:rFonts w:ascii="Times New Roman" w:hAnsi="Times New Roman" w:cs="Times New Roman"/>
          <w:b/>
          <w:bCs/>
          <w:sz w:val="28"/>
          <w:szCs w:val="28"/>
          <w:u w:val="double"/>
        </w:rPr>
      </w:pPr>
    </w:p>
    <w:p w14:paraId="75BA0B11" w14:textId="77777777" w:rsidR="00BE7BC7" w:rsidRDefault="00BE7BC7" w:rsidP="00375288">
      <w:pPr>
        <w:spacing w:line="360" w:lineRule="auto"/>
        <w:jc w:val="center"/>
        <w:rPr>
          <w:rFonts w:ascii="Times New Roman" w:hAnsi="Times New Roman" w:cs="Times New Roman"/>
          <w:b/>
          <w:bCs/>
          <w:sz w:val="28"/>
          <w:szCs w:val="28"/>
          <w:u w:val="double"/>
        </w:rPr>
      </w:pPr>
    </w:p>
    <w:p w14:paraId="7D4770A0" w14:textId="77777777" w:rsidR="00BE7BC7" w:rsidRDefault="00BE7BC7" w:rsidP="00375288">
      <w:pPr>
        <w:spacing w:line="360" w:lineRule="auto"/>
        <w:jc w:val="center"/>
        <w:rPr>
          <w:rFonts w:ascii="Times New Roman" w:hAnsi="Times New Roman" w:cs="Times New Roman"/>
          <w:b/>
          <w:bCs/>
          <w:sz w:val="28"/>
          <w:szCs w:val="28"/>
          <w:u w:val="double"/>
        </w:rPr>
      </w:pPr>
    </w:p>
    <w:p w14:paraId="38B8A83B" w14:textId="77777777" w:rsidR="00BE7BC7" w:rsidRDefault="00BE7BC7" w:rsidP="00375288">
      <w:pPr>
        <w:spacing w:line="360" w:lineRule="auto"/>
        <w:jc w:val="center"/>
        <w:rPr>
          <w:rFonts w:ascii="Times New Roman" w:hAnsi="Times New Roman" w:cs="Times New Roman"/>
          <w:b/>
          <w:bCs/>
          <w:sz w:val="28"/>
          <w:szCs w:val="28"/>
          <w:u w:val="double"/>
        </w:rPr>
      </w:pPr>
    </w:p>
    <w:p w14:paraId="1F1AADE3" w14:textId="77777777" w:rsidR="00BC6920" w:rsidRPr="0002350F" w:rsidRDefault="00077357" w:rsidP="00E6711C">
      <w:pPr>
        <w:spacing w:line="360" w:lineRule="auto"/>
        <w:jc w:val="center"/>
        <w:outlineLvl w:val="0"/>
        <w:rPr>
          <w:rFonts w:ascii="Times New Roman" w:hAnsi="Times New Roman" w:cs="Times New Roman"/>
          <w:b/>
          <w:bCs/>
          <w:sz w:val="28"/>
          <w:szCs w:val="28"/>
          <w:u w:val="double"/>
        </w:rPr>
      </w:pPr>
      <w:r w:rsidRPr="0002350F">
        <w:rPr>
          <w:rFonts w:ascii="Times New Roman" w:hAnsi="Times New Roman" w:cs="Times New Roman"/>
          <w:b/>
          <w:bCs/>
          <w:sz w:val="28"/>
          <w:szCs w:val="28"/>
          <w:u w:val="double"/>
        </w:rPr>
        <w:t>CHAPTER II</w:t>
      </w:r>
    </w:p>
    <w:p w14:paraId="5D8D97C2" w14:textId="77777777" w:rsidR="00DA6C38" w:rsidRPr="0002350F" w:rsidRDefault="00DA6C38" w:rsidP="00375288">
      <w:pPr>
        <w:spacing w:line="360" w:lineRule="auto"/>
        <w:ind w:left="360"/>
        <w:jc w:val="center"/>
        <w:rPr>
          <w:rFonts w:ascii="Times New Roman" w:hAnsi="Times New Roman" w:cs="Times New Roman"/>
          <w:b/>
          <w:bCs/>
          <w:sz w:val="28"/>
          <w:szCs w:val="28"/>
          <w:u w:val="double"/>
        </w:rPr>
      </w:pPr>
      <w:r w:rsidRPr="0002350F">
        <w:rPr>
          <w:rFonts w:ascii="Times New Roman" w:hAnsi="Times New Roman" w:cs="Times New Roman"/>
          <w:b/>
          <w:bCs/>
          <w:sz w:val="28"/>
          <w:szCs w:val="28"/>
          <w:u w:val="double"/>
        </w:rPr>
        <w:t>LITERATURE REVIEW</w:t>
      </w:r>
    </w:p>
    <w:p w14:paraId="1C03D375" w14:textId="77777777" w:rsidR="00077357" w:rsidRDefault="00077357" w:rsidP="00C572EF">
      <w:pPr>
        <w:spacing w:line="360" w:lineRule="auto"/>
        <w:ind w:left="360"/>
        <w:jc w:val="both"/>
        <w:rPr>
          <w:rFonts w:ascii="Times New Roman" w:hAnsi="Times New Roman" w:cs="Times New Roman"/>
          <w:b/>
          <w:bCs/>
          <w:sz w:val="28"/>
          <w:szCs w:val="28"/>
        </w:rPr>
      </w:pPr>
    </w:p>
    <w:p w14:paraId="59D3EB25" w14:textId="77777777" w:rsidR="0004370D" w:rsidRDefault="0004370D" w:rsidP="00C572EF">
      <w:pPr>
        <w:spacing w:line="360" w:lineRule="auto"/>
        <w:ind w:left="360"/>
        <w:jc w:val="both"/>
        <w:rPr>
          <w:rFonts w:ascii="Times New Roman" w:hAnsi="Times New Roman" w:cs="Times New Roman"/>
          <w:b/>
          <w:bCs/>
          <w:sz w:val="28"/>
          <w:szCs w:val="28"/>
        </w:rPr>
      </w:pPr>
    </w:p>
    <w:p w14:paraId="31F0DAC3" w14:textId="77777777" w:rsidR="0004370D" w:rsidRDefault="0004370D" w:rsidP="00C572EF">
      <w:pPr>
        <w:spacing w:line="360" w:lineRule="auto"/>
        <w:ind w:left="360"/>
        <w:jc w:val="both"/>
        <w:rPr>
          <w:rFonts w:ascii="Times New Roman" w:hAnsi="Times New Roman" w:cs="Times New Roman"/>
          <w:b/>
          <w:bCs/>
          <w:sz w:val="28"/>
          <w:szCs w:val="28"/>
        </w:rPr>
      </w:pPr>
    </w:p>
    <w:p w14:paraId="00052909" w14:textId="77777777" w:rsidR="0004370D" w:rsidRDefault="0004370D" w:rsidP="00C572EF">
      <w:pPr>
        <w:spacing w:line="360" w:lineRule="auto"/>
        <w:ind w:left="360"/>
        <w:jc w:val="both"/>
        <w:rPr>
          <w:rFonts w:ascii="Times New Roman" w:hAnsi="Times New Roman" w:cs="Times New Roman"/>
          <w:b/>
          <w:bCs/>
          <w:sz w:val="28"/>
          <w:szCs w:val="28"/>
        </w:rPr>
      </w:pPr>
    </w:p>
    <w:p w14:paraId="6103E89A" w14:textId="77777777" w:rsidR="0004370D" w:rsidRDefault="0004370D" w:rsidP="00C572EF">
      <w:pPr>
        <w:spacing w:line="360" w:lineRule="auto"/>
        <w:ind w:left="360"/>
        <w:jc w:val="both"/>
        <w:rPr>
          <w:rFonts w:ascii="Times New Roman" w:hAnsi="Times New Roman" w:cs="Times New Roman"/>
          <w:b/>
          <w:bCs/>
          <w:sz w:val="28"/>
          <w:szCs w:val="28"/>
        </w:rPr>
      </w:pPr>
    </w:p>
    <w:p w14:paraId="6DFF4DD6" w14:textId="77777777" w:rsidR="0004370D" w:rsidRDefault="0004370D" w:rsidP="00C572EF">
      <w:pPr>
        <w:spacing w:line="360" w:lineRule="auto"/>
        <w:ind w:left="360"/>
        <w:jc w:val="both"/>
        <w:rPr>
          <w:rFonts w:ascii="Times New Roman" w:hAnsi="Times New Roman" w:cs="Times New Roman"/>
          <w:b/>
          <w:bCs/>
          <w:sz w:val="28"/>
          <w:szCs w:val="28"/>
        </w:rPr>
      </w:pPr>
    </w:p>
    <w:p w14:paraId="7659F609" w14:textId="77777777" w:rsidR="0004370D" w:rsidRDefault="0004370D" w:rsidP="00C572EF">
      <w:pPr>
        <w:spacing w:line="360" w:lineRule="auto"/>
        <w:ind w:left="360"/>
        <w:jc w:val="both"/>
        <w:rPr>
          <w:rFonts w:ascii="Times New Roman" w:hAnsi="Times New Roman" w:cs="Times New Roman"/>
          <w:b/>
          <w:bCs/>
          <w:sz w:val="28"/>
          <w:szCs w:val="28"/>
        </w:rPr>
      </w:pPr>
    </w:p>
    <w:p w14:paraId="7440BBAA" w14:textId="77777777" w:rsidR="0004370D" w:rsidRDefault="0004370D" w:rsidP="00C572EF">
      <w:pPr>
        <w:spacing w:line="360" w:lineRule="auto"/>
        <w:ind w:left="360"/>
        <w:jc w:val="both"/>
        <w:rPr>
          <w:rFonts w:ascii="Times New Roman" w:hAnsi="Times New Roman" w:cs="Times New Roman"/>
          <w:b/>
          <w:bCs/>
          <w:sz w:val="28"/>
          <w:szCs w:val="28"/>
        </w:rPr>
      </w:pPr>
    </w:p>
    <w:p w14:paraId="726C6775" w14:textId="77777777" w:rsidR="0004370D" w:rsidRDefault="0004370D" w:rsidP="00C572EF">
      <w:pPr>
        <w:spacing w:line="360" w:lineRule="auto"/>
        <w:ind w:left="360"/>
        <w:jc w:val="both"/>
        <w:rPr>
          <w:rFonts w:ascii="Times New Roman" w:hAnsi="Times New Roman" w:cs="Times New Roman"/>
          <w:b/>
          <w:bCs/>
          <w:sz w:val="28"/>
          <w:szCs w:val="28"/>
        </w:rPr>
      </w:pPr>
    </w:p>
    <w:p w14:paraId="43C9F9B3" w14:textId="77777777" w:rsidR="0004370D" w:rsidRDefault="0004370D" w:rsidP="00C572EF">
      <w:pPr>
        <w:spacing w:line="360" w:lineRule="auto"/>
        <w:ind w:left="360"/>
        <w:jc w:val="both"/>
        <w:rPr>
          <w:rFonts w:ascii="Times New Roman" w:hAnsi="Times New Roman" w:cs="Times New Roman"/>
          <w:b/>
          <w:bCs/>
          <w:sz w:val="28"/>
          <w:szCs w:val="28"/>
        </w:rPr>
      </w:pPr>
    </w:p>
    <w:p w14:paraId="367D2E28" w14:textId="77777777" w:rsidR="006A48C8" w:rsidRDefault="006A48C8" w:rsidP="006A48C8">
      <w:pPr>
        <w:spacing w:line="360" w:lineRule="auto"/>
        <w:jc w:val="both"/>
        <w:rPr>
          <w:rFonts w:ascii="Times New Roman" w:hAnsi="Times New Roman" w:cs="Times New Roman"/>
          <w:b/>
          <w:bCs/>
          <w:sz w:val="28"/>
          <w:szCs w:val="28"/>
        </w:rPr>
      </w:pPr>
    </w:p>
    <w:p w14:paraId="7B607E1C" w14:textId="77777777" w:rsidR="000B5A71" w:rsidRDefault="008C2B01" w:rsidP="00E6711C">
      <w:pPr>
        <w:spacing w:line="360" w:lineRule="auto"/>
        <w:jc w:val="both"/>
        <w:outlineLvl w:val="0"/>
        <w:rPr>
          <w:rFonts w:ascii="Times New Roman" w:hAnsi="Times New Roman" w:cs="Times New Roman"/>
          <w:b/>
          <w:bCs/>
          <w:sz w:val="28"/>
          <w:szCs w:val="28"/>
        </w:rPr>
      </w:pPr>
      <w:r>
        <w:rPr>
          <w:rFonts w:ascii="Times New Roman" w:hAnsi="Times New Roman" w:cs="Times New Roman"/>
          <w:b/>
          <w:bCs/>
          <w:sz w:val="28"/>
          <w:szCs w:val="28"/>
        </w:rPr>
        <w:t xml:space="preserve">2.1 </w:t>
      </w:r>
      <w:r w:rsidR="00B5044B">
        <w:rPr>
          <w:rFonts w:ascii="Times New Roman" w:hAnsi="Times New Roman" w:cs="Times New Roman"/>
          <w:b/>
          <w:bCs/>
          <w:sz w:val="28"/>
          <w:szCs w:val="28"/>
        </w:rPr>
        <w:t>AMPLIFICATION</w:t>
      </w:r>
      <w:r>
        <w:rPr>
          <w:rFonts w:ascii="Times New Roman" w:hAnsi="Times New Roman" w:cs="Times New Roman"/>
          <w:b/>
          <w:bCs/>
          <w:sz w:val="28"/>
          <w:szCs w:val="28"/>
        </w:rPr>
        <w:t xml:space="preserve"> OF</w:t>
      </w:r>
      <w:r w:rsidR="000B5A71">
        <w:rPr>
          <w:rFonts w:ascii="Times New Roman" w:hAnsi="Times New Roman" w:cs="Times New Roman"/>
          <w:b/>
          <w:bCs/>
          <w:sz w:val="28"/>
          <w:szCs w:val="28"/>
        </w:rPr>
        <w:t>AUDITING</w:t>
      </w:r>
    </w:p>
    <w:p w14:paraId="3FD2E03F" w14:textId="77777777" w:rsidR="001F1A18" w:rsidRDefault="00403D26" w:rsidP="00E6711C">
      <w:pPr>
        <w:spacing w:line="360" w:lineRule="auto"/>
        <w:jc w:val="both"/>
        <w:outlineLvl w:val="0"/>
        <w:rPr>
          <w:rFonts w:ascii="Times New Roman" w:hAnsi="Times New Roman" w:cs="Times New Roman"/>
          <w:b/>
          <w:bCs/>
          <w:sz w:val="24"/>
          <w:szCs w:val="24"/>
        </w:rPr>
      </w:pPr>
      <w:r w:rsidRPr="00403D26">
        <w:rPr>
          <w:rFonts w:ascii="Times New Roman" w:hAnsi="Times New Roman" w:cs="Times New Roman"/>
          <w:b/>
          <w:bCs/>
          <w:sz w:val="24"/>
          <w:szCs w:val="24"/>
        </w:rPr>
        <w:t>DEFINITION OF AUDITING</w:t>
      </w:r>
    </w:p>
    <w:p w14:paraId="17F1B644" w14:textId="77777777" w:rsidR="00403D26" w:rsidRDefault="00BC31A1" w:rsidP="00601AE3">
      <w:pPr>
        <w:spacing w:line="360" w:lineRule="auto"/>
        <w:jc w:val="both"/>
        <w:rPr>
          <w:rFonts w:ascii="Times New Roman" w:hAnsi="Times New Roman" w:cs="Times New Roman"/>
          <w:sz w:val="24"/>
          <w:szCs w:val="24"/>
        </w:rPr>
      </w:pPr>
      <w:r w:rsidRPr="00BC31A1">
        <w:rPr>
          <w:rFonts w:ascii="Times New Roman" w:hAnsi="Times New Roman" w:cs="Times New Roman"/>
          <w:sz w:val="24"/>
          <w:szCs w:val="24"/>
        </w:rPr>
        <w:t>Arens and Loebbecke, 1998 defines Auditing as:</w:t>
      </w:r>
    </w:p>
    <w:p w14:paraId="2EEA1F54" w14:textId="77777777" w:rsidR="00BC31A1" w:rsidRPr="00D706DF" w:rsidRDefault="00601AE3" w:rsidP="00601AE3">
      <w:pPr>
        <w:spacing w:line="360" w:lineRule="auto"/>
        <w:jc w:val="both"/>
        <w:rPr>
          <w:rFonts w:ascii="Times New Roman" w:hAnsi="Times New Roman" w:cs="Times New Roman"/>
          <w:b/>
          <w:bCs/>
          <w:sz w:val="24"/>
          <w:szCs w:val="24"/>
        </w:rPr>
      </w:pPr>
      <w:r w:rsidRPr="00D706DF">
        <w:rPr>
          <w:rFonts w:ascii="Times New Roman" w:hAnsi="Times New Roman" w:cs="Times New Roman"/>
          <w:b/>
          <w:bCs/>
          <w:sz w:val="24"/>
          <w:szCs w:val="24"/>
        </w:rPr>
        <w:t>“</w:t>
      </w:r>
      <w:r w:rsidRPr="00601AE3">
        <w:rPr>
          <w:rFonts w:ascii="Times New Roman" w:hAnsi="Times New Roman" w:cs="Times New Roman"/>
          <w:sz w:val="24"/>
          <w:szCs w:val="24"/>
        </w:rPr>
        <w:t>Auditing is the process by which a competent, independent person accumulates and evaluates evidence about quantifiable information related to a specific economic entity for the purpose of determining and reporting on the degree of correspondence between the quantifiable information and established criteria</w:t>
      </w:r>
      <w:r w:rsidRPr="00D706DF">
        <w:rPr>
          <w:rFonts w:ascii="Times New Roman" w:hAnsi="Times New Roman" w:cs="Times New Roman"/>
          <w:b/>
          <w:bCs/>
          <w:sz w:val="24"/>
          <w:szCs w:val="24"/>
        </w:rPr>
        <w:t>.”</w:t>
      </w:r>
    </w:p>
    <w:p w14:paraId="66C09E13" w14:textId="77777777" w:rsidR="006A48C8" w:rsidRDefault="00E25B54" w:rsidP="006A48C8">
      <w:pPr>
        <w:spacing w:line="360" w:lineRule="auto"/>
        <w:jc w:val="both"/>
        <w:rPr>
          <w:rFonts w:ascii="Times New Roman" w:hAnsi="Times New Roman" w:cs="Times New Roman"/>
          <w:sz w:val="24"/>
          <w:szCs w:val="24"/>
        </w:rPr>
      </w:pPr>
      <w:r w:rsidRPr="00E25B54">
        <w:rPr>
          <w:rFonts w:ascii="Times New Roman" w:hAnsi="Times New Roman" w:cs="Times New Roman"/>
          <w:sz w:val="24"/>
          <w:szCs w:val="24"/>
        </w:rPr>
        <w:t>This definition includes several key words and phrases. To understand the definition, different terms are discussed below:</w:t>
      </w:r>
    </w:p>
    <w:p w14:paraId="067D2076" w14:textId="77777777" w:rsidR="005A46B2" w:rsidRPr="0072164A" w:rsidRDefault="005A46B2" w:rsidP="00A23002">
      <w:pPr>
        <w:pStyle w:val="ListParagraph"/>
        <w:numPr>
          <w:ilvl w:val="0"/>
          <w:numId w:val="16"/>
        </w:numPr>
        <w:spacing w:line="360" w:lineRule="auto"/>
        <w:jc w:val="both"/>
        <w:rPr>
          <w:rFonts w:ascii="Times New Roman" w:hAnsi="Times New Roman" w:cs="Times New Roman"/>
          <w:b/>
          <w:bCs/>
          <w:sz w:val="24"/>
          <w:szCs w:val="24"/>
        </w:rPr>
      </w:pPr>
      <w:r w:rsidRPr="0072164A">
        <w:rPr>
          <w:rFonts w:ascii="Times New Roman" w:hAnsi="Times New Roman" w:cs="Times New Roman"/>
          <w:b/>
          <w:bCs/>
          <w:sz w:val="24"/>
          <w:szCs w:val="24"/>
        </w:rPr>
        <w:t>Competent, Independent Person</w:t>
      </w:r>
    </w:p>
    <w:p w14:paraId="09531561" w14:textId="77777777" w:rsidR="0072164A" w:rsidRPr="0072164A" w:rsidRDefault="005A46B2" w:rsidP="0072164A">
      <w:pPr>
        <w:spacing w:line="360" w:lineRule="auto"/>
        <w:jc w:val="both"/>
        <w:rPr>
          <w:rFonts w:ascii="Times New Roman" w:hAnsi="Times New Roman" w:cs="Times New Roman"/>
          <w:sz w:val="24"/>
          <w:szCs w:val="24"/>
        </w:rPr>
      </w:pPr>
      <w:r w:rsidRPr="0072164A">
        <w:rPr>
          <w:rFonts w:ascii="Times New Roman" w:hAnsi="Times New Roman" w:cs="Times New Roman"/>
          <w:sz w:val="24"/>
          <w:szCs w:val="24"/>
        </w:rPr>
        <w:t>The auditor must be qualified to understand the criteria used and competent to know the types and amount of evidence to accumulate to reach the proper conclusion after the evidence has been examined. The auditor must also have an independent mental attitude. It does little good to have a competent person who is biased performing the evidence accumulation when unbiased information and objective thinking are needed for the judgments and decisions to be made. Independence cannot be absolute by any means, but it must be a goal that is worked toward; and it can be achieved to a certain degree.</w:t>
      </w:r>
    </w:p>
    <w:p w14:paraId="5367DACA" w14:textId="77777777" w:rsidR="0072164A" w:rsidRPr="0072164A" w:rsidRDefault="005A46B2" w:rsidP="00A23002">
      <w:pPr>
        <w:pStyle w:val="ListParagraph"/>
        <w:numPr>
          <w:ilvl w:val="0"/>
          <w:numId w:val="16"/>
        </w:numPr>
        <w:spacing w:line="360" w:lineRule="auto"/>
        <w:jc w:val="both"/>
        <w:rPr>
          <w:rFonts w:ascii="Times New Roman" w:hAnsi="Times New Roman" w:cs="Times New Roman"/>
          <w:b/>
          <w:bCs/>
          <w:sz w:val="24"/>
          <w:szCs w:val="24"/>
        </w:rPr>
      </w:pPr>
      <w:r w:rsidRPr="0072164A">
        <w:rPr>
          <w:rFonts w:ascii="Times New Roman" w:hAnsi="Times New Roman" w:cs="Times New Roman"/>
          <w:b/>
          <w:bCs/>
          <w:sz w:val="24"/>
          <w:szCs w:val="24"/>
        </w:rPr>
        <w:t>Accumulating and Evaluating Evidence</w:t>
      </w:r>
    </w:p>
    <w:p w14:paraId="52416C32" w14:textId="77777777" w:rsidR="00E25B54" w:rsidRDefault="005A46B2" w:rsidP="0072164A">
      <w:pPr>
        <w:spacing w:line="360" w:lineRule="auto"/>
        <w:jc w:val="both"/>
        <w:rPr>
          <w:rFonts w:ascii="Times New Roman" w:hAnsi="Times New Roman" w:cs="Times New Roman"/>
          <w:sz w:val="24"/>
          <w:szCs w:val="24"/>
        </w:rPr>
      </w:pPr>
      <w:r w:rsidRPr="0072164A">
        <w:rPr>
          <w:rFonts w:ascii="Times New Roman" w:hAnsi="Times New Roman" w:cs="Times New Roman"/>
          <w:sz w:val="24"/>
          <w:szCs w:val="24"/>
        </w:rPr>
        <w:t>Evidence is defined as any information used by the auditor to determine whether the quantifiable information being audited is stated in accordance with the established criteria. Evidence takes many different forms, including oral testimony of the auditee (client), written communication with outsiders, and observation by the auditor. It is important to obtain sufficient quality and volume of evidence to satisfy the audit objectives. The process of determining the amount of evidence necessary and evaluating whether the quantifiable information corresponds to the established criteria is a critical task for every auditor.</w:t>
      </w:r>
    </w:p>
    <w:p w14:paraId="32E09AD3" w14:textId="77777777" w:rsidR="000B19C3" w:rsidRPr="000B19C3" w:rsidRDefault="000B19C3" w:rsidP="00A23002">
      <w:pPr>
        <w:pStyle w:val="ListParagraph"/>
        <w:numPr>
          <w:ilvl w:val="0"/>
          <w:numId w:val="16"/>
        </w:numPr>
        <w:spacing w:line="360" w:lineRule="auto"/>
        <w:jc w:val="both"/>
        <w:rPr>
          <w:rFonts w:ascii="Times New Roman" w:hAnsi="Times New Roman" w:cs="Times New Roman"/>
          <w:b/>
          <w:bCs/>
          <w:sz w:val="24"/>
          <w:szCs w:val="24"/>
        </w:rPr>
      </w:pPr>
      <w:r w:rsidRPr="000B19C3">
        <w:rPr>
          <w:rFonts w:ascii="Times New Roman" w:hAnsi="Times New Roman" w:cs="Times New Roman"/>
          <w:b/>
          <w:bCs/>
          <w:sz w:val="24"/>
          <w:szCs w:val="24"/>
        </w:rPr>
        <w:t>Quantifiable Information and Established Criteria</w:t>
      </w:r>
    </w:p>
    <w:p w14:paraId="6DA05044" w14:textId="77777777" w:rsidR="00D706DF" w:rsidRDefault="000B19C3" w:rsidP="000B19C3">
      <w:pPr>
        <w:spacing w:line="360" w:lineRule="auto"/>
        <w:jc w:val="both"/>
        <w:rPr>
          <w:rFonts w:ascii="Times New Roman" w:hAnsi="Times New Roman" w:cs="Times New Roman"/>
          <w:sz w:val="24"/>
          <w:szCs w:val="24"/>
        </w:rPr>
      </w:pPr>
      <w:r w:rsidRPr="000B19C3">
        <w:rPr>
          <w:rFonts w:ascii="Times New Roman" w:hAnsi="Times New Roman" w:cs="Times New Roman"/>
          <w:sz w:val="24"/>
          <w:szCs w:val="24"/>
        </w:rPr>
        <w:t>To do an audit, there must be information in a verifiable form and some standards (criteria) by which the auditor can evaluate the information. Quantifiable information can and does take many forms. It is possible to audit such thing as a company’s financial statements, the amount of time it takes an employee to complete an assigned task, the total cost of a government construction contract, and an individual’s tax return. The criteria for evaluating quantitative information can also vary considerably. For example, in auditing a vendor’s invoice for the acquisition of raw materials, it is possible to determine whether materials of the quantity and stated description were actually received, whether the proper raw material was acquired considering the production needs of the company, or whether the price charged for the goods was reasonable. The criteria used depend upon the objectives of the audit.</w:t>
      </w:r>
    </w:p>
    <w:p w14:paraId="3A3422B6" w14:textId="77777777" w:rsidR="00AF5C78" w:rsidRPr="00AF5C78" w:rsidRDefault="00AF5C78" w:rsidP="00A23002">
      <w:pPr>
        <w:pStyle w:val="ListParagraph"/>
        <w:numPr>
          <w:ilvl w:val="0"/>
          <w:numId w:val="16"/>
        </w:numPr>
        <w:spacing w:line="360" w:lineRule="auto"/>
        <w:jc w:val="both"/>
        <w:rPr>
          <w:rFonts w:ascii="Times New Roman" w:hAnsi="Times New Roman" w:cs="Times New Roman"/>
          <w:b/>
          <w:bCs/>
          <w:sz w:val="24"/>
          <w:szCs w:val="24"/>
        </w:rPr>
      </w:pPr>
      <w:r w:rsidRPr="00AF5C78">
        <w:rPr>
          <w:rFonts w:ascii="Times New Roman" w:hAnsi="Times New Roman" w:cs="Times New Roman"/>
          <w:b/>
          <w:bCs/>
          <w:sz w:val="24"/>
          <w:szCs w:val="24"/>
        </w:rPr>
        <w:t>Economic Entity</w:t>
      </w:r>
    </w:p>
    <w:p w14:paraId="7D246A11" w14:textId="77777777" w:rsidR="00AF5C78" w:rsidRPr="00AF5C78" w:rsidRDefault="00AF5C78" w:rsidP="00AF5C78">
      <w:pPr>
        <w:spacing w:line="360" w:lineRule="auto"/>
        <w:jc w:val="both"/>
        <w:rPr>
          <w:rFonts w:ascii="Times New Roman" w:hAnsi="Times New Roman" w:cs="Times New Roman"/>
          <w:sz w:val="24"/>
          <w:szCs w:val="24"/>
        </w:rPr>
      </w:pPr>
      <w:r w:rsidRPr="00AF5C78">
        <w:rPr>
          <w:rFonts w:ascii="Times New Roman" w:hAnsi="Times New Roman" w:cs="Times New Roman"/>
          <w:sz w:val="24"/>
          <w:szCs w:val="24"/>
        </w:rPr>
        <w:t xml:space="preserve">Whenever an audit is conducted, the scope of the auditor’s responsibility must be made clear. The primary method involves defining the economic entity and the time period. In most instances the economic entity is also a legal entity, such as a corporation, unit of government, partnership, or proprietorship. In some cases, however, the entity is defined as a division, a department, or even an individual. The time period for conducting an audit is typically one year, but there </w:t>
      </w:r>
      <w:r w:rsidR="00B519A6" w:rsidRPr="00AF5C78">
        <w:rPr>
          <w:rFonts w:ascii="Times New Roman" w:hAnsi="Times New Roman" w:cs="Times New Roman"/>
          <w:sz w:val="24"/>
          <w:szCs w:val="24"/>
        </w:rPr>
        <w:t>are</w:t>
      </w:r>
      <w:r w:rsidRPr="00AF5C78">
        <w:rPr>
          <w:rFonts w:ascii="Times New Roman" w:hAnsi="Times New Roman" w:cs="Times New Roman"/>
          <w:sz w:val="24"/>
          <w:szCs w:val="24"/>
        </w:rPr>
        <w:t xml:space="preserve"> also audits for a month, a quarter, several years, and in some cases the lifetime of an entity.</w:t>
      </w:r>
    </w:p>
    <w:p w14:paraId="79061917" w14:textId="77777777" w:rsidR="00AF5C78" w:rsidRPr="00AF5C78" w:rsidRDefault="00AF5C78" w:rsidP="00A23002">
      <w:pPr>
        <w:pStyle w:val="ListParagraph"/>
        <w:numPr>
          <w:ilvl w:val="0"/>
          <w:numId w:val="16"/>
        </w:numPr>
        <w:spacing w:line="360" w:lineRule="auto"/>
        <w:jc w:val="both"/>
        <w:rPr>
          <w:rFonts w:ascii="Times New Roman" w:hAnsi="Times New Roman" w:cs="Times New Roman"/>
          <w:b/>
          <w:bCs/>
          <w:sz w:val="24"/>
          <w:szCs w:val="24"/>
        </w:rPr>
      </w:pPr>
      <w:r w:rsidRPr="00AF5C78">
        <w:rPr>
          <w:rFonts w:ascii="Times New Roman" w:hAnsi="Times New Roman" w:cs="Times New Roman"/>
          <w:b/>
          <w:bCs/>
          <w:sz w:val="24"/>
          <w:szCs w:val="24"/>
        </w:rPr>
        <w:t>Reporting</w:t>
      </w:r>
    </w:p>
    <w:p w14:paraId="79FD7E90" w14:textId="77777777" w:rsidR="000B19C3" w:rsidRDefault="00AF5C78" w:rsidP="00AF5C78">
      <w:pPr>
        <w:spacing w:line="360" w:lineRule="auto"/>
        <w:jc w:val="both"/>
        <w:rPr>
          <w:rFonts w:ascii="Times New Roman" w:hAnsi="Times New Roman" w:cs="Times New Roman"/>
          <w:sz w:val="24"/>
          <w:szCs w:val="24"/>
        </w:rPr>
      </w:pPr>
      <w:r w:rsidRPr="00AF5C78">
        <w:rPr>
          <w:rFonts w:ascii="Times New Roman" w:hAnsi="Times New Roman" w:cs="Times New Roman"/>
          <w:sz w:val="24"/>
          <w:szCs w:val="24"/>
        </w:rPr>
        <w:t>The final stage in the audit process is the audit report the communication of the findings to users. Reports differ in nature, but in all cases, they must inform readers of the degree of correspondence between quantifiable information and established criteria.</w:t>
      </w:r>
    </w:p>
    <w:p w14:paraId="0CED5A38" w14:textId="77777777" w:rsidR="00AF5C78" w:rsidRPr="00C36681" w:rsidRDefault="00341F87" w:rsidP="00E6711C">
      <w:pPr>
        <w:spacing w:line="360" w:lineRule="auto"/>
        <w:jc w:val="both"/>
        <w:outlineLvl w:val="0"/>
        <w:rPr>
          <w:rFonts w:ascii="Times New Roman" w:hAnsi="Times New Roman" w:cs="Times New Roman"/>
          <w:b/>
          <w:bCs/>
          <w:sz w:val="28"/>
          <w:szCs w:val="28"/>
        </w:rPr>
      </w:pPr>
      <w:r w:rsidRPr="00C36681">
        <w:rPr>
          <w:rFonts w:ascii="Times New Roman" w:hAnsi="Times New Roman" w:cs="Times New Roman"/>
          <w:b/>
          <w:bCs/>
          <w:sz w:val="28"/>
          <w:szCs w:val="28"/>
        </w:rPr>
        <w:t>2.1.1 TYPES OF AUDITING</w:t>
      </w:r>
    </w:p>
    <w:p w14:paraId="08AACC39" w14:textId="77777777" w:rsidR="000329D6" w:rsidRPr="000329D6" w:rsidRDefault="00810FAE" w:rsidP="000329D6">
      <w:pPr>
        <w:spacing w:line="360" w:lineRule="auto"/>
        <w:jc w:val="both"/>
        <w:rPr>
          <w:rFonts w:ascii="Times New Roman" w:hAnsi="Times New Roman" w:cs="Times New Roman"/>
          <w:sz w:val="24"/>
          <w:szCs w:val="24"/>
        </w:rPr>
      </w:pPr>
      <w:r w:rsidRPr="000329D6">
        <w:rPr>
          <w:rFonts w:ascii="Times New Roman" w:hAnsi="Times New Roman" w:cs="Times New Roman"/>
          <w:sz w:val="24"/>
          <w:szCs w:val="24"/>
        </w:rPr>
        <w:t xml:space="preserve">There are various types of </w:t>
      </w:r>
      <w:r w:rsidR="000329D6" w:rsidRPr="000329D6">
        <w:rPr>
          <w:rFonts w:ascii="Times New Roman" w:hAnsi="Times New Roman" w:cs="Times New Roman"/>
          <w:sz w:val="24"/>
          <w:szCs w:val="24"/>
        </w:rPr>
        <w:t>audits</w:t>
      </w:r>
      <w:r w:rsidRPr="000329D6">
        <w:rPr>
          <w:rFonts w:ascii="Times New Roman" w:hAnsi="Times New Roman" w:cs="Times New Roman"/>
          <w:sz w:val="24"/>
          <w:szCs w:val="24"/>
        </w:rPr>
        <w:t>. Such as:</w:t>
      </w:r>
    </w:p>
    <w:p w14:paraId="1B694AD3" w14:textId="77777777" w:rsidR="000329D6" w:rsidRPr="009D4572" w:rsidRDefault="00810FAE" w:rsidP="00A23002">
      <w:pPr>
        <w:pStyle w:val="ListParagraph"/>
        <w:numPr>
          <w:ilvl w:val="0"/>
          <w:numId w:val="21"/>
        </w:numPr>
        <w:spacing w:line="360" w:lineRule="auto"/>
        <w:jc w:val="both"/>
        <w:rPr>
          <w:rFonts w:ascii="Times New Roman" w:hAnsi="Times New Roman" w:cs="Times New Roman"/>
          <w:sz w:val="24"/>
          <w:szCs w:val="24"/>
        </w:rPr>
      </w:pPr>
      <w:r w:rsidRPr="009D4572">
        <w:rPr>
          <w:rFonts w:ascii="Times New Roman" w:hAnsi="Times New Roman" w:cs="Times New Roman"/>
          <w:sz w:val="24"/>
          <w:szCs w:val="24"/>
        </w:rPr>
        <w:t xml:space="preserve">Operational Audit </w:t>
      </w:r>
    </w:p>
    <w:p w14:paraId="31684942" w14:textId="77777777" w:rsidR="000329D6" w:rsidRPr="009D4572" w:rsidRDefault="00810FAE" w:rsidP="00A23002">
      <w:pPr>
        <w:pStyle w:val="ListParagraph"/>
        <w:numPr>
          <w:ilvl w:val="0"/>
          <w:numId w:val="21"/>
        </w:numPr>
        <w:spacing w:line="360" w:lineRule="auto"/>
        <w:jc w:val="both"/>
        <w:rPr>
          <w:rFonts w:ascii="Times New Roman" w:hAnsi="Times New Roman" w:cs="Times New Roman"/>
          <w:sz w:val="24"/>
          <w:szCs w:val="24"/>
        </w:rPr>
      </w:pPr>
      <w:r w:rsidRPr="009D4572">
        <w:rPr>
          <w:rFonts w:ascii="Times New Roman" w:hAnsi="Times New Roman" w:cs="Times New Roman"/>
          <w:sz w:val="24"/>
          <w:szCs w:val="24"/>
        </w:rPr>
        <w:t>Compliance Audit</w:t>
      </w:r>
    </w:p>
    <w:p w14:paraId="08CF4332" w14:textId="77777777" w:rsidR="000329D6" w:rsidRPr="009D4572" w:rsidRDefault="00810FAE" w:rsidP="00A23002">
      <w:pPr>
        <w:pStyle w:val="ListParagraph"/>
        <w:numPr>
          <w:ilvl w:val="0"/>
          <w:numId w:val="21"/>
        </w:numPr>
        <w:spacing w:line="360" w:lineRule="auto"/>
        <w:jc w:val="both"/>
        <w:rPr>
          <w:rFonts w:ascii="Times New Roman" w:hAnsi="Times New Roman" w:cs="Times New Roman"/>
          <w:sz w:val="24"/>
          <w:szCs w:val="24"/>
        </w:rPr>
      </w:pPr>
      <w:r w:rsidRPr="009D4572">
        <w:rPr>
          <w:rFonts w:ascii="Times New Roman" w:hAnsi="Times New Roman" w:cs="Times New Roman"/>
          <w:sz w:val="24"/>
          <w:szCs w:val="24"/>
        </w:rPr>
        <w:t xml:space="preserve">Audit of Financial Statements </w:t>
      </w:r>
    </w:p>
    <w:p w14:paraId="12517CF4" w14:textId="77777777" w:rsidR="000329D6" w:rsidRPr="009D4572" w:rsidRDefault="00810FAE" w:rsidP="00A23002">
      <w:pPr>
        <w:pStyle w:val="ListParagraph"/>
        <w:numPr>
          <w:ilvl w:val="0"/>
          <w:numId w:val="21"/>
        </w:numPr>
        <w:spacing w:line="360" w:lineRule="auto"/>
        <w:jc w:val="both"/>
        <w:rPr>
          <w:rFonts w:ascii="Times New Roman" w:hAnsi="Times New Roman" w:cs="Times New Roman"/>
          <w:sz w:val="24"/>
          <w:szCs w:val="24"/>
        </w:rPr>
      </w:pPr>
      <w:r w:rsidRPr="009D4572">
        <w:rPr>
          <w:rFonts w:ascii="Times New Roman" w:hAnsi="Times New Roman" w:cs="Times New Roman"/>
          <w:sz w:val="24"/>
          <w:szCs w:val="24"/>
        </w:rPr>
        <w:t xml:space="preserve">Internal Audit </w:t>
      </w:r>
    </w:p>
    <w:p w14:paraId="5B33616C" w14:textId="77777777" w:rsidR="000329D6" w:rsidRPr="009D4572" w:rsidRDefault="00810FAE" w:rsidP="00A23002">
      <w:pPr>
        <w:pStyle w:val="ListParagraph"/>
        <w:numPr>
          <w:ilvl w:val="0"/>
          <w:numId w:val="21"/>
        </w:numPr>
        <w:spacing w:line="360" w:lineRule="auto"/>
        <w:jc w:val="both"/>
        <w:rPr>
          <w:rFonts w:ascii="Times New Roman" w:hAnsi="Times New Roman" w:cs="Times New Roman"/>
          <w:sz w:val="24"/>
          <w:szCs w:val="24"/>
        </w:rPr>
      </w:pPr>
      <w:r w:rsidRPr="009D4572">
        <w:rPr>
          <w:rFonts w:ascii="Times New Roman" w:hAnsi="Times New Roman" w:cs="Times New Roman"/>
          <w:sz w:val="24"/>
          <w:szCs w:val="24"/>
        </w:rPr>
        <w:t xml:space="preserve">Interim Audit </w:t>
      </w:r>
    </w:p>
    <w:p w14:paraId="5D2D62B2" w14:textId="77777777" w:rsidR="000329D6" w:rsidRPr="009D4572" w:rsidRDefault="00810FAE" w:rsidP="00A23002">
      <w:pPr>
        <w:pStyle w:val="ListParagraph"/>
        <w:numPr>
          <w:ilvl w:val="0"/>
          <w:numId w:val="21"/>
        </w:numPr>
        <w:spacing w:line="360" w:lineRule="auto"/>
        <w:jc w:val="both"/>
        <w:rPr>
          <w:rFonts w:ascii="Times New Roman" w:hAnsi="Times New Roman" w:cs="Times New Roman"/>
          <w:sz w:val="24"/>
          <w:szCs w:val="24"/>
        </w:rPr>
      </w:pPr>
      <w:r w:rsidRPr="009D4572">
        <w:rPr>
          <w:rFonts w:ascii="Times New Roman" w:hAnsi="Times New Roman" w:cs="Times New Roman"/>
          <w:sz w:val="24"/>
          <w:szCs w:val="24"/>
        </w:rPr>
        <w:t>Performance Audit</w:t>
      </w:r>
    </w:p>
    <w:p w14:paraId="3130272C" w14:textId="77777777" w:rsidR="005D0366" w:rsidRPr="009D4572" w:rsidRDefault="00810FAE" w:rsidP="00A23002">
      <w:pPr>
        <w:pStyle w:val="ListParagraph"/>
        <w:numPr>
          <w:ilvl w:val="0"/>
          <w:numId w:val="21"/>
        </w:numPr>
        <w:spacing w:line="360" w:lineRule="auto"/>
        <w:jc w:val="both"/>
        <w:rPr>
          <w:rFonts w:ascii="Times New Roman" w:hAnsi="Times New Roman" w:cs="Times New Roman"/>
          <w:sz w:val="24"/>
          <w:szCs w:val="24"/>
        </w:rPr>
      </w:pPr>
      <w:r w:rsidRPr="009D4572">
        <w:rPr>
          <w:rFonts w:ascii="Times New Roman" w:hAnsi="Times New Roman" w:cs="Times New Roman"/>
          <w:sz w:val="24"/>
          <w:szCs w:val="24"/>
        </w:rPr>
        <w:t>Governmental Audit</w:t>
      </w:r>
    </w:p>
    <w:p w14:paraId="1F5B9B07" w14:textId="77777777" w:rsidR="005D0366" w:rsidRDefault="005D0366" w:rsidP="000329D6">
      <w:pPr>
        <w:spacing w:line="360" w:lineRule="auto"/>
        <w:jc w:val="both"/>
      </w:pPr>
    </w:p>
    <w:p w14:paraId="18571F6E" w14:textId="77777777" w:rsidR="00D7514B" w:rsidRDefault="00D7514B" w:rsidP="000329D6">
      <w:pPr>
        <w:spacing w:line="360" w:lineRule="auto"/>
        <w:jc w:val="both"/>
      </w:pPr>
    </w:p>
    <w:p w14:paraId="615D882A" w14:textId="77777777" w:rsidR="00D7514B" w:rsidRDefault="00D7514B" w:rsidP="000329D6">
      <w:pPr>
        <w:spacing w:line="360" w:lineRule="auto"/>
        <w:jc w:val="both"/>
      </w:pPr>
    </w:p>
    <w:p w14:paraId="5C3D9EDA" w14:textId="77777777" w:rsidR="005D0366" w:rsidRPr="00D7514B" w:rsidRDefault="005D0366" w:rsidP="00A23002">
      <w:pPr>
        <w:pStyle w:val="ListParagraph"/>
        <w:numPr>
          <w:ilvl w:val="0"/>
          <w:numId w:val="17"/>
        </w:numPr>
        <w:spacing w:line="360" w:lineRule="auto"/>
        <w:jc w:val="both"/>
        <w:rPr>
          <w:rFonts w:ascii="Times New Roman" w:hAnsi="Times New Roman" w:cs="Times New Roman"/>
          <w:b/>
          <w:bCs/>
          <w:sz w:val="24"/>
          <w:szCs w:val="24"/>
        </w:rPr>
      </w:pPr>
      <w:r w:rsidRPr="00D7514B">
        <w:rPr>
          <w:rFonts w:ascii="Times New Roman" w:hAnsi="Times New Roman" w:cs="Times New Roman"/>
          <w:b/>
          <w:bCs/>
          <w:sz w:val="24"/>
          <w:szCs w:val="24"/>
        </w:rPr>
        <w:t>Operational Audit</w:t>
      </w:r>
    </w:p>
    <w:p w14:paraId="43040B1B" w14:textId="77777777" w:rsidR="000329D6" w:rsidRDefault="005D0366" w:rsidP="005D0366">
      <w:pPr>
        <w:spacing w:line="360" w:lineRule="auto"/>
        <w:jc w:val="both"/>
        <w:rPr>
          <w:rFonts w:ascii="Times New Roman" w:hAnsi="Times New Roman" w:cs="Times New Roman"/>
          <w:sz w:val="24"/>
          <w:szCs w:val="24"/>
        </w:rPr>
      </w:pPr>
      <w:r w:rsidRPr="005D0366">
        <w:rPr>
          <w:rFonts w:ascii="Times New Roman" w:hAnsi="Times New Roman" w:cs="Times New Roman"/>
          <w:sz w:val="24"/>
          <w:szCs w:val="24"/>
        </w:rPr>
        <w:t>Operational Audit refers to the study of business operations for the purpose of making recommendations about the economic and efficient use of resources, effective achievement of business objectives and compliance with company policies. At the completion of an operational audit, recommendations to management for improving operations are normally expected. The goal of operational audit is to help managers to discharge their management responsibilities and improve profitability.</w:t>
      </w:r>
    </w:p>
    <w:p w14:paraId="0D2AD298" w14:textId="77777777" w:rsidR="008C119C" w:rsidRPr="008C119C" w:rsidRDefault="008C119C" w:rsidP="00A23002">
      <w:pPr>
        <w:pStyle w:val="ListParagraph"/>
        <w:numPr>
          <w:ilvl w:val="0"/>
          <w:numId w:val="17"/>
        </w:numPr>
        <w:spacing w:line="360" w:lineRule="auto"/>
        <w:jc w:val="both"/>
        <w:rPr>
          <w:rFonts w:ascii="Times New Roman" w:hAnsi="Times New Roman" w:cs="Times New Roman"/>
          <w:b/>
          <w:bCs/>
          <w:sz w:val="24"/>
          <w:szCs w:val="24"/>
        </w:rPr>
      </w:pPr>
      <w:r w:rsidRPr="008C119C">
        <w:rPr>
          <w:rFonts w:ascii="Times New Roman" w:hAnsi="Times New Roman" w:cs="Times New Roman"/>
          <w:b/>
          <w:bCs/>
          <w:sz w:val="24"/>
          <w:szCs w:val="24"/>
        </w:rPr>
        <w:t xml:space="preserve">Compliance Audit </w:t>
      </w:r>
    </w:p>
    <w:p w14:paraId="3EDDC525" w14:textId="77777777" w:rsidR="008C119C" w:rsidRDefault="008C119C" w:rsidP="008C119C">
      <w:pPr>
        <w:spacing w:line="360" w:lineRule="auto"/>
        <w:jc w:val="both"/>
        <w:rPr>
          <w:rFonts w:ascii="Times New Roman" w:hAnsi="Times New Roman" w:cs="Times New Roman"/>
          <w:sz w:val="24"/>
          <w:szCs w:val="24"/>
        </w:rPr>
      </w:pPr>
      <w:r w:rsidRPr="008C119C">
        <w:rPr>
          <w:rFonts w:ascii="Times New Roman" w:hAnsi="Times New Roman" w:cs="Times New Roman"/>
          <w:sz w:val="24"/>
          <w:szCs w:val="24"/>
        </w:rPr>
        <w:t xml:space="preserve">Management often wants to know whether its organizational policies are being complied with or whether external mandates are being met. The purpose of a compliance audit is to determine whether the auditee is following specific procedures or rules set down by some higher authority. Results of compliance audits are generally reported to someone within the organizational unit being audited rather than to a broad spectrum of users. Management, as opposed to outside users, is the primary group concern with the extent of compliance with certain prescribed procedures and regulations. Hence a significant portion of work of this type is done by auditors employed by the organizational units themselves. </w:t>
      </w:r>
    </w:p>
    <w:p w14:paraId="5CE0F18F" w14:textId="77777777" w:rsidR="008C119C" w:rsidRPr="008D5BE8" w:rsidRDefault="008C119C" w:rsidP="00E6711C">
      <w:pPr>
        <w:spacing w:line="360" w:lineRule="auto"/>
        <w:jc w:val="both"/>
        <w:outlineLvl w:val="0"/>
        <w:rPr>
          <w:rFonts w:ascii="Times New Roman" w:hAnsi="Times New Roman" w:cs="Times New Roman"/>
          <w:b/>
          <w:bCs/>
          <w:sz w:val="24"/>
          <w:szCs w:val="24"/>
        </w:rPr>
      </w:pPr>
      <w:r w:rsidRPr="008D5BE8">
        <w:rPr>
          <w:rFonts w:ascii="Times New Roman" w:hAnsi="Times New Roman" w:cs="Times New Roman"/>
          <w:b/>
          <w:bCs/>
          <w:sz w:val="24"/>
          <w:szCs w:val="24"/>
        </w:rPr>
        <w:t xml:space="preserve">Compliance audit involves: </w:t>
      </w:r>
    </w:p>
    <w:p w14:paraId="3C9FE1FA" w14:textId="77777777" w:rsidR="008C119C" w:rsidRPr="008D5BE8" w:rsidRDefault="008C119C" w:rsidP="00A23002">
      <w:pPr>
        <w:pStyle w:val="ListParagraph"/>
        <w:numPr>
          <w:ilvl w:val="0"/>
          <w:numId w:val="30"/>
        </w:numPr>
        <w:spacing w:line="360" w:lineRule="auto"/>
        <w:jc w:val="both"/>
        <w:rPr>
          <w:rFonts w:ascii="Times New Roman" w:hAnsi="Times New Roman" w:cs="Times New Roman"/>
          <w:sz w:val="24"/>
          <w:szCs w:val="24"/>
        </w:rPr>
      </w:pPr>
      <w:r w:rsidRPr="008D5BE8">
        <w:rPr>
          <w:rFonts w:ascii="Times New Roman" w:hAnsi="Times New Roman" w:cs="Times New Roman"/>
          <w:sz w:val="24"/>
          <w:szCs w:val="24"/>
        </w:rPr>
        <w:t xml:space="preserve">Examining transactions and detailed records, and </w:t>
      </w:r>
    </w:p>
    <w:p w14:paraId="5CAD044B" w14:textId="77777777" w:rsidR="00CB69A9" w:rsidRPr="006A28B8" w:rsidRDefault="008C119C" w:rsidP="00A23002">
      <w:pPr>
        <w:pStyle w:val="ListParagraph"/>
        <w:numPr>
          <w:ilvl w:val="0"/>
          <w:numId w:val="30"/>
        </w:numPr>
        <w:spacing w:line="360" w:lineRule="auto"/>
        <w:jc w:val="both"/>
        <w:rPr>
          <w:rFonts w:ascii="Times New Roman" w:hAnsi="Times New Roman" w:cs="Times New Roman"/>
          <w:sz w:val="24"/>
          <w:szCs w:val="24"/>
        </w:rPr>
      </w:pPr>
      <w:r w:rsidRPr="008D5BE8">
        <w:rPr>
          <w:rFonts w:ascii="Times New Roman" w:hAnsi="Times New Roman" w:cs="Times New Roman"/>
          <w:sz w:val="24"/>
          <w:szCs w:val="24"/>
        </w:rPr>
        <w:t>Identify</w:t>
      </w:r>
      <w:r w:rsidR="008D5BE8" w:rsidRPr="008D5BE8">
        <w:rPr>
          <w:rFonts w:ascii="Times New Roman" w:hAnsi="Times New Roman" w:cs="Times New Roman"/>
          <w:sz w:val="24"/>
          <w:szCs w:val="24"/>
        </w:rPr>
        <w:t>in</w:t>
      </w:r>
      <w:r w:rsidRPr="008D5BE8">
        <w:rPr>
          <w:rFonts w:ascii="Times New Roman" w:hAnsi="Times New Roman" w:cs="Times New Roman"/>
          <w:sz w:val="24"/>
          <w:szCs w:val="24"/>
        </w:rPr>
        <w:t>g weaknesses</w:t>
      </w:r>
      <w:r w:rsidR="0084528B">
        <w:rPr>
          <w:rFonts w:ascii="Times New Roman" w:hAnsi="Times New Roman" w:cs="Times New Roman"/>
          <w:sz w:val="24"/>
          <w:szCs w:val="24"/>
        </w:rPr>
        <w:t>.</w:t>
      </w:r>
    </w:p>
    <w:p w14:paraId="748A8E3B" w14:textId="77777777" w:rsidR="00A014DB" w:rsidRPr="00AA5F70" w:rsidRDefault="00A014DB" w:rsidP="00A23002">
      <w:pPr>
        <w:pStyle w:val="ListParagraph"/>
        <w:numPr>
          <w:ilvl w:val="0"/>
          <w:numId w:val="17"/>
        </w:numPr>
        <w:spacing w:line="360" w:lineRule="auto"/>
        <w:jc w:val="both"/>
        <w:rPr>
          <w:rFonts w:ascii="Times New Roman" w:hAnsi="Times New Roman" w:cs="Times New Roman"/>
          <w:b/>
          <w:bCs/>
          <w:sz w:val="24"/>
          <w:szCs w:val="24"/>
        </w:rPr>
      </w:pPr>
      <w:r w:rsidRPr="00AA5F70">
        <w:rPr>
          <w:rFonts w:ascii="Times New Roman" w:hAnsi="Times New Roman" w:cs="Times New Roman"/>
          <w:b/>
          <w:bCs/>
          <w:sz w:val="24"/>
          <w:szCs w:val="24"/>
        </w:rPr>
        <w:t>Audit of Financial Statements</w:t>
      </w:r>
    </w:p>
    <w:p w14:paraId="027F573D" w14:textId="77777777" w:rsidR="008C119C" w:rsidRDefault="00A014DB" w:rsidP="008B2BF6">
      <w:pPr>
        <w:spacing w:line="360" w:lineRule="auto"/>
        <w:jc w:val="both"/>
        <w:rPr>
          <w:rFonts w:ascii="Times New Roman" w:hAnsi="Times New Roman" w:cs="Times New Roman"/>
          <w:sz w:val="24"/>
          <w:szCs w:val="24"/>
        </w:rPr>
      </w:pPr>
      <w:r w:rsidRPr="008B2BF6">
        <w:rPr>
          <w:rFonts w:ascii="Times New Roman" w:hAnsi="Times New Roman" w:cs="Times New Roman"/>
          <w:sz w:val="24"/>
          <w:szCs w:val="24"/>
        </w:rPr>
        <w:t>Financial statements audits are conducted to determine whether financial statements are presented fairly in accordance with generally accepted accounting principles (GAAP). However, public sector financial audits also determine whether financial statements are presented in accordance with applicable laws and regulations. An audit of financial statements is conducted to determine whether the overall financial statements – the quantifiable information being verified – are stated in accordance with specific criteria. The financial statements most commonly included are the statement of financial position, income statement and statement of cash flow, including accompanying footnotes. The assumption underlying an audit of financial statements is that they will be used by different groups for different purposes. Therefore, it is more efficient to have one auditor perform an audit and draw conclusion that can be relied upon by all users than to have each user perform his or her own audit.</w:t>
      </w:r>
    </w:p>
    <w:p w14:paraId="6A425E8E" w14:textId="77777777" w:rsidR="003420C2" w:rsidRPr="0052384E" w:rsidRDefault="003420C2" w:rsidP="00A23002">
      <w:pPr>
        <w:pStyle w:val="ListParagraph"/>
        <w:numPr>
          <w:ilvl w:val="0"/>
          <w:numId w:val="17"/>
        </w:numPr>
        <w:spacing w:line="360" w:lineRule="auto"/>
        <w:jc w:val="both"/>
        <w:rPr>
          <w:rFonts w:ascii="Times New Roman" w:hAnsi="Times New Roman" w:cs="Times New Roman"/>
          <w:b/>
          <w:bCs/>
          <w:sz w:val="24"/>
          <w:szCs w:val="24"/>
        </w:rPr>
      </w:pPr>
      <w:r w:rsidRPr="0052384E">
        <w:rPr>
          <w:rFonts w:ascii="Times New Roman" w:hAnsi="Times New Roman" w:cs="Times New Roman"/>
          <w:b/>
          <w:bCs/>
          <w:sz w:val="24"/>
          <w:szCs w:val="24"/>
        </w:rPr>
        <w:t>Internal Audit</w:t>
      </w:r>
    </w:p>
    <w:p w14:paraId="0F324B8D" w14:textId="77777777" w:rsidR="003420C2" w:rsidRPr="0052384E" w:rsidRDefault="003420C2" w:rsidP="0052384E">
      <w:pPr>
        <w:spacing w:line="360" w:lineRule="auto"/>
        <w:jc w:val="both"/>
        <w:rPr>
          <w:rFonts w:ascii="Times New Roman" w:hAnsi="Times New Roman" w:cs="Times New Roman"/>
          <w:sz w:val="24"/>
          <w:szCs w:val="24"/>
        </w:rPr>
      </w:pPr>
      <w:r w:rsidRPr="0052384E">
        <w:rPr>
          <w:rFonts w:ascii="Times New Roman" w:hAnsi="Times New Roman" w:cs="Times New Roman"/>
          <w:sz w:val="24"/>
          <w:szCs w:val="24"/>
        </w:rPr>
        <w:t xml:space="preserve">Internal audit is an independent appraisal function established within an organization to examine and evaluate its activities as a service to the organization. The objective of internal auditing is to assist members of the organization in the effective discharge of their responsibilities. To this end, internal audit furnishes them with analyses, appraisals, recommendations, counsel, and information concerning the activities reviewed. Internal audit is practiced by auditors employed by an organization, such as a bank, hospital, city government, or industrial company. The Institute of Internal Auditors is the international organization that governs the standards, continuing education, and general rules of conduct for internal auditors as a profession. </w:t>
      </w:r>
    </w:p>
    <w:p w14:paraId="1789222A" w14:textId="77777777" w:rsidR="003420C2" w:rsidRPr="0052384E" w:rsidRDefault="003420C2" w:rsidP="00A23002">
      <w:pPr>
        <w:pStyle w:val="ListParagraph"/>
        <w:numPr>
          <w:ilvl w:val="0"/>
          <w:numId w:val="17"/>
        </w:numPr>
        <w:spacing w:line="360" w:lineRule="auto"/>
        <w:jc w:val="both"/>
        <w:rPr>
          <w:rFonts w:ascii="Times New Roman" w:hAnsi="Times New Roman" w:cs="Times New Roman"/>
          <w:b/>
          <w:bCs/>
          <w:sz w:val="24"/>
          <w:szCs w:val="24"/>
        </w:rPr>
      </w:pPr>
      <w:r w:rsidRPr="0052384E">
        <w:rPr>
          <w:rFonts w:ascii="Times New Roman" w:hAnsi="Times New Roman" w:cs="Times New Roman"/>
          <w:b/>
          <w:bCs/>
          <w:sz w:val="24"/>
          <w:szCs w:val="24"/>
        </w:rPr>
        <w:t>Interim Audit</w:t>
      </w:r>
    </w:p>
    <w:p w14:paraId="02F052BE" w14:textId="77777777" w:rsidR="0063061D" w:rsidRPr="0052384E" w:rsidRDefault="003420C2" w:rsidP="0052384E">
      <w:pPr>
        <w:spacing w:line="360" w:lineRule="auto"/>
        <w:jc w:val="both"/>
        <w:rPr>
          <w:rFonts w:ascii="Times New Roman" w:hAnsi="Times New Roman" w:cs="Times New Roman"/>
          <w:sz w:val="24"/>
          <w:szCs w:val="24"/>
        </w:rPr>
      </w:pPr>
      <w:r w:rsidRPr="0052384E">
        <w:rPr>
          <w:rFonts w:ascii="Times New Roman" w:hAnsi="Times New Roman" w:cs="Times New Roman"/>
          <w:sz w:val="24"/>
          <w:szCs w:val="24"/>
        </w:rPr>
        <w:t xml:space="preserve">Interim audit refers to the procedures applied prior to the client’s year end, primarily for the purpose of lowering the assessed risk level. The interim audit phase consists of resting the client’s internal accounting controls and performing substantive tests of transactions. Interim audit procedures performed several weeks or months before the balance sheet date. In recent years, certain changes in the information processing environment have begun to alter the traditional approach to the interim audit. Instead of testing the internal control procedures during a single interim time period, auditors are applying these tests, along with tests of selected transactions, at frequent intervals throughout the year. This sometimes referred to as Continuous Audit. This type of audit is especially applicable to those clients with sophisticated </w:t>
      </w:r>
      <w:r w:rsidR="0063061D" w:rsidRPr="0052384E">
        <w:rPr>
          <w:rFonts w:ascii="Times New Roman" w:hAnsi="Times New Roman" w:cs="Times New Roman"/>
          <w:sz w:val="24"/>
          <w:szCs w:val="24"/>
        </w:rPr>
        <w:t>computer-based</w:t>
      </w:r>
      <w:r w:rsidRPr="0052384E">
        <w:rPr>
          <w:rFonts w:ascii="Times New Roman" w:hAnsi="Times New Roman" w:cs="Times New Roman"/>
          <w:sz w:val="24"/>
          <w:szCs w:val="24"/>
        </w:rPr>
        <w:t xml:space="preserve"> accounting applications. </w:t>
      </w:r>
    </w:p>
    <w:p w14:paraId="58A30050" w14:textId="77777777" w:rsidR="0063061D" w:rsidRPr="0052384E" w:rsidRDefault="003420C2" w:rsidP="00A23002">
      <w:pPr>
        <w:pStyle w:val="ListParagraph"/>
        <w:numPr>
          <w:ilvl w:val="0"/>
          <w:numId w:val="17"/>
        </w:numPr>
        <w:spacing w:line="360" w:lineRule="auto"/>
        <w:jc w:val="both"/>
        <w:rPr>
          <w:rFonts w:ascii="Times New Roman" w:hAnsi="Times New Roman" w:cs="Times New Roman"/>
          <w:b/>
          <w:bCs/>
          <w:sz w:val="24"/>
          <w:szCs w:val="24"/>
        </w:rPr>
      </w:pPr>
      <w:r w:rsidRPr="0052384E">
        <w:rPr>
          <w:rFonts w:ascii="Times New Roman" w:hAnsi="Times New Roman" w:cs="Times New Roman"/>
          <w:b/>
          <w:bCs/>
          <w:sz w:val="24"/>
          <w:szCs w:val="24"/>
        </w:rPr>
        <w:t>Performance Audit</w:t>
      </w:r>
    </w:p>
    <w:p w14:paraId="004FED3D" w14:textId="77777777" w:rsidR="0063061D" w:rsidRPr="0052384E" w:rsidRDefault="003420C2" w:rsidP="0052384E">
      <w:pPr>
        <w:spacing w:line="360" w:lineRule="auto"/>
        <w:jc w:val="both"/>
        <w:rPr>
          <w:rFonts w:ascii="Times New Roman" w:hAnsi="Times New Roman" w:cs="Times New Roman"/>
          <w:sz w:val="24"/>
          <w:szCs w:val="24"/>
        </w:rPr>
      </w:pPr>
      <w:r w:rsidRPr="0052384E">
        <w:rPr>
          <w:rFonts w:ascii="Times New Roman" w:hAnsi="Times New Roman" w:cs="Times New Roman"/>
          <w:sz w:val="24"/>
          <w:szCs w:val="24"/>
        </w:rPr>
        <w:t>Performance audits address the economy, efficiency, and program results of a reporting unit. Economy and efficiency audits are performed to determine whether management’s objectives are being achieved and to identify opportunities and develop recommendations for improvements. Program audit includes determining</w:t>
      </w:r>
      <w:r w:rsidR="006A28B8">
        <w:rPr>
          <w:rFonts w:ascii="Times New Roman" w:hAnsi="Times New Roman" w:cs="Times New Roman"/>
          <w:sz w:val="24"/>
          <w:szCs w:val="24"/>
        </w:rPr>
        <w:t>:</w:t>
      </w:r>
    </w:p>
    <w:p w14:paraId="154CDE0E" w14:textId="77777777" w:rsidR="0063061D" w:rsidRPr="00E32C2F" w:rsidRDefault="003420C2" w:rsidP="00A23002">
      <w:pPr>
        <w:pStyle w:val="ListParagraph"/>
        <w:numPr>
          <w:ilvl w:val="0"/>
          <w:numId w:val="29"/>
        </w:numPr>
        <w:spacing w:line="360" w:lineRule="auto"/>
        <w:jc w:val="both"/>
        <w:rPr>
          <w:rFonts w:ascii="Times New Roman" w:hAnsi="Times New Roman" w:cs="Times New Roman"/>
          <w:sz w:val="24"/>
          <w:szCs w:val="24"/>
        </w:rPr>
      </w:pPr>
      <w:r w:rsidRPr="00E32C2F">
        <w:rPr>
          <w:rFonts w:ascii="Times New Roman" w:hAnsi="Times New Roman" w:cs="Times New Roman"/>
          <w:sz w:val="24"/>
          <w:szCs w:val="24"/>
        </w:rPr>
        <w:t xml:space="preserve">the extent to which the desired results or benefits established by the legislature or other organizing body are being achieved, </w:t>
      </w:r>
    </w:p>
    <w:p w14:paraId="40EF8EF6" w14:textId="77777777" w:rsidR="007F68ED" w:rsidRPr="00E32C2F" w:rsidRDefault="003420C2" w:rsidP="00A23002">
      <w:pPr>
        <w:pStyle w:val="ListParagraph"/>
        <w:numPr>
          <w:ilvl w:val="0"/>
          <w:numId w:val="29"/>
        </w:numPr>
        <w:spacing w:line="360" w:lineRule="auto"/>
        <w:jc w:val="both"/>
        <w:rPr>
          <w:rFonts w:ascii="Times New Roman" w:hAnsi="Times New Roman" w:cs="Times New Roman"/>
          <w:sz w:val="24"/>
          <w:szCs w:val="24"/>
        </w:rPr>
      </w:pPr>
      <w:r w:rsidRPr="00E32C2F">
        <w:rPr>
          <w:rFonts w:ascii="Times New Roman" w:hAnsi="Times New Roman" w:cs="Times New Roman"/>
          <w:sz w:val="24"/>
          <w:szCs w:val="24"/>
        </w:rPr>
        <w:t xml:space="preserve">the effectiveness of organizations, programs, activities, or functions, and </w:t>
      </w:r>
    </w:p>
    <w:p w14:paraId="414C4D56" w14:textId="77777777" w:rsidR="008B2BF6" w:rsidRPr="00E32C2F" w:rsidRDefault="003420C2" w:rsidP="00A23002">
      <w:pPr>
        <w:pStyle w:val="ListParagraph"/>
        <w:numPr>
          <w:ilvl w:val="0"/>
          <w:numId w:val="29"/>
        </w:numPr>
        <w:spacing w:line="360" w:lineRule="auto"/>
        <w:jc w:val="both"/>
        <w:rPr>
          <w:rFonts w:ascii="Times New Roman" w:hAnsi="Times New Roman" w:cs="Times New Roman"/>
          <w:sz w:val="24"/>
          <w:szCs w:val="24"/>
        </w:rPr>
      </w:pPr>
      <w:r w:rsidRPr="00E32C2F">
        <w:rPr>
          <w:rFonts w:ascii="Times New Roman" w:hAnsi="Times New Roman" w:cs="Times New Roman"/>
          <w:sz w:val="24"/>
          <w:szCs w:val="24"/>
        </w:rPr>
        <w:t>whether the entity has complied with laws and regulations applicable to the program.</w:t>
      </w:r>
    </w:p>
    <w:p w14:paraId="273FC3B8" w14:textId="77777777" w:rsidR="001C2385" w:rsidRDefault="001C2385" w:rsidP="001C2385">
      <w:pPr>
        <w:spacing w:line="360" w:lineRule="auto"/>
        <w:ind w:left="142"/>
        <w:jc w:val="both"/>
        <w:rPr>
          <w:rFonts w:ascii="Times New Roman" w:hAnsi="Times New Roman" w:cs="Times New Roman"/>
          <w:b/>
          <w:bCs/>
          <w:sz w:val="24"/>
          <w:szCs w:val="24"/>
        </w:rPr>
      </w:pPr>
    </w:p>
    <w:p w14:paraId="54443DC3" w14:textId="77777777" w:rsidR="004D0EFA" w:rsidRPr="001C2385" w:rsidRDefault="00DF2A7D" w:rsidP="001C2385">
      <w:pPr>
        <w:spacing w:line="360" w:lineRule="auto"/>
        <w:ind w:left="142"/>
        <w:jc w:val="both"/>
        <w:rPr>
          <w:rFonts w:ascii="Times New Roman" w:hAnsi="Times New Roman" w:cs="Times New Roman"/>
          <w:b/>
          <w:bCs/>
          <w:sz w:val="24"/>
          <w:szCs w:val="24"/>
        </w:rPr>
      </w:pPr>
      <w:r>
        <w:rPr>
          <w:rFonts w:ascii="Times New Roman" w:hAnsi="Times New Roman" w:cs="Times New Roman"/>
          <w:b/>
          <w:bCs/>
          <w:sz w:val="24"/>
          <w:szCs w:val="24"/>
        </w:rPr>
        <w:t>g)</w:t>
      </w:r>
      <w:r w:rsidR="004D0EFA" w:rsidRPr="001C2385">
        <w:rPr>
          <w:rFonts w:ascii="Times New Roman" w:hAnsi="Times New Roman" w:cs="Times New Roman"/>
          <w:b/>
          <w:bCs/>
          <w:sz w:val="24"/>
          <w:szCs w:val="24"/>
        </w:rPr>
        <w:t>Governmental Audit</w:t>
      </w:r>
    </w:p>
    <w:p w14:paraId="59024C76" w14:textId="77777777" w:rsidR="004D0EFA" w:rsidRPr="00126741" w:rsidRDefault="004D0EFA" w:rsidP="00126741">
      <w:pPr>
        <w:spacing w:line="360" w:lineRule="auto"/>
        <w:jc w:val="both"/>
        <w:rPr>
          <w:rFonts w:ascii="Times New Roman" w:hAnsi="Times New Roman" w:cs="Times New Roman"/>
          <w:sz w:val="24"/>
          <w:szCs w:val="24"/>
        </w:rPr>
      </w:pPr>
      <w:r w:rsidRPr="00126741">
        <w:rPr>
          <w:rFonts w:ascii="Times New Roman" w:hAnsi="Times New Roman" w:cs="Times New Roman"/>
          <w:sz w:val="24"/>
          <w:szCs w:val="24"/>
        </w:rPr>
        <w:t xml:space="preserve">Governmental audit may be defined as testing and reporting on conformity with laws and regulations relating to recipients of federal financial assistance. Governmental audit refers to the independent auditor’s responsibility for determining compliance with laws and regulations when engaged in audits of state and local governmental units, as well as other not-for-profit entities, that are the recipients of federal finance assistance. </w:t>
      </w:r>
    </w:p>
    <w:p w14:paraId="483C36EA" w14:textId="77777777" w:rsidR="0052384E" w:rsidRDefault="004D0EFA" w:rsidP="00126741">
      <w:pPr>
        <w:spacing w:line="360" w:lineRule="auto"/>
        <w:jc w:val="both"/>
        <w:rPr>
          <w:rFonts w:ascii="Times New Roman" w:hAnsi="Times New Roman" w:cs="Times New Roman"/>
          <w:sz w:val="24"/>
          <w:szCs w:val="24"/>
        </w:rPr>
      </w:pPr>
      <w:r w:rsidRPr="00126741">
        <w:rPr>
          <w:rFonts w:ascii="Times New Roman" w:hAnsi="Times New Roman" w:cs="Times New Roman"/>
          <w:sz w:val="24"/>
          <w:szCs w:val="24"/>
        </w:rPr>
        <w:t xml:space="preserve">Governmental auditors are employed by various state, local, and federal agencies. The work performed by these auditors’ ranges from </w:t>
      </w:r>
      <w:r w:rsidR="006A28B8" w:rsidRPr="00126741">
        <w:rPr>
          <w:rFonts w:ascii="Times New Roman" w:hAnsi="Times New Roman" w:cs="Times New Roman"/>
          <w:sz w:val="24"/>
          <w:szCs w:val="24"/>
        </w:rPr>
        <w:t>an</w:t>
      </w:r>
      <w:r w:rsidRPr="00126741">
        <w:rPr>
          <w:rFonts w:ascii="Times New Roman" w:hAnsi="Times New Roman" w:cs="Times New Roman"/>
          <w:sz w:val="24"/>
          <w:szCs w:val="24"/>
        </w:rPr>
        <w:t xml:space="preserve"> internal audits of a specific agency to audits of other governmental units to audits of reports furnished to the government by outside organizations.</w:t>
      </w:r>
    </w:p>
    <w:p w14:paraId="49138600" w14:textId="77777777" w:rsidR="00C508F1" w:rsidRPr="00C36681" w:rsidRDefault="00315BEB" w:rsidP="00E6711C">
      <w:pPr>
        <w:spacing w:line="360" w:lineRule="auto"/>
        <w:jc w:val="both"/>
        <w:outlineLvl w:val="0"/>
        <w:rPr>
          <w:rFonts w:ascii="Times New Roman" w:hAnsi="Times New Roman" w:cs="Times New Roman"/>
          <w:b/>
          <w:bCs/>
          <w:sz w:val="28"/>
          <w:szCs w:val="28"/>
        </w:rPr>
      </w:pPr>
      <w:r w:rsidRPr="00C36681">
        <w:rPr>
          <w:rFonts w:ascii="Times New Roman" w:hAnsi="Times New Roman" w:cs="Times New Roman"/>
          <w:b/>
          <w:bCs/>
          <w:sz w:val="28"/>
          <w:szCs w:val="28"/>
        </w:rPr>
        <w:t>2.1.2 AICPA GENERALLY ACCEPTED AUDITING STANDARDS</w:t>
      </w:r>
    </w:p>
    <w:p w14:paraId="0D08836C" w14:textId="77777777" w:rsidR="00AF5D65" w:rsidRPr="00AF5D65" w:rsidRDefault="00417863" w:rsidP="00AF5D65">
      <w:pPr>
        <w:spacing w:line="360" w:lineRule="auto"/>
        <w:jc w:val="both"/>
        <w:rPr>
          <w:rFonts w:ascii="Times New Roman" w:hAnsi="Times New Roman" w:cs="Times New Roman"/>
          <w:sz w:val="24"/>
          <w:szCs w:val="24"/>
        </w:rPr>
      </w:pPr>
      <w:r w:rsidRPr="00AF5D65">
        <w:rPr>
          <w:rFonts w:ascii="Times New Roman" w:hAnsi="Times New Roman" w:cs="Times New Roman"/>
          <w:sz w:val="24"/>
          <w:szCs w:val="24"/>
        </w:rPr>
        <w:t xml:space="preserve">Auditing standards are general guidelines to aid auditors in fulfilling their professional responsibilities in the audit of historical financial statements. They include consideration of professional qualities such as competence and independence, reporting requirements, and evidence. </w:t>
      </w:r>
    </w:p>
    <w:p w14:paraId="1AA67C69" w14:textId="77777777" w:rsidR="00417863" w:rsidRPr="00AF5D65" w:rsidRDefault="00417863" w:rsidP="00AF5D65">
      <w:pPr>
        <w:spacing w:line="360" w:lineRule="auto"/>
        <w:jc w:val="both"/>
        <w:rPr>
          <w:rFonts w:ascii="Times New Roman" w:hAnsi="Times New Roman" w:cs="Times New Roman"/>
          <w:sz w:val="24"/>
          <w:szCs w:val="24"/>
        </w:rPr>
      </w:pPr>
      <w:r w:rsidRPr="00AF5D65">
        <w:rPr>
          <w:rFonts w:ascii="Times New Roman" w:hAnsi="Times New Roman" w:cs="Times New Roman"/>
          <w:sz w:val="24"/>
          <w:szCs w:val="24"/>
        </w:rPr>
        <w:t>The broadest guidelines available are the ten Generally Accepted Auditing Standards (GAAS). These standards were developed by the AICPA in 1947, they have, with minimal changes, remained the same. These standards are not sufficiently specific to provide any meaningful guide to practitioners, but they do represent a framework upon which the AICPA can provide interpretations.</w:t>
      </w:r>
    </w:p>
    <w:p w14:paraId="7FFF8821" w14:textId="77777777" w:rsidR="00315BEB" w:rsidRDefault="00417863" w:rsidP="00AF5D65">
      <w:pPr>
        <w:spacing w:line="360" w:lineRule="auto"/>
        <w:jc w:val="both"/>
        <w:rPr>
          <w:rFonts w:ascii="Times New Roman" w:hAnsi="Times New Roman" w:cs="Times New Roman"/>
          <w:sz w:val="24"/>
          <w:szCs w:val="24"/>
        </w:rPr>
      </w:pPr>
      <w:r w:rsidRPr="00AF5D65">
        <w:rPr>
          <w:rFonts w:ascii="Times New Roman" w:hAnsi="Times New Roman" w:cs="Times New Roman"/>
          <w:sz w:val="24"/>
          <w:szCs w:val="24"/>
        </w:rPr>
        <w:t>The ten Generally Accepted Auditing Standards are as follows:</w:t>
      </w:r>
    </w:p>
    <w:p w14:paraId="09165ED7" w14:textId="77777777" w:rsidR="00AF4DE7" w:rsidRPr="00A71D8F" w:rsidRDefault="00AF4DE7" w:rsidP="00E6711C">
      <w:pPr>
        <w:spacing w:line="360" w:lineRule="auto"/>
        <w:jc w:val="both"/>
        <w:outlineLvl w:val="0"/>
        <w:rPr>
          <w:rFonts w:ascii="Times New Roman" w:hAnsi="Times New Roman" w:cs="Times New Roman"/>
          <w:b/>
          <w:bCs/>
          <w:sz w:val="24"/>
          <w:szCs w:val="24"/>
        </w:rPr>
      </w:pPr>
      <w:r w:rsidRPr="00A71D8F">
        <w:rPr>
          <w:rFonts w:ascii="Times New Roman" w:hAnsi="Times New Roman" w:cs="Times New Roman"/>
          <w:b/>
          <w:bCs/>
          <w:sz w:val="24"/>
          <w:szCs w:val="24"/>
        </w:rPr>
        <w:t xml:space="preserve">General Standards </w:t>
      </w:r>
    </w:p>
    <w:p w14:paraId="3A411388" w14:textId="77777777" w:rsidR="00AF4DE7" w:rsidRPr="00C16526" w:rsidRDefault="00AF4DE7" w:rsidP="00A23002">
      <w:pPr>
        <w:pStyle w:val="ListParagraph"/>
        <w:numPr>
          <w:ilvl w:val="0"/>
          <w:numId w:val="22"/>
        </w:numPr>
        <w:spacing w:line="360" w:lineRule="auto"/>
        <w:jc w:val="both"/>
        <w:rPr>
          <w:rFonts w:ascii="Times New Roman" w:hAnsi="Times New Roman" w:cs="Times New Roman"/>
          <w:sz w:val="24"/>
          <w:szCs w:val="24"/>
        </w:rPr>
      </w:pPr>
      <w:r w:rsidRPr="00C16526">
        <w:rPr>
          <w:rFonts w:ascii="Times New Roman" w:hAnsi="Times New Roman" w:cs="Times New Roman"/>
          <w:sz w:val="24"/>
          <w:szCs w:val="24"/>
        </w:rPr>
        <w:t xml:space="preserve">The audit is to be performed by a person or persons having adequate technical training and proficiency as an auditor. </w:t>
      </w:r>
    </w:p>
    <w:p w14:paraId="6D970F70" w14:textId="77777777" w:rsidR="00AF4DE7" w:rsidRPr="00C16526" w:rsidRDefault="00AF4DE7" w:rsidP="00A23002">
      <w:pPr>
        <w:pStyle w:val="ListParagraph"/>
        <w:numPr>
          <w:ilvl w:val="0"/>
          <w:numId w:val="22"/>
        </w:numPr>
        <w:spacing w:line="360" w:lineRule="auto"/>
        <w:jc w:val="both"/>
        <w:rPr>
          <w:rFonts w:ascii="Times New Roman" w:hAnsi="Times New Roman" w:cs="Times New Roman"/>
          <w:sz w:val="24"/>
          <w:szCs w:val="24"/>
        </w:rPr>
      </w:pPr>
      <w:r w:rsidRPr="00C16526">
        <w:rPr>
          <w:rFonts w:ascii="Times New Roman" w:hAnsi="Times New Roman" w:cs="Times New Roman"/>
          <w:sz w:val="24"/>
          <w:szCs w:val="24"/>
        </w:rPr>
        <w:t xml:space="preserve">In all matters relating to the assignment, independence in mental attitude is to be maintained by the auditor or auditors. </w:t>
      </w:r>
    </w:p>
    <w:p w14:paraId="57381D05" w14:textId="77777777" w:rsidR="00AF5D65" w:rsidRPr="00C16526" w:rsidRDefault="00AF4DE7" w:rsidP="00A23002">
      <w:pPr>
        <w:pStyle w:val="ListParagraph"/>
        <w:numPr>
          <w:ilvl w:val="0"/>
          <w:numId w:val="22"/>
        </w:numPr>
        <w:spacing w:line="360" w:lineRule="auto"/>
        <w:jc w:val="both"/>
        <w:rPr>
          <w:rFonts w:ascii="Times New Roman" w:hAnsi="Times New Roman" w:cs="Times New Roman"/>
          <w:sz w:val="24"/>
          <w:szCs w:val="24"/>
        </w:rPr>
      </w:pPr>
      <w:r w:rsidRPr="00C16526">
        <w:rPr>
          <w:rFonts w:ascii="Times New Roman" w:hAnsi="Times New Roman" w:cs="Times New Roman"/>
          <w:sz w:val="24"/>
          <w:szCs w:val="24"/>
        </w:rPr>
        <w:t>Due professional care is to be exercised in the performance of the audit and the preparation of the report.</w:t>
      </w:r>
    </w:p>
    <w:p w14:paraId="1EBE20DC" w14:textId="77777777" w:rsidR="00B43451" w:rsidRDefault="00B43451" w:rsidP="00A71D8F">
      <w:pPr>
        <w:spacing w:line="360" w:lineRule="auto"/>
        <w:jc w:val="both"/>
        <w:rPr>
          <w:rFonts w:ascii="Times New Roman" w:hAnsi="Times New Roman" w:cs="Times New Roman"/>
          <w:b/>
          <w:bCs/>
          <w:sz w:val="24"/>
          <w:szCs w:val="24"/>
        </w:rPr>
      </w:pPr>
    </w:p>
    <w:p w14:paraId="7EFF5BCE" w14:textId="77777777" w:rsidR="00B43451" w:rsidRDefault="00B43451" w:rsidP="00A71D8F">
      <w:pPr>
        <w:spacing w:line="360" w:lineRule="auto"/>
        <w:jc w:val="both"/>
        <w:rPr>
          <w:rFonts w:ascii="Times New Roman" w:hAnsi="Times New Roman" w:cs="Times New Roman"/>
          <w:b/>
          <w:bCs/>
          <w:sz w:val="24"/>
          <w:szCs w:val="24"/>
        </w:rPr>
      </w:pPr>
    </w:p>
    <w:p w14:paraId="2571DD68" w14:textId="77777777" w:rsidR="00A71D8F" w:rsidRDefault="00A71D8F" w:rsidP="00E6711C">
      <w:pPr>
        <w:spacing w:line="360" w:lineRule="auto"/>
        <w:jc w:val="both"/>
        <w:outlineLvl w:val="0"/>
        <w:rPr>
          <w:rFonts w:ascii="Times New Roman" w:hAnsi="Times New Roman" w:cs="Times New Roman"/>
          <w:b/>
          <w:bCs/>
          <w:sz w:val="24"/>
          <w:szCs w:val="24"/>
        </w:rPr>
      </w:pPr>
      <w:r w:rsidRPr="00A71D8F">
        <w:rPr>
          <w:rFonts w:ascii="Times New Roman" w:hAnsi="Times New Roman" w:cs="Times New Roman"/>
          <w:b/>
          <w:bCs/>
          <w:sz w:val="24"/>
          <w:szCs w:val="24"/>
        </w:rPr>
        <w:t>Field Work Standards</w:t>
      </w:r>
    </w:p>
    <w:p w14:paraId="1C47A418" w14:textId="77777777" w:rsidR="00C15592" w:rsidRPr="00C16526" w:rsidRDefault="00C15592" w:rsidP="00A23002">
      <w:pPr>
        <w:pStyle w:val="ListParagraph"/>
        <w:numPr>
          <w:ilvl w:val="0"/>
          <w:numId w:val="23"/>
        </w:numPr>
        <w:spacing w:line="360" w:lineRule="auto"/>
        <w:jc w:val="both"/>
        <w:rPr>
          <w:rFonts w:ascii="Times New Roman" w:hAnsi="Times New Roman" w:cs="Times New Roman"/>
          <w:sz w:val="24"/>
          <w:szCs w:val="24"/>
        </w:rPr>
      </w:pPr>
      <w:r w:rsidRPr="00C16526">
        <w:rPr>
          <w:rFonts w:ascii="Times New Roman" w:hAnsi="Times New Roman" w:cs="Times New Roman"/>
          <w:sz w:val="24"/>
          <w:szCs w:val="24"/>
        </w:rPr>
        <w:t xml:space="preserve">The work is to be adequately planned, and assistants, if any, are to be properly supervised. </w:t>
      </w:r>
    </w:p>
    <w:p w14:paraId="036EE0DF" w14:textId="77777777" w:rsidR="00C15592" w:rsidRPr="00C16526" w:rsidRDefault="00C15592" w:rsidP="00A23002">
      <w:pPr>
        <w:pStyle w:val="ListParagraph"/>
        <w:numPr>
          <w:ilvl w:val="0"/>
          <w:numId w:val="23"/>
        </w:numPr>
        <w:spacing w:line="360" w:lineRule="auto"/>
        <w:jc w:val="both"/>
        <w:rPr>
          <w:rFonts w:ascii="Times New Roman" w:hAnsi="Times New Roman" w:cs="Times New Roman"/>
          <w:sz w:val="24"/>
          <w:szCs w:val="24"/>
        </w:rPr>
      </w:pPr>
      <w:r w:rsidRPr="00C16526">
        <w:rPr>
          <w:rFonts w:ascii="Times New Roman" w:hAnsi="Times New Roman" w:cs="Times New Roman"/>
          <w:sz w:val="24"/>
          <w:szCs w:val="24"/>
        </w:rPr>
        <w:t xml:space="preserve">A sufficient Understanding of the internal control structure is to be obtained to plan the audit and to determine the nature, timing, and extent of tests to be performed. </w:t>
      </w:r>
    </w:p>
    <w:p w14:paraId="4FB58EAC" w14:textId="77777777" w:rsidR="00A71D8F" w:rsidRPr="00C16526" w:rsidRDefault="00C15592" w:rsidP="00A23002">
      <w:pPr>
        <w:pStyle w:val="ListParagraph"/>
        <w:numPr>
          <w:ilvl w:val="0"/>
          <w:numId w:val="23"/>
        </w:numPr>
        <w:spacing w:line="360" w:lineRule="auto"/>
        <w:jc w:val="both"/>
        <w:rPr>
          <w:rFonts w:ascii="Times New Roman" w:hAnsi="Times New Roman" w:cs="Times New Roman"/>
          <w:sz w:val="24"/>
          <w:szCs w:val="24"/>
        </w:rPr>
      </w:pPr>
      <w:r w:rsidRPr="00C16526">
        <w:rPr>
          <w:rFonts w:ascii="Times New Roman" w:hAnsi="Times New Roman" w:cs="Times New Roman"/>
          <w:sz w:val="24"/>
          <w:szCs w:val="24"/>
        </w:rPr>
        <w:t>Sufficient competent evidential matter is to be obtained through inspection, observations, inquiries, and confirmations to afford a reasonable basis for an opinion regarding the financial statements under audit.</w:t>
      </w:r>
    </w:p>
    <w:p w14:paraId="032F3727" w14:textId="77777777" w:rsidR="001714BF" w:rsidRPr="001714BF" w:rsidRDefault="001714BF" w:rsidP="00E6711C">
      <w:pPr>
        <w:spacing w:line="360" w:lineRule="auto"/>
        <w:jc w:val="both"/>
        <w:outlineLvl w:val="0"/>
        <w:rPr>
          <w:rFonts w:ascii="Times New Roman" w:hAnsi="Times New Roman" w:cs="Times New Roman"/>
          <w:b/>
          <w:bCs/>
          <w:sz w:val="24"/>
          <w:szCs w:val="24"/>
        </w:rPr>
      </w:pPr>
      <w:r w:rsidRPr="001714BF">
        <w:rPr>
          <w:rFonts w:ascii="Times New Roman" w:hAnsi="Times New Roman" w:cs="Times New Roman"/>
          <w:b/>
          <w:bCs/>
          <w:sz w:val="24"/>
          <w:szCs w:val="24"/>
        </w:rPr>
        <w:t xml:space="preserve">Reporting Standards </w:t>
      </w:r>
    </w:p>
    <w:p w14:paraId="45637E67" w14:textId="77777777" w:rsidR="001714BF" w:rsidRPr="001714BF" w:rsidRDefault="001714BF" w:rsidP="00A23002">
      <w:pPr>
        <w:pStyle w:val="ListParagraph"/>
        <w:numPr>
          <w:ilvl w:val="0"/>
          <w:numId w:val="24"/>
        </w:numPr>
        <w:spacing w:line="360" w:lineRule="auto"/>
        <w:jc w:val="both"/>
        <w:rPr>
          <w:rFonts w:ascii="Times New Roman" w:hAnsi="Times New Roman" w:cs="Times New Roman"/>
          <w:sz w:val="24"/>
          <w:szCs w:val="24"/>
        </w:rPr>
      </w:pPr>
      <w:r w:rsidRPr="001714BF">
        <w:rPr>
          <w:rFonts w:ascii="Times New Roman" w:hAnsi="Times New Roman" w:cs="Times New Roman"/>
          <w:sz w:val="24"/>
          <w:szCs w:val="24"/>
        </w:rPr>
        <w:t xml:space="preserve">The report shall state whether the financial statements are presented in accordance with generally accepted accounting principles (GAAP). </w:t>
      </w:r>
    </w:p>
    <w:p w14:paraId="14F507D8" w14:textId="77777777" w:rsidR="001714BF" w:rsidRPr="001714BF" w:rsidRDefault="001714BF" w:rsidP="00A23002">
      <w:pPr>
        <w:pStyle w:val="ListParagraph"/>
        <w:numPr>
          <w:ilvl w:val="0"/>
          <w:numId w:val="24"/>
        </w:numPr>
        <w:spacing w:line="360" w:lineRule="auto"/>
        <w:jc w:val="both"/>
        <w:rPr>
          <w:rFonts w:ascii="Times New Roman" w:hAnsi="Times New Roman" w:cs="Times New Roman"/>
          <w:sz w:val="24"/>
          <w:szCs w:val="24"/>
        </w:rPr>
      </w:pPr>
      <w:r w:rsidRPr="001714BF">
        <w:rPr>
          <w:rFonts w:ascii="Times New Roman" w:hAnsi="Times New Roman" w:cs="Times New Roman"/>
          <w:sz w:val="24"/>
          <w:szCs w:val="24"/>
        </w:rPr>
        <w:t xml:space="preserve">The report shall identify those circumstances in which such principles have not been consistently observed in the current period in relation to the preceding period. </w:t>
      </w:r>
    </w:p>
    <w:p w14:paraId="173AAC75" w14:textId="77777777" w:rsidR="001714BF" w:rsidRPr="001714BF" w:rsidRDefault="001714BF" w:rsidP="00A23002">
      <w:pPr>
        <w:pStyle w:val="ListParagraph"/>
        <w:numPr>
          <w:ilvl w:val="0"/>
          <w:numId w:val="24"/>
        </w:numPr>
        <w:spacing w:line="360" w:lineRule="auto"/>
        <w:jc w:val="both"/>
        <w:rPr>
          <w:rFonts w:ascii="Times New Roman" w:hAnsi="Times New Roman" w:cs="Times New Roman"/>
          <w:sz w:val="24"/>
          <w:szCs w:val="24"/>
        </w:rPr>
      </w:pPr>
      <w:r w:rsidRPr="001714BF">
        <w:rPr>
          <w:rFonts w:ascii="Times New Roman" w:hAnsi="Times New Roman" w:cs="Times New Roman"/>
          <w:sz w:val="24"/>
          <w:szCs w:val="24"/>
        </w:rPr>
        <w:t xml:space="preserve">Informative disclosures in the financial statements are to be regarded as reasonably adequate unless otherwise stated in the report. </w:t>
      </w:r>
    </w:p>
    <w:p w14:paraId="40F6C6D1" w14:textId="77777777" w:rsidR="00903661" w:rsidRPr="001714BF" w:rsidRDefault="001714BF" w:rsidP="00A23002">
      <w:pPr>
        <w:pStyle w:val="ListParagraph"/>
        <w:numPr>
          <w:ilvl w:val="0"/>
          <w:numId w:val="24"/>
        </w:numPr>
        <w:spacing w:line="360" w:lineRule="auto"/>
        <w:jc w:val="both"/>
        <w:rPr>
          <w:rFonts w:ascii="Times New Roman" w:hAnsi="Times New Roman" w:cs="Times New Roman"/>
          <w:b/>
          <w:bCs/>
          <w:sz w:val="24"/>
          <w:szCs w:val="24"/>
        </w:rPr>
      </w:pPr>
      <w:r w:rsidRPr="001714BF">
        <w:rPr>
          <w:rFonts w:ascii="Times New Roman" w:hAnsi="Times New Roman" w:cs="Times New Roman"/>
          <w:sz w:val="24"/>
          <w:szCs w:val="24"/>
        </w:rPr>
        <w:t>The report shall either contain an expression of opinion regarding the financial statements, taken as a whole, or an assertion to the effect that an opinion cannot be expressed. When an overall opinion cannot be expressed, the reasons therefore should be stated. In all cases where an auditor’s name is associated with financial statements, the report should contain a clear-cut indication of the character of the auditor’s work, if any, and the degree of responsibility the auditor is taking.</w:t>
      </w:r>
    </w:p>
    <w:p w14:paraId="5636103F" w14:textId="77777777" w:rsidR="001714BF" w:rsidRDefault="00814CB9" w:rsidP="00E6711C">
      <w:pPr>
        <w:spacing w:line="360" w:lineRule="auto"/>
        <w:jc w:val="both"/>
        <w:outlineLvl w:val="0"/>
        <w:rPr>
          <w:rFonts w:ascii="Times New Roman" w:hAnsi="Times New Roman" w:cs="Times New Roman"/>
          <w:b/>
          <w:bCs/>
          <w:sz w:val="28"/>
          <w:szCs w:val="28"/>
        </w:rPr>
      </w:pPr>
      <w:r w:rsidRPr="00C36681">
        <w:rPr>
          <w:rFonts w:ascii="Times New Roman" w:hAnsi="Times New Roman" w:cs="Times New Roman"/>
          <w:b/>
          <w:bCs/>
          <w:sz w:val="28"/>
          <w:szCs w:val="28"/>
        </w:rPr>
        <w:t>2.1.3</w:t>
      </w:r>
      <w:r w:rsidR="00C36681" w:rsidRPr="00C36681">
        <w:rPr>
          <w:rFonts w:ascii="Times New Roman" w:hAnsi="Times New Roman" w:cs="Times New Roman"/>
          <w:b/>
          <w:bCs/>
          <w:sz w:val="28"/>
          <w:szCs w:val="28"/>
        </w:rPr>
        <w:t xml:space="preserve"> PROFESSIONAL CONDUCT</w:t>
      </w:r>
    </w:p>
    <w:p w14:paraId="731A364C" w14:textId="77777777" w:rsidR="00C36681" w:rsidRDefault="00F65E43" w:rsidP="00F65E43">
      <w:pPr>
        <w:spacing w:line="360" w:lineRule="auto"/>
        <w:jc w:val="both"/>
        <w:rPr>
          <w:rFonts w:ascii="Times New Roman" w:hAnsi="Times New Roman" w:cs="Times New Roman"/>
          <w:sz w:val="24"/>
          <w:szCs w:val="24"/>
        </w:rPr>
      </w:pPr>
      <w:r w:rsidRPr="00F65E43">
        <w:rPr>
          <w:rFonts w:ascii="Times New Roman" w:hAnsi="Times New Roman" w:cs="Times New Roman"/>
          <w:sz w:val="24"/>
          <w:szCs w:val="24"/>
        </w:rPr>
        <w:t>The AICPA Code of Professional Conduct (the Code) consists of four components. The principles provide the ethical concepts on which the Rules of Conduct are based as well as the standards for meeting the public trust. The principles provide the broadest framework for professional conduct and should be the highest guide for professional action. Auditors should always look first to the principles for professional guidance. The rules are only guides to help accomplish the broad principles of the profession.</w:t>
      </w:r>
    </w:p>
    <w:p w14:paraId="4FA1F3A6" w14:textId="77777777" w:rsidR="00E17927" w:rsidRDefault="00E17927" w:rsidP="00F65E43">
      <w:pPr>
        <w:spacing w:line="360" w:lineRule="auto"/>
        <w:jc w:val="both"/>
        <w:rPr>
          <w:rFonts w:ascii="Times New Roman" w:hAnsi="Times New Roman" w:cs="Times New Roman"/>
          <w:b/>
          <w:bCs/>
          <w:sz w:val="24"/>
          <w:szCs w:val="24"/>
        </w:rPr>
      </w:pPr>
    </w:p>
    <w:p w14:paraId="130D12D4" w14:textId="77777777" w:rsidR="00E17927" w:rsidRDefault="00E17927" w:rsidP="00F65E43">
      <w:pPr>
        <w:spacing w:line="360" w:lineRule="auto"/>
        <w:jc w:val="both"/>
        <w:rPr>
          <w:rFonts w:ascii="Times New Roman" w:hAnsi="Times New Roman" w:cs="Times New Roman"/>
          <w:b/>
          <w:bCs/>
          <w:sz w:val="24"/>
          <w:szCs w:val="24"/>
        </w:rPr>
      </w:pPr>
    </w:p>
    <w:p w14:paraId="77981B97" w14:textId="77777777" w:rsidR="008D5266" w:rsidRDefault="008D5266" w:rsidP="00E6711C">
      <w:pPr>
        <w:spacing w:line="360" w:lineRule="auto"/>
        <w:jc w:val="both"/>
        <w:outlineLvl w:val="0"/>
        <w:rPr>
          <w:rFonts w:ascii="Times New Roman" w:hAnsi="Times New Roman" w:cs="Times New Roman"/>
          <w:b/>
          <w:bCs/>
          <w:sz w:val="24"/>
          <w:szCs w:val="24"/>
        </w:rPr>
      </w:pPr>
      <w:r w:rsidRPr="008D5266">
        <w:rPr>
          <w:rFonts w:ascii="Times New Roman" w:hAnsi="Times New Roman" w:cs="Times New Roman"/>
          <w:b/>
          <w:bCs/>
          <w:sz w:val="24"/>
          <w:szCs w:val="24"/>
        </w:rPr>
        <w:t>AICPA Code of Professional Conduct</w:t>
      </w:r>
    </w:p>
    <w:p w14:paraId="21676220" w14:textId="77777777" w:rsidR="008D5266" w:rsidRPr="0043356B" w:rsidRDefault="007501C0" w:rsidP="00E6711C">
      <w:pPr>
        <w:spacing w:line="360" w:lineRule="auto"/>
        <w:jc w:val="both"/>
        <w:outlineLvl w:val="0"/>
        <w:rPr>
          <w:rFonts w:ascii="Times New Roman" w:hAnsi="Times New Roman" w:cs="Times New Roman"/>
          <w:b/>
          <w:bCs/>
          <w:sz w:val="24"/>
          <w:szCs w:val="24"/>
        </w:rPr>
      </w:pPr>
      <w:r w:rsidRPr="0043356B">
        <w:rPr>
          <w:rFonts w:ascii="Times New Roman" w:hAnsi="Times New Roman" w:cs="Times New Roman"/>
          <w:b/>
          <w:bCs/>
          <w:sz w:val="24"/>
          <w:szCs w:val="24"/>
        </w:rPr>
        <w:t>Concepts</w:t>
      </w:r>
    </w:p>
    <w:p w14:paraId="162C1941" w14:textId="77777777" w:rsidR="007501C0" w:rsidRPr="004C1780" w:rsidRDefault="00C04301" w:rsidP="004C1780">
      <w:pPr>
        <w:spacing w:line="360" w:lineRule="auto"/>
        <w:jc w:val="both"/>
        <w:rPr>
          <w:rFonts w:ascii="Times New Roman" w:hAnsi="Times New Roman" w:cs="Times New Roman"/>
          <w:sz w:val="24"/>
          <w:szCs w:val="24"/>
        </w:rPr>
      </w:pPr>
      <w:r w:rsidRPr="004C1780">
        <w:rPr>
          <w:rFonts w:ascii="Times New Roman" w:hAnsi="Times New Roman" w:cs="Times New Roman"/>
          <w:sz w:val="24"/>
          <w:szCs w:val="24"/>
        </w:rPr>
        <w:t xml:space="preserve">Ideal standards of ethical conduct stated in </w:t>
      </w:r>
      <w:r w:rsidR="00933046" w:rsidRPr="004C1780">
        <w:rPr>
          <w:rFonts w:ascii="Times New Roman" w:hAnsi="Times New Roman" w:cs="Times New Roman"/>
          <w:sz w:val="24"/>
          <w:szCs w:val="24"/>
        </w:rPr>
        <w:t xml:space="preserve">philosophical </w:t>
      </w:r>
      <w:r w:rsidR="00DD554E" w:rsidRPr="004C1780">
        <w:rPr>
          <w:rFonts w:ascii="Times New Roman" w:hAnsi="Times New Roman" w:cs="Times New Roman"/>
          <w:sz w:val="24"/>
          <w:szCs w:val="24"/>
        </w:rPr>
        <w:t>terms. They</w:t>
      </w:r>
      <w:r w:rsidR="00933046" w:rsidRPr="004C1780">
        <w:rPr>
          <w:rFonts w:ascii="Times New Roman" w:hAnsi="Times New Roman" w:cs="Times New Roman"/>
          <w:sz w:val="24"/>
          <w:szCs w:val="24"/>
        </w:rPr>
        <w:t xml:space="preserve"> are not enfor</w:t>
      </w:r>
      <w:r w:rsidR="00DD554E" w:rsidRPr="004C1780">
        <w:rPr>
          <w:rFonts w:ascii="Times New Roman" w:hAnsi="Times New Roman" w:cs="Times New Roman"/>
          <w:sz w:val="24"/>
          <w:szCs w:val="24"/>
        </w:rPr>
        <w:t>ceable.</w:t>
      </w:r>
    </w:p>
    <w:p w14:paraId="34D18BDC" w14:textId="77777777" w:rsidR="00DD554E" w:rsidRPr="0043356B" w:rsidRDefault="00DD554E" w:rsidP="00E6711C">
      <w:pPr>
        <w:spacing w:line="360" w:lineRule="auto"/>
        <w:jc w:val="both"/>
        <w:outlineLvl w:val="0"/>
        <w:rPr>
          <w:rFonts w:ascii="Times New Roman" w:hAnsi="Times New Roman" w:cs="Times New Roman"/>
          <w:b/>
          <w:bCs/>
          <w:sz w:val="24"/>
          <w:szCs w:val="24"/>
        </w:rPr>
      </w:pPr>
      <w:r w:rsidRPr="0043356B">
        <w:rPr>
          <w:rFonts w:ascii="Times New Roman" w:hAnsi="Times New Roman" w:cs="Times New Roman"/>
          <w:b/>
          <w:bCs/>
          <w:sz w:val="24"/>
          <w:szCs w:val="24"/>
        </w:rPr>
        <w:t>Rules of Conduct</w:t>
      </w:r>
    </w:p>
    <w:p w14:paraId="65EF4811" w14:textId="77777777" w:rsidR="00DD554E" w:rsidRPr="004C1780" w:rsidRDefault="00F75CA5" w:rsidP="004C1780">
      <w:pPr>
        <w:spacing w:line="360" w:lineRule="auto"/>
        <w:jc w:val="both"/>
        <w:rPr>
          <w:rFonts w:ascii="Times New Roman" w:hAnsi="Times New Roman" w:cs="Times New Roman"/>
          <w:sz w:val="24"/>
          <w:szCs w:val="24"/>
        </w:rPr>
      </w:pPr>
      <w:r w:rsidRPr="004C1780">
        <w:rPr>
          <w:rFonts w:ascii="Times New Roman" w:hAnsi="Times New Roman" w:cs="Times New Roman"/>
          <w:sz w:val="24"/>
          <w:szCs w:val="24"/>
        </w:rPr>
        <w:t>Minimum standards of ethical conduct stated as specific rules. They are enforceable.</w:t>
      </w:r>
    </w:p>
    <w:p w14:paraId="27ACA984" w14:textId="77777777" w:rsidR="00F75CA5" w:rsidRPr="0043356B" w:rsidRDefault="00F75CA5" w:rsidP="00E6711C">
      <w:pPr>
        <w:spacing w:line="360" w:lineRule="auto"/>
        <w:jc w:val="both"/>
        <w:outlineLvl w:val="0"/>
        <w:rPr>
          <w:rFonts w:ascii="Times New Roman" w:hAnsi="Times New Roman" w:cs="Times New Roman"/>
          <w:b/>
          <w:bCs/>
          <w:sz w:val="24"/>
          <w:szCs w:val="24"/>
        </w:rPr>
      </w:pPr>
      <w:r w:rsidRPr="0043356B">
        <w:rPr>
          <w:rFonts w:ascii="Times New Roman" w:hAnsi="Times New Roman" w:cs="Times New Roman"/>
          <w:b/>
          <w:bCs/>
          <w:sz w:val="24"/>
          <w:szCs w:val="24"/>
        </w:rPr>
        <w:t>Interpretations</w:t>
      </w:r>
    </w:p>
    <w:p w14:paraId="25EFF1AA" w14:textId="77777777" w:rsidR="00F75CA5" w:rsidRPr="004C1780" w:rsidRDefault="00F75CA5" w:rsidP="004C1780">
      <w:pPr>
        <w:spacing w:line="360" w:lineRule="auto"/>
        <w:jc w:val="both"/>
        <w:rPr>
          <w:rFonts w:ascii="Times New Roman" w:hAnsi="Times New Roman" w:cs="Times New Roman"/>
          <w:sz w:val="24"/>
          <w:szCs w:val="24"/>
        </w:rPr>
      </w:pPr>
      <w:r w:rsidRPr="004C1780">
        <w:rPr>
          <w:rFonts w:ascii="Times New Roman" w:hAnsi="Times New Roman" w:cs="Times New Roman"/>
          <w:sz w:val="24"/>
          <w:szCs w:val="24"/>
        </w:rPr>
        <w:t>Interpretations of rules of conduct by the AICPA Division of Professional Ethics. They are not enforceable, but a practitioner must justify departure.</w:t>
      </w:r>
    </w:p>
    <w:p w14:paraId="0116CFE4" w14:textId="77777777" w:rsidR="00F75CA5" w:rsidRPr="0043356B" w:rsidRDefault="004C1780" w:rsidP="00E6711C">
      <w:pPr>
        <w:spacing w:line="360" w:lineRule="auto"/>
        <w:jc w:val="both"/>
        <w:outlineLvl w:val="0"/>
        <w:rPr>
          <w:rFonts w:ascii="Times New Roman" w:hAnsi="Times New Roman" w:cs="Times New Roman"/>
          <w:b/>
          <w:bCs/>
          <w:sz w:val="24"/>
          <w:szCs w:val="24"/>
        </w:rPr>
      </w:pPr>
      <w:r w:rsidRPr="0043356B">
        <w:rPr>
          <w:rFonts w:ascii="Times New Roman" w:hAnsi="Times New Roman" w:cs="Times New Roman"/>
          <w:b/>
          <w:bCs/>
          <w:sz w:val="24"/>
          <w:szCs w:val="24"/>
        </w:rPr>
        <w:t>Ethical Rulings</w:t>
      </w:r>
    </w:p>
    <w:p w14:paraId="63321C17" w14:textId="77777777" w:rsidR="004C1780" w:rsidRDefault="004C1780" w:rsidP="004C1780">
      <w:pPr>
        <w:spacing w:line="360" w:lineRule="auto"/>
        <w:jc w:val="both"/>
        <w:rPr>
          <w:rFonts w:ascii="Times New Roman" w:hAnsi="Times New Roman" w:cs="Times New Roman"/>
          <w:sz w:val="24"/>
          <w:szCs w:val="24"/>
        </w:rPr>
      </w:pPr>
      <w:r w:rsidRPr="004C1780">
        <w:rPr>
          <w:rFonts w:ascii="Times New Roman" w:hAnsi="Times New Roman" w:cs="Times New Roman"/>
          <w:sz w:val="24"/>
          <w:szCs w:val="24"/>
        </w:rPr>
        <w:t>Published explanations and answers to questions about the rules of conduct submitted to the AICPA by practitioners and others interested in ethical requirements. They are not enforceable, but a practitioner must justify departure.</w:t>
      </w:r>
    </w:p>
    <w:p w14:paraId="146C9C64" w14:textId="77777777" w:rsidR="0043356B" w:rsidRDefault="00924CDD" w:rsidP="00E6711C">
      <w:pPr>
        <w:spacing w:line="360" w:lineRule="auto"/>
        <w:jc w:val="both"/>
        <w:outlineLvl w:val="0"/>
        <w:rPr>
          <w:rFonts w:ascii="Times New Roman" w:hAnsi="Times New Roman" w:cs="Times New Roman"/>
          <w:b/>
          <w:bCs/>
          <w:sz w:val="24"/>
          <w:szCs w:val="24"/>
        </w:rPr>
      </w:pPr>
      <w:r w:rsidRPr="00924CDD">
        <w:rPr>
          <w:rFonts w:ascii="Times New Roman" w:hAnsi="Times New Roman" w:cs="Times New Roman"/>
          <w:b/>
          <w:bCs/>
          <w:sz w:val="24"/>
          <w:szCs w:val="24"/>
        </w:rPr>
        <w:t>AICPA Principles of Professional Conduct</w:t>
      </w:r>
    </w:p>
    <w:p w14:paraId="25B854D6" w14:textId="77777777" w:rsidR="00BE4035" w:rsidRDefault="00BE4035" w:rsidP="00BE4035">
      <w:pPr>
        <w:spacing w:line="360" w:lineRule="auto"/>
        <w:jc w:val="both"/>
        <w:rPr>
          <w:rFonts w:ascii="Times New Roman" w:hAnsi="Times New Roman" w:cs="Times New Roman"/>
          <w:sz w:val="24"/>
          <w:szCs w:val="24"/>
        </w:rPr>
      </w:pPr>
      <w:r w:rsidRPr="00BE4035">
        <w:rPr>
          <w:rFonts w:ascii="Times New Roman" w:hAnsi="Times New Roman" w:cs="Times New Roman"/>
          <w:sz w:val="24"/>
          <w:szCs w:val="24"/>
        </w:rPr>
        <w:t xml:space="preserve">The principles provide the ethical concepts on which the Rules of Conduct are based as well as the standards for meeting the public trust. The principles provide the broadest framework for professional conduct and should be the highest guide for professional action. Auditors should always look first to the principles for professional guidance. </w:t>
      </w:r>
    </w:p>
    <w:p w14:paraId="2B9B6B89" w14:textId="77777777" w:rsidR="00924CDD" w:rsidRDefault="00BE4035" w:rsidP="00E6711C">
      <w:pPr>
        <w:spacing w:line="360" w:lineRule="auto"/>
        <w:jc w:val="both"/>
        <w:outlineLvl w:val="0"/>
        <w:rPr>
          <w:rFonts w:ascii="Times New Roman" w:hAnsi="Times New Roman" w:cs="Times New Roman"/>
          <w:b/>
          <w:bCs/>
          <w:sz w:val="24"/>
          <w:szCs w:val="24"/>
        </w:rPr>
      </w:pPr>
      <w:r w:rsidRPr="00701AA0">
        <w:rPr>
          <w:rFonts w:ascii="Times New Roman" w:hAnsi="Times New Roman" w:cs="Times New Roman"/>
          <w:b/>
          <w:bCs/>
          <w:sz w:val="24"/>
          <w:szCs w:val="24"/>
        </w:rPr>
        <w:t>The principles are as follows:</w:t>
      </w:r>
    </w:p>
    <w:p w14:paraId="04793FCA" w14:textId="77777777" w:rsidR="00701AA0" w:rsidRPr="00B56ECD" w:rsidRDefault="00701AA0" w:rsidP="00A23002">
      <w:pPr>
        <w:pStyle w:val="ListParagraph"/>
        <w:numPr>
          <w:ilvl w:val="0"/>
          <w:numId w:val="28"/>
        </w:numPr>
        <w:spacing w:line="360" w:lineRule="auto"/>
        <w:jc w:val="both"/>
        <w:rPr>
          <w:rFonts w:ascii="Times New Roman" w:hAnsi="Times New Roman" w:cs="Times New Roman"/>
          <w:b/>
          <w:bCs/>
          <w:sz w:val="24"/>
          <w:szCs w:val="24"/>
        </w:rPr>
      </w:pPr>
      <w:r w:rsidRPr="00B56ECD">
        <w:rPr>
          <w:rFonts w:ascii="Times New Roman" w:hAnsi="Times New Roman" w:cs="Times New Roman"/>
          <w:b/>
          <w:bCs/>
          <w:sz w:val="24"/>
          <w:szCs w:val="24"/>
        </w:rPr>
        <w:t>Responsibilities</w:t>
      </w:r>
    </w:p>
    <w:p w14:paraId="3A90D3C4" w14:textId="77777777" w:rsidR="00701AA0" w:rsidRPr="00B56ECD" w:rsidRDefault="00701AA0" w:rsidP="00B56ECD">
      <w:pPr>
        <w:spacing w:line="360" w:lineRule="auto"/>
        <w:jc w:val="both"/>
        <w:rPr>
          <w:rFonts w:ascii="Times New Roman" w:hAnsi="Times New Roman" w:cs="Times New Roman"/>
          <w:sz w:val="24"/>
          <w:szCs w:val="24"/>
        </w:rPr>
      </w:pPr>
      <w:r w:rsidRPr="00B56ECD">
        <w:rPr>
          <w:rFonts w:ascii="Times New Roman" w:hAnsi="Times New Roman" w:cs="Times New Roman"/>
          <w:sz w:val="24"/>
          <w:szCs w:val="24"/>
        </w:rPr>
        <w:t xml:space="preserve">In carrying out their responsibilities as professionals, members should exercise sensitive professional and moral judgments in all their activities. </w:t>
      </w:r>
    </w:p>
    <w:p w14:paraId="6118E68F" w14:textId="77777777" w:rsidR="00701AA0" w:rsidRPr="00B56ECD" w:rsidRDefault="00701AA0" w:rsidP="00A23002">
      <w:pPr>
        <w:pStyle w:val="ListParagraph"/>
        <w:numPr>
          <w:ilvl w:val="0"/>
          <w:numId w:val="28"/>
        </w:numPr>
        <w:spacing w:line="360" w:lineRule="auto"/>
        <w:jc w:val="both"/>
        <w:rPr>
          <w:rFonts w:ascii="Times New Roman" w:hAnsi="Times New Roman" w:cs="Times New Roman"/>
          <w:b/>
          <w:bCs/>
          <w:sz w:val="24"/>
          <w:szCs w:val="24"/>
        </w:rPr>
      </w:pPr>
      <w:r w:rsidRPr="00B56ECD">
        <w:rPr>
          <w:rFonts w:ascii="Times New Roman" w:hAnsi="Times New Roman" w:cs="Times New Roman"/>
          <w:b/>
          <w:bCs/>
          <w:sz w:val="24"/>
          <w:szCs w:val="24"/>
        </w:rPr>
        <w:t>Public Interest</w:t>
      </w:r>
    </w:p>
    <w:p w14:paraId="1351EC6B" w14:textId="77777777" w:rsidR="00701AA0" w:rsidRPr="00B56ECD" w:rsidRDefault="00701AA0" w:rsidP="00B56ECD">
      <w:pPr>
        <w:spacing w:line="360" w:lineRule="auto"/>
        <w:jc w:val="both"/>
        <w:rPr>
          <w:rFonts w:ascii="Times New Roman" w:hAnsi="Times New Roman" w:cs="Times New Roman"/>
          <w:sz w:val="24"/>
          <w:szCs w:val="24"/>
        </w:rPr>
      </w:pPr>
      <w:r w:rsidRPr="00B56ECD">
        <w:rPr>
          <w:rFonts w:ascii="Times New Roman" w:hAnsi="Times New Roman" w:cs="Times New Roman"/>
          <w:sz w:val="24"/>
          <w:szCs w:val="24"/>
        </w:rPr>
        <w:t>Members should accept the obligation to act in a way that will serve the public interest, honor the public trust, and demonstrate commitment to professionalism.</w:t>
      </w:r>
    </w:p>
    <w:p w14:paraId="48E790FF" w14:textId="77777777" w:rsidR="00C3384F" w:rsidRPr="00B56ECD" w:rsidRDefault="00C3384F" w:rsidP="00A23002">
      <w:pPr>
        <w:pStyle w:val="ListParagraph"/>
        <w:numPr>
          <w:ilvl w:val="0"/>
          <w:numId w:val="28"/>
        </w:numPr>
        <w:spacing w:line="360" w:lineRule="auto"/>
        <w:jc w:val="both"/>
        <w:rPr>
          <w:rFonts w:ascii="Times New Roman" w:hAnsi="Times New Roman" w:cs="Times New Roman"/>
          <w:b/>
          <w:bCs/>
          <w:sz w:val="24"/>
          <w:szCs w:val="24"/>
        </w:rPr>
      </w:pPr>
      <w:r w:rsidRPr="00B56ECD">
        <w:rPr>
          <w:rFonts w:ascii="Times New Roman" w:hAnsi="Times New Roman" w:cs="Times New Roman"/>
          <w:b/>
          <w:bCs/>
          <w:sz w:val="24"/>
          <w:szCs w:val="24"/>
        </w:rPr>
        <w:t>Integrity</w:t>
      </w:r>
    </w:p>
    <w:p w14:paraId="76B27574" w14:textId="77777777" w:rsidR="00E17927" w:rsidRDefault="00C3384F" w:rsidP="00E17927">
      <w:pPr>
        <w:spacing w:line="360" w:lineRule="auto"/>
        <w:jc w:val="both"/>
        <w:rPr>
          <w:rFonts w:ascii="Times New Roman" w:hAnsi="Times New Roman" w:cs="Times New Roman"/>
          <w:sz w:val="24"/>
          <w:szCs w:val="24"/>
        </w:rPr>
      </w:pPr>
      <w:r w:rsidRPr="00B56ECD">
        <w:rPr>
          <w:rFonts w:ascii="Times New Roman" w:hAnsi="Times New Roman" w:cs="Times New Roman"/>
          <w:sz w:val="24"/>
          <w:szCs w:val="24"/>
        </w:rPr>
        <w:t>To maintain and broaden public confidence, members should perform all professional responsibilities with the highest sense of integrity.</w:t>
      </w:r>
    </w:p>
    <w:p w14:paraId="3750D5C8" w14:textId="77777777" w:rsidR="00370FC5" w:rsidRPr="00E17927" w:rsidRDefault="00370FC5" w:rsidP="00A23002">
      <w:pPr>
        <w:pStyle w:val="ListParagraph"/>
        <w:numPr>
          <w:ilvl w:val="0"/>
          <w:numId w:val="34"/>
        </w:numPr>
        <w:spacing w:line="360" w:lineRule="auto"/>
        <w:jc w:val="both"/>
        <w:rPr>
          <w:rFonts w:ascii="Times New Roman" w:hAnsi="Times New Roman" w:cs="Times New Roman"/>
          <w:sz w:val="24"/>
          <w:szCs w:val="24"/>
        </w:rPr>
      </w:pPr>
      <w:r w:rsidRPr="00E17927">
        <w:rPr>
          <w:rFonts w:ascii="Times New Roman" w:hAnsi="Times New Roman" w:cs="Times New Roman"/>
          <w:b/>
          <w:bCs/>
          <w:sz w:val="24"/>
          <w:szCs w:val="24"/>
        </w:rPr>
        <w:t>Objectivity and independence</w:t>
      </w:r>
    </w:p>
    <w:p w14:paraId="33263033" w14:textId="77777777" w:rsidR="00370FC5" w:rsidRPr="00B56ECD" w:rsidRDefault="00370FC5" w:rsidP="00B56ECD">
      <w:pPr>
        <w:spacing w:line="360" w:lineRule="auto"/>
        <w:jc w:val="both"/>
        <w:rPr>
          <w:rFonts w:ascii="Times New Roman" w:hAnsi="Times New Roman" w:cs="Times New Roman"/>
          <w:sz w:val="24"/>
          <w:szCs w:val="24"/>
        </w:rPr>
      </w:pPr>
      <w:r w:rsidRPr="00B56ECD">
        <w:rPr>
          <w:rFonts w:ascii="Times New Roman" w:hAnsi="Times New Roman" w:cs="Times New Roman"/>
          <w:sz w:val="24"/>
          <w:szCs w:val="24"/>
        </w:rPr>
        <w:t>A member should maintain objectivity and be free of conflicts in discharging professional responsibilities. A member in public practice should be independent in fact and appearance when providing auditing and other attestation services.</w:t>
      </w:r>
    </w:p>
    <w:p w14:paraId="5B13E67F" w14:textId="77777777" w:rsidR="00370FC5" w:rsidRPr="00E43C29" w:rsidRDefault="00370FC5" w:rsidP="00A23002">
      <w:pPr>
        <w:pStyle w:val="ListParagraph"/>
        <w:numPr>
          <w:ilvl w:val="0"/>
          <w:numId w:val="32"/>
        </w:numPr>
        <w:spacing w:line="360" w:lineRule="auto"/>
        <w:jc w:val="both"/>
        <w:rPr>
          <w:rFonts w:ascii="Times New Roman" w:hAnsi="Times New Roman" w:cs="Times New Roman"/>
          <w:b/>
          <w:bCs/>
          <w:sz w:val="24"/>
          <w:szCs w:val="24"/>
        </w:rPr>
      </w:pPr>
      <w:r w:rsidRPr="00E43C29">
        <w:rPr>
          <w:rFonts w:ascii="Times New Roman" w:hAnsi="Times New Roman" w:cs="Times New Roman"/>
          <w:b/>
          <w:bCs/>
          <w:sz w:val="24"/>
          <w:szCs w:val="24"/>
        </w:rPr>
        <w:t>Due care</w:t>
      </w:r>
    </w:p>
    <w:p w14:paraId="257E8B67" w14:textId="77777777" w:rsidR="00370FC5" w:rsidRPr="00B56ECD" w:rsidRDefault="00370FC5" w:rsidP="00B56ECD">
      <w:pPr>
        <w:spacing w:line="360" w:lineRule="auto"/>
        <w:jc w:val="both"/>
        <w:rPr>
          <w:rFonts w:ascii="Times New Roman" w:hAnsi="Times New Roman" w:cs="Times New Roman"/>
          <w:sz w:val="24"/>
          <w:szCs w:val="24"/>
        </w:rPr>
      </w:pPr>
      <w:r w:rsidRPr="00B56ECD">
        <w:rPr>
          <w:rFonts w:ascii="Times New Roman" w:hAnsi="Times New Roman" w:cs="Times New Roman"/>
          <w:sz w:val="24"/>
          <w:szCs w:val="24"/>
        </w:rPr>
        <w:t xml:space="preserve">A member should observe the profession’s technical and ethical standards, strive continually to improve competence and the quality of services, and discharge professional responsibility to the best of the member’s ability. </w:t>
      </w:r>
    </w:p>
    <w:p w14:paraId="02B6AC2A" w14:textId="77777777" w:rsidR="00370FC5" w:rsidRPr="00B56ECD" w:rsidRDefault="00370FC5" w:rsidP="00A23002">
      <w:pPr>
        <w:pStyle w:val="ListParagraph"/>
        <w:numPr>
          <w:ilvl w:val="0"/>
          <w:numId w:val="28"/>
        </w:numPr>
        <w:spacing w:line="360" w:lineRule="auto"/>
        <w:jc w:val="both"/>
        <w:rPr>
          <w:rFonts w:ascii="Times New Roman" w:hAnsi="Times New Roman" w:cs="Times New Roman"/>
          <w:b/>
          <w:bCs/>
          <w:sz w:val="24"/>
          <w:szCs w:val="24"/>
        </w:rPr>
      </w:pPr>
      <w:r w:rsidRPr="00B56ECD">
        <w:rPr>
          <w:rFonts w:ascii="Times New Roman" w:hAnsi="Times New Roman" w:cs="Times New Roman"/>
          <w:b/>
          <w:bCs/>
          <w:sz w:val="24"/>
          <w:szCs w:val="24"/>
        </w:rPr>
        <w:t xml:space="preserve">Scope and nature of services </w:t>
      </w:r>
    </w:p>
    <w:p w14:paraId="34F76E26" w14:textId="77777777" w:rsidR="00370FC5" w:rsidRDefault="00370FC5" w:rsidP="00B56ECD">
      <w:pPr>
        <w:spacing w:line="360" w:lineRule="auto"/>
        <w:jc w:val="both"/>
        <w:rPr>
          <w:rFonts w:ascii="Times New Roman" w:hAnsi="Times New Roman" w:cs="Times New Roman"/>
          <w:sz w:val="24"/>
          <w:szCs w:val="24"/>
        </w:rPr>
      </w:pPr>
      <w:r w:rsidRPr="00B56ECD">
        <w:rPr>
          <w:rFonts w:ascii="Times New Roman" w:hAnsi="Times New Roman" w:cs="Times New Roman"/>
          <w:sz w:val="24"/>
          <w:szCs w:val="24"/>
        </w:rPr>
        <w:t>A member in public practice should observe the principles of the Code of Professional Conduct in determining the scope and nature of services to be provided.</w:t>
      </w:r>
    </w:p>
    <w:p w14:paraId="134965B3" w14:textId="77777777" w:rsidR="004712CE" w:rsidRDefault="004712CE" w:rsidP="00E6711C">
      <w:pPr>
        <w:spacing w:line="360" w:lineRule="auto"/>
        <w:jc w:val="both"/>
        <w:outlineLvl w:val="0"/>
        <w:rPr>
          <w:rFonts w:ascii="Times New Roman" w:hAnsi="Times New Roman" w:cs="Times New Roman"/>
          <w:b/>
          <w:bCs/>
          <w:sz w:val="28"/>
          <w:szCs w:val="28"/>
        </w:rPr>
      </w:pPr>
      <w:r>
        <w:rPr>
          <w:rFonts w:ascii="Times New Roman" w:hAnsi="Times New Roman" w:cs="Times New Roman"/>
          <w:b/>
          <w:bCs/>
          <w:sz w:val="28"/>
          <w:szCs w:val="28"/>
        </w:rPr>
        <w:t>2.1.4 KINDS OF AUDIT</w:t>
      </w:r>
    </w:p>
    <w:p w14:paraId="01CF4FDC" w14:textId="77777777" w:rsidR="006F1193" w:rsidRPr="006F1193" w:rsidRDefault="006F1193" w:rsidP="00E6711C">
      <w:pPr>
        <w:shd w:val="clear" w:color="auto" w:fill="FFFFFF"/>
        <w:spacing w:after="0" w:line="360" w:lineRule="auto"/>
        <w:jc w:val="both"/>
        <w:outlineLvl w:val="0"/>
        <w:rPr>
          <w:rFonts w:ascii="Times New Roman" w:eastAsia="Times New Roman" w:hAnsi="Times New Roman" w:cs="Times New Roman"/>
          <w:color w:val="000000"/>
          <w:kern w:val="0"/>
          <w:sz w:val="24"/>
          <w:szCs w:val="24"/>
          <w:lang w:eastAsia="en-IN"/>
        </w:rPr>
      </w:pPr>
      <w:r w:rsidRPr="006F1193">
        <w:rPr>
          <w:rFonts w:ascii="Times New Roman" w:eastAsia="Times New Roman" w:hAnsi="Times New Roman" w:cs="Times New Roman"/>
          <w:b/>
          <w:bCs/>
          <w:color w:val="000000"/>
          <w:spacing w:val="-15"/>
          <w:kern w:val="0"/>
          <w:sz w:val="24"/>
          <w:szCs w:val="24"/>
          <w:bdr w:val="none" w:sz="0" w:space="0" w:color="auto" w:frame="1"/>
          <w:lang w:eastAsia="en-IN"/>
        </w:rPr>
        <w:t>STATUTORY AUDIT</w:t>
      </w:r>
    </w:p>
    <w:p w14:paraId="09375782" w14:textId="77777777" w:rsidR="006F1193" w:rsidRDefault="006F1193" w:rsidP="008B2005">
      <w:pPr>
        <w:shd w:val="clear" w:color="auto" w:fill="FFFFFF"/>
        <w:spacing w:after="0" w:line="360" w:lineRule="auto"/>
        <w:jc w:val="both"/>
        <w:rPr>
          <w:rFonts w:ascii="Times New Roman" w:eastAsia="Times New Roman" w:hAnsi="Times New Roman" w:cs="Times New Roman"/>
          <w:color w:val="000000"/>
          <w:kern w:val="0"/>
          <w:sz w:val="24"/>
          <w:szCs w:val="24"/>
          <w:bdr w:val="none" w:sz="0" w:space="0" w:color="auto" w:frame="1"/>
          <w:lang w:eastAsia="en-IN"/>
        </w:rPr>
      </w:pPr>
      <w:r w:rsidRPr="006F1193">
        <w:rPr>
          <w:rFonts w:ascii="Times New Roman" w:eastAsia="Times New Roman" w:hAnsi="Times New Roman" w:cs="Times New Roman"/>
          <w:color w:val="000000"/>
          <w:kern w:val="0"/>
          <w:sz w:val="24"/>
          <w:szCs w:val="24"/>
          <w:bdr w:val="none" w:sz="0" w:space="0" w:color="auto" w:frame="1"/>
          <w:lang w:eastAsia="en-IN"/>
        </w:rPr>
        <w:t>Statutory Audit iscompulsory audit prescribed under statute i.e. law. Appointmentsof auditors, removal, remuneration, rights, duties, liabilities are governed as per theProvisions of the respective law applicable to the organization. Scope of the audi</w:t>
      </w:r>
      <w:r w:rsidR="0081091B">
        <w:rPr>
          <w:rFonts w:ascii="Times New Roman" w:eastAsia="Times New Roman" w:hAnsi="Times New Roman" w:cs="Times New Roman"/>
          <w:color w:val="000000"/>
          <w:kern w:val="0"/>
          <w:sz w:val="24"/>
          <w:szCs w:val="24"/>
          <w:bdr w:val="none" w:sz="0" w:space="0" w:color="auto" w:frame="1"/>
          <w:lang w:eastAsia="en-IN"/>
        </w:rPr>
        <w:t xml:space="preserve">t </w:t>
      </w:r>
      <w:r w:rsidRPr="006F1193">
        <w:rPr>
          <w:rFonts w:ascii="Times New Roman" w:eastAsia="Times New Roman" w:hAnsi="Times New Roman" w:cs="Times New Roman"/>
          <w:color w:val="000000"/>
          <w:kern w:val="0"/>
          <w:sz w:val="24"/>
          <w:szCs w:val="24"/>
          <w:bdr w:val="none" w:sz="0" w:space="0" w:color="auto" w:frame="1"/>
          <w:lang w:eastAsia="en-IN"/>
        </w:rPr>
        <w:t xml:space="preserve">work and all others terms are as laid down by the law. It can be conducted only by </w:t>
      </w:r>
      <w:r w:rsidR="0081091B" w:rsidRPr="006F1193">
        <w:rPr>
          <w:rFonts w:ascii="Times New Roman" w:eastAsia="Times New Roman" w:hAnsi="Times New Roman" w:cs="Times New Roman"/>
          <w:color w:val="000000"/>
          <w:kern w:val="0"/>
          <w:sz w:val="24"/>
          <w:szCs w:val="24"/>
          <w:bdr w:val="none" w:sz="0" w:space="0" w:color="auto" w:frame="1"/>
          <w:lang w:eastAsia="en-IN"/>
        </w:rPr>
        <w:t>a qualified</w:t>
      </w:r>
      <w:r w:rsidRPr="006F1193">
        <w:rPr>
          <w:rFonts w:ascii="Times New Roman" w:eastAsia="Times New Roman" w:hAnsi="Times New Roman" w:cs="Times New Roman"/>
          <w:color w:val="000000"/>
          <w:kern w:val="0"/>
          <w:sz w:val="24"/>
          <w:szCs w:val="24"/>
          <w:bdr w:val="none" w:sz="0" w:space="0" w:color="auto" w:frame="1"/>
          <w:lang w:eastAsia="en-IN"/>
        </w:rPr>
        <w:t xml:space="preserve"> Chartered Accountant. </w:t>
      </w:r>
    </w:p>
    <w:p w14:paraId="2B24CCA1" w14:textId="77777777" w:rsidR="007C66EB" w:rsidRPr="006F1193" w:rsidRDefault="007C66EB" w:rsidP="008B2005">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bdr w:val="none" w:sz="0" w:space="0" w:color="auto" w:frame="1"/>
          <w:lang w:eastAsia="en-IN"/>
        </w:rPr>
        <w:t>Sta</w:t>
      </w:r>
      <w:r w:rsidR="00FB3201">
        <w:rPr>
          <w:rFonts w:ascii="Times New Roman" w:eastAsia="Times New Roman" w:hAnsi="Times New Roman" w:cs="Times New Roman"/>
          <w:color w:val="000000"/>
          <w:kern w:val="0"/>
          <w:sz w:val="24"/>
          <w:szCs w:val="24"/>
          <w:bdr w:val="none" w:sz="0" w:space="0" w:color="auto" w:frame="1"/>
          <w:lang w:eastAsia="en-IN"/>
        </w:rPr>
        <w:t>tutory audit is conducted after preparation of</w:t>
      </w:r>
      <w:r w:rsidR="00E22C02">
        <w:rPr>
          <w:rFonts w:ascii="Times New Roman" w:eastAsia="Times New Roman" w:hAnsi="Times New Roman" w:cs="Times New Roman"/>
          <w:color w:val="000000"/>
          <w:kern w:val="0"/>
          <w:sz w:val="24"/>
          <w:szCs w:val="24"/>
          <w:bdr w:val="none" w:sz="0" w:space="0" w:color="auto" w:frame="1"/>
          <w:lang w:eastAsia="en-IN"/>
        </w:rPr>
        <w:t xml:space="preserve"> final accounts.</w:t>
      </w:r>
    </w:p>
    <w:p w14:paraId="3DCB0203" w14:textId="77777777" w:rsidR="006F1193" w:rsidRDefault="006F1193" w:rsidP="008B2005">
      <w:pPr>
        <w:shd w:val="clear" w:color="auto" w:fill="FFFFFF"/>
        <w:spacing w:after="0" w:line="360" w:lineRule="auto"/>
        <w:jc w:val="both"/>
        <w:rPr>
          <w:rFonts w:ascii="Times New Roman" w:eastAsia="Times New Roman" w:hAnsi="Times New Roman" w:cs="Times New Roman"/>
          <w:color w:val="000000"/>
          <w:kern w:val="0"/>
          <w:sz w:val="24"/>
          <w:szCs w:val="24"/>
          <w:bdr w:val="none" w:sz="0" w:space="0" w:color="auto" w:frame="1"/>
          <w:lang w:eastAsia="en-IN"/>
        </w:rPr>
      </w:pPr>
      <w:r w:rsidRPr="006F1193">
        <w:rPr>
          <w:rFonts w:ascii="Times New Roman" w:eastAsia="Times New Roman" w:hAnsi="Times New Roman" w:cs="Times New Roman"/>
          <w:color w:val="000000"/>
          <w:kern w:val="0"/>
          <w:sz w:val="24"/>
          <w:szCs w:val="24"/>
          <w:bdr w:val="none" w:sz="0" w:space="0" w:color="auto" w:frame="1"/>
          <w:lang w:eastAsia="en-IN"/>
        </w:rPr>
        <w:t xml:space="preserve">Statutory auditor has to report whether the balance sheet and profitand loss A/c are drawn upon conformity with law and whether they show true and fairview. Statutory auditor has to submit report to the shareholder. His remuneration isfixed by </w:t>
      </w:r>
      <w:r w:rsidR="00361593" w:rsidRPr="006F1193">
        <w:rPr>
          <w:rFonts w:ascii="Times New Roman" w:eastAsia="Times New Roman" w:hAnsi="Times New Roman" w:cs="Times New Roman"/>
          <w:color w:val="000000"/>
          <w:kern w:val="0"/>
          <w:sz w:val="24"/>
          <w:szCs w:val="24"/>
          <w:bdr w:val="none" w:sz="0" w:space="0" w:color="auto" w:frame="1"/>
          <w:lang w:eastAsia="en-IN"/>
        </w:rPr>
        <w:t>share</w:t>
      </w:r>
      <w:r w:rsidR="00361593">
        <w:rPr>
          <w:rFonts w:ascii="Times New Roman" w:eastAsia="Times New Roman" w:hAnsi="Times New Roman" w:cs="Times New Roman"/>
          <w:color w:val="000000"/>
          <w:kern w:val="0"/>
          <w:sz w:val="24"/>
          <w:szCs w:val="24"/>
          <w:bdr w:val="none" w:sz="0" w:space="0" w:color="auto" w:frame="1"/>
          <w:lang w:eastAsia="en-IN"/>
        </w:rPr>
        <w:t>h</w:t>
      </w:r>
      <w:r w:rsidR="00361593" w:rsidRPr="006F1193">
        <w:rPr>
          <w:rFonts w:ascii="Times New Roman" w:eastAsia="Times New Roman" w:hAnsi="Times New Roman" w:cs="Times New Roman"/>
          <w:color w:val="000000"/>
          <w:kern w:val="0"/>
          <w:sz w:val="24"/>
          <w:szCs w:val="24"/>
          <w:bdr w:val="none" w:sz="0" w:space="0" w:color="auto" w:frame="1"/>
          <w:lang w:eastAsia="en-IN"/>
        </w:rPr>
        <w:t>older</w:t>
      </w:r>
      <w:r w:rsidR="00361593">
        <w:rPr>
          <w:rFonts w:ascii="Times New Roman" w:eastAsia="Times New Roman" w:hAnsi="Times New Roman" w:cs="Times New Roman"/>
          <w:color w:val="000000"/>
          <w:kern w:val="0"/>
          <w:sz w:val="24"/>
          <w:szCs w:val="24"/>
          <w:bdr w:val="none" w:sz="0" w:space="0" w:color="auto" w:frame="1"/>
          <w:lang w:eastAsia="en-IN"/>
        </w:rPr>
        <w:t>.</w:t>
      </w:r>
    </w:p>
    <w:p w14:paraId="30190D43" w14:textId="77777777" w:rsidR="002A79DA" w:rsidRPr="002A79DA" w:rsidRDefault="002A79DA" w:rsidP="00E6711C">
      <w:pPr>
        <w:shd w:val="clear" w:color="auto" w:fill="FFFFFF"/>
        <w:spacing w:after="0" w:line="360" w:lineRule="auto"/>
        <w:jc w:val="both"/>
        <w:outlineLvl w:val="0"/>
        <w:rPr>
          <w:rFonts w:ascii="Times New Roman" w:eastAsia="Times New Roman" w:hAnsi="Times New Roman" w:cs="Times New Roman"/>
          <w:color w:val="000000"/>
          <w:kern w:val="0"/>
          <w:sz w:val="24"/>
          <w:szCs w:val="24"/>
          <w:lang w:eastAsia="en-IN"/>
        </w:rPr>
      </w:pPr>
      <w:r w:rsidRPr="002A79DA">
        <w:rPr>
          <w:rFonts w:ascii="Times New Roman" w:eastAsia="Times New Roman" w:hAnsi="Times New Roman" w:cs="Times New Roman"/>
          <w:b/>
          <w:bCs/>
          <w:color w:val="000000"/>
          <w:kern w:val="0"/>
          <w:sz w:val="24"/>
          <w:szCs w:val="24"/>
          <w:lang w:eastAsia="en-IN"/>
        </w:rPr>
        <w:t>TAX AUDIT</w:t>
      </w:r>
    </w:p>
    <w:p w14:paraId="4C1E8F2B" w14:textId="77777777" w:rsidR="001F4A71" w:rsidRDefault="002A79DA" w:rsidP="008B2005">
      <w:pPr>
        <w:shd w:val="clear" w:color="auto" w:fill="FFFFFF"/>
        <w:spacing w:after="0" w:line="360" w:lineRule="auto"/>
        <w:jc w:val="both"/>
        <w:rPr>
          <w:color w:val="000000"/>
          <w:sz w:val="125"/>
          <w:szCs w:val="125"/>
          <w:bdr w:val="none" w:sz="0" w:space="0" w:color="auto" w:frame="1"/>
          <w:shd w:val="clear" w:color="auto" w:fill="FFFFFF"/>
        </w:rPr>
      </w:pPr>
      <w:r w:rsidRPr="002A79DA">
        <w:rPr>
          <w:rFonts w:ascii="Times New Roman" w:eastAsia="Times New Roman" w:hAnsi="Times New Roman" w:cs="Times New Roman"/>
          <w:color w:val="000000"/>
          <w:kern w:val="0"/>
          <w:sz w:val="24"/>
          <w:szCs w:val="24"/>
          <w:lang w:eastAsia="en-IN"/>
        </w:rPr>
        <w:t>Statutory audits as well as the cost audit are taken up as result of specific provisionscontained in the companies Act, 1956. However, a new concept of tax audit has beenevolved lately under the Income Tax Act, 1961. In India, the Indian Income Tax Act,1961, provides for compulsory audit of accounts of certain assesses who’s turnover orreceipts exceed the specified limit. The Income Tax Act has provided for rules andregulations regarding tax audit. The tax audit can be undertaken by the practicingmember of the institute of Cost and Works Accountants of India. The objective ofsuch audit is to assist the tax authorities in determination of correct tax liability. Thetax auditor has to report about the transactions which have an effect on fixation of taxliability</w:t>
      </w:r>
      <w:r>
        <w:rPr>
          <w:rFonts w:ascii="Times New Roman" w:eastAsia="Times New Roman" w:hAnsi="Times New Roman" w:cs="Times New Roman"/>
          <w:color w:val="000000"/>
          <w:kern w:val="0"/>
          <w:sz w:val="24"/>
          <w:szCs w:val="24"/>
          <w:lang w:eastAsia="en-IN"/>
        </w:rPr>
        <w:t>.</w:t>
      </w:r>
    </w:p>
    <w:p w14:paraId="4B673791" w14:textId="77777777" w:rsidR="00D7490E" w:rsidRPr="00D7490E" w:rsidRDefault="001F4A71" w:rsidP="008B2005">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1F4A71">
        <w:rPr>
          <w:rFonts w:ascii="Times New Roman" w:eastAsia="Times New Roman" w:hAnsi="Times New Roman" w:cs="Times New Roman"/>
          <w:color w:val="000000"/>
          <w:kern w:val="0"/>
          <w:sz w:val="24"/>
          <w:szCs w:val="24"/>
          <w:lang w:eastAsia="en-IN"/>
        </w:rPr>
        <w:t>The tax audit was introduced by section 11 of the Finance Act, 1984, which inserted anew section 44AB with effect from 1st April, 1985 [Assessment Year 1985-86]. Thissection makes it obligatory for a person carrying on business to get his accounts</w:t>
      </w:r>
      <w:r w:rsidR="00D7490E" w:rsidRPr="00D7490E">
        <w:rPr>
          <w:rFonts w:ascii="Times New Roman" w:eastAsia="Times New Roman" w:hAnsi="Times New Roman" w:cs="Times New Roman"/>
          <w:color w:val="000000"/>
          <w:kern w:val="0"/>
          <w:sz w:val="24"/>
          <w:szCs w:val="24"/>
          <w:lang w:eastAsia="en-IN"/>
        </w:rPr>
        <w:t>audited by a chartered accountant, and to furnish by the specified date, the report inthe prescribed form of such audit,</w:t>
      </w:r>
      <w:r w:rsidR="00772EE4">
        <w:rPr>
          <w:rFonts w:ascii="Times New Roman" w:eastAsia="Times New Roman" w:hAnsi="Times New Roman" w:cs="Times New Roman"/>
          <w:color w:val="000000"/>
          <w:kern w:val="0"/>
          <w:sz w:val="24"/>
          <w:szCs w:val="24"/>
          <w:lang w:eastAsia="en-IN"/>
        </w:rPr>
        <w:t xml:space="preserve"> if the total sales</w:t>
      </w:r>
      <w:r w:rsidR="00D62E97">
        <w:rPr>
          <w:rFonts w:ascii="Times New Roman" w:eastAsia="Times New Roman" w:hAnsi="Times New Roman" w:cs="Times New Roman"/>
          <w:color w:val="000000"/>
          <w:kern w:val="0"/>
          <w:sz w:val="24"/>
          <w:szCs w:val="24"/>
          <w:lang w:eastAsia="en-IN"/>
        </w:rPr>
        <w:t>, turnover or gross receipts in business</w:t>
      </w:r>
      <w:r w:rsidR="00486D51">
        <w:rPr>
          <w:rFonts w:ascii="Times New Roman" w:eastAsia="Times New Roman" w:hAnsi="Times New Roman" w:cs="Times New Roman"/>
          <w:color w:val="000000"/>
          <w:kern w:val="0"/>
          <w:sz w:val="24"/>
          <w:szCs w:val="24"/>
          <w:lang w:eastAsia="en-IN"/>
        </w:rPr>
        <w:t xml:space="preserve"> in the relevant previous year </w:t>
      </w:r>
      <w:r w:rsidR="00EA7A75">
        <w:rPr>
          <w:rFonts w:ascii="Times New Roman" w:eastAsia="Times New Roman" w:hAnsi="Times New Roman" w:cs="Times New Roman"/>
          <w:color w:val="000000"/>
          <w:kern w:val="0"/>
          <w:sz w:val="24"/>
          <w:szCs w:val="24"/>
          <w:lang w:eastAsia="en-IN"/>
        </w:rPr>
        <w:t>exceeds the prescribed</w:t>
      </w:r>
      <w:r w:rsidR="00F27FDC">
        <w:rPr>
          <w:rFonts w:ascii="Times New Roman" w:eastAsia="Times New Roman" w:hAnsi="Times New Roman" w:cs="Times New Roman"/>
          <w:color w:val="000000"/>
          <w:kern w:val="0"/>
          <w:sz w:val="24"/>
          <w:szCs w:val="24"/>
          <w:lang w:eastAsia="en-IN"/>
        </w:rPr>
        <w:t xml:space="preserve"> limit (Rs 1 crore </w:t>
      </w:r>
      <w:r w:rsidR="00A94CFC">
        <w:rPr>
          <w:rFonts w:ascii="Times New Roman" w:eastAsia="Times New Roman" w:hAnsi="Times New Roman" w:cs="Times New Roman"/>
          <w:color w:val="000000"/>
          <w:kern w:val="0"/>
          <w:sz w:val="24"/>
          <w:szCs w:val="24"/>
          <w:lang w:eastAsia="en-IN"/>
        </w:rPr>
        <w:t>with effect from A.Y. 2013-14</w:t>
      </w:r>
      <w:r w:rsidR="00426006">
        <w:rPr>
          <w:rFonts w:ascii="Times New Roman" w:eastAsia="Times New Roman" w:hAnsi="Times New Roman" w:cs="Times New Roman"/>
          <w:color w:val="000000"/>
          <w:kern w:val="0"/>
          <w:sz w:val="24"/>
          <w:szCs w:val="24"/>
          <w:lang w:eastAsia="en-IN"/>
        </w:rPr>
        <w:t>).</w:t>
      </w:r>
    </w:p>
    <w:p w14:paraId="51CB9270" w14:textId="77777777" w:rsidR="00D7490E" w:rsidRDefault="00D7490E" w:rsidP="008B2005">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D7490E">
        <w:rPr>
          <w:rFonts w:ascii="Times New Roman" w:eastAsia="Times New Roman" w:hAnsi="Times New Roman" w:cs="Times New Roman"/>
          <w:color w:val="000000"/>
          <w:kern w:val="0"/>
          <w:sz w:val="24"/>
          <w:szCs w:val="24"/>
          <w:lang w:eastAsia="en-IN"/>
        </w:rPr>
        <w:t>For a professional, the provisions of tax audit become applicable, if his gross receipt</w:t>
      </w:r>
      <w:r w:rsidR="00426006">
        <w:rPr>
          <w:rFonts w:ascii="Times New Roman" w:eastAsia="Times New Roman" w:hAnsi="Times New Roman" w:cs="Times New Roman"/>
          <w:color w:val="000000"/>
          <w:kern w:val="0"/>
          <w:sz w:val="24"/>
          <w:szCs w:val="24"/>
          <w:lang w:eastAsia="en-IN"/>
        </w:rPr>
        <w:t xml:space="preserve"> in</w:t>
      </w:r>
      <w:r w:rsidRPr="00D7490E">
        <w:rPr>
          <w:rFonts w:ascii="Times New Roman" w:eastAsia="Times New Roman" w:hAnsi="Times New Roman" w:cs="Times New Roman"/>
          <w:color w:val="000000"/>
          <w:kern w:val="0"/>
          <w:sz w:val="24"/>
          <w:szCs w:val="24"/>
          <w:lang w:eastAsia="en-IN"/>
        </w:rPr>
        <w:t xml:space="preserve"> profession exceeds the prescribed limit (Rs.25 Lakhs </w:t>
      </w:r>
      <w:r w:rsidR="000A1503">
        <w:rPr>
          <w:rFonts w:ascii="Times New Roman" w:eastAsia="Times New Roman" w:hAnsi="Times New Roman" w:cs="Times New Roman"/>
          <w:color w:val="000000"/>
          <w:kern w:val="0"/>
          <w:sz w:val="24"/>
          <w:szCs w:val="24"/>
          <w:lang w:eastAsia="en-IN"/>
        </w:rPr>
        <w:t xml:space="preserve">with effect from </w:t>
      </w:r>
      <w:r w:rsidRPr="00D7490E">
        <w:rPr>
          <w:rFonts w:ascii="Times New Roman" w:eastAsia="Times New Roman" w:hAnsi="Times New Roman" w:cs="Times New Roman"/>
          <w:color w:val="000000"/>
          <w:kern w:val="0"/>
          <w:sz w:val="24"/>
          <w:szCs w:val="24"/>
          <w:lang w:eastAsia="en-IN"/>
        </w:rPr>
        <w:t xml:space="preserve">A.Y. 2013-14) in therelevant previous year.The Tax Audit Reports u/s 44AB has been modified substantially by a notificationissued by Ministry of </w:t>
      </w:r>
      <w:r w:rsidR="005D1D83" w:rsidRPr="00D7490E">
        <w:rPr>
          <w:rFonts w:ascii="Times New Roman" w:eastAsia="Times New Roman" w:hAnsi="Times New Roman" w:cs="Times New Roman"/>
          <w:color w:val="000000"/>
          <w:kern w:val="0"/>
          <w:sz w:val="24"/>
          <w:szCs w:val="24"/>
          <w:lang w:eastAsia="en-IN"/>
        </w:rPr>
        <w:t>Finance. The</w:t>
      </w:r>
      <w:r w:rsidRPr="00D7490E">
        <w:rPr>
          <w:rFonts w:ascii="Times New Roman" w:eastAsia="Times New Roman" w:hAnsi="Times New Roman" w:cs="Times New Roman"/>
          <w:color w:val="000000"/>
          <w:kern w:val="0"/>
          <w:sz w:val="24"/>
          <w:szCs w:val="24"/>
          <w:lang w:eastAsia="en-IN"/>
        </w:rPr>
        <w:t xml:space="preserve"> revised audit reports contain an extensive list ofitems on which an auditor has to give specific report </w:t>
      </w:r>
      <w:r w:rsidR="005D1D83" w:rsidRPr="00D7490E">
        <w:rPr>
          <w:rFonts w:ascii="Times New Roman" w:eastAsia="Times New Roman" w:hAnsi="Times New Roman" w:cs="Times New Roman"/>
          <w:color w:val="000000"/>
          <w:kern w:val="0"/>
          <w:sz w:val="24"/>
          <w:szCs w:val="24"/>
          <w:lang w:eastAsia="en-IN"/>
        </w:rPr>
        <w:t>on. The</w:t>
      </w:r>
      <w:r w:rsidRPr="00D7490E">
        <w:rPr>
          <w:rFonts w:ascii="Times New Roman" w:eastAsia="Times New Roman" w:hAnsi="Times New Roman" w:cs="Times New Roman"/>
          <w:color w:val="000000"/>
          <w:kern w:val="0"/>
          <w:sz w:val="24"/>
          <w:szCs w:val="24"/>
          <w:lang w:eastAsia="en-IN"/>
        </w:rPr>
        <w:t xml:space="preserve"> revised Report places anonerous responsibility on the auditor to conduct extensive checking of the books ofaccounts and other records based on which he shall give his audit report.Prior to the introduction of this section in the Income Tax Act, the Act provided forthe audit of Public charitable trusts and non-corporate </w:t>
      </w:r>
      <w:r w:rsidR="007D5A92" w:rsidRPr="00D7490E">
        <w:rPr>
          <w:rFonts w:ascii="Times New Roman" w:eastAsia="Times New Roman" w:hAnsi="Times New Roman" w:cs="Times New Roman"/>
          <w:color w:val="000000"/>
          <w:kern w:val="0"/>
          <w:sz w:val="24"/>
          <w:szCs w:val="24"/>
          <w:lang w:eastAsia="en-IN"/>
        </w:rPr>
        <w:t>assess</w:t>
      </w:r>
      <w:r w:rsidRPr="00D7490E">
        <w:rPr>
          <w:rFonts w:ascii="Times New Roman" w:eastAsia="Times New Roman" w:hAnsi="Times New Roman" w:cs="Times New Roman"/>
          <w:color w:val="000000"/>
          <w:kern w:val="0"/>
          <w:sz w:val="24"/>
          <w:szCs w:val="24"/>
          <w:lang w:eastAsia="en-IN"/>
        </w:rPr>
        <w:t xml:space="preserve"> establishing newindustrial, undertakings. Also, the Income Tax authorities </w:t>
      </w:r>
      <w:r w:rsidR="00C65F53" w:rsidRPr="00D7490E">
        <w:rPr>
          <w:rFonts w:ascii="Times New Roman" w:eastAsia="Times New Roman" w:hAnsi="Times New Roman" w:cs="Times New Roman"/>
          <w:color w:val="000000"/>
          <w:kern w:val="0"/>
          <w:sz w:val="24"/>
          <w:szCs w:val="24"/>
          <w:lang w:eastAsia="en-IN"/>
        </w:rPr>
        <w:t>were</w:t>
      </w:r>
      <w:r w:rsidRPr="00D7490E">
        <w:rPr>
          <w:rFonts w:ascii="Times New Roman" w:eastAsia="Times New Roman" w:hAnsi="Times New Roman" w:cs="Times New Roman"/>
          <w:color w:val="000000"/>
          <w:kern w:val="0"/>
          <w:sz w:val="24"/>
          <w:szCs w:val="24"/>
          <w:lang w:eastAsia="en-IN"/>
        </w:rPr>
        <w:t xml:space="preserve"> given the discretionto get the accounts audited under certain specified circumstances under sec 142(2A), by a Chartered Accountant. The introduction of sec 44 AB widened the scope of auditunder the Income Tax Act considerably</w:t>
      </w:r>
      <w:r w:rsidR="00C65F53">
        <w:rPr>
          <w:rFonts w:ascii="Times New Roman" w:eastAsia="Times New Roman" w:hAnsi="Times New Roman" w:cs="Times New Roman"/>
          <w:color w:val="000000"/>
          <w:kern w:val="0"/>
          <w:sz w:val="24"/>
          <w:szCs w:val="24"/>
          <w:lang w:eastAsia="en-IN"/>
        </w:rPr>
        <w:t>.</w:t>
      </w:r>
    </w:p>
    <w:p w14:paraId="09BDA796" w14:textId="77777777" w:rsidR="001A40D6" w:rsidRDefault="00836521" w:rsidP="008B2005">
      <w:pPr>
        <w:shd w:val="clear" w:color="auto" w:fill="FFFFFF"/>
        <w:spacing w:after="0" w:line="360" w:lineRule="auto"/>
        <w:jc w:val="both"/>
        <w:rPr>
          <w:rFonts w:ascii="Times New Roman" w:eastAsia="Times New Roman" w:hAnsi="Times New Roman" w:cs="Times New Roman"/>
          <w:b/>
          <w:bCs/>
          <w:color w:val="000000"/>
          <w:kern w:val="0"/>
          <w:sz w:val="24"/>
          <w:szCs w:val="24"/>
          <w:lang w:eastAsia="en-IN"/>
        </w:rPr>
      </w:pPr>
      <w:r>
        <w:rPr>
          <w:rFonts w:ascii="Times New Roman" w:eastAsia="Times New Roman" w:hAnsi="Times New Roman" w:cs="Times New Roman"/>
          <w:b/>
          <w:bCs/>
          <w:color w:val="000000"/>
          <w:kern w:val="0"/>
          <w:sz w:val="24"/>
          <w:szCs w:val="24"/>
          <w:lang w:eastAsia="en-IN"/>
        </w:rPr>
        <w:t>“</w:t>
      </w:r>
      <w:r w:rsidR="001A40D6" w:rsidRPr="001A40D6">
        <w:rPr>
          <w:rFonts w:ascii="Times New Roman" w:eastAsia="Times New Roman" w:hAnsi="Times New Roman" w:cs="Times New Roman"/>
          <w:color w:val="000000"/>
          <w:kern w:val="0"/>
          <w:sz w:val="24"/>
          <w:szCs w:val="24"/>
          <w:lang w:eastAsia="en-IN"/>
        </w:rPr>
        <w:t>The audit report in prescribed form should be obtained from the auditor and filedwith the Return of Income. The tax auditor cannot accept more than 30 tax auditsassignments in a financial year.</w:t>
      </w:r>
      <w:r>
        <w:rPr>
          <w:rFonts w:ascii="Times New Roman" w:eastAsia="Times New Roman" w:hAnsi="Times New Roman" w:cs="Times New Roman"/>
          <w:b/>
          <w:bCs/>
          <w:color w:val="000000"/>
          <w:kern w:val="0"/>
          <w:sz w:val="24"/>
          <w:szCs w:val="24"/>
          <w:lang w:eastAsia="en-IN"/>
        </w:rPr>
        <w:t>”</w:t>
      </w:r>
    </w:p>
    <w:p w14:paraId="4BD2D140" w14:textId="77777777" w:rsidR="006D1449" w:rsidRPr="00574F9A" w:rsidRDefault="00997B37" w:rsidP="008B2005">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574F9A">
        <w:rPr>
          <w:rFonts w:ascii="Times New Roman" w:eastAsia="Times New Roman" w:hAnsi="Times New Roman" w:cs="Times New Roman"/>
          <w:color w:val="000000"/>
          <w:kern w:val="0"/>
          <w:sz w:val="24"/>
          <w:szCs w:val="24"/>
          <w:lang w:eastAsia="en-IN"/>
        </w:rPr>
        <w:t>Section Business Covered</w:t>
      </w:r>
    </w:p>
    <w:p w14:paraId="71B26115" w14:textId="77777777" w:rsidR="006D1449" w:rsidRPr="00574F9A" w:rsidRDefault="00997B37" w:rsidP="008B2005">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574F9A">
        <w:rPr>
          <w:rFonts w:ascii="Times New Roman" w:eastAsia="Times New Roman" w:hAnsi="Times New Roman" w:cs="Times New Roman"/>
          <w:color w:val="000000"/>
          <w:kern w:val="0"/>
          <w:sz w:val="24"/>
          <w:szCs w:val="24"/>
          <w:lang w:eastAsia="en-IN"/>
        </w:rPr>
        <w:t>44AD Eligible Business</w:t>
      </w:r>
    </w:p>
    <w:p w14:paraId="634364DA" w14:textId="77777777" w:rsidR="006D1449" w:rsidRPr="00574F9A" w:rsidRDefault="00997B37" w:rsidP="008B2005">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574F9A">
        <w:rPr>
          <w:rFonts w:ascii="Times New Roman" w:eastAsia="Times New Roman" w:hAnsi="Times New Roman" w:cs="Times New Roman"/>
          <w:color w:val="000000"/>
          <w:kern w:val="0"/>
          <w:sz w:val="24"/>
          <w:szCs w:val="24"/>
          <w:lang w:eastAsia="en-IN"/>
        </w:rPr>
        <w:t>44AE Transport Business</w:t>
      </w:r>
    </w:p>
    <w:p w14:paraId="2B80F3B6" w14:textId="77777777" w:rsidR="00074275" w:rsidRPr="00574F9A" w:rsidRDefault="00997B37" w:rsidP="008B2005">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574F9A">
        <w:rPr>
          <w:rFonts w:ascii="Times New Roman" w:eastAsia="Times New Roman" w:hAnsi="Times New Roman" w:cs="Times New Roman"/>
          <w:color w:val="000000"/>
          <w:kern w:val="0"/>
          <w:sz w:val="24"/>
          <w:szCs w:val="24"/>
          <w:lang w:eastAsia="en-IN"/>
        </w:rPr>
        <w:t>44B Shipping Business of a non-resident</w:t>
      </w:r>
    </w:p>
    <w:p w14:paraId="0D1251E8" w14:textId="77777777" w:rsidR="007D5860" w:rsidRPr="00574F9A" w:rsidRDefault="00997B37" w:rsidP="008B2005">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574F9A">
        <w:rPr>
          <w:rFonts w:ascii="Times New Roman" w:eastAsia="Times New Roman" w:hAnsi="Times New Roman" w:cs="Times New Roman"/>
          <w:color w:val="000000"/>
          <w:kern w:val="0"/>
          <w:sz w:val="24"/>
          <w:szCs w:val="24"/>
          <w:lang w:eastAsia="en-IN"/>
        </w:rPr>
        <w:t xml:space="preserve">44BB Providing service or facilities in </w:t>
      </w:r>
      <w:r w:rsidR="00036E14" w:rsidRPr="00574F9A">
        <w:rPr>
          <w:rFonts w:ascii="Times New Roman" w:eastAsia="Times New Roman" w:hAnsi="Times New Roman" w:cs="Times New Roman"/>
          <w:color w:val="000000"/>
          <w:kern w:val="0"/>
          <w:sz w:val="24"/>
          <w:szCs w:val="24"/>
          <w:lang w:eastAsia="en-IN"/>
        </w:rPr>
        <w:t xml:space="preserve">connection with, or </w:t>
      </w:r>
    </w:p>
    <w:p w14:paraId="12DCDB05" w14:textId="77777777" w:rsidR="007D5860" w:rsidRPr="00574F9A" w:rsidRDefault="00036E14" w:rsidP="008B2005">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574F9A">
        <w:rPr>
          <w:rFonts w:ascii="Times New Roman" w:eastAsia="Times New Roman" w:hAnsi="Times New Roman" w:cs="Times New Roman"/>
          <w:color w:val="000000"/>
          <w:kern w:val="0"/>
          <w:sz w:val="24"/>
          <w:szCs w:val="24"/>
          <w:lang w:eastAsia="en-IN"/>
        </w:rPr>
        <w:t xml:space="preserve">supplyingplant and machinery on hire used, or to </w:t>
      </w:r>
    </w:p>
    <w:p w14:paraId="3DCB08F6" w14:textId="77777777" w:rsidR="007D5860" w:rsidRPr="00574F9A" w:rsidRDefault="00036E14" w:rsidP="008B2005">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574F9A">
        <w:rPr>
          <w:rFonts w:ascii="Times New Roman" w:eastAsia="Times New Roman" w:hAnsi="Times New Roman" w:cs="Times New Roman"/>
          <w:color w:val="000000"/>
          <w:kern w:val="0"/>
          <w:sz w:val="24"/>
          <w:szCs w:val="24"/>
          <w:lang w:eastAsia="en-IN"/>
        </w:rPr>
        <w:t xml:space="preserve">be used, in the prospecting for, or extraction or </w:t>
      </w:r>
    </w:p>
    <w:p w14:paraId="31239D69" w14:textId="77777777" w:rsidR="001D04EC" w:rsidRPr="00574F9A" w:rsidRDefault="00036E14" w:rsidP="008B2005">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574F9A">
        <w:rPr>
          <w:rFonts w:ascii="Times New Roman" w:eastAsia="Times New Roman" w:hAnsi="Times New Roman" w:cs="Times New Roman"/>
          <w:color w:val="000000"/>
          <w:kern w:val="0"/>
          <w:sz w:val="24"/>
          <w:szCs w:val="24"/>
          <w:lang w:eastAsia="en-IN"/>
        </w:rPr>
        <w:t>production of, mineral oils</w:t>
      </w:r>
    </w:p>
    <w:p w14:paraId="3E5A8908" w14:textId="77777777" w:rsidR="00074275" w:rsidRPr="00574F9A" w:rsidRDefault="008B02F6" w:rsidP="008B2005">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574F9A">
        <w:rPr>
          <w:rFonts w:ascii="Times New Roman" w:eastAsia="Times New Roman" w:hAnsi="Times New Roman" w:cs="Times New Roman"/>
          <w:color w:val="000000"/>
          <w:kern w:val="0"/>
          <w:sz w:val="24"/>
          <w:szCs w:val="24"/>
          <w:lang w:eastAsia="en-IN"/>
        </w:rPr>
        <w:t> </w:t>
      </w:r>
      <w:r w:rsidR="00F46FC3" w:rsidRPr="00574F9A">
        <w:rPr>
          <w:rFonts w:ascii="Times New Roman" w:eastAsia="Times New Roman" w:hAnsi="Times New Roman" w:cs="Times New Roman"/>
          <w:color w:val="000000"/>
          <w:kern w:val="0"/>
          <w:sz w:val="24"/>
          <w:szCs w:val="24"/>
          <w:lang w:eastAsia="en-IN"/>
        </w:rPr>
        <w:t>744BBA Operation of aircraft by non-resident</w:t>
      </w:r>
    </w:p>
    <w:p w14:paraId="3247C11D" w14:textId="77777777" w:rsidR="008064CB" w:rsidRPr="00574F9A" w:rsidRDefault="00F46FC3" w:rsidP="008B2005">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574F9A">
        <w:rPr>
          <w:rFonts w:ascii="Times New Roman" w:eastAsia="Times New Roman" w:hAnsi="Times New Roman" w:cs="Times New Roman"/>
          <w:color w:val="000000"/>
          <w:kern w:val="0"/>
          <w:sz w:val="24"/>
          <w:szCs w:val="24"/>
          <w:lang w:eastAsia="en-IN"/>
        </w:rPr>
        <w:t>44BBB Civil construction etc. in certain turn</w:t>
      </w:r>
      <w:r w:rsidR="00074275" w:rsidRPr="00574F9A">
        <w:rPr>
          <w:rFonts w:ascii="Times New Roman" w:eastAsia="Times New Roman" w:hAnsi="Times New Roman" w:cs="Times New Roman"/>
          <w:color w:val="000000"/>
          <w:kern w:val="0"/>
          <w:sz w:val="24"/>
          <w:szCs w:val="24"/>
          <w:lang w:eastAsia="en-IN"/>
        </w:rPr>
        <w:t xml:space="preserve"> key power</w:t>
      </w:r>
    </w:p>
    <w:p w14:paraId="05C83AC6" w14:textId="77777777" w:rsidR="009202AC" w:rsidRPr="00574F9A" w:rsidRDefault="00F46FC3" w:rsidP="008B2005">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574F9A">
        <w:rPr>
          <w:rFonts w:ascii="Times New Roman" w:eastAsia="Times New Roman" w:hAnsi="Times New Roman" w:cs="Times New Roman"/>
          <w:color w:val="000000"/>
          <w:kern w:val="0"/>
          <w:sz w:val="24"/>
          <w:szCs w:val="24"/>
          <w:lang w:eastAsia="en-IN"/>
        </w:rPr>
        <w:t>project by non-residents</w:t>
      </w:r>
    </w:p>
    <w:p w14:paraId="6D836B1C" w14:textId="77777777" w:rsidR="00574F9A" w:rsidRPr="00574F9A" w:rsidRDefault="00F46FC3" w:rsidP="008B2005">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574F9A">
        <w:rPr>
          <w:rFonts w:ascii="Times New Roman" w:eastAsia="Times New Roman" w:hAnsi="Times New Roman" w:cs="Times New Roman"/>
          <w:color w:val="000000"/>
          <w:kern w:val="0"/>
          <w:sz w:val="24"/>
          <w:szCs w:val="24"/>
          <w:lang w:eastAsia="en-IN"/>
        </w:rPr>
        <w:t xml:space="preserve">Any Other Relevant Section This refers to the sections not listed aboveunder </w:t>
      </w:r>
    </w:p>
    <w:p w14:paraId="65B0FF51" w14:textId="77777777" w:rsidR="00574F9A" w:rsidRPr="00574F9A" w:rsidRDefault="00F46FC3" w:rsidP="008B2005">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574F9A">
        <w:rPr>
          <w:rFonts w:ascii="Times New Roman" w:eastAsia="Times New Roman" w:hAnsi="Times New Roman" w:cs="Times New Roman"/>
          <w:color w:val="000000"/>
          <w:kern w:val="0"/>
          <w:sz w:val="24"/>
          <w:szCs w:val="24"/>
          <w:lang w:eastAsia="en-IN"/>
        </w:rPr>
        <w:t xml:space="preserve">which income may be assessable on presumptive </w:t>
      </w:r>
    </w:p>
    <w:p w14:paraId="523FA0DD" w14:textId="77777777" w:rsidR="00574F9A" w:rsidRPr="00574F9A" w:rsidRDefault="00F46FC3" w:rsidP="008B2005">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574F9A">
        <w:rPr>
          <w:rFonts w:ascii="Times New Roman" w:eastAsia="Times New Roman" w:hAnsi="Times New Roman" w:cs="Times New Roman"/>
          <w:color w:val="000000"/>
          <w:kern w:val="0"/>
          <w:sz w:val="24"/>
          <w:szCs w:val="24"/>
          <w:lang w:eastAsia="en-IN"/>
        </w:rPr>
        <w:t xml:space="preserve">basis like section 44D and section 115A(1)(b) and </w:t>
      </w:r>
    </w:p>
    <w:p w14:paraId="6E0B2156" w14:textId="77777777" w:rsidR="00574F9A" w:rsidRPr="00574F9A" w:rsidRDefault="00F46FC3" w:rsidP="008B2005">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574F9A">
        <w:rPr>
          <w:rFonts w:ascii="Times New Roman" w:eastAsia="Times New Roman" w:hAnsi="Times New Roman" w:cs="Times New Roman"/>
          <w:color w:val="000000"/>
          <w:kern w:val="0"/>
          <w:sz w:val="24"/>
          <w:szCs w:val="24"/>
          <w:lang w:eastAsia="en-IN"/>
        </w:rPr>
        <w:t xml:space="preserve">will include any other section that may be enacted </w:t>
      </w:r>
    </w:p>
    <w:p w14:paraId="3C0AE564" w14:textId="77777777" w:rsidR="00F2406C" w:rsidRDefault="00F46FC3" w:rsidP="008B2005">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574F9A">
        <w:rPr>
          <w:rFonts w:ascii="Times New Roman" w:eastAsia="Times New Roman" w:hAnsi="Times New Roman" w:cs="Times New Roman"/>
          <w:color w:val="000000"/>
          <w:kern w:val="0"/>
          <w:sz w:val="24"/>
          <w:szCs w:val="24"/>
          <w:lang w:eastAsia="en-IN"/>
        </w:rPr>
        <w:t>in future for presumptive taxation</w:t>
      </w:r>
    </w:p>
    <w:p w14:paraId="090EFEA1" w14:textId="77777777" w:rsidR="008B2005" w:rsidRPr="008B2005" w:rsidRDefault="008B2005" w:rsidP="00AF545A">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8B2005">
        <w:rPr>
          <w:rFonts w:ascii="Times New Roman" w:eastAsia="Times New Roman" w:hAnsi="Times New Roman" w:cs="Times New Roman"/>
          <w:color w:val="000000"/>
          <w:kern w:val="0"/>
          <w:sz w:val="24"/>
          <w:szCs w:val="24"/>
          <w:lang w:eastAsia="en-IN"/>
        </w:rPr>
        <w:t xml:space="preserve">Compulsory Tax Audit </w:t>
      </w:r>
      <w:r>
        <w:rPr>
          <w:rFonts w:ascii="Times New Roman" w:eastAsia="Times New Roman" w:hAnsi="Times New Roman" w:cs="Times New Roman"/>
          <w:color w:val="000000"/>
          <w:kern w:val="0"/>
          <w:sz w:val="24"/>
          <w:szCs w:val="24"/>
          <w:lang w:eastAsia="en-IN"/>
        </w:rPr>
        <w:t>u</w:t>
      </w:r>
      <w:r w:rsidRPr="008B2005">
        <w:rPr>
          <w:rFonts w:ascii="Times New Roman" w:eastAsia="Times New Roman" w:hAnsi="Times New Roman" w:cs="Times New Roman"/>
          <w:color w:val="000000"/>
          <w:kern w:val="0"/>
          <w:sz w:val="24"/>
          <w:szCs w:val="24"/>
          <w:lang w:eastAsia="en-IN"/>
        </w:rPr>
        <w:t>/s 44AB</w:t>
      </w:r>
    </w:p>
    <w:p w14:paraId="1F4B1D0A" w14:textId="77777777" w:rsidR="008B2005" w:rsidRPr="008B2005" w:rsidRDefault="008B2005" w:rsidP="00AF545A">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8B2005">
        <w:rPr>
          <w:rFonts w:ascii="Times New Roman" w:eastAsia="Times New Roman" w:hAnsi="Times New Roman" w:cs="Times New Roman"/>
          <w:color w:val="000000"/>
          <w:kern w:val="0"/>
          <w:sz w:val="24"/>
          <w:szCs w:val="24"/>
          <w:lang w:eastAsia="en-IN"/>
        </w:rPr>
        <w:t>Under the above section, tax audit is compulsory for a person carrying on any business or profession if:</w:t>
      </w:r>
    </w:p>
    <w:p w14:paraId="1FA5C51A" w14:textId="77777777" w:rsidR="008B2005" w:rsidRPr="008B2005" w:rsidRDefault="008B2005" w:rsidP="00A23002">
      <w:pPr>
        <w:pStyle w:val="ListParagraph"/>
        <w:numPr>
          <w:ilvl w:val="0"/>
          <w:numId w:val="51"/>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8B2005">
        <w:rPr>
          <w:rFonts w:ascii="Times New Roman" w:eastAsia="Times New Roman" w:hAnsi="Times New Roman" w:cs="Times New Roman"/>
          <w:color w:val="000000"/>
          <w:kern w:val="0"/>
          <w:sz w:val="24"/>
          <w:szCs w:val="24"/>
          <w:lang w:eastAsia="en-IN"/>
        </w:rPr>
        <w:t>In the case of business whose total sales turnover or gross receipts exceedRs.40,00,000 in the previous year, and</w:t>
      </w:r>
    </w:p>
    <w:p w14:paraId="35874053" w14:textId="77777777" w:rsidR="008B2005" w:rsidRPr="008B2005" w:rsidRDefault="008B2005" w:rsidP="00A23002">
      <w:pPr>
        <w:pStyle w:val="ListParagraph"/>
        <w:numPr>
          <w:ilvl w:val="0"/>
          <w:numId w:val="51"/>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8B2005">
        <w:rPr>
          <w:rFonts w:ascii="Times New Roman" w:eastAsia="Times New Roman" w:hAnsi="Times New Roman" w:cs="Times New Roman"/>
          <w:color w:val="000000"/>
          <w:kern w:val="0"/>
          <w:sz w:val="24"/>
          <w:szCs w:val="24"/>
          <w:lang w:eastAsia="en-IN"/>
        </w:rPr>
        <w:t>In the case of a profession, if the gross professional receipts in the previous year</w:t>
      </w:r>
    </w:p>
    <w:p w14:paraId="20BB8DBD" w14:textId="77777777" w:rsidR="008B2005" w:rsidRPr="008B2005" w:rsidRDefault="008B2005" w:rsidP="00AF545A">
      <w:pPr>
        <w:pStyle w:val="ListParagraph"/>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8B2005">
        <w:rPr>
          <w:rFonts w:ascii="Times New Roman" w:eastAsia="Times New Roman" w:hAnsi="Times New Roman" w:cs="Times New Roman"/>
          <w:color w:val="000000"/>
          <w:kern w:val="0"/>
          <w:sz w:val="24"/>
          <w:szCs w:val="24"/>
          <w:lang w:eastAsia="en-IN"/>
        </w:rPr>
        <w:t>exceed Rs.10,00,000.</w:t>
      </w:r>
    </w:p>
    <w:p w14:paraId="5639607A" w14:textId="77777777" w:rsidR="008B2005" w:rsidRDefault="008B2005" w:rsidP="00A23002">
      <w:pPr>
        <w:pStyle w:val="ListParagraph"/>
        <w:numPr>
          <w:ilvl w:val="0"/>
          <w:numId w:val="51"/>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8B2005">
        <w:rPr>
          <w:rFonts w:ascii="Times New Roman" w:eastAsia="Times New Roman" w:hAnsi="Times New Roman" w:cs="Times New Roman"/>
          <w:color w:val="000000"/>
          <w:kern w:val="0"/>
          <w:sz w:val="24"/>
          <w:szCs w:val="24"/>
          <w:lang w:eastAsia="en-IN"/>
        </w:rPr>
        <w:t>In the case of an assessee covered under sections 44AD, 44AE, 44BB or 44BBB</w:t>
      </w:r>
      <w:r>
        <w:rPr>
          <w:rFonts w:ascii="Times New Roman" w:eastAsia="Times New Roman" w:hAnsi="Times New Roman" w:cs="Times New Roman"/>
          <w:color w:val="000000"/>
          <w:kern w:val="0"/>
          <w:sz w:val="24"/>
          <w:szCs w:val="24"/>
          <w:lang w:eastAsia="en-IN"/>
        </w:rPr>
        <w:t>.</w:t>
      </w:r>
    </w:p>
    <w:p w14:paraId="723719D5" w14:textId="77777777" w:rsidR="00740DE0" w:rsidRPr="00740DE0" w:rsidRDefault="00740DE0" w:rsidP="00740DE0">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740DE0">
        <w:rPr>
          <w:rFonts w:ascii="Times New Roman" w:eastAsia="Times New Roman" w:hAnsi="Times New Roman" w:cs="Times New Roman"/>
          <w:color w:val="000000"/>
          <w:kern w:val="0"/>
          <w:sz w:val="24"/>
          <w:szCs w:val="24"/>
          <w:lang w:eastAsia="en-IN"/>
        </w:rPr>
        <w:t>Special Features of Audit:</w:t>
      </w:r>
    </w:p>
    <w:p w14:paraId="46E707B3" w14:textId="77777777" w:rsidR="00740DE0" w:rsidRPr="0027559C" w:rsidRDefault="00740DE0" w:rsidP="00A23002">
      <w:pPr>
        <w:pStyle w:val="ListParagraph"/>
        <w:numPr>
          <w:ilvl w:val="0"/>
          <w:numId w:val="52"/>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7559C">
        <w:rPr>
          <w:rFonts w:ascii="Times New Roman" w:eastAsia="Times New Roman" w:hAnsi="Times New Roman" w:cs="Times New Roman"/>
          <w:color w:val="000000"/>
          <w:kern w:val="0"/>
          <w:sz w:val="24"/>
          <w:szCs w:val="24"/>
          <w:lang w:eastAsia="en-IN"/>
        </w:rPr>
        <w:t xml:space="preserve">Audit Procedures </w:t>
      </w:r>
    </w:p>
    <w:p w14:paraId="281F39AB" w14:textId="77777777" w:rsidR="00740DE0" w:rsidRPr="00740DE0" w:rsidRDefault="00740DE0" w:rsidP="00740DE0">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740DE0">
        <w:rPr>
          <w:rFonts w:ascii="Times New Roman" w:eastAsia="Times New Roman" w:hAnsi="Times New Roman" w:cs="Times New Roman"/>
          <w:color w:val="000000"/>
          <w:kern w:val="0"/>
          <w:sz w:val="24"/>
          <w:szCs w:val="24"/>
          <w:lang w:eastAsia="en-IN"/>
        </w:rPr>
        <w:t>The nature and extent of audit procedures and working papers areinfluenced by special features of SE described as above.</w:t>
      </w:r>
    </w:p>
    <w:p w14:paraId="50F40E37" w14:textId="77777777" w:rsidR="00740DE0" w:rsidRPr="0027559C" w:rsidRDefault="00740DE0" w:rsidP="00A23002">
      <w:pPr>
        <w:pStyle w:val="ListParagraph"/>
        <w:numPr>
          <w:ilvl w:val="0"/>
          <w:numId w:val="53"/>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7559C">
        <w:rPr>
          <w:rFonts w:ascii="Times New Roman" w:eastAsia="Times New Roman" w:hAnsi="Times New Roman" w:cs="Times New Roman"/>
          <w:color w:val="000000"/>
          <w:kern w:val="0"/>
          <w:sz w:val="24"/>
          <w:szCs w:val="24"/>
          <w:lang w:eastAsia="en-IN"/>
        </w:rPr>
        <w:t xml:space="preserve">Fraud and Errors </w:t>
      </w:r>
    </w:p>
    <w:p w14:paraId="3DD23D8E" w14:textId="77777777" w:rsidR="00AF545A" w:rsidRDefault="00740DE0" w:rsidP="00740DE0">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740DE0">
        <w:rPr>
          <w:rFonts w:ascii="Times New Roman" w:eastAsia="Times New Roman" w:hAnsi="Times New Roman" w:cs="Times New Roman"/>
          <w:color w:val="000000"/>
          <w:kern w:val="0"/>
          <w:sz w:val="24"/>
          <w:szCs w:val="24"/>
          <w:lang w:eastAsia="en-IN"/>
        </w:rPr>
        <w:t>Auditor should check the following circumstances which indicatethe possibility of fraud and Errors</w:t>
      </w:r>
      <w:r>
        <w:rPr>
          <w:rFonts w:ascii="Times New Roman" w:eastAsia="Times New Roman" w:hAnsi="Times New Roman" w:cs="Times New Roman"/>
          <w:color w:val="000000"/>
          <w:kern w:val="0"/>
          <w:sz w:val="24"/>
          <w:szCs w:val="24"/>
          <w:lang w:eastAsia="en-IN"/>
        </w:rPr>
        <w:t>:</w:t>
      </w:r>
    </w:p>
    <w:p w14:paraId="459047CD" w14:textId="77777777" w:rsidR="00F06C43" w:rsidRPr="0024432D" w:rsidRDefault="00F06C43" w:rsidP="00A23002">
      <w:pPr>
        <w:pStyle w:val="ListParagraph"/>
        <w:numPr>
          <w:ilvl w:val="0"/>
          <w:numId w:val="54"/>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4432D">
        <w:rPr>
          <w:rFonts w:ascii="Times New Roman" w:eastAsia="Times New Roman" w:hAnsi="Times New Roman" w:cs="Times New Roman"/>
          <w:color w:val="000000"/>
          <w:kern w:val="0"/>
          <w:sz w:val="24"/>
          <w:szCs w:val="24"/>
          <w:lang w:eastAsia="en-IN"/>
        </w:rPr>
        <w:t>Whether owner needs to manipulate the accounts (as the SE is his only source ofincome).</w:t>
      </w:r>
    </w:p>
    <w:p w14:paraId="4B1F6DCC" w14:textId="77777777" w:rsidR="00F06C43" w:rsidRPr="0024432D" w:rsidRDefault="00F06C43" w:rsidP="00A23002">
      <w:pPr>
        <w:pStyle w:val="ListParagraph"/>
        <w:numPr>
          <w:ilvl w:val="0"/>
          <w:numId w:val="54"/>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4432D">
        <w:rPr>
          <w:rFonts w:ascii="Times New Roman" w:eastAsia="Times New Roman" w:hAnsi="Times New Roman" w:cs="Times New Roman"/>
          <w:color w:val="000000"/>
          <w:kern w:val="0"/>
          <w:sz w:val="24"/>
          <w:szCs w:val="24"/>
          <w:lang w:eastAsia="en-IN"/>
        </w:rPr>
        <w:t>Whether personal and business transactions are mixed up.</w:t>
      </w:r>
    </w:p>
    <w:p w14:paraId="0FC3FB49" w14:textId="77777777" w:rsidR="00F06C43" w:rsidRPr="0024432D" w:rsidRDefault="00F06C43" w:rsidP="00A23002">
      <w:pPr>
        <w:pStyle w:val="ListParagraph"/>
        <w:numPr>
          <w:ilvl w:val="0"/>
          <w:numId w:val="54"/>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4432D">
        <w:rPr>
          <w:rFonts w:ascii="Times New Roman" w:eastAsia="Times New Roman" w:hAnsi="Times New Roman" w:cs="Times New Roman"/>
          <w:color w:val="000000"/>
          <w:kern w:val="0"/>
          <w:sz w:val="24"/>
          <w:szCs w:val="24"/>
          <w:lang w:eastAsia="en-IN"/>
        </w:rPr>
        <w:t xml:space="preserve">Whether advisor (lawyer, etc) </w:t>
      </w:r>
      <w:r w:rsidR="006E1AF2" w:rsidRPr="0024432D">
        <w:rPr>
          <w:rFonts w:ascii="Times New Roman" w:eastAsia="Times New Roman" w:hAnsi="Times New Roman" w:cs="Times New Roman"/>
          <w:color w:val="000000"/>
          <w:kern w:val="0"/>
          <w:sz w:val="24"/>
          <w:szCs w:val="24"/>
          <w:lang w:eastAsia="en-IN"/>
        </w:rPr>
        <w:t>is</w:t>
      </w:r>
      <w:r w:rsidRPr="0024432D">
        <w:rPr>
          <w:rFonts w:ascii="Times New Roman" w:eastAsia="Times New Roman" w:hAnsi="Times New Roman" w:cs="Times New Roman"/>
          <w:color w:val="000000"/>
          <w:kern w:val="0"/>
          <w:sz w:val="24"/>
          <w:szCs w:val="24"/>
          <w:lang w:eastAsia="en-IN"/>
        </w:rPr>
        <w:t xml:space="preserve"> changed frequently.</w:t>
      </w:r>
    </w:p>
    <w:p w14:paraId="6C8BE0A1" w14:textId="77777777" w:rsidR="00F06C43" w:rsidRPr="0024432D" w:rsidRDefault="00F06C43" w:rsidP="00A23002">
      <w:pPr>
        <w:pStyle w:val="ListParagraph"/>
        <w:numPr>
          <w:ilvl w:val="0"/>
          <w:numId w:val="54"/>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4432D">
        <w:rPr>
          <w:rFonts w:ascii="Times New Roman" w:eastAsia="Times New Roman" w:hAnsi="Times New Roman" w:cs="Times New Roman"/>
          <w:color w:val="000000"/>
          <w:kern w:val="0"/>
          <w:sz w:val="24"/>
          <w:szCs w:val="24"/>
          <w:lang w:eastAsia="en-IN"/>
        </w:rPr>
        <w:t>Whether advisor starts too late or has to be finished in a hurry.</w:t>
      </w:r>
    </w:p>
    <w:p w14:paraId="4D357AC5" w14:textId="77777777" w:rsidR="00F06C43" w:rsidRPr="0024432D" w:rsidRDefault="00F06C43" w:rsidP="00A23002">
      <w:pPr>
        <w:pStyle w:val="ListParagraph"/>
        <w:numPr>
          <w:ilvl w:val="0"/>
          <w:numId w:val="54"/>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4432D">
        <w:rPr>
          <w:rFonts w:ascii="Times New Roman" w:eastAsia="Times New Roman" w:hAnsi="Times New Roman" w:cs="Times New Roman"/>
          <w:color w:val="000000"/>
          <w:kern w:val="0"/>
          <w:sz w:val="24"/>
          <w:szCs w:val="24"/>
          <w:lang w:eastAsia="en-IN"/>
        </w:rPr>
        <w:t>Whether there are unusual material transactions around year-end.</w:t>
      </w:r>
    </w:p>
    <w:p w14:paraId="17B3C231" w14:textId="77777777" w:rsidR="00F06C43" w:rsidRPr="0024432D" w:rsidRDefault="00F06C43" w:rsidP="00A23002">
      <w:pPr>
        <w:pStyle w:val="ListParagraph"/>
        <w:numPr>
          <w:ilvl w:val="0"/>
          <w:numId w:val="54"/>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4432D">
        <w:rPr>
          <w:rFonts w:ascii="Times New Roman" w:eastAsia="Times New Roman" w:hAnsi="Times New Roman" w:cs="Times New Roman"/>
          <w:color w:val="000000"/>
          <w:kern w:val="0"/>
          <w:sz w:val="24"/>
          <w:szCs w:val="24"/>
          <w:lang w:eastAsia="en-IN"/>
        </w:rPr>
        <w:t>Whether there are unusual transactions with group concern.</w:t>
      </w:r>
    </w:p>
    <w:p w14:paraId="662D977B" w14:textId="77777777" w:rsidR="00F06C43" w:rsidRPr="0024432D" w:rsidRDefault="00F06C43" w:rsidP="00A23002">
      <w:pPr>
        <w:pStyle w:val="ListParagraph"/>
        <w:numPr>
          <w:ilvl w:val="0"/>
          <w:numId w:val="54"/>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4432D">
        <w:rPr>
          <w:rFonts w:ascii="Times New Roman" w:eastAsia="Times New Roman" w:hAnsi="Times New Roman" w:cs="Times New Roman"/>
          <w:color w:val="000000"/>
          <w:kern w:val="0"/>
          <w:sz w:val="24"/>
          <w:szCs w:val="24"/>
          <w:lang w:eastAsia="en-IN"/>
        </w:rPr>
        <w:t>Whether excessive fees/ commission is paid.</w:t>
      </w:r>
    </w:p>
    <w:p w14:paraId="7E194709" w14:textId="77777777" w:rsidR="00F06C43" w:rsidRPr="0024432D" w:rsidRDefault="00F06C43" w:rsidP="00A23002">
      <w:pPr>
        <w:pStyle w:val="ListParagraph"/>
        <w:numPr>
          <w:ilvl w:val="0"/>
          <w:numId w:val="54"/>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4432D">
        <w:rPr>
          <w:rFonts w:ascii="Times New Roman" w:eastAsia="Times New Roman" w:hAnsi="Times New Roman" w:cs="Times New Roman"/>
          <w:color w:val="000000"/>
          <w:kern w:val="0"/>
          <w:sz w:val="24"/>
          <w:szCs w:val="24"/>
          <w:lang w:eastAsia="en-IN"/>
        </w:rPr>
        <w:t xml:space="preserve">Whether </w:t>
      </w:r>
      <w:r w:rsidR="006E1AF2" w:rsidRPr="0024432D">
        <w:rPr>
          <w:rFonts w:ascii="Times New Roman" w:eastAsia="Times New Roman" w:hAnsi="Times New Roman" w:cs="Times New Roman"/>
          <w:color w:val="000000"/>
          <w:kern w:val="0"/>
          <w:sz w:val="24"/>
          <w:szCs w:val="24"/>
          <w:lang w:eastAsia="en-IN"/>
        </w:rPr>
        <w:t>their</w:t>
      </w:r>
      <w:r w:rsidRPr="0024432D">
        <w:rPr>
          <w:rFonts w:ascii="Times New Roman" w:eastAsia="Times New Roman" w:hAnsi="Times New Roman" w:cs="Times New Roman"/>
          <w:color w:val="000000"/>
          <w:kern w:val="0"/>
          <w:sz w:val="24"/>
          <w:szCs w:val="24"/>
          <w:lang w:eastAsia="en-IN"/>
        </w:rPr>
        <w:t xml:space="preserve"> disputes about taxes.</w:t>
      </w:r>
    </w:p>
    <w:p w14:paraId="2AC7200D" w14:textId="77777777" w:rsidR="00F06C43" w:rsidRPr="0024432D" w:rsidRDefault="00F06C43" w:rsidP="00A23002">
      <w:pPr>
        <w:pStyle w:val="ListParagraph"/>
        <w:numPr>
          <w:ilvl w:val="0"/>
          <w:numId w:val="54"/>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4432D">
        <w:rPr>
          <w:rFonts w:ascii="Times New Roman" w:eastAsia="Times New Roman" w:hAnsi="Times New Roman" w:cs="Times New Roman"/>
          <w:color w:val="000000"/>
          <w:kern w:val="0"/>
          <w:sz w:val="24"/>
          <w:szCs w:val="24"/>
          <w:lang w:eastAsia="en-IN"/>
        </w:rPr>
        <w:t>Whether accounting records are partly missing.</w:t>
      </w:r>
    </w:p>
    <w:p w14:paraId="34256F43" w14:textId="77777777" w:rsidR="00F06C43" w:rsidRPr="0024432D" w:rsidRDefault="00F06C43" w:rsidP="00A23002">
      <w:pPr>
        <w:pStyle w:val="ListParagraph"/>
        <w:numPr>
          <w:ilvl w:val="0"/>
          <w:numId w:val="54"/>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4432D">
        <w:rPr>
          <w:rFonts w:ascii="Times New Roman" w:eastAsia="Times New Roman" w:hAnsi="Times New Roman" w:cs="Times New Roman"/>
          <w:color w:val="000000"/>
          <w:kern w:val="0"/>
          <w:sz w:val="24"/>
          <w:szCs w:val="24"/>
          <w:lang w:eastAsia="en-IN"/>
        </w:rPr>
        <w:t>Whether cash transactions are too many.</w:t>
      </w:r>
    </w:p>
    <w:p w14:paraId="1B2A1D55" w14:textId="77777777" w:rsidR="00F06C43" w:rsidRPr="0024432D" w:rsidRDefault="00F06C43" w:rsidP="00A23002">
      <w:pPr>
        <w:pStyle w:val="ListParagraph"/>
        <w:numPr>
          <w:ilvl w:val="0"/>
          <w:numId w:val="54"/>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4432D">
        <w:rPr>
          <w:rFonts w:ascii="Times New Roman" w:eastAsia="Times New Roman" w:hAnsi="Times New Roman" w:cs="Times New Roman"/>
          <w:color w:val="000000"/>
          <w:kern w:val="0"/>
          <w:sz w:val="24"/>
          <w:szCs w:val="24"/>
          <w:lang w:eastAsia="en-IN"/>
        </w:rPr>
        <w:t>Whether documents for many transactions are inadequate.</w:t>
      </w:r>
    </w:p>
    <w:p w14:paraId="39B3FE00" w14:textId="77777777" w:rsidR="00F06C43" w:rsidRPr="0024432D" w:rsidRDefault="00F06C43" w:rsidP="00A23002">
      <w:pPr>
        <w:pStyle w:val="ListParagraph"/>
        <w:numPr>
          <w:ilvl w:val="0"/>
          <w:numId w:val="54"/>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4432D">
        <w:rPr>
          <w:rFonts w:ascii="Times New Roman" w:eastAsia="Times New Roman" w:hAnsi="Times New Roman" w:cs="Times New Roman"/>
          <w:color w:val="000000"/>
          <w:kern w:val="0"/>
          <w:sz w:val="24"/>
          <w:szCs w:val="24"/>
          <w:lang w:eastAsia="en-IN"/>
        </w:rPr>
        <w:t>Whether many confirmations for debtors/stock have not been received back.</w:t>
      </w:r>
    </w:p>
    <w:p w14:paraId="492421B6" w14:textId="77777777" w:rsidR="00254C53" w:rsidRPr="0024432D" w:rsidRDefault="00F06C43" w:rsidP="00A23002">
      <w:pPr>
        <w:pStyle w:val="ListParagraph"/>
        <w:numPr>
          <w:ilvl w:val="0"/>
          <w:numId w:val="54"/>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4432D">
        <w:rPr>
          <w:rFonts w:ascii="Times New Roman" w:eastAsia="Times New Roman" w:hAnsi="Times New Roman" w:cs="Times New Roman"/>
          <w:color w:val="000000"/>
          <w:kern w:val="0"/>
          <w:sz w:val="24"/>
          <w:szCs w:val="24"/>
          <w:lang w:eastAsia="en-IN"/>
        </w:rPr>
        <w:t xml:space="preserve">Whether owner/senior manager have not been </w:t>
      </w:r>
      <w:r w:rsidR="006E1AF2" w:rsidRPr="0024432D">
        <w:rPr>
          <w:rFonts w:ascii="Times New Roman" w:eastAsia="Times New Roman" w:hAnsi="Times New Roman" w:cs="Times New Roman"/>
          <w:color w:val="000000"/>
          <w:kern w:val="0"/>
          <w:sz w:val="24"/>
          <w:szCs w:val="24"/>
          <w:lang w:eastAsia="en-IN"/>
        </w:rPr>
        <w:t>left</w:t>
      </w:r>
      <w:r w:rsidRPr="0024432D">
        <w:rPr>
          <w:rFonts w:ascii="Times New Roman" w:eastAsia="Times New Roman" w:hAnsi="Times New Roman" w:cs="Times New Roman"/>
          <w:color w:val="000000"/>
          <w:kern w:val="0"/>
          <w:sz w:val="24"/>
          <w:szCs w:val="24"/>
          <w:lang w:eastAsia="en-IN"/>
        </w:rPr>
        <w:t xml:space="preserve"> for long period.</w:t>
      </w:r>
    </w:p>
    <w:p w14:paraId="0A2E298C" w14:textId="77777777" w:rsidR="00F06C43" w:rsidRPr="0024432D" w:rsidRDefault="00F06C43" w:rsidP="00A23002">
      <w:pPr>
        <w:pStyle w:val="ListParagraph"/>
        <w:numPr>
          <w:ilvl w:val="0"/>
          <w:numId w:val="54"/>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4432D">
        <w:rPr>
          <w:rFonts w:ascii="Times New Roman" w:eastAsia="Times New Roman" w:hAnsi="Times New Roman" w:cs="Times New Roman"/>
          <w:color w:val="000000"/>
          <w:kern w:val="0"/>
          <w:sz w:val="24"/>
          <w:szCs w:val="24"/>
          <w:lang w:eastAsia="en-IN"/>
        </w:rPr>
        <w:t>Whether working capital is insufficient.</w:t>
      </w:r>
    </w:p>
    <w:p w14:paraId="27FC9EF3" w14:textId="77777777" w:rsidR="00F06C43" w:rsidRPr="0024432D" w:rsidRDefault="00F06C43" w:rsidP="00A23002">
      <w:pPr>
        <w:pStyle w:val="ListParagraph"/>
        <w:numPr>
          <w:ilvl w:val="0"/>
          <w:numId w:val="54"/>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4432D">
        <w:rPr>
          <w:rFonts w:ascii="Times New Roman" w:eastAsia="Times New Roman" w:hAnsi="Times New Roman" w:cs="Times New Roman"/>
          <w:color w:val="000000"/>
          <w:kern w:val="0"/>
          <w:sz w:val="24"/>
          <w:szCs w:val="24"/>
          <w:lang w:eastAsia="en-IN"/>
        </w:rPr>
        <w:t>Whether remarks in earlier audit report are ignored.</w:t>
      </w:r>
    </w:p>
    <w:p w14:paraId="216AA7DF" w14:textId="77777777" w:rsidR="00F06C43" w:rsidRDefault="00F06C43" w:rsidP="00A23002">
      <w:pPr>
        <w:pStyle w:val="ListParagraph"/>
        <w:numPr>
          <w:ilvl w:val="0"/>
          <w:numId w:val="54"/>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24432D">
        <w:rPr>
          <w:rFonts w:ascii="Times New Roman" w:eastAsia="Times New Roman" w:hAnsi="Times New Roman" w:cs="Times New Roman"/>
          <w:color w:val="000000"/>
          <w:kern w:val="0"/>
          <w:sz w:val="24"/>
          <w:szCs w:val="24"/>
          <w:lang w:eastAsia="en-IN"/>
        </w:rPr>
        <w:t>Whether stock records are not kept</w:t>
      </w:r>
      <w:r w:rsidR="006E1AF2" w:rsidRPr="0024432D">
        <w:rPr>
          <w:rFonts w:ascii="Times New Roman" w:eastAsia="Times New Roman" w:hAnsi="Times New Roman" w:cs="Times New Roman"/>
          <w:color w:val="000000"/>
          <w:kern w:val="0"/>
          <w:sz w:val="24"/>
          <w:szCs w:val="24"/>
          <w:lang w:eastAsia="en-IN"/>
        </w:rPr>
        <w:t>.</w:t>
      </w:r>
    </w:p>
    <w:p w14:paraId="13B6D674" w14:textId="77777777" w:rsidR="00CD6C5C" w:rsidRDefault="00CD6C5C" w:rsidP="00370FC5">
      <w:pPr>
        <w:spacing w:line="360" w:lineRule="auto"/>
        <w:jc w:val="both"/>
        <w:rPr>
          <w:rFonts w:ascii="Times New Roman" w:eastAsia="Times New Roman" w:hAnsi="Times New Roman" w:cs="Times New Roman"/>
          <w:color w:val="000000"/>
          <w:kern w:val="0"/>
          <w:sz w:val="24"/>
          <w:szCs w:val="24"/>
          <w:lang w:eastAsia="en-IN"/>
        </w:rPr>
      </w:pPr>
    </w:p>
    <w:p w14:paraId="684DDBB5" w14:textId="77777777" w:rsidR="00E61BC7" w:rsidRDefault="003100BE" w:rsidP="00370FC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w:t>
      </w:r>
      <w:r w:rsidR="001F696C">
        <w:rPr>
          <w:rFonts w:ascii="Times New Roman" w:hAnsi="Times New Roman" w:cs="Times New Roman"/>
          <w:b/>
          <w:bCs/>
          <w:sz w:val="28"/>
          <w:szCs w:val="28"/>
        </w:rPr>
        <w:t>5</w:t>
      </w:r>
      <w:r w:rsidR="00426A03">
        <w:rPr>
          <w:rFonts w:ascii="Times New Roman" w:hAnsi="Times New Roman" w:cs="Times New Roman"/>
          <w:b/>
          <w:bCs/>
          <w:sz w:val="28"/>
          <w:szCs w:val="28"/>
        </w:rPr>
        <w:t>AUDIT RISKS</w:t>
      </w:r>
    </w:p>
    <w:p w14:paraId="0DF2981B" w14:textId="77777777" w:rsidR="009105A8" w:rsidRPr="009105A8" w:rsidRDefault="009105A8" w:rsidP="009105A8">
      <w:pPr>
        <w:spacing w:line="360" w:lineRule="auto"/>
        <w:jc w:val="both"/>
        <w:rPr>
          <w:rFonts w:ascii="Times New Roman" w:hAnsi="Times New Roman" w:cs="Times New Roman"/>
          <w:sz w:val="24"/>
          <w:szCs w:val="24"/>
        </w:rPr>
      </w:pPr>
      <w:r w:rsidRPr="009105A8">
        <w:rPr>
          <w:rFonts w:ascii="Times New Roman" w:hAnsi="Times New Roman" w:cs="Times New Roman"/>
          <w:sz w:val="24"/>
          <w:szCs w:val="24"/>
        </w:rPr>
        <w:t xml:space="preserve">The auditor should obtain an understanding of the accounting and internal control systems sufficient to plan the audit and develop an effective audit approach. The auditor should use professional judgment to assess audit risk and to design audit procedures to ensure it is reduced to an acceptably low level. </w:t>
      </w:r>
    </w:p>
    <w:p w14:paraId="2EC2061F" w14:textId="77777777" w:rsidR="005846D1" w:rsidRDefault="009105A8" w:rsidP="005E3B70">
      <w:pPr>
        <w:spacing w:line="360" w:lineRule="auto"/>
        <w:jc w:val="both"/>
        <w:rPr>
          <w:rFonts w:ascii="Times New Roman" w:hAnsi="Times New Roman" w:cs="Times New Roman"/>
          <w:sz w:val="24"/>
          <w:szCs w:val="24"/>
        </w:rPr>
      </w:pPr>
      <w:r w:rsidRPr="009105A8">
        <w:rPr>
          <w:rFonts w:ascii="Times New Roman" w:hAnsi="Times New Roman" w:cs="Times New Roman"/>
          <w:sz w:val="24"/>
          <w:szCs w:val="24"/>
        </w:rPr>
        <w:t xml:space="preserve">Audit risk is defined as </w:t>
      </w:r>
      <w:r w:rsidR="002E1EB9">
        <w:rPr>
          <w:rFonts w:ascii="Times New Roman" w:hAnsi="Times New Roman" w:cs="Times New Roman"/>
          <w:b/>
          <w:bCs/>
          <w:sz w:val="24"/>
          <w:szCs w:val="24"/>
        </w:rPr>
        <w:t>“</w:t>
      </w:r>
      <w:r w:rsidRPr="009105A8">
        <w:rPr>
          <w:rFonts w:ascii="Times New Roman" w:hAnsi="Times New Roman" w:cs="Times New Roman"/>
          <w:sz w:val="24"/>
          <w:szCs w:val="24"/>
        </w:rPr>
        <w:t>the risk that the auditor may unknowingly fail to appropriately modify his/her opinion on financial statements that are materially misstated</w:t>
      </w:r>
      <w:r w:rsidR="002E1EB9">
        <w:rPr>
          <w:rFonts w:ascii="Times New Roman" w:hAnsi="Times New Roman" w:cs="Times New Roman"/>
          <w:b/>
          <w:bCs/>
          <w:sz w:val="24"/>
          <w:szCs w:val="24"/>
        </w:rPr>
        <w:t>”</w:t>
      </w:r>
      <w:r w:rsidRPr="009105A8">
        <w:rPr>
          <w:rFonts w:ascii="Times New Roman" w:hAnsi="Times New Roman" w:cs="Times New Roman"/>
          <w:sz w:val="24"/>
          <w:szCs w:val="24"/>
        </w:rPr>
        <w:t xml:space="preserve">. So, audit risk is the risk that the auditor gives an inappropriate audit opinion when the financial statements are materially misstated. </w:t>
      </w:r>
    </w:p>
    <w:p w14:paraId="6471A395" w14:textId="77777777" w:rsidR="00FE6478" w:rsidRPr="005846D1" w:rsidRDefault="009105A8" w:rsidP="00E6711C">
      <w:pPr>
        <w:spacing w:line="360" w:lineRule="auto"/>
        <w:jc w:val="both"/>
        <w:outlineLvl w:val="0"/>
        <w:rPr>
          <w:rFonts w:ascii="Times New Roman" w:hAnsi="Times New Roman" w:cs="Times New Roman"/>
          <w:b/>
          <w:bCs/>
          <w:sz w:val="24"/>
          <w:szCs w:val="24"/>
        </w:rPr>
      </w:pPr>
      <w:r w:rsidRPr="005846D1">
        <w:rPr>
          <w:rFonts w:ascii="Times New Roman" w:hAnsi="Times New Roman" w:cs="Times New Roman"/>
          <w:b/>
          <w:bCs/>
          <w:sz w:val="24"/>
          <w:szCs w:val="24"/>
        </w:rPr>
        <w:t>Audit risk has three components:</w:t>
      </w:r>
    </w:p>
    <w:p w14:paraId="769D808A" w14:textId="77777777" w:rsidR="00E031AB" w:rsidRDefault="005E3B70" w:rsidP="00A23002">
      <w:pPr>
        <w:pStyle w:val="ListParagraph"/>
        <w:numPr>
          <w:ilvl w:val="0"/>
          <w:numId w:val="25"/>
        </w:numPr>
        <w:spacing w:line="360" w:lineRule="auto"/>
        <w:jc w:val="both"/>
        <w:rPr>
          <w:rFonts w:ascii="Times New Roman" w:hAnsi="Times New Roman" w:cs="Times New Roman"/>
          <w:b/>
          <w:bCs/>
          <w:sz w:val="24"/>
          <w:szCs w:val="24"/>
        </w:rPr>
      </w:pPr>
      <w:r w:rsidRPr="00E031AB">
        <w:rPr>
          <w:rFonts w:ascii="Times New Roman" w:hAnsi="Times New Roman" w:cs="Times New Roman"/>
          <w:b/>
          <w:bCs/>
          <w:sz w:val="24"/>
          <w:szCs w:val="24"/>
        </w:rPr>
        <w:t>Inherent risk</w:t>
      </w:r>
    </w:p>
    <w:p w14:paraId="1359202D" w14:textId="77777777" w:rsidR="005E3B70" w:rsidRPr="00E031AB" w:rsidRDefault="00582FE8" w:rsidP="00E031AB">
      <w:pPr>
        <w:spacing w:line="360" w:lineRule="auto"/>
        <w:jc w:val="both"/>
        <w:rPr>
          <w:rFonts w:ascii="Times New Roman" w:hAnsi="Times New Roman" w:cs="Times New Roman"/>
          <w:b/>
          <w:bCs/>
          <w:sz w:val="24"/>
          <w:szCs w:val="24"/>
        </w:rPr>
      </w:pPr>
      <w:r w:rsidRPr="00E031AB">
        <w:rPr>
          <w:rFonts w:ascii="Times New Roman" w:hAnsi="Times New Roman" w:cs="Times New Roman"/>
          <w:sz w:val="24"/>
          <w:szCs w:val="24"/>
        </w:rPr>
        <w:t>I</w:t>
      </w:r>
      <w:r w:rsidR="00FE6478" w:rsidRPr="00E031AB">
        <w:rPr>
          <w:rFonts w:ascii="Times New Roman" w:hAnsi="Times New Roman" w:cs="Times New Roman"/>
          <w:sz w:val="24"/>
          <w:szCs w:val="24"/>
        </w:rPr>
        <w:t xml:space="preserve">t </w:t>
      </w:r>
      <w:r w:rsidR="005E3B70" w:rsidRPr="00E031AB">
        <w:rPr>
          <w:rFonts w:ascii="Times New Roman" w:hAnsi="Times New Roman" w:cs="Times New Roman"/>
          <w:sz w:val="24"/>
          <w:szCs w:val="24"/>
        </w:rPr>
        <w:t>is the susceptibility of an account balance or class of transactions misstatement that could be material, individually or when aggregated with misstatements in other balances or classes, assuming that there were no related internal controls.</w:t>
      </w:r>
    </w:p>
    <w:p w14:paraId="5D342381" w14:textId="77777777" w:rsidR="0049050A" w:rsidRPr="0049050A" w:rsidRDefault="006C648F" w:rsidP="00A23002">
      <w:pPr>
        <w:pStyle w:val="ListParagraph"/>
        <w:numPr>
          <w:ilvl w:val="0"/>
          <w:numId w:val="33"/>
        </w:numPr>
        <w:spacing w:line="360" w:lineRule="auto"/>
        <w:jc w:val="both"/>
        <w:rPr>
          <w:rFonts w:ascii="Times New Roman" w:hAnsi="Times New Roman" w:cs="Times New Roman"/>
          <w:b/>
          <w:bCs/>
          <w:sz w:val="24"/>
          <w:szCs w:val="24"/>
        </w:rPr>
      </w:pPr>
      <w:r w:rsidRPr="0049050A">
        <w:rPr>
          <w:rFonts w:ascii="Times New Roman" w:hAnsi="Times New Roman" w:cs="Times New Roman"/>
          <w:b/>
          <w:bCs/>
          <w:sz w:val="24"/>
          <w:szCs w:val="24"/>
        </w:rPr>
        <w:t>Control risk</w:t>
      </w:r>
    </w:p>
    <w:p w14:paraId="3442FECE" w14:textId="77777777" w:rsidR="00582FE8" w:rsidRPr="00E43C29" w:rsidRDefault="006C648F" w:rsidP="00E43C29">
      <w:pPr>
        <w:spacing w:line="360" w:lineRule="auto"/>
        <w:jc w:val="both"/>
        <w:rPr>
          <w:rFonts w:ascii="Times New Roman" w:hAnsi="Times New Roman" w:cs="Times New Roman"/>
          <w:b/>
          <w:bCs/>
          <w:sz w:val="24"/>
          <w:szCs w:val="24"/>
        </w:rPr>
      </w:pPr>
      <w:r w:rsidRPr="00E43C29">
        <w:rPr>
          <w:rFonts w:ascii="Times New Roman" w:hAnsi="Times New Roman" w:cs="Times New Roman"/>
          <w:sz w:val="24"/>
          <w:szCs w:val="24"/>
        </w:rPr>
        <w:t>I</w:t>
      </w:r>
      <w:r w:rsidR="00582FE8" w:rsidRPr="00E43C29">
        <w:rPr>
          <w:rFonts w:ascii="Times New Roman" w:hAnsi="Times New Roman" w:cs="Times New Roman"/>
          <w:sz w:val="24"/>
          <w:szCs w:val="24"/>
        </w:rPr>
        <w:t xml:space="preserve">t </w:t>
      </w:r>
      <w:r w:rsidRPr="00E43C29">
        <w:rPr>
          <w:rFonts w:ascii="Times New Roman" w:hAnsi="Times New Roman" w:cs="Times New Roman"/>
          <w:sz w:val="24"/>
          <w:szCs w:val="24"/>
        </w:rPr>
        <w:t xml:space="preserve">is the risk that a misstatement that could occur in an account balance or class of transactions and that could be material individually or when aggregated with misstatements in other balances or classes, will not be prevented or detected and corrected on a timely basis by the accounting and internal control systems. </w:t>
      </w:r>
    </w:p>
    <w:p w14:paraId="0935F0BE" w14:textId="77777777" w:rsidR="00582FE8" w:rsidRPr="00E036D7" w:rsidRDefault="006C648F" w:rsidP="00A23002">
      <w:pPr>
        <w:pStyle w:val="ListParagraph"/>
        <w:numPr>
          <w:ilvl w:val="0"/>
          <w:numId w:val="31"/>
        </w:numPr>
        <w:spacing w:line="360" w:lineRule="auto"/>
        <w:jc w:val="both"/>
        <w:rPr>
          <w:rFonts w:ascii="Times New Roman" w:hAnsi="Times New Roman" w:cs="Times New Roman"/>
          <w:b/>
          <w:bCs/>
          <w:sz w:val="24"/>
          <w:szCs w:val="24"/>
        </w:rPr>
      </w:pPr>
      <w:r w:rsidRPr="00E036D7">
        <w:rPr>
          <w:rFonts w:ascii="Times New Roman" w:hAnsi="Times New Roman" w:cs="Times New Roman"/>
          <w:b/>
          <w:bCs/>
          <w:sz w:val="24"/>
          <w:szCs w:val="24"/>
        </w:rPr>
        <w:t xml:space="preserve">Detection risk </w:t>
      </w:r>
    </w:p>
    <w:p w14:paraId="75615C92" w14:textId="77777777" w:rsidR="002E7425" w:rsidRDefault="00582FE8" w:rsidP="000D6C12">
      <w:pPr>
        <w:spacing w:line="360" w:lineRule="auto"/>
        <w:jc w:val="both"/>
        <w:rPr>
          <w:rFonts w:ascii="Times New Roman" w:hAnsi="Times New Roman" w:cs="Times New Roman"/>
          <w:sz w:val="24"/>
          <w:szCs w:val="24"/>
        </w:rPr>
      </w:pPr>
      <w:r w:rsidRPr="00582FE8">
        <w:rPr>
          <w:rFonts w:ascii="Times New Roman" w:hAnsi="Times New Roman" w:cs="Times New Roman"/>
          <w:sz w:val="24"/>
          <w:szCs w:val="24"/>
        </w:rPr>
        <w:t xml:space="preserve">It </w:t>
      </w:r>
      <w:r w:rsidR="006C648F" w:rsidRPr="00582FE8">
        <w:rPr>
          <w:rFonts w:ascii="Times New Roman" w:hAnsi="Times New Roman" w:cs="Times New Roman"/>
          <w:sz w:val="24"/>
          <w:szCs w:val="24"/>
        </w:rPr>
        <w:t>is the risk that an auditor’s substantive procedures will not detect a misstatement that exists in an account balance or class of transactions that could be material, individually or when aggregated with misstatements in other balances or classes.</w:t>
      </w:r>
    </w:p>
    <w:p w14:paraId="33294C0B" w14:textId="77777777" w:rsidR="002E7425" w:rsidRDefault="002E7425" w:rsidP="000D6C12">
      <w:pPr>
        <w:spacing w:line="360" w:lineRule="auto"/>
        <w:jc w:val="both"/>
        <w:rPr>
          <w:rFonts w:ascii="Times New Roman" w:hAnsi="Times New Roman" w:cs="Times New Roman"/>
          <w:sz w:val="24"/>
          <w:szCs w:val="24"/>
        </w:rPr>
      </w:pPr>
    </w:p>
    <w:p w14:paraId="52571757" w14:textId="77777777" w:rsidR="002E7425" w:rsidRDefault="002E7425" w:rsidP="000D6C12">
      <w:pPr>
        <w:spacing w:line="360" w:lineRule="auto"/>
        <w:jc w:val="both"/>
        <w:rPr>
          <w:rFonts w:ascii="Times New Roman" w:hAnsi="Times New Roman" w:cs="Times New Roman"/>
          <w:sz w:val="24"/>
          <w:szCs w:val="24"/>
        </w:rPr>
      </w:pPr>
    </w:p>
    <w:p w14:paraId="72273A2C" w14:textId="77777777" w:rsidR="00237BB8" w:rsidRPr="002E7425" w:rsidRDefault="000D6C12" w:rsidP="000D6C12">
      <w:pPr>
        <w:spacing w:line="360" w:lineRule="auto"/>
        <w:jc w:val="both"/>
        <w:rPr>
          <w:rFonts w:ascii="Times New Roman" w:hAnsi="Times New Roman" w:cs="Times New Roman"/>
          <w:sz w:val="24"/>
          <w:szCs w:val="24"/>
        </w:rPr>
      </w:pPr>
      <w:r>
        <w:rPr>
          <w:rFonts w:ascii="Times New Roman" w:hAnsi="Times New Roman" w:cs="Times New Roman"/>
          <w:b/>
          <w:bCs/>
          <w:sz w:val="28"/>
          <w:szCs w:val="28"/>
        </w:rPr>
        <w:t>2.1.</w:t>
      </w:r>
      <w:r w:rsidR="001F696C">
        <w:rPr>
          <w:rFonts w:ascii="Times New Roman" w:hAnsi="Times New Roman" w:cs="Times New Roman"/>
          <w:b/>
          <w:bCs/>
          <w:sz w:val="28"/>
          <w:szCs w:val="28"/>
        </w:rPr>
        <w:t>6</w:t>
      </w:r>
      <w:r w:rsidRPr="000D6C12">
        <w:rPr>
          <w:rFonts w:ascii="Times New Roman" w:hAnsi="Times New Roman" w:cs="Times New Roman"/>
          <w:b/>
          <w:bCs/>
          <w:sz w:val="28"/>
          <w:szCs w:val="28"/>
        </w:rPr>
        <w:t>Audit Evidence</w:t>
      </w:r>
    </w:p>
    <w:p w14:paraId="65EF9475" w14:textId="77777777" w:rsidR="00625699" w:rsidRPr="00625699" w:rsidRDefault="00625699" w:rsidP="00625699">
      <w:pPr>
        <w:spacing w:line="360" w:lineRule="auto"/>
        <w:jc w:val="both"/>
        <w:rPr>
          <w:rFonts w:ascii="Times New Roman" w:hAnsi="Times New Roman" w:cs="Times New Roman"/>
          <w:sz w:val="24"/>
          <w:szCs w:val="24"/>
        </w:rPr>
      </w:pPr>
      <w:r w:rsidRPr="00625699">
        <w:rPr>
          <w:rFonts w:ascii="Times New Roman" w:hAnsi="Times New Roman" w:cs="Times New Roman"/>
          <w:sz w:val="24"/>
          <w:szCs w:val="24"/>
        </w:rPr>
        <w:t xml:space="preserve">Audit evidence consists of those facts and inferences that influence the auditor’s mind with respect to financial presentation. The collective purpose of all audit procedures is to gather sufficient competent evidence to form an opinion on the fairness of the financial statements taken as a whole. </w:t>
      </w:r>
    </w:p>
    <w:p w14:paraId="331F2AB1" w14:textId="77777777" w:rsidR="00625699" w:rsidRPr="00625699" w:rsidRDefault="00625699" w:rsidP="00E6711C">
      <w:pPr>
        <w:spacing w:line="360" w:lineRule="auto"/>
        <w:jc w:val="both"/>
        <w:outlineLvl w:val="0"/>
        <w:rPr>
          <w:rFonts w:ascii="Times New Roman" w:hAnsi="Times New Roman" w:cs="Times New Roman"/>
          <w:b/>
          <w:bCs/>
          <w:sz w:val="24"/>
          <w:szCs w:val="24"/>
        </w:rPr>
      </w:pPr>
      <w:r w:rsidRPr="00625699">
        <w:rPr>
          <w:rFonts w:ascii="Times New Roman" w:hAnsi="Times New Roman" w:cs="Times New Roman"/>
          <w:b/>
          <w:bCs/>
          <w:sz w:val="24"/>
          <w:szCs w:val="24"/>
        </w:rPr>
        <w:t>Characteristics of Audit Evidence</w:t>
      </w:r>
    </w:p>
    <w:p w14:paraId="4DB58824" w14:textId="77777777" w:rsidR="00625699" w:rsidRPr="00625699" w:rsidRDefault="00625699" w:rsidP="00625699">
      <w:pPr>
        <w:spacing w:line="360" w:lineRule="auto"/>
        <w:jc w:val="both"/>
        <w:rPr>
          <w:rFonts w:ascii="Times New Roman" w:hAnsi="Times New Roman" w:cs="Times New Roman"/>
          <w:sz w:val="24"/>
          <w:szCs w:val="24"/>
        </w:rPr>
      </w:pPr>
      <w:r w:rsidRPr="00625699">
        <w:rPr>
          <w:rFonts w:ascii="Times New Roman" w:hAnsi="Times New Roman" w:cs="Times New Roman"/>
          <w:sz w:val="24"/>
          <w:szCs w:val="24"/>
        </w:rPr>
        <w:t xml:space="preserve">It is important that the auditor appreciate the different characteristics of audit evidence and the reliance that can be placed on each type. Audit evidence can be characterized as: </w:t>
      </w:r>
    </w:p>
    <w:p w14:paraId="48349DA0" w14:textId="77777777" w:rsidR="00625699" w:rsidRPr="00B56ECD" w:rsidRDefault="00625699" w:rsidP="00A23002">
      <w:pPr>
        <w:pStyle w:val="ListParagraph"/>
        <w:numPr>
          <w:ilvl w:val="0"/>
          <w:numId w:val="27"/>
        </w:numPr>
        <w:spacing w:line="360" w:lineRule="auto"/>
        <w:jc w:val="both"/>
        <w:rPr>
          <w:rFonts w:ascii="Times New Roman" w:hAnsi="Times New Roman" w:cs="Times New Roman"/>
          <w:sz w:val="24"/>
          <w:szCs w:val="24"/>
        </w:rPr>
      </w:pPr>
      <w:r w:rsidRPr="00B56ECD">
        <w:rPr>
          <w:rFonts w:ascii="Times New Roman" w:hAnsi="Times New Roman" w:cs="Times New Roman"/>
          <w:sz w:val="24"/>
          <w:szCs w:val="24"/>
        </w:rPr>
        <w:t xml:space="preserve">Generated and held by the client. </w:t>
      </w:r>
    </w:p>
    <w:p w14:paraId="258FE715" w14:textId="77777777" w:rsidR="00625699" w:rsidRPr="00B56ECD" w:rsidRDefault="00625699" w:rsidP="00A23002">
      <w:pPr>
        <w:pStyle w:val="ListParagraph"/>
        <w:numPr>
          <w:ilvl w:val="0"/>
          <w:numId w:val="27"/>
        </w:numPr>
        <w:spacing w:line="360" w:lineRule="auto"/>
        <w:jc w:val="both"/>
        <w:rPr>
          <w:rFonts w:ascii="Times New Roman" w:hAnsi="Times New Roman" w:cs="Times New Roman"/>
          <w:sz w:val="24"/>
          <w:szCs w:val="24"/>
        </w:rPr>
      </w:pPr>
      <w:r w:rsidRPr="00B56ECD">
        <w:rPr>
          <w:rFonts w:ascii="Times New Roman" w:hAnsi="Times New Roman" w:cs="Times New Roman"/>
          <w:sz w:val="24"/>
          <w:szCs w:val="24"/>
        </w:rPr>
        <w:t xml:space="preserve">Received from outside parties and held by the client. </w:t>
      </w:r>
    </w:p>
    <w:p w14:paraId="1CA0CFF2" w14:textId="77777777" w:rsidR="008C01F6" w:rsidRPr="00B56ECD" w:rsidRDefault="00625699" w:rsidP="00A23002">
      <w:pPr>
        <w:pStyle w:val="ListParagraph"/>
        <w:numPr>
          <w:ilvl w:val="0"/>
          <w:numId w:val="27"/>
        </w:numPr>
        <w:spacing w:line="360" w:lineRule="auto"/>
        <w:jc w:val="both"/>
        <w:rPr>
          <w:rFonts w:ascii="Times New Roman" w:hAnsi="Times New Roman" w:cs="Times New Roman"/>
          <w:sz w:val="24"/>
          <w:szCs w:val="24"/>
        </w:rPr>
      </w:pPr>
      <w:r w:rsidRPr="00B56ECD">
        <w:rPr>
          <w:rFonts w:ascii="Times New Roman" w:hAnsi="Times New Roman" w:cs="Times New Roman"/>
          <w:sz w:val="24"/>
          <w:szCs w:val="24"/>
        </w:rPr>
        <w:t>Received directly by the auditor by independent means or from independent or quasi-independent parties.</w:t>
      </w:r>
    </w:p>
    <w:p w14:paraId="60563D0C" w14:textId="77777777" w:rsidR="00DE406C" w:rsidRPr="005D1558" w:rsidRDefault="00DE406C" w:rsidP="00E6711C">
      <w:pPr>
        <w:spacing w:line="360" w:lineRule="auto"/>
        <w:jc w:val="both"/>
        <w:outlineLvl w:val="0"/>
        <w:rPr>
          <w:rFonts w:ascii="Times New Roman" w:hAnsi="Times New Roman" w:cs="Times New Roman"/>
          <w:b/>
          <w:bCs/>
          <w:sz w:val="24"/>
          <w:szCs w:val="24"/>
        </w:rPr>
      </w:pPr>
      <w:r w:rsidRPr="005D1558">
        <w:rPr>
          <w:rFonts w:ascii="Times New Roman" w:hAnsi="Times New Roman" w:cs="Times New Roman"/>
          <w:b/>
          <w:bCs/>
          <w:sz w:val="24"/>
          <w:szCs w:val="24"/>
        </w:rPr>
        <w:t>Means of Gathering Audit Evidence</w:t>
      </w:r>
    </w:p>
    <w:p w14:paraId="6770CFCC" w14:textId="77777777" w:rsidR="00DE406C" w:rsidRPr="005D1558" w:rsidRDefault="00DE406C" w:rsidP="00FE1FB1">
      <w:pPr>
        <w:spacing w:line="360" w:lineRule="auto"/>
        <w:jc w:val="both"/>
        <w:rPr>
          <w:rFonts w:ascii="Times New Roman" w:hAnsi="Times New Roman" w:cs="Times New Roman"/>
          <w:sz w:val="24"/>
          <w:szCs w:val="24"/>
        </w:rPr>
      </w:pPr>
      <w:r w:rsidRPr="005D1558">
        <w:rPr>
          <w:rFonts w:ascii="Times New Roman" w:hAnsi="Times New Roman" w:cs="Times New Roman"/>
          <w:sz w:val="24"/>
          <w:szCs w:val="24"/>
        </w:rPr>
        <w:t xml:space="preserve">Generally, evidence gathering techniques can be put into the following categories: </w:t>
      </w:r>
    </w:p>
    <w:p w14:paraId="6DE0A829" w14:textId="77777777" w:rsidR="00DE406C" w:rsidRPr="00FE1FB1" w:rsidRDefault="00DE406C" w:rsidP="00A23002">
      <w:pPr>
        <w:pStyle w:val="ListParagraph"/>
        <w:numPr>
          <w:ilvl w:val="0"/>
          <w:numId w:val="26"/>
        </w:numPr>
        <w:spacing w:line="360" w:lineRule="auto"/>
        <w:jc w:val="both"/>
        <w:rPr>
          <w:rFonts w:ascii="Times New Roman" w:hAnsi="Times New Roman" w:cs="Times New Roman"/>
          <w:sz w:val="24"/>
          <w:szCs w:val="24"/>
        </w:rPr>
      </w:pPr>
      <w:r w:rsidRPr="00FE1FB1">
        <w:rPr>
          <w:rFonts w:ascii="Times New Roman" w:hAnsi="Times New Roman" w:cs="Times New Roman"/>
          <w:sz w:val="24"/>
          <w:szCs w:val="24"/>
        </w:rPr>
        <w:t>Observation</w:t>
      </w:r>
      <w:r w:rsidR="00EA5FDA">
        <w:rPr>
          <w:rFonts w:ascii="Times New Roman" w:hAnsi="Times New Roman" w:cs="Times New Roman"/>
          <w:sz w:val="24"/>
          <w:szCs w:val="24"/>
        </w:rPr>
        <w:t>.</w:t>
      </w:r>
    </w:p>
    <w:p w14:paraId="5EA0320A" w14:textId="77777777" w:rsidR="00DE406C" w:rsidRPr="00FE1FB1" w:rsidRDefault="00DE406C" w:rsidP="00A23002">
      <w:pPr>
        <w:pStyle w:val="ListParagraph"/>
        <w:numPr>
          <w:ilvl w:val="0"/>
          <w:numId w:val="26"/>
        </w:numPr>
        <w:spacing w:line="360" w:lineRule="auto"/>
        <w:jc w:val="both"/>
        <w:rPr>
          <w:rFonts w:ascii="Times New Roman" w:hAnsi="Times New Roman" w:cs="Times New Roman"/>
          <w:sz w:val="24"/>
          <w:szCs w:val="24"/>
        </w:rPr>
      </w:pPr>
      <w:r w:rsidRPr="00FE1FB1">
        <w:rPr>
          <w:rFonts w:ascii="Times New Roman" w:hAnsi="Times New Roman" w:cs="Times New Roman"/>
          <w:sz w:val="24"/>
          <w:szCs w:val="24"/>
        </w:rPr>
        <w:t>Confirmation</w:t>
      </w:r>
      <w:r w:rsidR="00EA5FDA">
        <w:rPr>
          <w:rFonts w:ascii="Times New Roman" w:hAnsi="Times New Roman" w:cs="Times New Roman"/>
          <w:sz w:val="24"/>
          <w:szCs w:val="24"/>
        </w:rPr>
        <w:t>.</w:t>
      </w:r>
    </w:p>
    <w:p w14:paraId="42ACA14B" w14:textId="77777777" w:rsidR="00DE406C" w:rsidRPr="00FE1FB1" w:rsidRDefault="00DE406C" w:rsidP="00A23002">
      <w:pPr>
        <w:pStyle w:val="ListParagraph"/>
        <w:numPr>
          <w:ilvl w:val="0"/>
          <w:numId w:val="26"/>
        </w:numPr>
        <w:spacing w:line="360" w:lineRule="auto"/>
        <w:jc w:val="both"/>
        <w:rPr>
          <w:rFonts w:ascii="Times New Roman" w:hAnsi="Times New Roman" w:cs="Times New Roman"/>
          <w:sz w:val="24"/>
          <w:szCs w:val="24"/>
        </w:rPr>
      </w:pPr>
      <w:r w:rsidRPr="00FE1FB1">
        <w:rPr>
          <w:rFonts w:ascii="Times New Roman" w:hAnsi="Times New Roman" w:cs="Times New Roman"/>
          <w:sz w:val="24"/>
          <w:szCs w:val="24"/>
        </w:rPr>
        <w:t>Calculatio</w:t>
      </w:r>
      <w:r w:rsidR="008E7EF5">
        <w:rPr>
          <w:rFonts w:ascii="Times New Roman" w:hAnsi="Times New Roman" w:cs="Times New Roman"/>
          <w:sz w:val="24"/>
          <w:szCs w:val="24"/>
        </w:rPr>
        <w:t>n.</w:t>
      </w:r>
    </w:p>
    <w:p w14:paraId="73B49728" w14:textId="77777777" w:rsidR="00DE406C" w:rsidRPr="00FE1FB1" w:rsidRDefault="00DE406C" w:rsidP="00A23002">
      <w:pPr>
        <w:pStyle w:val="ListParagraph"/>
        <w:numPr>
          <w:ilvl w:val="0"/>
          <w:numId w:val="26"/>
        </w:numPr>
        <w:spacing w:line="360" w:lineRule="auto"/>
        <w:jc w:val="both"/>
        <w:rPr>
          <w:rFonts w:ascii="Times New Roman" w:hAnsi="Times New Roman" w:cs="Times New Roman"/>
          <w:sz w:val="24"/>
          <w:szCs w:val="24"/>
        </w:rPr>
      </w:pPr>
      <w:r w:rsidRPr="00FE1FB1">
        <w:rPr>
          <w:rFonts w:ascii="Times New Roman" w:hAnsi="Times New Roman" w:cs="Times New Roman"/>
          <w:sz w:val="24"/>
          <w:szCs w:val="24"/>
        </w:rPr>
        <w:t>Analysis</w:t>
      </w:r>
      <w:r w:rsidR="00EA5FDA">
        <w:rPr>
          <w:rFonts w:ascii="Times New Roman" w:hAnsi="Times New Roman" w:cs="Times New Roman"/>
          <w:sz w:val="24"/>
          <w:szCs w:val="24"/>
        </w:rPr>
        <w:t>.</w:t>
      </w:r>
    </w:p>
    <w:p w14:paraId="7217BC5C" w14:textId="77777777" w:rsidR="00DE406C" w:rsidRPr="00FE1FB1" w:rsidRDefault="00DE406C" w:rsidP="00A23002">
      <w:pPr>
        <w:pStyle w:val="ListParagraph"/>
        <w:numPr>
          <w:ilvl w:val="0"/>
          <w:numId w:val="26"/>
        </w:numPr>
        <w:spacing w:line="360" w:lineRule="auto"/>
        <w:jc w:val="both"/>
        <w:rPr>
          <w:rFonts w:ascii="Times New Roman" w:hAnsi="Times New Roman" w:cs="Times New Roman"/>
          <w:sz w:val="24"/>
          <w:szCs w:val="24"/>
        </w:rPr>
      </w:pPr>
      <w:r w:rsidRPr="00FE1FB1">
        <w:rPr>
          <w:rFonts w:ascii="Times New Roman" w:hAnsi="Times New Roman" w:cs="Times New Roman"/>
          <w:sz w:val="24"/>
          <w:szCs w:val="24"/>
        </w:rPr>
        <w:t>Inquiry</w:t>
      </w:r>
      <w:r w:rsidR="008E7EF5">
        <w:rPr>
          <w:rFonts w:ascii="Times New Roman" w:hAnsi="Times New Roman" w:cs="Times New Roman"/>
          <w:sz w:val="24"/>
          <w:szCs w:val="24"/>
        </w:rPr>
        <w:t>.</w:t>
      </w:r>
    </w:p>
    <w:p w14:paraId="13A205BE" w14:textId="77777777" w:rsidR="00DE406C" w:rsidRPr="00FE1FB1" w:rsidRDefault="00DE406C" w:rsidP="00A23002">
      <w:pPr>
        <w:pStyle w:val="ListParagraph"/>
        <w:numPr>
          <w:ilvl w:val="0"/>
          <w:numId w:val="26"/>
        </w:numPr>
        <w:spacing w:line="360" w:lineRule="auto"/>
        <w:jc w:val="both"/>
        <w:rPr>
          <w:rFonts w:ascii="Times New Roman" w:hAnsi="Times New Roman" w:cs="Times New Roman"/>
          <w:sz w:val="24"/>
          <w:szCs w:val="24"/>
        </w:rPr>
      </w:pPr>
      <w:r w:rsidRPr="00FE1FB1">
        <w:rPr>
          <w:rFonts w:ascii="Times New Roman" w:hAnsi="Times New Roman" w:cs="Times New Roman"/>
          <w:sz w:val="24"/>
          <w:szCs w:val="24"/>
        </w:rPr>
        <w:t xml:space="preserve">Comparison. </w:t>
      </w:r>
    </w:p>
    <w:p w14:paraId="49C3084A" w14:textId="77777777" w:rsidR="00C05023" w:rsidRDefault="00DE406C" w:rsidP="00C05023">
      <w:pPr>
        <w:spacing w:line="360" w:lineRule="auto"/>
        <w:jc w:val="both"/>
        <w:rPr>
          <w:rFonts w:ascii="Times New Roman" w:hAnsi="Times New Roman" w:cs="Times New Roman"/>
          <w:sz w:val="24"/>
          <w:szCs w:val="24"/>
        </w:rPr>
      </w:pPr>
      <w:r w:rsidRPr="005D1558">
        <w:rPr>
          <w:rFonts w:ascii="Times New Roman" w:hAnsi="Times New Roman" w:cs="Times New Roman"/>
          <w:sz w:val="24"/>
          <w:szCs w:val="24"/>
        </w:rPr>
        <w:t>For the audit of certain accounts, it is possible that all seven techniques will be used.</w:t>
      </w:r>
    </w:p>
    <w:p w14:paraId="5A21D68C" w14:textId="77777777" w:rsidR="0093260C" w:rsidRPr="0093260C" w:rsidRDefault="0093260C" w:rsidP="00E6711C">
      <w:pPr>
        <w:spacing w:line="360" w:lineRule="auto"/>
        <w:jc w:val="both"/>
        <w:outlineLvl w:val="0"/>
        <w:rPr>
          <w:rFonts w:ascii="Times New Roman" w:hAnsi="Times New Roman" w:cs="Times New Roman"/>
          <w:b/>
          <w:bCs/>
          <w:sz w:val="24"/>
          <w:szCs w:val="24"/>
        </w:rPr>
      </w:pPr>
      <w:r w:rsidRPr="0093260C">
        <w:rPr>
          <w:rFonts w:ascii="Times New Roman" w:hAnsi="Times New Roman" w:cs="Times New Roman"/>
          <w:b/>
          <w:bCs/>
          <w:sz w:val="24"/>
          <w:szCs w:val="24"/>
        </w:rPr>
        <w:t>Audit Planning</w:t>
      </w:r>
    </w:p>
    <w:p w14:paraId="5F30A6A1" w14:textId="77777777" w:rsidR="0093260C" w:rsidRPr="0093260C" w:rsidRDefault="0093260C" w:rsidP="0093260C">
      <w:pPr>
        <w:spacing w:line="360" w:lineRule="auto"/>
        <w:jc w:val="both"/>
        <w:rPr>
          <w:rFonts w:ascii="Times New Roman" w:hAnsi="Times New Roman" w:cs="Times New Roman"/>
          <w:sz w:val="24"/>
          <w:szCs w:val="24"/>
        </w:rPr>
      </w:pPr>
      <w:r w:rsidRPr="0093260C">
        <w:rPr>
          <w:rFonts w:ascii="Times New Roman" w:hAnsi="Times New Roman" w:cs="Times New Roman"/>
          <w:sz w:val="24"/>
          <w:szCs w:val="24"/>
        </w:rPr>
        <w:t>Audit of a Se may be done by a sole C.A. Hence, audit planning will be simple.</w:t>
      </w:r>
    </w:p>
    <w:p w14:paraId="68754C4C" w14:textId="77777777" w:rsidR="0093260C" w:rsidRPr="0093260C" w:rsidRDefault="0093260C" w:rsidP="00E6711C">
      <w:pPr>
        <w:spacing w:line="360" w:lineRule="auto"/>
        <w:jc w:val="both"/>
        <w:outlineLvl w:val="0"/>
        <w:rPr>
          <w:rFonts w:ascii="Times New Roman" w:hAnsi="Times New Roman" w:cs="Times New Roman"/>
          <w:b/>
          <w:bCs/>
          <w:sz w:val="24"/>
          <w:szCs w:val="24"/>
        </w:rPr>
      </w:pPr>
      <w:r w:rsidRPr="0093260C">
        <w:rPr>
          <w:rFonts w:ascii="Times New Roman" w:hAnsi="Times New Roman" w:cs="Times New Roman"/>
          <w:b/>
          <w:bCs/>
          <w:sz w:val="24"/>
          <w:szCs w:val="24"/>
        </w:rPr>
        <w:t>Management Certificate</w:t>
      </w:r>
    </w:p>
    <w:p w14:paraId="76FCE955" w14:textId="77777777" w:rsidR="0093260C" w:rsidRPr="0093260C" w:rsidRDefault="0093260C" w:rsidP="0093260C">
      <w:pPr>
        <w:spacing w:line="360" w:lineRule="auto"/>
        <w:jc w:val="both"/>
        <w:rPr>
          <w:rFonts w:ascii="Times New Roman" w:hAnsi="Times New Roman" w:cs="Times New Roman"/>
          <w:sz w:val="24"/>
          <w:szCs w:val="24"/>
        </w:rPr>
      </w:pPr>
      <w:r w:rsidRPr="0093260C">
        <w:rPr>
          <w:rFonts w:ascii="Times New Roman" w:hAnsi="Times New Roman" w:cs="Times New Roman"/>
          <w:sz w:val="24"/>
          <w:szCs w:val="24"/>
        </w:rPr>
        <w:t>Auditor should obtain a written certificate from the ownerthat the accounting records/ financial statements are complete and accurate.</w:t>
      </w:r>
    </w:p>
    <w:p w14:paraId="5F904708" w14:textId="77777777" w:rsidR="0093260C" w:rsidRPr="0093260C" w:rsidRDefault="0093260C" w:rsidP="00E6711C">
      <w:pPr>
        <w:spacing w:line="360" w:lineRule="auto"/>
        <w:jc w:val="both"/>
        <w:outlineLvl w:val="0"/>
        <w:rPr>
          <w:rFonts w:ascii="Times New Roman" w:hAnsi="Times New Roman" w:cs="Times New Roman"/>
          <w:b/>
          <w:bCs/>
          <w:sz w:val="24"/>
          <w:szCs w:val="24"/>
        </w:rPr>
      </w:pPr>
      <w:r w:rsidRPr="0093260C">
        <w:rPr>
          <w:rFonts w:ascii="Times New Roman" w:hAnsi="Times New Roman" w:cs="Times New Roman"/>
          <w:b/>
          <w:bCs/>
          <w:sz w:val="24"/>
          <w:szCs w:val="24"/>
        </w:rPr>
        <w:t>Analytical Review</w:t>
      </w:r>
    </w:p>
    <w:p w14:paraId="3D01E023" w14:textId="77777777" w:rsidR="00EE7229" w:rsidRDefault="0093260C" w:rsidP="00C05023">
      <w:pPr>
        <w:spacing w:line="360" w:lineRule="auto"/>
        <w:jc w:val="both"/>
        <w:rPr>
          <w:rFonts w:ascii="Times New Roman" w:hAnsi="Times New Roman" w:cs="Times New Roman"/>
          <w:sz w:val="24"/>
          <w:szCs w:val="24"/>
        </w:rPr>
      </w:pPr>
      <w:r w:rsidRPr="0093260C">
        <w:rPr>
          <w:rFonts w:ascii="Times New Roman" w:hAnsi="Times New Roman" w:cs="Times New Roman"/>
          <w:sz w:val="24"/>
          <w:szCs w:val="24"/>
        </w:rPr>
        <w:t>Evaluating the Gross Profit Ratio over years/trade is often veryhelpful in case of a SE</w:t>
      </w:r>
      <w:r w:rsidR="00EE7229">
        <w:rPr>
          <w:rFonts w:ascii="Times New Roman" w:hAnsi="Times New Roman" w:cs="Times New Roman"/>
          <w:sz w:val="24"/>
          <w:szCs w:val="24"/>
        </w:rPr>
        <w:t>.</w:t>
      </w:r>
    </w:p>
    <w:p w14:paraId="0C007D94" w14:textId="77777777" w:rsidR="00C05023" w:rsidRPr="00EE7229" w:rsidRDefault="00BB458A" w:rsidP="00E6711C">
      <w:pPr>
        <w:spacing w:line="360" w:lineRule="auto"/>
        <w:jc w:val="both"/>
        <w:outlineLvl w:val="0"/>
        <w:rPr>
          <w:rFonts w:ascii="Times New Roman" w:hAnsi="Times New Roman" w:cs="Times New Roman"/>
          <w:sz w:val="24"/>
          <w:szCs w:val="24"/>
        </w:rPr>
      </w:pPr>
      <w:r>
        <w:rPr>
          <w:rFonts w:ascii="Times New Roman" w:hAnsi="Times New Roman" w:cs="Times New Roman"/>
          <w:b/>
          <w:bCs/>
          <w:sz w:val="28"/>
          <w:szCs w:val="28"/>
        </w:rPr>
        <w:t>2.2 AMPLIFICATION OF INCOME TAX</w:t>
      </w:r>
    </w:p>
    <w:p w14:paraId="09DE4899" w14:textId="77777777" w:rsidR="00387573" w:rsidRDefault="00CD6C5C" w:rsidP="00D927D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42368" behindDoc="0" locked="0" layoutInCell="1" allowOverlap="1" wp14:anchorId="79FFB5F6" wp14:editId="61F48B76">
            <wp:simplePos x="0" y="0"/>
            <wp:positionH relativeFrom="margin">
              <wp:align>center</wp:align>
            </wp:positionH>
            <wp:positionV relativeFrom="page">
              <wp:posOffset>1328420</wp:posOffset>
            </wp:positionV>
            <wp:extent cx="2486025" cy="2257425"/>
            <wp:effectExtent l="95250" t="0" r="85725" b="161925"/>
            <wp:wrapNone/>
            <wp:docPr id="1519476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76515" name="Picture 1519476515"/>
                    <pic:cNvPicPr/>
                  </pic:nvPicPr>
                  <pic:blipFill rotWithShape="1">
                    <a:blip r:embed="rId34">
                      <a:extLst>
                        <a:ext uri="{28A0092B-C50C-407E-A947-70E740481C1C}">
                          <a14:useLocalDpi xmlns:a14="http://schemas.microsoft.com/office/drawing/2010/main" val="0"/>
                        </a:ext>
                      </a:extLst>
                    </a:blip>
                    <a:srcRect l="-1186" t="-6850" r="-1976" b="-1370"/>
                    <a:stretch/>
                  </pic:blipFill>
                  <pic:spPr bwMode="auto">
                    <a:xfrm>
                      <a:off x="0" y="0"/>
                      <a:ext cx="2486025" cy="22574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p>
    <w:p w14:paraId="2F93C10B" w14:textId="77777777" w:rsidR="00387573" w:rsidRDefault="00387573" w:rsidP="00D927DB">
      <w:pPr>
        <w:spacing w:line="360" w:lineRule="auto"/>
        <w:jc w:val="both"/>
        <w:rPr>
          <w:rFonts w:ascii="Times New Roman" w:hAnsi="Times New Roman" w:cs="Times New Roman"/>
          <w:sz w:val="24"/>
          <w:szCs w:val="24"/>
        </w:rPr>
      </w:pPr>
    </w:p>
    <w:p w14:paraId="526183F5" w14:textId="77777777" w:rsidR="00387573" w:rsidRDefault="00387573" w:rsidP="00D927DB">
      <w:pPr>
        <w:spacing w:line="360" w:lineRule="auto"/>
        <w:jc w:val="both"/>
        <w:rPr>
          <w:rFonts w:ascii="Times New Roman" w:hAnsi="Times New Roman" w:cs="Times New Roman"/>
          <w:sz w:val="24"/>
          <w:szCs w:val="24"/>
        </w:rPr>
      </w:pPr>
    </w:p>
    <w:p w14:paraId="02103A5B" w14:textId="77777777" w:rsidR="00387573" w:rsidRDefault="00387573" w:rsidP="00D927DB">
      <w:pPr>
        <w:spacing w:line="360" w:lineRule="auto"/>
        <w:jc w:val="both"/>
        <w:rPr>
          <w:rFonts w:ascii="Times New Roman" w:hAnsi="Times New Roman" w:cs="Times New Roman"/>
          <w:sz w:val="24"/>
          <w:szCs w:val="24"/>
        </w:rPr>
      </w:pPr>
    </w:p>
    <w:p w14:paraId="439B5B32" w14:textId="77777777" w:rsidR="00387573" w:rsidRDefault="00387573" w:rsidP="00D927DB">
      <w:pPr>
        <w:spacing w:line="360" w:lineRule="auto"/>
        <w:jc w:val="both"/>
        <w:rPr>
          <w:rFonts w:ascii="Times New Roman" w:hAnsi="Times New Roman" w:cs="Times New Roman"/>
          <w:sz w:val="24"/>
          <w:szCs w:val="24"/>
        </w:rPr>
      </w:pPr>
    </w:p>
    <w:p w14:paraId="3A067877" w14:textId="77777777" w:rsidR="00387573" w:rsidRDefault="00387573" w:rsidP="00D927DB">
      <w:pPr>
        <w:spacing w:line="360" w:lineRule="auto"/>
        <w:jc w:val="both"/>
        <w:rPr>
          <w:rFonts w:ascii="Times New Roman" w:hAnsi="Times New Roman" w:cs="Times New Roman"/>
          <w:sz w:val="24"/>
          <w:szCs w:val="24"/>
        </w:rPr>
      </w:pPr>
    </w:p>
    <w:p w14:paraId="25483BE8" w14:textId="77777777" w:rsidR="00387573" w:rsidRDefault="00387573" w:rsidP="005F46DC">
      <w:pPr>
        <w:spacing w:line="360" w:lineRule="auto"/>
        <w:jc w:val="center"/>
        <w:rPr>
          <w:rFonts w:ascii="Times New Roman" w:hAnsi="Times New Roman" w:cs="Times New Roman"/>
          <w:sz w:val="24"/>
          <w:szCs w:val="24"/>
        </w:rPr>
      </w:pPr>
    </w:p>
    <w:p w14:paraId="5F2F027B" w14:textId="77777777" w:rsidR="00CD730C" w:rsidRDefault="00CD730C" w:rsidP="00E6711C">
      <w:pPr>
        <w:spacing w:line="360" w:lineRule="auto"/>
        <w:jc w:val="center"/>
        <w:outlineLvl w:val="0"/>
        <w:rPr>
          <w:rFonts w:ascii="Times New Roman" w:hAnsi="Times New Roman" w:cs="Times New Roman"/>
          <w:b/>
          <w:bCs/>
          <w:sz w:val="28"/>
          <w:szCs w:val="28"/>
        </w:rPr>
      </w:pPr>
      <w:r>
        <w:rPr>
          <w:rFonts w:ascii="Times New Roman" w:hAnsi="Times New Roman" w:cs="Times New Roman"/>
          <w:b/>
          <w:bCs/>
          <w:sz w:val="28"/>
          <w:szCs w:val="28"/>
        </w:rPr>
        <w:t>INCOME TAX DEPARTMENT</w:t>
      </w:r>
    </w:p>
    <w:p w14:paraId="297F024D" w14:textId="77777777" w:rsidR="00747677" w:rsidRPr="00747677" w:rsidRDefault="00747677" w:rsidP="00CD730C">
      <w:pPr>
        <w:spacing w:line="360" w:lineRule="auto"/>
        <w:jc w:val="both"/>
        <w:rPr>
          <w:rFonts w:ascii="Times New Roman" w:hAnsi="Times New Roman" w:cs="Times New Roman"/>
          <w:b/>
          <w:bCs/>
          <w:sz w:val="28"/>
          <w:szCs w:val="28"/>
        </w:rPr>
      </w:pPr>
      <w:r w:rsidRPr="00747677">
        <w:rPr>
          <w:rFonts w:ascii="Times New Roman" w:hAnsi="Times New Roman" w:cs="Times New Roman"/>
          <w:sz w:val="24"/>
          <w:szCs w:val="24"/>
        </w:rPr>
        <w:t>Income tax is one of the most significant forms of revenues for the government. Income tax is levied on individuals on the </w:t>
      </w:r>
      <w:r w:rsidR="001B0F74">
        <w:rPr>
          <w:rFonts w:ascii="Times New Roman" w:hAnsi="Times New Roman" w:cs="Times New Roman"/>
          <w:sz w:val="24"/>
          <w:szCs w:val="24"/>
        </w:rPr>
        <w:t>income</w:t>
      </w:r>
      <w:r w:rsidRPr="00747677">
        <w:rPr>
          <w:rFonts w:ascii="Times New Roman" w:hAnsi="Times New Roman" w:cs="Times New Roman"/>
          <w:sz w:val="24"/>
          <w:szCs w:val="24"/>
        </w:rPr>
        <w:t> they earn. In India, the </w:t>
      </w:r>
      <w:r w:rsidR="00D927DB">
        <w:rPr>
          <w:rFonts w:ascii="Times New Roman" w:hAnsi="Times New Roman" w:cs="Times New Roman"/>
          <w:sz w:val="24"/>
          <w:szCs w:val="24"/>
        </w:rPr>
        <w:t xml:space="preserve">income tax </w:t>
      </w:r>
      <w:r w:rsidRPr="00747677">
        <w:rPr>
          <w:rFonts w:ascii="Times New Roman" w:hAnsi="Times New Roman" w:cs="Times New Roman"/>
          <w:sz w:val="24"/>
          <w:szCs w:val="24"/>
        </w:rPr>
        <w:t>is levied based on brackets system. Income tax is imposed by the government authorities under their jurisdictions. Most countries mandate their citizens to file their income tax returns on an annual basis.</w:t>
      </w:r>
    </w:p>
    <w:p w14:paraId="088800BE" w14:textId="77777777" w:rsidR="00747677" w:rsidRPr="00747677" w:rsidRDefault="00747677" w:rsidP="00D927DB">
      <w:pPr>
        <w:spacing w:line="360" w:lineRule="auto"/>
        <w:jc w:val="both"/>
        <w:rPr>
          <w:rFonts w:ascii="Times New Roman" w:hAnsi="Times New Roman" w:cs="Times New Roman"/>
          <w:sz w:val="24"/>
          <w:szCs w:val="24"/>
        </w:rPr>
      </w:pPr>
      <w:r w:rsidRPr="00747677">
        <w:rPr>
          <w:rFonts w:ascii="Times New Roman" w:hAnsi="Times New Roman" w:cs="Times New Roman"/>
          <w:sz w:val="24"/>
          <w:szCs w:val="24"/>
        </w:rPr>
        <w:t>The revenues generated by the form of income taxes will be utilised by the government to offer better amenities for the public, such as roads and housing. All individuals earning above a certain threshold should mandatorily file their income tax returns in order to stay tax compliant.</w:t>
      </w:r>
    </w:p>
    <w:p w14:paraId="64913869" w14:textId="77777777" w:rsidR="0067656C" w:rsidRDefault="00747677" w:rsidP="00883D27">
      <w:pPr>
        <w:spacing w:line="360" w:lineRule="auto"/>
        <w:jc w:val="both"/>
        <w:rPr>
          <w:rFonts w:ascii="Times New Roman" w:hAnsi="Times New Roman" w:cs="Times New Roman"/>
          <w:sz w:val="24"/>
          <w:szCs w:val="24"/>
        </w:rPr>
      </w:pPr>
      <w:r w:rsidRPr="00747677">
        <w:rPr>
          <w:rFonts w:ascii="Times New Roman" w:hAnsi="Times New Roman" w:cs="Times New Roman"/>
          <w:sz w:val="24"/>
          <w:szCs w:val="24"/>
        </w:rPr>
        <w:t>Investing in certain options/funds, specified by the government, entitles taxpayers for tax deductions. In India, taxpayers can avail tax deductions of up to Rs 1,50,000 per year by</w:t>
      </w:r>
      <w:r w:rsidR="001B0F74">
        <w:rPr>
          <w:rFonts w:ascii="Times New Roman" w:hAnsi="Times New Roman" w:cs="Times New Roman"/>
          <w:sz w:val="24"/>
          <w:szCs w:val="24"/>
        </w:rPr>
        <w:t xml:space="preserve"> investing</w:t>
      </w:r>
      <w:r w:rsidRPr="00747677">
        <w:rPr>
          <w:rFonts w:ascii="Times New Roman" w:hAnsi="Times New Roman" w:cs="Times New Roman"/>
          <w:sz w:val="24"/>
          <w:szCs w:val="24"/>
        </w:rPr>
        <w:t> in options covered under Section 80C of the Income Tax Act, 1961.</w:t>
      </w:r>
    </w:p>
    <w:p w14:paraId="322E079C" w14:textId="77777777" w:rsidR="00FD05C5" w:rsidRDefault="00DA24A7" w:rsidP="00DA24A7">
      <w:pPr>
        <w:spacing w:line="360" w:lineRule="auto"/>
        <w:jc w:val="both"/>
        <w:rPr>
          <w:rFonts w:ascii="Times New Roman" w:hAnsi="Times New Roman" w:cs="Times New Roman"/>
          <w:sz w:val="24"/>
          <w:szCs w:val="24"/>
        </w:rPr>
      </w:pPr>
      <w:r w:rsidRPr="00DA24A7">
        <w:rPr>
          <w:rFonts w:ascii="Times New Roman" w:hAnsi="Times New Roman" w:cs="Times New Roman"/>
          <w:color w:val="202122"/>
          <w:sz w:val="24"/>
          <w:szCs w:val="24"/>
          <w:shd w:val="clear" w:color="auto" w:fill="FFFFFF"/>
        </w:rPr>
        <w:t>Income-tax law consists of the 1961 act, Income Tax Rules 1962, Notifications and Circulars issued by the </w:t>
      </w:r>
      <w:r>
        <w:rPr>
          <w:rFonts w:ascii="Times New Roman" w:hAnsi="Times New Roman" w:cs="Times New Roman"/>
          <w:sz w:val="24"/>
          <w:szCs w:val="24"/>
        </w:rPr>
        <w:t xml:space="preserve">Central </w:t>
      </w:r>
      <w:r w:rsidR="007E6595">
        <w:rPr>
          <w:rFonts w:ascii="Times New Roman" w:hAnsi="Times New Roman" w:cs="Times New Roman"/>
          <w:sz w:val="24"/>
          <w:szCs w:val="24"/>
        </w:rPr>
        <w:t xml:space="preserve">Board of Direct Tax </w:t>
      </w:r>
      <w:r w:rsidRPr="00DA24A7">
        <w:rPr>
          <w:rFonts w:ascii="Times New Roman" w:hAnsi="Times New Roman" w:cs="Times New Roman"/>
          <w:color w:val="202122"/>
          <w:sz w:val="24"/>
          <w:szCs w:val="24"/>
          <w:shd w:val="clear" w:color="auto" w:fill="FFFFFF"/>
        </w:rPr>
        <w:t>(CBDT), annual Finance Acts, and judicial pronouncements by the </w:t>
      </w:r>
      <w:r w:rsidR="007E6595">
        <w:rPr>
          <w:rFonts w:ascii="Times New Roman" w:hAnsi="Times New Roman" w:cs="Times New Roman"/>
          <w:sz w:val="24"/>
          <w:szCs w:val="24"/>
        </w:rPr>
        <w:t>Supreme</w:t>
      </w:r>
      <w:r w:rsidRPr="00DA24A7">
        <w:rPr>
          <w:rFonts w:ascii="Times New Roman" w:hAnsi="Times New Roman" w:cs="Times New Roman"/>
          <w:color w:val="202122"/>
          <w:sz w:val="24"/>
          <w:szCs w:val="24"/>
          <w:shd w:val="clear" w:color="auto" w:fill="FFFFFF"/>
        </w:rPr>
        <w:t> and </w:t>
      </w:r>
      <w:r w:rsidR="007E6595">
        <w:rPr>
          <w:rFonts w:ascii="Times New Roman" w:hAnsi="Times New Roman" w:cs="Times New Roman"/>
          <w:sz w:val="24"/>
          <w:szCs w:val="24"/>
        </w:rPr>
        <w:t>high court.</w:t>
      </w:r>
    </w:p>
    <w:p w14:paraId="2AE6C1FE" w14:textId="77777777" w:rsidR="00FD05C5" w:rsidRPr="00FD05C5" w:rsidRDefault="00FD05C5" w:rsidP="00FD05C5">
      <w:pPr>
        <w:pStyle w:val="NormalWeb"/>
        <w:shd w:val="clear" w:color="auto" w:fill="FFFFFF"/>
        <w:spacing w:before="120" w:beforeAutospacing="0" w:after="0" w:afterAutospacing="0" w:line="360" w:lineRule="auto"/>
        <w:jc w:val="both"/>
        <w:rPr>
          <w:color w:val="202122"/>
        </w:rPr>
      </w:pPr>
      <w:r w:rsidRPr="00FD05C5">
        <w:rPr>
          <w:color w:val="202122"/>
        </w:rPr>
        <w:t>The government taxes </w:t>
      </w:r>
      <w:r w:rsidR="002E79CC">
        <w:rPr>
          <w:color w:val="202122"/>
        </w:rPr>
        <w:t>certain income of</w:t>
      </w:r>
      <w:r w:rsidRPr="00FD05C5">
        <w:rPr>
          <w:color w:val="202122"/>
        </w:rPr>
        <w:t> </w:t>
      </w:r>
      <w:r w:rsidR="003B4062">
        <w:rPr>
          <w:color w:val="202122"/>
        </w:rPr>
        <w:t>Hindu Undivided Families</w:t>
      </w:r>
      <w:r w:rsidRPr="00FD05C5">
        <w:rPr>
          <w:color w:val="202122"/>
        </w:rPr>
        <w:t> (HUF's), companies, firms, LLPs, associations, bodies, local authorities and any other </w:t>
      </w:r>
      <w:r w:rsidR="003B4062">
        <w:rPr>
          <w:color w:val="202122"/>
        </w:rPr>
        <w:t>juridical person</w:t>
      </w:r>
      <w:r w:rsidRPr="00FD05C5">
        <w:rPr>
          <w:color w:val="202122"/>
        </w:rPr>
        <w:t>. Personal tax depends on residential status. The CBDT administers the </w:t>
      </w:r>
      <w:r w:rsidR="00F10EC6">
        <w:rPr>
          <w:color w:val="202122"/>
        </w:rPr>
        <w:t>Income Tax Department</w:t>
      </w:r>
      <w:r w:rsidRPr="00FD05C5">
        <w:rPr>
          <w:color w:val="202122"/>
        </w:rPr>
        <w:t>, which is part of the </w:t>
      </w:r>
      <w:r w:rsidR="00F10EC6">
        <w:rPr>
          <w:color w:val="202122"/>
        </w:rPr>
        <w:t xml:space="preserve">Ministry </w:t>
      </w:r>
      <w:r w:rsidR="00887686">
        <w:rPr>
          <w:color w:val="202122"/>
        </w:rPr>
        <w:t>of Finance’s</w:t>
      </w:r>
      <w:r w:rsidRPr="00FD05C5">
        <w:rPr>
          <w:color w:val="202122"/>
        </w:rPr>
        <w:t> Department of Revenue. Income tax is a key source of government funding.</w:t>
      </w:r>
    </w:p>
    <w:p w14:paraId="71ACEA56" w14:textId="77777777" w:rsidR="00FD05C5" w:rsidRPr="00FD05C5" w:rsidRDefault="00FD05C5" w:rsidP="00FD05C5">
      <w:pPr>
        <w:pStyle w:val="NormalWeb"/>
        <w:shd w:val="clear" w:color="auto" w:fill="FFFFFF"/>
        <w:spacing w:before="120" w:beforeAutospacing="0" w:after="0" w:afterAutospacing="0" w:line="360" w:lineRule="auto"/>
        <w:jc w:val="both"/>
        <w:rPr>
          <w:color w:val="202122"/>
        </w:rPr>
      </w:pPr>
      <w:r w:rsidRPr="00FD05C5">
        <w:rPr>
          <w:color w:val="202122"/>
        </w:rPr>
        <w:t>The Income Tax Department is the central government's largest revenue generator; total tax revenue increased from </w:t>
      </w:r>
      <w:r w:rsidRPr="00FD05C5">
        <w:rPr>
          <w:rStyle w:val="nowrap"/>
          <w:color w:val="202122"/>
        </w:rPr>
        <w:t>₹1,392.26 billion</w:t>
      </w:r>
      <w:r w:rsidRPr="00FD05C5">
        <w:rPr>
          <w:color w:val="202122"/>
        </w:rPr>
        <w:t> (US$17 billion) in 1997–98 to </w:t>
      </w:r>
      <w:r w:rsidRPr="00FD05C5">
        <w:rPr>
          <w:rStyle w:val="nowrap"/>
          <w:color w:val="202122"/>
        </w:rPr>
        <w:t>₹5,889.09 billion</w:t>
      </w:r>
      <w:r w:rsidRPr="00FD05C5">
        <w:rPr>
          <w:color w:val="202122"/>
        </w:rPr>
        <w:t> (US$74 billion) in 2007–08</w:t>
      </w:r>
      <w:r w:rsidR="00887686">
        <w:rPr>
          <w:color w:val="202122"/>
        </w:rPr>
        <w:t>.</w:t>
      </w:r>
      <w:r w:rsidRPr="00FD05C5">
        <w:rPr>
          <w:color w:val="202122"/>
        </w:rPr>
        <w:t>In 2018–19, direct tax collections reported by the CBDT were about </w:t>
      </w:r>
      <w:r w:rsidR="003B2A4A" w:rsidRPr="00FD05C5">
        <w:rPr>
          <w:rStyle w:val="nowrap"/>
          <w:color w:val="202122"/>
        </w:rPr>
        <w:t>₹</w:t>
      </w:r>
      <w:r w:rsidRPr="00FD05C5">
        <w:rPr>
          <w:color w:val="202122"/>
        </w:rPr>
        <w:t>11.17 </w:t>
      </w:r>
      <w:r w:rsidR="003B2A4A">
        <w:rPr>
          <w:color w:val="202122"/>
        </w:rPr>
        <w:t>la</w:t>
      </w:r>
      <w:r w:rsidR="00B96FA2">
        <w:rPr>
          <w:color w:val="202122"/>
        </w:rPr>
        <w:t>kh crore</w:t>
      </w:r>
      <w:r w:rsidRPr="00FD05C5">
        <w:rPr>
          <w:color w:val="202122"/>
        </w:rPr>
        <w:t> (₹11.17 trillion).</w:t>
      </w:r>
    </w:p>
    <w:p w14:paraId="11A6E6DF" w14:textId="77777777" w:rsidR="00167A0D" w:rsidRDefault="002E7023" w:rsidP="00167A0D">
      <w:pPr>
        <w:spacing w:line="360" w:lineRule="auto"/>
        <w:jc w:val="both"/>
        <w:rPr>
          <w:rFonts w:ascii="Times New Roman" w:hAnsi="Times New Roman" w:cs="Times New Roman"/>
          <w:sz w:val="24"/>
          <w:szCs w:val="24"/>
        </w:rPr>
      </w:pPr>
      <w:r>
        <w:rPr>
          <w:rFonts w:ascii="Times New Roman" w:hAnsi="Times New Roman" w:cs="Times New Roman"/>
          <w:b/>
          <w:bCs/>
          <w:sz w:val="28"/>
          <w:szCs w:val="28"/>
        </w:rPr>
        <w:t>2.</w:t>
      </w:r>
      <w:r w:rsidR="00BE6B6B">
        <w:rPr>
          <w:rFonts w:ascii="Times New Roman" w:hAnsi="Times New Roman" w:cs="Times New Roman"/>
          <w:b/>
          <w:bCs/>
          <w:sz w:val="28"/>
          <w:szCs w:val="28"/>
        </w:rPr>
        <w:t>2.1</w:t>
      </w:r>
      <w:r w:rsidR="00167A0D">
        <w:rPr>
          <w:rFonts w:ascii="Times New Roman" w:hAnsi="Times New Roman" w:cs="Times New Roman"/>
          <w:b/>
          <w:bCs/>
          <w:sz w:val="28"/>
          <w:szCs w:val="28"/>
        </w:rPr>
        <w:t>HISTORY</w:t>
      </w:r>
    </w:p>
    <w:p w14:paraId="4AF3B5C7" w14:textId="77777777" w:rsidR="00167A0D" w:rsidRPr="00DA7DA4" w:rsidRDefault="00DA7DA4" w:rsidP="00E6711C">
      <w:pPr>
        <w:spacing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ANCIENT TIMES</w:t>
      </w:r>
    </w:p>
    <w:p w14:paraId="0291790D" w14:textId="77777777" w:rsidR="00167A0D" w:rsidRPr="002D472F" w:rsidRDefault="00167A0D" w:rsidP="002D472F">
      <w:pPr>
        <w:pStyle w:val="NormalWeb"/>
        <w:shd w:val="clear" w:color="auto" w:fill="FFFFFF"/>
        <w:spacing w:before="120" w:beforeAutospacing="0" w:after="0" w:afterAutospacing="0" w:line="360" w:lineRule="auto"/>
        <w:jc w:val="both"/>
        <w:rPr>
          <w:color w:val="202122"/>
        </w:rPr>
      </w:pPr>
      <w:r w:rsidRPr="002D472F">
        <w:rPr>
          <w:color w:val="202122"/>
        </w:rPr>
        <w:t>Taxation has been a function of sovereign states since ancient times. The earliest archaeological evidence of taxation in India is found in </w:t>
      </w:r>
      <w:r w:rsidR="00A846AA" w:rsidRPr="002D472F">
        <w:rPr>
          <w:color w:val="202122"/>
        </w:rPr>
        <w:t>Ashoka’s</w:t>
      </w:r>
      <w:r w:rsidRPr="002D472F">
        <w:rPr>
          <w:color w:val="202122"/>
        </w:rPr>
        <w:t xml:space="preserve"> pillar inscription at </w:t>
      </w:r>
      <w:r w:rsidR="00A846AA" w:rsidRPr="002D472F">
        <w:rPr>
          <w:color w:val="202122"/>
        </w:rPr>
        <w:t>Lumbini.</w:t>
      </w:r>
      <w:r w:rsidRPr="002D472F">
        <w:rPr>
          <w:color w:val="202122"/>
        </w:rPr>
        <w:t xml:space="preserve"> According to the inscription, tax relief was given to the people of Lumbini (who paid one-eighth of their income, instead of one-sixth).</w:t>
      </w:r>
    </w:p>
    <w:p w14:paraId="21DD8E76" w14:textId="77777777" w:rsidR="00167A0D" w:rsidRPr="002D472F" w:rsidRDefault="00167A0D" w:rsidP="002D472F">
      <w:pPr>
        <w:pStyle w:val="NormalWeb"/>
        <w:shd w:val="clear" w:color="auto" w:fill="FFFFFF"/>
        <w:spacing w:before="120" w:beforeAutospacing="0" w:after="0" w:afterAutospacing="0" w:line="360" w:lineRule="auto"/>
        <w:jc w:val="both"/>
        <w:rPr>
          <w:color w:val="202122"/>
        </w:rPr>
      </w:pPr>
      <w:r w:rsidRPr="002D472F">
        <w:rPr>
          <w:color w:val="202122"/>
        </w:rPr>
        <w:t>In the Manusmrit</w:t>
      </w:r>
      <w:r w:rsidR="00475DFD" w:rsidRPr="002D472F">
        <w:rPr>
          <w:color w:val="202122"/>
        </w:rPr>
        <w:t>i</w:t>
      </w:r>
      <w:r w:rsidRPr="002D472F">
        <w:rPr>
          <w:color w:val="202122"/>
        </w:rPr>
        <w:t>, </w:t>
      </w:r>
      <w:r w:rsidR="00475DFD" w:rsidRPr="002D472F">
        <w:rPr>
          <w:color w:val="202122"/>
        </w:rPr>
        <w:t>Manu</w:t>
      </w:r>
      <w:r w:rsidRPr="002D472F">
        <w:rPr>
          <w:color w:val="202122"/>
        </w:rPr>
        <w:t> says that the king has the sovereign power to levy and collect tax according to </w:t>
      </w:r>
      <w:r w:rsidR="00475DFD" w:rsidRPr="002D472F">
        <w:rPr>
          <w:color w:val="202122"/>
        </w:rPr>
        <w:t>Shastra</w:t>
      </w:r>
      <w:r w:rsidR="003568BD">
        <w:rPr>
          <w:color w:val="202122"/>
        </w:rPr>
        <w:t>.</w:t>
      </w:r>
    </w:p>
    <w:p w14:paraId="4BAF1B30" w14:textId="77777777" w:rsidR="00167A0D" w:rsidRPr="002D472F" w:rsidRDefault="00167A0D" w:rsidP="002D472F">
      <w:pPr>
        <w:pStyle w:val="NormalWeb"/>
        <w:shd w:val="clear" w:color="auto" w:fill="FFFFFF"/>
        <w:spacing w:before="0" w:beforeAutospacing="0" w:after="0" w:afterAutospacing="0" w:line="360" w:lineRule="auto"/>
        <w:jc w:val="both"/>
        <w:rPr>
          <w:b/>
          <w:bCs/>
          <w:color w:val="202122"/>
        </w:rPr>
      </w:pPr>
      <w:r w:rsidRPr="00C92287">
        <w:rPr>
          <w:rFonts w:ascii="Nirmala UI" w:hAnsi="Nirmala UI" w:cs="Nirmala UI"/>
          <w:b/>
          <w:bCs/>
          <w:color w:val="202122"/>
        </w:rPr>
        <w:t>लोकेचकरादिग्रहणोशास्त्रनिष्ठःस्यात्।</w:t>
      </w:r>
      <w:r w:rsidR="00D228FC" w:rsidRPr="002D472F">
        <w:rPr>
          <w:color w:val="202122"/>
        </w:rPr>
        <w:t>essence</w:t>
      </w:r>
      <w:r w:rsidR="00DA105B" w:rsidRPr="002D472F">
        <w:rPr>
          <w:color w:val="202122"/>
        </w:rPr>
        <w:t xml:space="preserve">, </w:t>
      </w:r>
      <w:r w:rsidR="00FE447E" w:rsidRPr="002D472F">
        <w:rPr>
          <w:b/>
          <w:bCs/>
          <w:color w:val="202122"/>
        </w:rPr>
        <w:t>“</w:t>
      </w:r>
      <w:r w:rsidRPr="002D472F">
        <w:rPr>
          <w:color w:val="202122"/>
        </w:rPr>
        <w:t>It is in accordance with </w:t>
      </w:r>
      <w:r w:rsidRPr="002D472F">
        <w:rPr>
          <w:i/>
          <w:iCs/>
          <w:color w:val="202122"/>
        </w:rPr>
        <w:t>Sastra</w:t>
      </w:r>
      <w:r w:rsidRPr="002D472F">
        <w:rPr>
          <w:color w:val="202122"/>
        </w:rPr>
        <w:t> to collect taxes from citizens</w:t>
      </w:r>
      <w:r w:rsidR="00FE447E" w:rsidRPr="002D472F">
        <w:rPr>
          <w:color w:val="202122"/>
        </w:rPr>
        <w:t>.</w:t>
      </w:r>
      <w:r w:rsidR="00FE447E" w:rsidRPr="002D472F">
        <w:rPr>
          <w:b/>
          <w:bCs/>
          <w:color w:val="202122"/>
        </w:rPr>
        <w:t>”</w:t>
      </w:r>
    </w:p>
    <w:p w14:paraId="17B2D483" w14:textId="77777777" w:rsidR="002D472F" w:rsidRPr="00502C27" w:rsidRDefault="00167A0D" w:rsidP="002D472F">
      <w:pPr>
        <w:pStyle w:val="NormalWeb"/>
        <w:shd w:val="clear" w:color="auto" w:fill="FFFFFF"/>
        <w:spacing w:before="120" w:beforeAutospacing="0" w:after="0" w:afterAutospacing="0" w:line="360" w:lineRule="auto"/>
        <w:jc w:val="both"/>
        <w:rPr>
          <w:rFonts w:ascii="Arial" w:hAnsi="Arial" w:cs="Arial"/>
          <w:b/>
          <w:bCs/>
          <w:color w:val="202122"/>
        </w:rPr>
      </w:pPr>
      <w:r w:rsidRPr="002D472F">
        <w:rPr>
          <w:color w:val="202122"/>
        </w:rPr>
        <w:t>The </w:t>
      </w:r>
      <w:r w:rsidR="006E25C5" w:rsidRPr="002D472F">
        <w:rPr>
          <w:color w:val="202122"/>
        </w:rPr>
        <w:t>Baudhayana sutra</w:t>
      </w:r>
      <w:r w:rsidRPr="002D472F">
        <w:rPr>
          <w:color w:val="202122"/>
        </w:rPr>
        <w:t> note that the king received one-sixth of the income from his subjects, in return for protection. According to </w:t>
      </w:r>
      <w:r w:rsidR="00C6686F" w:rsidRPr="002D472F">
        <w:rPr>
          <w:color w:val="202122"/>
        </w:rPr>
        <w:t>Kautilya’s</w:t>
      </w:r>
      <w:r w:rsidRPr="002D472F">
        <w:rPr>
          <w:color w:val="202122"/>
        </w:rPr>
        <w:t> </w:t>
      </w:r>
      <w:r w:rsidR="007A1377" w:rsidRPr="002D472F">
        <w:rPr>
          <w:color w:val="202122"/>
        </w:rPr>
        <w:t>Arthashastra</w:t>
      </w:r>
      <w:r w:rsidRPr="002D472F">
        <w:rPr>
          <w:color w:val="202122"/>
        </w:rPr>
        <w:t>, </w:t>
      </w:r>
      <w:r w:rsidR="007A1377" w:rsidRPr="002D472F">
        <w:rPr>
          <w:color w:val="202122"/>
        </w:rPr>
        <w:t>Artha</w:t>
      </w:r>
      <w:r w:rsidRPr="002D472F">
        <w:rPr>
          <w:color w:val="202122"/>
        </w:rPr>
        <w:t xml:space="preserve"> is not only wealth; a government's power depended on the strength of its treasury: </w:t>
      </w:r>
      <w:r w:rsidR="00447B10" w:rsidRPr="002D472F">
        <w:rPr>
          <w:b/>
          <w:bCs/>
          <w:color w:val="202122"/>
        </w:rPr>
        <w:t>“</w:t>
      </w:r>
      <w:r w:rsidRPr="002D472F">
        <w:rPr>
          <w:color w:val="202122"/>
        </w:rPr>
        <w:t>From the treasury comes the power of the government, and the earth, whose ornament is the treasury, is acquired by means of the treasury and army.</w:t>
      </w:r>
      <w:r w:rsidR="00447B10" w:rsidRPr="002D472F">
        <w:rPr>
          <w:b/>
          <w:bCs/>
          <w:color w:val="202122"/>
        </w:rPr>
        <w:t>”</w:t>
      </w:r>
      <w:r w:rsidRPr="002D472F">
        <w:rPr>
          <w:color w:val="202122"/>
        </w:rPr>
        <w:t> </w:t>
      </w:r>
      <w:r w:rsidR="00322729" w:rsidRPr="002D472F">
        <w:rPr>
          <w:color w:val="202122"/>
        </w:rPr>
        <w:t>Kalida</w:t>
      </w:r>
      <w:r w:rsidR="00686AEF" w:rsidRPr="002D472F">
        <w:rPr>
          <w:color w:val="202122"/>
        </w:rPr>
        <w:t>sa’s Raghuvamsha</w:t>
      </w:r>
      <w:r w:rsidRPr="002D472F">
        <w:rPr>
          <w:color w:val="202122"/>
        </w:rPr>
        <w:t xml:space="preserve"> eulogizing King Dilipa, says: </w:t>
      </w:r>
      <w:r w:rsidR="00502C27">
        <w:rPr>
          <w:b/>
          <w:bCs/>
          <w:color w:val="202122"/>
        </w:rPr>
        <w:t>“</w:t>
      </w:r>
      <w:r w:rsidRPr="002D472F">
        <w:rPr>
          <w:color w:val="202122"/>
        </w:rPr>
        <w:t>it was only for the good of his subjects that he collected taxes from them just as the sun draws moisture from the earth to give it back a thousand time.</w:t>
      </w:r>
      <w:r w:rsidR="00502C27">
        <w:rPr>
          <w:b/>
          <w:bCs/>
          <w:color w:val="202122"/>
        </w:rPr>
        <w:t>”</w:t>
      </w:r>
    </w:p>
    <w:p w14:paraId="428F516C" w14:textId="77777777" w:rsidR="007E14CC" w:rsidRPr="00747677" w:rsidRDefault="00781444" w:rsidP="00E6711C">
      <w:pPr>
        <w:pStyle w:val="NormalWeb"/>
        <w:shd w:val="clear" w:color="auto" w:fill="FFFFFF"/>
        <w:spacing w:before="120" w:beforeAutospacing="0" w:after="0" w:afterAutospacing="0" w:line="360" w:lineRule="auto"/>
        <w:jc w:val="both"/>
        <w:outlineLvl w:val="0"/>
        <w:rPr>
          <w:b/>
          <w:bCs/>
          <w:color w:val="202122"/>
        </w:rPr>
      </w:pPr>
      <w:r>
        <w:rPr>
          <w:b/>
          <w:bCs/>
          <w:color w:val="202122"/>
        </w:rPr>
        <w:t>19TH AND EARLY 20TH CENTURIES</w:t>
      </w:r>
    </w:p>
    <w:p w14:paraId="0F33800B" w14:textId="77777777" w:rsidR="000B7A36" w:rsidRDefault="00B41218" w:rsidP="00DA3CE8">
      <w:pPr>
        <w:pStyle w:val="NormalWeb"/>
        <w:shd w:val="clear" w:color="auto" w:fill="FFFFFF"/>
        <w:spacing w:before="120" w:beforeAutospacing="0" w:after="0" w:afterAutospacing="0" w:line="360" w:lineRule="auto"/>
        <w:jc w:val="both"/>
        <w:rPr>
          <w:color w:val="202122"/>
        </w:rPr>
      </w:pPr>
      <w:r>
        <w:rPr>
          <w:color w:val="202122"/>
        </w:rPr>
        <w:t>British rule in India</w:t>
      </w:r>
      <w:r w:rsidR="00AA1099" w:rsidRPr="00AA1099">
        <w:rPr>
          <w:color w:val="202122"/>
        </w:rPr>
        <w:t> became established during the 19th century. After the </w:t>
      </w:r>
      <w:r>
        <w:rPr>
          <w:color w:val="202122"/>
        </w:rPr>
        <w:t xml:space="preserve">Mutiny of </w:t>
      </w:r>
      <w:r w:rsidR="008C37E5">
        <w:rPr>
          <w:color w:val="202122"/>
        </w:rPr>
        <w:t>1857</w:t>
      </w:r>
      <w:r w:rsidR="00AA1099" w:rsidRPr="00AA1099">
        <w:rPr>
          <w:color w:val="202122"/>
        </w:rPr>
        <w:t>, the British government faced an acute financial crisis. To fill the treasury, the first Income-tax Act was introduced in February 1860 by Sir James Wilson(British India's first finance minister). The act received the assent of the </w:t>
      </w:r>
      <w:r w:rsidR="008C37E5">
        <w:rPr>
          <w:color w:val="202122"/>
        </w:rPr>
        <w:t>Viceroy</w:t>
      </w:r>
      <w:r w:rsidR="00AA1099" w:rsidRPr="00AA1099">
        <w:rPr>
          <w:color w:val="202122"/>
        </w:rPr>
        <w:t xml:space="preserve"> on 24 July 1860, and came into effect immediately. It was divided into 21 parts, with 259 sections. Income was classified in four schedules: </w:t>
      </w:r>
    </w:p>
    <w:p w14:paraId="45C3D760" w14:textId="77777777" w:rsidR="000B7A36" w:rsidRDefault="00AA1099" w:rsidP="00A23002">
      <w:pPr>
        <w:pStyle w:val="NormalWeb"/>
        <w:numPr>
          <w:ilvl w:val="0"/>
          <w:numId w:val="35"/>
        </w:numPr>
        <w:shd w:val="clear" w:color="auto" w:fill="FFFFFF"/>
        <w:spacing w:before="120" w:beforeAutospacing="0" w:after="0" w:afterAutospacing="0" w:line="360" w:lineRule="auto"/>
        <w:jc w:val="both"/>
        <w:rPr>
          <w:color w:val="202122"/>
        </w:rPr>
      </w:pPr>
      <w:r w:rsidRPr="00AA1099">
        <w:rPr>
          <w:color w:val="202122"/>
        </w:rPr>
        <w:t xml:space="preserve">income from landed property </w:t>
      </w:r>
    </w:p>
    <w:p w14:paraId="052A4C41" w14:textId="77777777" w:rsidR="000B7A36" w:rsidRDefault="00AA1099" w:rsidP="00A23002">
      <w:pPr>
        <w:pStyle w:val="NormalWeb"/>
        <w:numPr>
          <w:ilvl w:val="0"/>
          <w:numId w:val="35"/>
        </w:numPr>
        <w:shd w:val="clear" w:color="auto" w:fill="FFFFFF"/>
        <w:spacing w:before="120" w:beforeAutospacing="0" w:after="0" w:afterAutospacing="0" w:line="360" w:lineRule="auto"/>
        <w:jc w:val="both"/>
        <w:rPr>
          <w:color w:val="202122"/>
        </w:rPr>
      </w:pPr>
      <w:r w:rsidRPr="000B7A36">
        <w:rPr>
          <w:color w:val="202122"/>
        </w:rPr>
        <w:t>income from professions and trade</w:t>
      </w:r>
    </w:p>
    <w:p w14:paraId="42BC0CF0" w14:textId="77777777" w:rsidR="000B7A36" w:rsidRDefault="00AA1099" w:rsidP="00A23002">
      <w:pPr>
        <w:pStyle w:val="NormalWeb"/>
        <w:numPr>
          <w:ilvl w:val="0"/>
          <w:numId w:val="35"/>
        </w:numPr>
        <w:shd w:val="clear" w:color="auto" w:fill="FFFFFF"/>
        <w:spacing w:before="120" w:beforeAutospacing="0" w:after="0" w:afterAutospacing="0" w:line="360" w:lineRule="auto"/>
        <w:jc w:val="both"/>
        <w:rPr>
          <w:color w:val="202122"/>
        </w:rPr>
      </w:pPr>
      <w:r w:rsidRPr="000B7A36">
        <w:rPr>
          <w:color w:val="202122"/>
        </w:rPr>
        <w:t>income from securities, annuities and dividends</w:t>
      </w:r>
    </w:p>
    <w:p w14:paraId="43493D49" w14:textId="77777777" w:rsidR="000B7A36" w:rsidRDefault="00AA1099" w:rsidP="00A23002">
      <w:pPr>
        <w:pStyle w:val="NormalWeb"/>
        <w:numPr>
          <w:ilvl w:val="0"/>
          <w:numId w:val="35"/>
        </w:numPr>
        <w:shd w:val="clear" w:color="auto" w:fill="FFFFFF"/>
        <w:spacing w:before="120" w:beforeAutospacing="0" w:after="0" w:afterAutospacing="0" w:line="360" w:lineRule="auto"/>
        <w:jc w:val="both"/>
        <w:rPr>
          <w:color w:val="202122"/>
        </w:rPr>
      </w:pPr>
      <w:r w:rsidRPr="000B7A36">
        <w:rPr>
          <w:color w:val="202122"/>
        </w:rPr>
        <w:t xml:space="preserve">income from salaries and pensions. </w:t>
      </w:r>
    </w:p>
    <w:p w14:paraId="6BC0FB26" w14:textId="77777777" w:rsidR="00AA1099" w:rsidRPr="000B7A36" w:rsidRDefault="00AA1099" w:rsidP="00DA3CE8">
      <w:pPr>
        <w:pStyle w:val="NormalWeb"/>
        <w:shd w:val="clear" w:color="auto" w:fill="FFFFFF"/>
        <w:spacing w:before="120" w:beforeAutospacing="0" w:after="0" w:afterAutospacing="0" w:line="360" w:lineRule="auto"/>
        <w:jc w:val="both"/>
        <w:rPr>
          <w:color w:val="202122"/>
        </w:rPr>
      </w:pPr>
      <w:r w:rsidRPr="000B7A36">
        <w:rPr>
          <w:color w:val="202122"/>
        </w:rPr>
        <w:t>Agricultural income was taxable.</w:t>
      </w:r>
    </w:p>
    <w:p w14:paraId="656FD4A4" w14:textId="77777777" w:rsidR="00AA1099" w:rsidRDefault="00AA1099" w:rsidP="00DA3CE8">
      <w:pPr>
        <w:pStyle w:val="NormalWeb"/>
        <w:shd w:val="clear" w:color="auto" w:fill="FFFFFF"/>
        <w:spacing w:before="120" w:beforeAutospacing="0" w:after="0" w:afterAutospacing="0" w:line="360" w:lineRule="auto"/>
        <w:jc w:val="both"/>
        <w:rPr>
          <w:color w:val="202122"/>
        </w:rPr>
      </w:pPr>
      <w:r w:rsidRPr="00AA1099">
        <w:rPr>
          <w:color w:val="202122"/>
        </w:rPr>
        <w:t>A number of laws were enacted to streamline the income-tax laws; the Super-Rich Tax and a new Income-tax Act were passed in 1918. The Act of 1922 significantly changed the Act of 1918 by shifting income-tax administration from the </w:t>
      </w:r>
      <w:r w:rsidR="00853B80">
        <w:rPr>
          <w:color w:val="202122"/>
        </w:rPr>
        <w:t>provincial</w:t>
      </w:r>
      <w:r w:rsidRPr="00AA1099">
        <w:rPr>
          <w:color w:val="202122"/>
        </w:rPr>
        <w:t> to the central government. Another notable feature of the act was that the rules would be outlined by </w:t>
      </w:r>
      <w:r w:rsidR="00853B80">
        <w:rPr>
          <w:color w:val="202122"/>
        </w:rPr>
        <w:t xml:space="preserve">Annual Finance </w:t>
      </w:r>
      <w:r w:rsidR="00454148">
        <w:rPr>
          <w:color w:val="202122"/>
        </w:rPr>
        <w:t>Acts instead</w:t>
      </w:r>
      <w:r w:rsidRPr="00AA1099">
        <w:rPr>
          <w:color w:val="202122"/>
        </w:rPr>
        <w:t xml:space="preserve"> of the act itself.A new Income-tax Act was passed in 1939.</w:t>
      </w:r>
    </w:p>
    <w:p w14:paraId="0E3D90E4" w14:textId="77777777" w:rsidR="00454148" w:rsidRDefault="00596434" w:rsidP="00E6711C">
      <w:pPr>
        <w:pStyle w:val="NormalWeb"/>
        <w:shd w:val="clear" w:color="auto" w:fill="FFFFFF"/>
        <w:spacing w:before="120" w:beforeAutospacing="0" w:after="0" w:afterAutospacing="0" w:line="360" w:lineRule="auto"/>
        <w:jc w:val="both"/>
        <w:outlineLvl w:val="0"/>
        <w:rPr>
          <w:b/>
          <w:bCs/>
          <w:color w:val="202122"/>
        </w:rPr>
      </w:pPr>
      <w:r>
        <w:rPr>
          <w:b/>
          <w:bCs/>
          <w:color w:val="202122"/>
        </w:rPr>
        <w:t>PRESENT DAY</w:t>
      </w:r>
    </w:p>
    <w:p w14:paraId="6AEC3139" w14:textId="77777777" w:rsidR="00B74582" w:rsidRDefault="00D21443" w:rsidP="00D21443">
      <w:pPr>
        <w:pStyle w:val="NormalWeb"/>
        <w:shd w:val="clear" w:color="auto" w:fill="FFFFFF"/>
        <w:spacing w:before="120" w:beforeAutospacing="0" w:after="0" w:afterAutospacing="0" w:line="360" w:lineRule="auto"/>
        <w:jc w:val="both"/>
        <w:rPr>
          <w:color w:val="202122"/>
        </w:rPr>
      </w:pPr>
      <w:r w:rsidRPr="00D21443">
        <w:rPr>
          <w:color w:val="202122"/>
        </w:rPr>
        <w:t>The 1922 act was amended twenty-nine times between 1939 and 1956. A tax on </w:t>
      </w:r>
      <w:r>
        <w:rPr>
          <w:color w:val="202122"/>
        </w:rPr>
        <w:t>capital gains</w:t>
      </w:r>
      <w:r w:rsidRPr="00D21443">
        <w:rPr>
          <w:color w:val="202122"/>
        </w:rPr>
        <w:t> was imposed in 1946, and the concept of capital gains has been amended a number of times. In 1956, </w:t>
      </w:r>
      <w:r w:rsidR="00876C39">
        <w:rPr>
          <w:color w:val="202122"/>
        </w:rPr>
        <w:t>Nicholas K</w:t>
      </w:r>
      <w:r w:rsidR="00CE1BF4">
        <w:rPr>
          <w:color w:val="202122"/>
        </w:rPr>
        <w:t>aldor</w:t>
      </w:r>
      <w:r w:rsidRPr="00D21443">
        <w:rPr>
          <w:color w:val="202122"/>
        </w:rPr>
        <w:t> was appointed to investigate the Indian tax system in light of the </w:t>
      </w:r>
      <w:r w:rsidR="00CE1BF4">
        <w:rPr>
          <w:color w:val="202122"/>
        </w:rPr>
        <w:t xml:space="preserve">Second Five-Year </w:t>
      </w:r>
      <w:r w:rsidR="00C53568">
        <w:rPr>
          <w:color w:val="202122"/>
        </w:rPr>
        <w:t>Plan’s</w:t>
      </w:r>
      <w:r w:rsidRPr="00D21443">
        <w:rPr>
          <w:color w:val="202122"/>
        </w:rPr>
        <w:t> revenue requirement. He submitted an extensive report for a coordinated tax system, and several taxation acts were enacted: </w:t>
      </w:r>
      <w:r w:rsidR="00C53568">
        <w:rPr>
          <w:color w:val="202122"/>
        </w:rPr>
        <w:t>The Wealth-Tax Act</w:t>
      </w:r>
      <w:r w:rsidR="00DB4EB1">
        <w:rPr>
          <w:color w:val="202122"/>
        </w:rPr>
        <w:t>,</w:t>
      </w:r>
      <w:r w:rsidR="00C53568">
        <w:rPr>
          <w:color w:val="202122"/>
        </w:rPr>
        <w:t xml:space="preserve"> 1957</w:t>
      </w:r>
      <w:r w:rsidRPr="00D21443">
        <w:rPr>
          <w:color w:val="202122"/>
        </w:rPr>
        <w:t>, the </w:t>
      </w:r>
      <w:r w:rsidR="00A16907">
        <w:rPr>
          <w:color w:val="202122"/>
        </w:rPr>
        <w:t>Expenditure Tax Act</w:t>
      </w:r>
      <w:r w:rsidR="00DB4EB1">
        <w:rPr>
          <w:color w:val="202122"/>
        </w:rPr>
        <w:t>,1957,</w:t>
      </w:r>
      <w:r w:rsidRPr="00D21443">
        <w:rPr>
          <w:color w:val="202122"/>
        </w:rPr>
        <w:t xml:space="preserve"> and the </w:t>
      </w:r>
      <w:r w:rsidR="00DB4EB1">
        <w:rPr>
          <w:color w:val="202122"/>
        </w:rPr>
        <w:t>Gift Tax Act, 1958.</w:t>
      </w:r>
    </w:p>
    <w:p w14:paraId="022952F8" w14:textId="77777777" w:rsidR="00D21443" w:rsidRPr="00D21443" w:rsidRDefault="00D21443" w:rsidP="00D21443">
      <w:pPr>
        <w:pStyle w:val="NormalWeb"/>
        <w:shd w:val="clear" w:color="auto" w:fill="FFFFFF"/>
        <w:spacing w:before="120" w:beforeAutospacing="0" w:after="0" w:afterAutospacing="0" w:line="360" w:lineRule="auto"/>
        <w:jc w:val="both"/>
        <w:rPr>
          <w:color w:val="202122"/>
        </w:rPr>
      </w:pPr>
      <w:r w:rsidRPr="00D21443">
        <w:rPr>
          <w:color w:val="202122"/>
        </w:rPr>
        <w:t>The Direct Taxes Administration Enquiry Committee, under the chairmanship of </w:t>
      </w:r>
      <w:r w:rsidR="00863256">
        <w:rPr>
          <w:color w:val="202122"/>
        </w:rPr>
        <w:t>Mahavir</w:t>
      </w:r>
      <w:r w:rsidR="009922BB">
        <w:rPr>
          <w:color w:val="202122"/>
        </w:rPr>
        <w:t xml:space="preserve"> Tyagi</w:t>
      </w:r>
      <w:r w:rsidRPr="00D21443">
        <w:rPr>
          <w:color w:val="202122"/>
        </w:rPr>
        <w:t>, submitted its report on 30 November 1959 and its recommendations took shape in </w:t>
      </w:r>
      <w:r w:rsidR="00887A91">
        <w:rPr>
          <w:color w:val="202122"/>
        </w:rPr>
        <w:t xml:space="preserve">the </w:t>
      </w:r>
      <w:r w:rsidR="001A6629">
        <w:rPr>
          <w:color w:val="202122"/>
        </w:rPr>
        <w:t>Income-Tax Act,</w:t>
      </w:r>
      <w:r w:rsidR="00217A1B">
        <w:rPr>
          <w:color w:val="202122"/>
        </w:rPr>
        <w:t xml:space="preserve"> 1961</w:t>
      </w:r>
      <w:r w:rsidRPr="00D21443">
        <w:rPr>
          <w:color w:val="202122"/>
        </w:rPr>
        <w:t>. The act, which became effective on 1 April 1962, replaced the Indian Income Tax Act, 1922. Current income-tax law is governed by the 1961 act, which has 298 sections and four schedules.</w:t>
      </w:r>
    </w:p>
    <w:p w14:paraId="06609FEE" w14:textId="77777777" w:rsidR="00D21443" w:rsidRDefault="00D21443" w:rsidP="00D21443">
      <w:pPr>
        <w:pStyle w:val="NormalWeb"/>
        <w:shd w:val="clear" w:color="auto" w:fill="FFFFFF"/>
        <w:spacing w:before="120" w:beforeAutospacing="0" w:after="0" w:afterAutospacing="0" w:line="360" w:lineRule="auto"/>
        <w:jc w:val="both"/>
        <w:rPr>
          <w:color w:val="202122"/>
        </w:rPr>
      </w:pPr>
      <w:r w:rsidRPr="00D21443">
        <w:rPr>
          <w:color w:val="202122"/>
        </w:rPr>
        <w:t>The Direct Taxes Code Bill was sponsored in </w:t>
      </w:r>
      <w:r w:rsidR="00217A1B">
        <w:rPr>
          <w:color w:val="202122"/>
        </w:rPr>
        <w:t>Parliament</w:t>
      </w:r>
      <w:r w:rsidRPr="00D21443">
        <w:rPr>
          <w:color w:val="202122"/>
        </w:rPr>
        <w:t> on 30 August 2010 by the </w:t>
      </w:r>
      <w:r w:rsidR="00D5176B">
        <w:rPr>
          <w:color w:val="202122"/>
        </w:rPr>
        <w:t>finance minister</w:t>
      </w:r>
      <w:r w:rsidRPr="00D21443">
        <w:rPr>
          <w:color w:val="202122"/>
        </w:rPr>
        <w:t> to replace the Income Tax Act, 1961 and the Wealth Tax Act. The bill could not pass, however, and lapsed after revocation of the Wealth Tax Act in 2015.</w:t>
      </w:r>
    </w:p>
    <w:p w14:paraId="43E42AE8" w14:textId="77777777" w:rsidR="006E1E7E" w:rsidRPr="004A17F9" w:rsidRDefault="004A17F9" w:rsidP="00E6711C">
      <w:pPr>
        <w:pStyle w:val="NormalWeb"/>
        <w:shd w:val="clear" w:color="auto" w:fill="FFFFFF"/>
        <w:spacing w:before="120" w:beforeAutospacing="0" w:after="0" w:afterAutospacing="0" w:line="360" w:lineRule="auto"/>
        <w:jc w:val="both"/>
        <w:outlineLvl w:val="0"/>
        <w:rPr>
          <w:b/>
          <w:bCs/>
          <w:color w:val="202122"/>
          <w:sz w:val="28"/>
          <w:szCs w:val="28"/>
        </w:rPr>
      </w:pPr>
      <w:r>
        <w:rPr>
          <w:b/>
          <w:bCs/>
          <w:color w:val="202122"/>
          <w:sz w:val="28"/>
          <w:szCs w:val="28"/>
        </w:rPr>
        <w:t>2.2.2 AGRICULTURAL</w:t>
      </w:r>
      <w:r w:rsidR="00C4540C">
        <w:rPr>
          <w:b/>
          <w:bCs/>
          <w:color w:val="202122"/>
          <w:sz w:val="28"/>
          <w:szCs w:val="28"/>
        </w:rPr>
        <w:t xml:space="preserve"> INCOME</w:t>
      </w:r>
    </w:p>
    <w:p w14:paraId="234ECEA8" w14:textId="77777777" w:rsidR="00C4540C" w:rsidRPr="00C4540C" w:rsidRDefault="00C4540C" w:rsidP="00C4540C">
      <w:pPr>
        <w:shd w:val="clear" w:color="auto" w:fill="FFFFFF"/>
        <w:spacing w:before="120" w:after="0" w:line="360" w:lineRule="auto"/>
        <w:jc w:val="both"/>
        <w:rPr>
          <w:rFonts w:ascii="Times New Roman" w:eastAsia="Times New Roman" w:hAnsi="Times New Roman" w:cs="Times New Roman"/>
          <w:color w:val="202122"/>
          <w:kern w:val="0"/>
          <w:sz w:val="24"/>
          <w:szCs w:val="24"/>
          <w:lang w:eastAsia="en-IN"/>
        </w:rPr>
      </w:pPr>
      <w:r w:rsidRPr="00C4540C">
        <w:rPr>
          <w:rFonts w:ascii="Times New Roman" w:eastAsia="Times New Roman" w:hAnsi="Times New Roman" w:cs="Times New Roman"/>
          <w:color w:val="202122"/>
          <w:kern w:val="0"/>
          <w:sz w:val="24"/>
          <w:szCs w:val="24"/>
          <w:lang w:eastAsia="en-IN"/>
        </w:rPr>
        <w:t>According to section 10(1) of the Act, agricultural income is tax-exempt. Section 2(1A) defines agricultural income as:</w:t>
      </w:r>
    </w:p>
    <w:p w14:paraId="215AB90F" w14:textId="77777777" w:rsidR="00C4540C" w:rsidRPr="00C4540C" w:rsidRDefault="00C4540C" w:rsidP="00A23002">
      <w:pPr>
        <w:pStyle w:val="ListParagraph"/>
        <w:numPr>
          <w:ilvl w:val="0"/>
          <w:numId w:val="36"/>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eastAsia="en-IN"/>
        </w:rPr>
      </w:pPr>
      <w:r w:rsidRPr="00C4540C">
        <w:rPr>
          <w:rFonts w:ascii="Times New Roman" w:eastAsia="Times New Roman" w:hAnsi="Times New Roman" w:cs="Times New Roman"/>
          <w:color w:val="202122"/>
          <w:kern w:val="0"/>
          <w:sz w:val="24"/>
          <w:szCs w:val="24"/>
          <w:lang w:eastAsia="en-IN"/>
        </w:rPr>
        <w:t>Rent or revenue derived from land in India which is used for agricultural purposes</w:t>
      </w:r>
      <w:r>
        <w:rPr>
          <w:rFonts w:ascii="Times New Roman" w:eastAsia="Times New Roman" w:hAnsi="Times New Roman" w:cs="Times New Roman"/>
          <w:color w:val="202122"/>
          <w:kern w:val="0"/>
          <w:sz w:val="24"/>
          <w:szCs w:val="24"/>
          <w:lang w:eastAsia="en-IN"/>
        </w:rPr>
        <w:t>.</w:t>
      </w:r>
    </w:p>
    <w:p w14:paraId="307A2681" w14:textId="77777777" w:rsidR="00C4540C" w:rsidRPr="00C4540C" w:rsidRDefault="00C4540C" w:rsidP="00A23002">
      <w:pPr>
        <w:pStyle w:val="ListParagraph"/>
        <w:numPr>
          <w:ilvl w:val="0"/>
          <w:numId w:val="36"/>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eastAsia="en-IN"/>
        </w:rPr>
      </w:pPr>
      <w:r w:rsidRPr="00C4540C">
        <w:rPr>
          <w:rFonts w:ascii="Times New Roman" w:eastAsia="Times New Roman" w:hAnsi="Times New Roman" w:cs="Times New Roman"/>
          <w:color w:val="202122"/>
          <w:kern w:val="0"/>
          <w:sz w:val="24"/>
          <w:szCs w:val="24"/>
          <w:lang w:eastAsia="en-IN"/>
        </w:rPr>
        <w:t>Income derived from such land by agricultural operations, including the processing of agricultural produce, raised or received as rent-in-kind, for the market or for sale</w:t>
      </w:r>
      <w:r>
        <w:rPr>
          <w:rFonts w:ascii="Times New Roman" w:eastAsia="Times New Roman" w:hAnsi="Times New Roman" w:cs="Times New Roman"/>
          <w:color w:val="202122"/>
          <w:kern w:val="0"/>
          <w:sz w:val="24"/>
          <w:szCs w:val="24"/>
          <w:lang w:eastAsia="en-IN"/>
        </w:rPr>
        <w:t>.</w:t>
      </w:r>
    </w:p>
    <w:p w14:paraId="5923E33A" w14:textId="77777777" w:rsidR="00C4540C" w:rsidRPr="00C4540C" w:rsidRDefault="00C4540C" w:rsidP="00A23002">
      <w:pPr>
        <w:pStyle w:val="ListParagraph"/>
        <w:numPr>
          <w:ilvl w:val="0"/>
          <w:numId w:val="36"/>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eastAsia="en-IN"/>
        </w:rPr>
      </w:pPr>
      <w:r w:rsidRPr="00C4540C">
        <w:rPr>
          <w:rFonts w:ascii="Times New Roman" w:eastAsia="Times New Roman" w:hAnsi="Times New Roman" w:cs="Times New Roman"/>
          <w:color w:val="202122"/>
          <w:kern w:val="0"/>
          <w:sz w:val="24"/>
          <w:szCs w:val="24"/>
          <w:lang w:eastAsia="en-IN"/>
        </w:rPr>
        <w:t>Income attributable to a farm house, subject to conditions</w:t>
      </w:r>
      <w:r>
        <w:rPr>
          <w:rFonts w:ascii="Times New Roman" w:eastAsia="Times New Roman" w:hAnsi="Times New Roman" w:cs="Times New Roman"/>
          <w:color w:val="202122"/>
          <w:kern w:val="0"/>
          <w:sz w:val="24"/>
          <w:szCs w:val="24"/>
          <w:lang w:eastAsia="en-IN"/>
        </w:rPr>
        <w:t>.</w:t>
      </w:r>
    </w:p>
    <w:p w14:paraId="50D10308" w14:textId="77777777" w:rsidR="00C4540C" w:rsidRDefault="00C4540C" w:rsidP="00A23002">
      <w:pPr>
        <w:pStyle w:val="ListParagraph"/>
        <w:numPr>
          <w:ilvl w:val="0"/>
          <w:numId w:val="36"/>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eastAsia="en-IN"/>
        </w:rPr>
      </w:pPr>
      <w:r w:rsidRPr="00C4540C">
        <w:rPr>
          <w:rFonts w:ascii="Times New Roman" w:eastAsia="Times New Roman" w:hAnsi="Times New Roman" w:cs="Times New Roman"/>
          <w:color w:val="202122"/>
          <w:kern w:val="0"/>
          <w:sz w:val="24"/>
          <w:szCs w:val="24"/>
          <w:lang w:eastAsia="en-IN"/>
        </w:rPr>
        <w:t>Income derived from saplings or seedlings grown in a nursery</w:t>
      </w:r>
      <w:r>
        <w:rPr>
          <w:rFonts w:ascii="Times New Roman" w:eastAsia="Times New Roman" w:hAnsi="Times New Roman" w:cs="Times New Roman"/>
          <w:color w:val="202122"/>
          <w:kern w:val="0"/>
          <w:sz w:val="24"/>
          <w:szCs w:val="24"/>
          <w:lang w:eastAsia="en-IN"/>
        </w:rPr>
        <w:t>.</w:t>
      </w:r>
    </w:p>
    <w:p w14:paraId="7D6E3760" w14:textId="77777777" w:rsidR="0042706B" w:rsidRDefault="002804A6" w:rsidP="00E6711C">
      <w:pPr>
        <w:shd w:val="clear" w:color="auto" w:fill="FFFFFF"/>
        <w:spacing w:before="100" w:beforeAutospacing="1" w:after="24" w:line="360" w:lineRule="auto"/>
        <w:jc w:val="both"/>
        <w:outlineLvl w:val="0"/>
        <w:rPr>
          <w:rFonts w:ascii="Times New Roman" w:eastAsia="Times New Roman" w:hAnsi="Times New Roman" w:cs="Times New Roman"/>
          <w:b/>
          <w:bCs/>
          <w:color w:val="202122"/>
          <w:kern w:val="0"/>
          <w:sz w:val="24"/>
          <w:szCs w:val="24"/>
          <w:lang w:eastAsia="en-IN"/>
        </w:rPr>
      </w:pPr>
      <w:r>
        <w:rPr>
          <w:rFonts w:ascii="Times New Roman" w:eastAsia="Times New Roman" w:hAnsi="Times New Roman" w:cs="Times New Roman"/>
          <w:b/>
          <w:bCs/>
          <w:color w:val="202122"/>
          <w:kern w:val="0"/>
          <w:sz w:val="24"/>
          <w:szCs w:val="24"/>
          <w:lang w:eastAsia="en-IN"/>
        </w:rPr>
        <w:t>MIXED AGRICULTURAL</w:t>
      </w:r>
      <w:r w:rsidR="00F37D52">
        <w:rPr>
          <w:rFonts w:ascii="Times New Roman" w:eastAsia="Times New Roman" w:hAnsi="Times New Roman" w:cs="Times New Roman"/>
          <w:b/>
          <w:bCs/>
          <w:color w:val="202122"/>
          <w:kern w:val="0"/>
          <w:sz w:val="24"/>
          <w:szCs w:val="24"/>
          <w:lang w:eastAsia="en-IN"/>
        </w:rPr>
        <w:t xml:space="preserve"> AND BUSINESS INCOME</w:t>
      </w:r>
    </w:p>
    <w:p w14:paraId="084F462E" w14:textId="77777777" w:rsidR="004B4D62" w:rsidRDefault="004B4D62" w:rsidP="00F32472">
      <w:pPr>
        <w:shd w:val="clear" w:color="auto" w:fill="FFFFFF"/>
        <w:spacing w:before="100" w:beforeAutospacing="1" w:after="24" w:line="360" w:lineRule="auto"/>
        <w:jc w:val="both"/>
        <w:rPr>
          <w:rFonts w:ascii="Times New Roman" w:hAnsi="Times New Roman" w:cs="Times New Roman"/>
          <w:color w:val="202122"/>
          <w:sz w:val="24"/>
          <w:szCs w:val="24"/>
          <w:shd w:val="clear" w:color="auto" w:fill="FFFFFF"/>
        </w:rPr>
      </w:pPr>
      <w:r w:rsidRPr="00F32472">
        <w:rPr>
          <w:rFonts w:ascii="Times New Roman" w:hAnsi="Times New Roman" w:cs="Times New Roman"/>
          <w:color w:val="202122"/>
          <w:sz w:val="24"/>
          <w:szCs w:val="24"/>
          <w:shd w:val="clear" w:color="auto" w:fill="FFFFFF"/>
        </w:rPr>
        <w:t>Income in the activities below is initially computed as business income, after permissible deductions. Thereafter, 40, 35 or 25 percent of the income is treated as business income and the rest is treated as agricultural income.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099"/>
        <w:gridCol w:w="1360"/>
        <w:gridCol w:w="1759"/>
      </w:tblGrid>
      <w:tr w:rsidR="00860CDD" w14:paraId="420DCA51" w14:textId="77777777" w:rsidTr="00B60F03">
        <w:tc>
          <w:tcPr>
            <w:tcW w:w="0" w:type="auto"/>
            <w:shd w:val="clear" w:color="auto" w:fill="FFFFFF" w:themeFill="background1"/>
            <w:tcMar>
              <w:top w:w="48" w:type="dxa"/>
              <w:left w:w="96" w:type="dxa"/>
              <w:bottom w:w="48" w:type="dxa"/>
              <w:right w:w="96" w:type="dxa"/>
            </w:tcMar>
            <w:vAlign w:val="center"/>
            <w:hideMark/>
          </w:tcPr>
          <w:p w14:paraId="64440031" w14:textId="77777777" w:rsidR="00D9128E" w:rsidRPr="00DA1F96" w:rsidRDefault="00D9128E" w:rsidP="00700EE5">
            <w:pPr>
              <w:spacing w:before="240" w:after="240" w:line="360" w:lineRule="auto"/>
              <w:jc w:val="center"/>
              <w:rPr>
                <w:rFonts w:ascii="Times New Roman" w:hAnsi="Times New Roman" w:cs="Times New Roman"/>
                <w:b/>
                <w:bCs/>
                <w:color w:val="202122"/>
                <w:sz w:val="24"/>
                <w:szCs w:val="24"/>
              </w:rPr>
            </w:pPr>
            <w:r w:rsidRPr="00DA1F96">
              <w:rPr>
                <w:rFonts w:ascii="Times New Roman" w:hAnsi="Times New Roman" w:cs="Times New Roman"/>
                <w:b/>
                <w:bCs/>
                <w:color w:val="202122"/>
                <w:sz w:val="24"/>
                <w:szCs w:val="24"/>
              </w:rPr>
              <w:t>Income</w:t>
            </w:r>
          </w:p>
        </w:tc>
        <w:tc>
          <w:tcPr>
            <w:tcW w:w="0" w:type="auto"/>
            <w:shd w:val="clear" w:color="auto" w:fill="FFFFFF" w:themeFill="background1"/>
            <w:tcMar>
              <w:top w:w="48" w:type="dxa"/>
              <w:left w:w="96" w:type="dxa"/>
              <w:bottom w:w="48" w:type="dxa"/>
              <w:right w:w="96" w:type="dxa"/>
            </w:tcMar>
            <w:vAlign w:val="center"/>
            <w:hideMark/>
          </w:tcPr>
          <w:p w14:paraId="1FC83B75" w14:textId="77777777" w:rsidR="00D9128E" w:rsidRPr="00DA1F96" w:rsidRDefault="00D9128E" w:rsidP="00700EE5">
            <w:pPr>
              <w:spacing w:before="240" w:after="240" w:line="360" w:lineRule="auto"/>
              <w:jc w:val="center"/>
              <w:rPr>
                <w:rFonts w:ascii="Times New Roman" w:hAnsi="Times New Roman" w:cs="Times New Roman"/>
                <w:b/>
                <w:bCs/>
                <w:color w:val="202122"/>
                <w:sz w:val="24"/>
                <w:szCs w:val="24"/>
              </w:rPr>
            </w:pPr>
            <w:r w:rsidRPr="00DA1F96">
              <w:rPr>
                <w:rFonts w:ascii="Times New Roman" w:hAnsi="Times New Roman" w:cs="Times New Roman"/>
                <w:b/>
                <w:bCs/>
                <w:color w:val="202122"/>
                <w:sz w:val="24"/>
                <w:szCs w:val="24"/>
              </w:rPr>
              <w:t>Business income</w:t>
            </w:r>
          </w:p>
        </w:tc>
        <w:tc>
          <w:tcPr>
            <w:tcW w:w="0" w:type="auto"/>
            <w:shd w:val="clear" w:color="auto" w:fill="FFFFFF" w:themeFill="background1"/>
            <w:tcMar>
              <w:top w:w="48" w:type="dxa"/>
              <w:left w:w="96" w:type="dxa"/>
              <w:bottom w:w="48" w:type="dxa"/>
              <w:right w:w="96" w:type="dxa"/>
            </w:tcMar>
            <w:vAlign w:val="center"/>
            <w:hideMark/>
          </w:tcPr>
          <w:p w14:paraId="5F9DC14F" w14:textId="77777777" w:rsidR="00D9128E" w:rsidRPr="00DA1F96" w:rsidRDefault="00D9128E" w:rsidP="00700EE5">
            <w:pPr>
              <w:spacing w:before="240" w:after="240" w:line="360" w:lineRule="auto"/>
              <w:jc w:val="center"/>
              <w:rPr>
                <w:rFonts w:ascii="Times New Roman" w:hAnsi="Times New Roman" w:cs="Times New Roman"/>
                <w:b/>
                <w:bCs/>
                <w:color w:val="202122"/>
                <w:sz w:val="24"/>
                <w:szCs w:val="24"/>
              </w:rPr>
            </w:pPr>
            <w:r w:rsidRPr="00DA1F96">
              <w:rPr>
                <w:rFonts w:ascii="Times New Roman" w:hAnsi="Times New Roman" w:cs="Times New Roman"/>
                <w:b/>
                <w:bCs/>
                <w:color w:val="202122"/>
                <w:sz w:val="24"/>
                <w:szCs w:val="24"/>
              </w:rPr>
              <w:t>Agricultural income</w:t>
            </w:r>
          </w:p>
        </w:tc>
      </w:tr>
      <w:tr w:rsidR="00860CDD" w14:paraId="6487757E" w14:textId="77777777" w:rsidTr="00B60F03">
        <w:tc>
          <w:tcPr>
            <w:tcW w:w="0" w:type="auto"/>
            <w:shd w:val="clear" w:color="auto" w:fill="FFFFFF" w:themeFill="background1"/>
            <w:tcMar>
              <w:top w:w="48" w:type="dxa"/>
              <w:left w:w="96" w:type="dxa"/>
              <w:bottom w:w="48" w:type="dxa"/>
              <w:right w:w="96" w:type="dxa"/>
            </w:tcMar>
            <w:vAlign w:val="center"/>
            <w:hideMark/>
          </w:tcPr>
          <w:p w14:paraId="26175E5E" w14:textId="77777777" w:rsidR="00D9128E" w:rsidRPr="00DA1F96" w:rsidRDefault="00D9128E" w:rsidP="00700EE5">
            <w:pPr>
              <w:spacing w:before="240" w:after="240" w:line="360" w:lineRule="auto"/>
              <w:jc w:val="center"/>
              <w:rPr>
                <w:rFonts w:ascii="Times New Roman" w:hAnsi="Times New Roman" w:cs="Times New Roman"/>
                <w:color w:val="202122"/>
                <w:sz w:val="24"/>
                <w:szCs w:val="24"/>
              </w:rPr>
            </w:pPr>
            <w:r w:rsidRPr="00DA1F96">
              <w:rPr>
                <w:rFonts w:ascii="Times New Roman" w:hAnsi="Times New Roman" w:cs="Times New Roman"/>
                <w:color w:val="202122"/>
                <w:sz w:val="24"/>
                <w:szCs w:val="24"/>
              </w:rPr>
              <w:t>Growing and manufacturing tea in India</w:t>
            </w:r>
          </w:p>
        </w:tc>
        <w:tc>
          <w:tcPr>
            <w:tcW w:w="0" w:type="auto"/>
            <w:shd w:val="clear" w:color="auto" w:fill="FFFFFF" w:themeFill="background1"/>
            <w:tcMar>
              <w:top w:w="48" w:type="dxa"/>
              <w:left w:w="96" w:type="dxa"/>
              <w:bottom w:w="48" w:type="dxa"/>
              <w:right w:w="96" w:type="dxa"/>
            </w:tcMar>
            <w:vAlign w:val="center"/>
            <w:hideMark/>
          </w:tcPr>
          <w:p w14:paraId="698C06ED" w14:textId="77777777" w:rsidR="00D9128E" w:rsidRPr="00DA1F96" w:rsidRDefault="00D9128E" w:rsidP="00700EE5">
            <w:pPr>
              <w:spacing w:before="240" w:after="240" w:line="360" w:lineRule="auto"/>
              <w:jc w:val="center"/>
              <w:rPr>
                <w:rFonts w:ascii="Times New Roman" w:hAnsi="Times New Roman" w:cs="Times New Roman"/>
                <w:color w:val="202122"/>
                <w:sz w:val="24"/>
                <w:szCs w:val="24"/>
              </w:rPr>
            </w:pPr>
            <w:r w:rsidRPr="00DA1F96">
              <w:rPr>
                <w:rFonts w:ascii="Times New Roman" w:hAnsi="Times New Roman" w:cs="Times New Roman"/>
                <w:color w:val="202122"/>
                <w:sz w:val="24"/>
                <w:szCs w:val="24"/>
              </w:rPr>
              <w:t>40%</w:t>
            </w:r>
          </w:p>
        </w:tc>
        <w:tc>
          <w:tcPr>
            <w:tcW w:w="0" w:type="auto"/>
            <w:shd w:val="clear" w:color="auto" w:fill="FFFFFF" w:themeFill="background1"/>
            <w:tcMar>
              <w:top w:w="48" w:type="dxa"/>
              <w:left w:w="96" w:type="dxa"/>
              <w:bottom w:w="48" w:type="dxa"/>
              <w:right w:w="96" w:type="dxa"/>
            </w:tcMar>
            <w:vAlign w:val="center"/>
            <w:hideMark/>
          </w:tcPr>
          <w:p w14:paraId="3BF29694" w14:textId="77777777" w:rsidR="00D9128E" w:rsidRPr="00DA1F96" w:rsidRDefault="00D9128E" w:rsidP="00700EE5">
            <w:pPr>
              <w:spacing w:before="240" w:after="240" w:line="360" w:lineRule="auto"/>
              <w:jc w:val="center"/>
              <w:rPr>
                <w:rFonts w:ascii="Times New Roman" w:hAnsi="Times New Roman" w:cs="Times New Roman"/>
                <w:color w:val="202122"/>
                <w:sz w:val="24"/>
                <w:szCs w:val="24"/>
              </w:rPr>
            </w:pPr>
            <w:r w:rsidRPr="00DA1F96">
              <w:rPr>
                <w:rFonts w:ascii="Times New Roman" w:hAnsi="Times New Roman" w:cs="Times New Roman"/>
                <w:color w:val="202122"/>
                <w:sz w:val="24"/>
                <w:szCs w:val="24"/>
              </w:rPr>
              <w:t>60%</w:t>
            </w:r>
          </w:p>
        </w:tc>
      </w:tr>
      <w:tr w:rsidR="00860CDD" w14:paraId="3184DEE8" w14:textId="77777777" w:rsidTr="00B60F03">
        <w:tc>
          <w:tcPr>
            <w:tcW w:w="0" w:type="auto"/>
            <w:shd w:val="clear" w:color="auto" w:fill="FFFFFF" w:themeFill="background1"/>
            <w:tcMar>
              <w:top w:w="48" w:type="dxa"/>
              <w:left w:w="96" w:type="dxa"/>
              <w:bottom w:w="48" w:type="dxa"/>
              <w:right w:w="96" w:type="dxa"/>
            </w:tcMar>
            <w:vAlign w:val="center"/>
            <w:hideMark/>
          </w:tcPr>
          <w:p w14:paraId="3BB358C9" w14:textId="77777777" w:rsidR="00D9128E" w:rsidRPr="00DA1F96" w:rsidRDefault="00D9128E" w:rsidP="00700EE5">
            <w:pPr>
              <w:spacing w:before="240" w:after="240" w:line="360" w:lineRule="auto"/>
              <w:jc w:val="center"/>
              <w:rPr>
                <w:rFonts w:ascii="Times New Roman" w:hAnsi="Times New Roman" w:cs="Times New Roman"/>
                <w:color w:val="202122"/>
                <w:sz w:val="24"/>
                <w:szCs w:val="24"/>
              </w:rPr>
            </w:pPr>
            <w:r w:rsidRPr="00DA1F96">
              <w:rPr>
                <w:rFonts w:ascii="Times New Roman" w:hAnsi="Times New Roman" w:cs="Times New Roman"/>
                <w:color w:val="202122"/>
                <w:sz w:val="24"/>
                <w:szCs w:val="24"/>
              </w:rPr>
              <w:t>Sale of </w:t>
            </w:r>
            <w:r w:rsidR="00860CDD" w:rsidRPr="00DA1F96">
              <w:rPr>
                <w:rFonts w:ascii="Times New Roman" w:hAnsi="Times New Roman" w:cs="Times New Roman"/>
                <w:color w:val="202122"/>
                <w:sz w:val="24"/>
                <w:szCs w:val="24"/>
              </w:rPr>
              <w:t>latex</w:t>
            </w:r>
            <w:r w:rsidRPr="00DA1F96">
              <w:rPr>
                <w:rFonts w:ascii="Times New Roman" w:hAnsi="Times New Roman" w:cs="Times New Roman"/>
                <w:color w:val="202122"/>
                <w:sz w:val="24"/>
                <w:szCs w:val="24"/>
              </w:rPr>
              <w:t>, latex-based </w:t>
            </w:r>
            <w:r w:rsidR="00860CDD" w:rsidRPr="00DA1F96">
              <w:rPr>
                <w:rFonts w:ascii="Times New Roman" w:hAnsi="Times New Roman" w:cs="Times New Roman"/>
                <w:color w:val="202122"/>
                <w:sz w:val="24"/>
                <w:szCs w:val="24"/>
              </w:rPr>
              <w:t>crepe</w:t>
            </w:r>
            <w:r w:rsidRPr="00DA1F96">
              <w:rPr>
                <w:rFonts w:ascii="Times New Roman" w:hAnsi="Times New Roman" w:cs="Times New Roman"/>
                <w:color w:val="202122"/>
                <w:sz w:val="24"/>
                <w:szCs w:val="24"/>
              </w:rPr>
              <w:t> or brown crepe manufactured from field latex or coalgum obtained from rubber plants grown by a seller in India</w:t>
            </w:r>
          </w:p>
        </w:tc>
        <w:tc>
          <w:tcPr>
            <w:tcW w:w="0" w:type="auto"/>
            <w:shd w:val="clear" w:color="auto" w:fill="FFFFFF" w:themeFill="background1"/>
            <w:tcMar>
              <w:top w:w="48" w:type="dxa"/>
              <w:left w:w="96" w:type="dxa"/>
              <w:bottom w:w="48" w:type="dxa"/>
              <w:right w:w="96" w:type="dxa"/>
            </w:tcMar>
            <w:vAlign w:val="center"/>
            <w:hideMark/>
          </w:tcPr>
          <w:p w14:paraId="6A61F414" w14:textId="77777777" w:rsidR="00D9128E" w:rsidRPr="00DA1F96" w:rsidRDefault="00D9128E" w:rsidP="00700EE5">
            <w:pPr>
              <w:spacing w:before="240" w:after="240" w:line="360" w:lineRule="auto"/>
              <w:jc w:val="center"/>
              <w:rPr>
                <w:rFonts w:ascii="Times New Roman" w:hAnsi="Times New Roman" w:cs="Times New Roman"/>
                <w:color w:val="202122"/>
                <w:sz w:val="24"/>
                <w:szCs w:val="24"/>
              </w:rPr>
            </w:pPr>
            <w:r w:rsidRPr="00DA1F96">
              <w:rPr>
                <w:rFonts w:ascii="Times New Roman" w:hAnsi="Times New Roman" w:cs="Times New Roman"/>
                <w:color w:val="202122"/>
                <w:sz w:val="24"/>
                <w:szCs w:val="24"/>
              </w:rPr>
              <w:t>35%</w:t>
            </w:r>
          </w:p>
        </w:tc>
        <w:tc>
          <w:tcPr>
            <w:tcW w:w="0" w:type="auto"/>
            <w:shd w:val="clear" w:color="auto" w:fill="FFFFFF" w:themeFill="background1"/>
            <w:tcMar>
              <w:top w:w="48" w:type="dxa"/>
              <w:left w:w="96" w:type="dxa"/>
              <w:bottom w:w="48" w:type="dxa"/>
              <w:right w:w="96" w:type="dxa"/>
            </w:tcMar>
            <w:vAlign w:val="center"/>
            <w:hideMark/>
          </w:tcPr>
          <w:p w14:paraId="4ADD9408" w14:textId="77777777" w:rsidR="00D9128E" w:rsidRPr="00DA1F96" w:rsidRDefault="00D9128E" w:rsidP="00700EE5">
            <w:pPr>
              <w:spacing w:before="240" w:after="240" w:line="360" w:lineRule="auto"/>
              <w:jc w:val="center"/>
              <w:rPr>
                <w:rFonts w:ascii="Times New Roman" w:hAnsi="Times New Roman" w:cs="Times New Roman"/>
                <w:color w:val="202122"/>
                <w:sz w:val="24"/>
                <w:szCs w:val="24"/>
              </w:rPr>
            </w:pPr>
            <w:r w:rsidRPr="00DA1F96">
              <w:rPr>
                <w:rFonts w:ascii="Times New Roman" w:hAnsi="Times New Roman" w:cs="Times New Roman"/>
                <w:color w:val="202122"/>
                <w:sz w:val="24"/>
                <w:szCs w:val="24"/>
              </w:rPr>
              <w:t>65%</w:t>
            </w:r>
          </w:p>
        </w:tc>
      </w:tr>
      <w:tr w:rsidR="00860CDD" w14:paraId="41DE945F" w14:textId="77777777" w:rsidTr="00B60F03">
        <w:tc>
          <w:tcPr>
            <w:tcW w:w="0" w:type="auto"/>
            <w:shd w:val="clear" w:color="auto" w:fill="FFFFFF" w:themeFill="background1"/>
            <w:tcMar>
              <w:top w:w="48" w:type="dxa"/>
              <w:left w:w="96" w:type="dxa"/>
              <w:bottom w:w="48" w:type="dxa"/>
              <w:right w:w="96" w:type="dxa"/>
            </w:tcMar>
            <w:vAlign w:val="center"/>
            <w:hideMark/>
          </w:tcPr>
          <w:p w14:paraId="5168489D" w14:textId="77777777" w:rsidR="00D9128E" w:rsidRPr="00DA1F96" w:rsidRDefault="00D9128E" w:rsidP="00700EE5">
            <w:pPr>
              <w:spacing w:before="240" w:after="240" w:line="360" w:lineRule="auto"/>
              <w:jc w:val="center"/>
              <w:rPr>
                <w:rFonts w:ascii="Times New Roman" w:hAnsi="Times New Roman" w:cs="Times New Roman"/>
                <w:color w:val="202122"/>
                <w:sz w:val="24"/>
                <w:szCs w:val="24"/>
              </w:rPr>
            </w:pPr>
            <w:r w:rsidRPr="00DA1F96">
              <w:rPr>
                <w:rFonts w:ascii="Times New Roman" w:hAnsi="Times New Roman" w:cs="Times New Roman"/>
                <w:color w:val="202122"/>
                <w:sz w:val="24"/>
                <w:szCs w:val="24"/>
              </w:rPr>
              <w:t>Sale of coffee grown and cured by an Indian seller</w:t>
            </w:r>
          </w:p>
        </w:tc>
        <w:tc>
          <w:tcPr>
            <w:tcW w:w="0" w:type="auto"/>
            <w:shd w:val="clear" w:color="auto" w:fill="FFFFFF" w:themeFill="background1"/>
            <w:tcMar>
              <w:top w:w="48" w:type="dxa"/>
              <w:left w:w="96" w:type="dxa"/>
              <w:bottom w:w="48" w:type="dxa"/>
              <w:right w:w="96" w:type="dxa"/>
            </w:tcMar>
            <w:vAlign w:val="center"/>
            <w:hideMark/>
          </w:tcPr>
          <w:p w14:paraId="28B6A32D" w14:textId="77777777" w:rsidR="00D9128E" w:rsidRPr="00DA1F96" w:rsidRDefault="00D9128E" w:rsidP="00700EE5">
            <w:pPr>
              <w:spacing w:before="240" w:after="240" w:line="360" w:lineRule="auto"/>
              <w:jc w:val="center"/>
              <w:rPr>
                <w:rFonts w:ascii="Times New Roman" w:hAnsi="Times New Roman" w:cs="Times New Roman"/>
                <w:color w:val="202122"/>
                <w:sz w:val="24"/>
                <w:szCs w:val="24"/>
              </w:rPr>
            </w:pPr>
            <w:r w:rsidRPr="00DA1F96">
              <w:rPr>
                <w:rFonts w:ascii="Times New Roman" w:hAnsi="Times New Roman" w:cs="Times New Roman"/>
                <w:color w:val="202122"/>
                <w:sz w:val="24"/>
                <w:szCs w:val="24"/>
              </w:rPr>
              <w:t>25%</w:t>
            </w:r>
          </w:p>
        </w:tc>
        <w:tc>
          <w:tcPr>
            <w:tcW w:w="0" w:type="auto"/>
            <w:shd w:val="clear" w:color="auto" w:fill="FFFFFF" w:themeFill="background1"/>
            <w:tcMar>
              <w:top w:w="48" w:type="dxa"/>
              <w:left w:w="96" w:type="dxa"/>
              <w:bottom w:w="48" w:type="dxa"/>
              <w:right w:w="96" w:type="dxa"/>
            </w:tcMar>
            <w:vAlign w:val="center"/>
            <w:hideMark/>
          </w:tcPr>
          <w:p w14:paraId="019EBDA8" w14:textId="77777777" w:rsidR="00D9128E" w:rsidRPr="00DA1F96" w:rsidRDefault="00D9128E" w:rsidP="00700EE5">
            <w:pPr>
              <w:spacing w:before="240" w:after="240" w:line="360" w:lineRule="auto"/>
              <w:jc w:val="center"/>
              <w:rPr>
                <w:rFonts w:ascii="Times New Roman" w:hAnsi="Times New Roman" w:cs="Times New Roman"/>
                <w:color w:val="202122"/>
                <w:sz w:val="24"/>
                <w:szCs w:val="24"/>
              </w:rPr>
            </w:pPr>
            <w:r w:rsidRPr="00DA1F96">
              <w:rPr>
                <w:rFonts w:ascii="Times New Roman" w:hAnsi="Times New Roman" w:cs="Times New Roman"/>
                <w:color w:val="202122"/>
                <w:sz w:val="24"/>
                <w:szCs w:val="24"/>
              </w:rPr>
              <w:t>75%</w:t>
            </w:r>
          </w:p>
        </w:tc>
      </w:tr>
      <w:tr w:rsidR="00860CDD" w14:paraId="3AC525C2" w14:textId="77777777" w:rsidTr="00B60F03">
        <w:tc>
          <w:tcPr>
            <w:tcW w:w="0" w:type="auto"/>
            <w:shd w:val="clear" w:color="auto" w:fill="FFFFFF" w:themeFill="background1"/>
            <w:tcMar>
              <w:top w:w="48" w:type="dxa"/>
              <w:left w:w="96" w:type="dxa"/>
              <w:bottom w:w="48" w:type="dxa"/>
              <w:right w:w="96" w:type="dxa"/>
            </w:tcMar>
            <w:vAlign w:val="center"/>
            <w:hideMark/>
          </w:tcPr>
          <w:p w14:paraId="12EEDF27" w14:textId="77777777" w:rsidR="00D9128E" w:rsidRPr="00DA1F96" w:rsidRDefault="00D9128E" w:rsidP="00700EE5">
            <w:pPr>
              <w:spacing w:before="240" w:after="240" w:line="360" w:lineRule="auto"/>
              <w:jc w:val="center"/>
              <w:rPr>
                <w:rFonts w:ascii="Times New Roman" w:hAnsi="Times New Roman" w:cs="Times New Roman"/>
                <w:color w:val="202122"/>
                <w:sz w:val="24"/>
                <w:szCs w:val="24"/>
              </w:rPr>
            </w:pPr>
            <w:r w:rsidRPr="00DA1F96">
              <w:rPr>
                <w:rFonts w:ascii="Times New Roman" w:hAnsi="Times New Roman" w:cs="Times New Roman"/>
                <w:color w:val="202122"/>
                <w:sz w:val="24"/>
                <w:szCs w:val="24"/>
              </w:rPr>
              <w:t>Sale of coffee grown, cured, roasted and ground by an Indian seller</w:t>
            </w:r>
          </w:p>
        </w:tc>
        <w:tc>
          <w:tcPr>
            <w:tcW w:w="0" w:type="auto"/>
            <w:shd w:val="clear" w:color="auto" w:fill="FFFFFF" w:themeFill="background1"/>
            <w:tcMar>
              <w:top w:w="48" w:type="dxa"/>
              <w:left w:w="96" w:type="dxa"/>
              <w:bottom w:w="48" w:type="dxa"/>
              <w:right w:w="96" w:type="dxa"/>
            </w:tcMar>
            <w:vAlign w:val="center"/>
            <w:hideMark/>
          </w:tcPr>
          <w:p w14:paraId="70F3838D" w14:textId="77777777" w:rsidR="00D9128E" w:rsidRPr="00DA1F96" w:rsidRDefault="00D9128E" w:rsidP="00700EE5">
            <w:pPr>
              <w:spacing w:before="240" w:after="240" w:line="360" w:lineRule="auto"/>
              <w:jc w:val="center"/>
              <w:rPr>
                <w:rFonts w:ascii="Times New Roman" w:hAnsi="Times New Roman" w:cs="Times New Roman"/>
                <w:color w:val="202122"/>
                <w:sz w:val="24"/>
                <w:szCs w:val="24"/>
              </w:rPr>
            </w:pPr>
            <w:r w:rsidRPr="00DA1F96">
              <w:rPr>
                <w:rFonts w:ascii="Times New Roman" w:hAnsi="Times New Roman" w:cs="Times New Roman"/>
                <w:color w:val="202122"/>
                <w:sz w:val="24"/>
                <w:szCs w:val="24"/>
              </w:rPr>
              <w:t>40%</w:t>
            </w:r>
          </w:p>
        </w:tc>
        <w:tc>
          <w:tcPr>
            <w:tcW w:w="0" w:type="auto"/>
            <w:shd w:val="clear" w:color="auto" w:fill="FFFFFF" w:themeFill="background1"/>
            <w:tcMar>
              <w:top w:w="48" w:type="dxa"/>
              <w:left w:w="96" w:type="dxa"/>
              <w:bottom w:w="48" w:type="dxa"/>
              <w:right w:w="96" w:type="dxa"/>
            </w:tcMar>
            <w:vAlign w:val="center"/>
            <w:hideMark/>
          </w:tcPr>
          <w:p w14:paraId="490AB4C1" w14:textId="77777777" w:rsidR="00D9128E" w:rsidRPr="00DA1F96" w:rsidRDefault="00D9128E" w:rsidP="00700EE5">
            <w:pPr>
              <w:spacing w:before="240" w:after="240" w:line="360" w:lineRule="auto"/>
              <w:jc w:val="center"/>
              <w:rPr>
                <w:rFonts w:ascii="Times New Roman" w:hAnsi="Times New Roman" w:cs="Times New Roman"/>
                <w:color w:val="202122"/>
                <w:sz w:val="24"/>
                <w:szCs w:val="24"/>
              </w:rPr>
            </w:pPr>
            <w:r w:rsidRPr="00DA1F96">
              <w:rPr>
                <w:rFonts w:ascii="Times New Roman" w:hAnsi="Times New Roman" w:cs="Times New Roman"/>
                <w:color w:val="202122"/>
                <w:sz w:val="24"/>
                <w:szCs w:val="24"/>
              </w:rPr>
              <w:t>60%</w:t>
            </w:r>
          </w:p>
        </w:tc>
      </w:tr>
    </w:tbl>
    <w:p w14:paraId="38464E8E" w14:textId="77777777" w:rsidR="00586716" w:rsidRDefault="004D7AE9" w:rsidP="00A23002">
      <w:pPr>
        <w:pStyle w:val="ListParagraph"/>
        <w:numPr>
          <w:ilvl w:val="2"/>
          <w:numId w:val="37"/>
        </w:numPr>
        <w:shd w:val="clear" w:color="auto" w:fill="FFFFFF"/>
        <w:spacing w:before="100" w:beforeAutospacing="1" w:after="24" w:line="360" w:lineRule="auto"/>
        <w:jc w:val="both"/>
        <w:rPr>
          <w:rFonts w:ascii="Times New Roman" w:eastAsia="Times New Roman" w:hAnsi="Times New Roman" w:cs="Times New Roman"/>
          <w:b/>
          <w:bCs/>
          <w:color w:val="202122"/>
          <w:kern w:val="0"/>
          <w:sz w:val="28"/>
          <w:szCs w:val="28"/>
          <w:lang w:eastAsia="en-IN"/>
        </w:rPr>
      </w:pPr>
      <w:r w:rsidRPr="001E62E7">
        <w:rPr>
          <w:rFonts w:ascii="Times New Roman" w:eastAsia="Times New Roman" w:hAnsi="Times New Roman" w:cs="Times New Roman"/>
          <w:b/>
          <w:bCs/>
          <w:color w:val="202122"/>
          <w:kern w:val="0"/>
          <w:sz w:val="28"/>
          <w:szCs w:val="28"/>
          <w:lang w:eastAsia="en-IN"/>
        </w:rPr>
        <w:t>DEDUCTION</w:t>
      </w:r>
      <w:r w:rsidR="007741F9" w:rsidRPr="001E62E7">
        <w:rPr>
          <w:rFonts w:ascii="Times New Roman" w:eastAsia="Times New Roman" w:hAnsi="Times New Roman" w:cs="Times New Roman"/>
          <w:b/>
          <w:bCs/>
          <w:color w:val="202122"/>
          <w:kern w:val="0"/>
          <w:sz w:val="28"/>
          <w:szCs w:val="28"/>
          <w:lang w:eastAsia="en-IN"/>
        </w:rPr>
        <w:t>S AND DUE DATES</w:t>
      </w:r>
    </w:p>
    <w:p w14:paraId="7C407792" w14:textId="77777777" w:rsidR="00586716" w:rsidRPr="00586716" w:rsidRDefault="00586716" w:rsidP="00E6711C">
      <w:pPr>
        <w:shd w:val="clear" w:color="auto" w:fill="FFFFFF"/>
        <w:spacing w:before="100" w:beforeAutospacing="1" w:after="24" w:line="360" w:lineRule="auto"/>
        <w:jc w:val="both"/>
        <w:outlineLvl w:val="0"/>
        <w:rPr>
          <w:rFonts w:ascii="Times New Roman" w:eastAsia="Times New Roman" w:hAnsi="Times New Roman" w:cs="Times New Roman"/>
          <w:b/>
          <w:bCs/>
          <w:color w:val="202122"/>
          <w:kern w:val="0"/>
          <w:sz w:val="24"/>
          <w:szCs w:val="24"/>
          <w:lang w:eastAsia="en-IN"/>
        </w:rPr>
      </w:pPr>
      <w:r>
        <w:rPr>
          <w:rFonts w:ascii="Times New Roman" w:eastAsia="Times New Roman" w:hAnsi="Times New Roman" w:cs="Times New Roman"/>
          <w:b/>
          <w:bCs/>
          <w:color w:val="202122"/>
          <w:kern w:val="0"/>
          <w:sz w:val="24"/>
          <w:szCs w:val="24"/>
          <w:lang w:eastAsia="en-IN"/>
        </w:rPr>
        <w:t>DEDUCTIONS</w:t>
      </w:r>
    </w:p>
    <w:p w14:paraId="50382203" w14:textId="77777777" w:rsidR="001E62E7" w:rsidRDefault="003A0CDF" w:rsidP="001E62E7">
      <w:pPr>
        <w:pStyle w:val="NormalWeb"/>
        <w:shd w:val="clear" w:color="auto" w:fill="FFFFFF"/>
        <w:spacing w:before="120" w:beforeAutospacing="0" w:after="0" w:afterAutospacing="0" w:line="360" w:lineRule="auto"/>
        <w:jc w:val="both"/>
        <w:rPr>
          <w:color w:val="202122"/>
        </w:rPr>
      </w:pPr>
      <w:r w:rsidRPr="003A0CDF">
        <w:rPr>
          <w:color w:val="202122"/>
        </w:rPr>
        <w:t>These are permissible deductions according to the Finance Act, 2015:</w:t>
      </w:r>
    </w:p>
    <w:p w14:paraId="147D9E3D" w14:textId="77777777" w:rsidR="00AD48FA" w:rsidRPr="00AD48FA" w:rsidRDefault="001369A4" w:rsidP="00A23002">
      <w:pPr>
        <w:pStyle w:val="ListParagraph"/>
        <w:numPr>
          <w:ilvl w:val="0"/>
          <w:numId w:val="39"/>
        </w:numPr>
        <w:shd w:val="clear" w:color="auto" w:fill="FFFFFF"/>
        <w:spacing w:before="100" w:beforeAutospacing="1" w:after="24" w:line="360" w:lineRule="auto"/>
        <w:jc w:val="both"/>
        <w:rPr>
          <w:rFonts w:ascii="Times New Roman" w:hAnsi="Times New Roman" w:cs="Times New Roman"/>
          <w:color w:val="202122"/>
          <w:sz w:val="24"/>
          <w:szCs w:val="24"/>
        </w:rPr>
      </w:pPr>
      <w:r>
        <w:rPr>
          <w:rFonts w:ascii="Times New Roman" w:hAnsi="Times New Roman" w:cs="Times New Roman"/>
          <w:color w:val="202122"/>
          <w:sz w:val="24"/>
          <w:szCs w:val="24"/>
        </w:rPr>
        <w:t xml:space="preserve">Sec </w:t>
      </w:r>
      <w:r w:rsidR="00AD48FA" w:rsidRPr="00AD48FA">
        <w:rPr>
          <w:rFonts w:ascii="Times New Roman" w:hAnsi="Times New Roman" w:cs="Times New Roman"/>
          <w:color w:val="202122"/>
          <w:sz w:val="24"/>
          <w:szCs w:val="24"/>
        </w:rPr>
        <w:t>80C – Up to ₹ 150,000</w:t>
      </w:r>
    </w:p>
    <w:p w14:paraId="322C5923" w14:textId="77777777" w:rsidR="00AD48FA" w:rsidRPr="00AD48FA" w:rsidRDefault="00DA24BA" w:rsidP="00A23002">
      <w:pPr>
        <w:numPr>
          <w:ilvl w:val="1"/>
          <w:numId w:val="38"/>
        </w:numPr>
        <w:shd w:val="clear" w:color="auto" w:fill="FFFFFF"/>
        <w:spacing w:before="100" w:beforeAutospacing="1" w:after="24" w:line="360" w:lineRule="auto"/>
        <w:ind w:left="2208"/>
        <w:jc w:val="both"/>
        <w:rPr>
          <w:rFonts w:ascii="Times New Roman" w:hAnsi="Times New Roman" w:cs="Times New Roman"/>
          <w:color w:val="202122"/>
          <w:sz w:val="24"/>
          <w:szCs w:val="24"/>
        </w:rPr>
      </w:pPr>
      <w:r>
        <w:rPr>
          <w:rFonts w:ascii="Times New Roman" w:hAnsi="Times New Roman" w:cs="Times New Roman"/>
          <w:color w:val="202122"/>
          <w:sz w:val="24"/>
          <w:szCs w:val="24"/>
        </w:rPr>
        <w:t>Provident and V</w:t>
      </w:r>
      <w:r w:rsidR="007773AE">
        <w:rPr>
          <w:rFonts w:ascii="Times New Roman" w:hAnsi="Times New Roman" w:cs="Times New Roman"/>
          <w:color w:val="202122"/>
          <w:sz w:val="24"/>
          <w:szCs w:val="24"/>
        </w:rPr>
        <w:t>oluntary Provident Funds</w:t>
      </w:r>
      <w:r w:rsidR="00AD48FA" w:rsidRPr="00AD48FA">
        <w:rPr>
          <w:rFonts w:ascii="Times New Roman" w:hAnsi="Times New Roman" w:cs="Times New Roman"/>
          <w:color w:val="202122"/>
          <w:sz w:val="24"/>
          <w:szCs w:val="24"/>
        </w:rPr>
        <w:t> (VPF)</w:t>
      </w:r>
      <w:r w:rsidR="00BB3B5F">
        <w:rPr>
          <w:rFonts w:ascii="Times New Roman" w:hAnsi="Times New Roman" w:cs="Times New Roman"/>
          <w:color w:val="202122"/>
          <w:sz w:val="24"/>
          <w:szCs w:val="24"/>
        </w:rPr>
        <w:t>.</w:t>
      </w:r>
    </w:p>
    <w:p w14:paraId="6A64586C" w14:textId="77777777" w:rsidR="00AD48FA" w:rsidRPr="00AD48FA" w:rsidRDefault="007773AE" w:rsidP="00A23002">
      <w:pPr>
        <w:numPr>
          <w:ilvl w:val="1"/>
          <w:numId w:val="38"/>
        </w:numPr>
        <w:shd w:val="clear" w:color="auto" w:fill="FFFFFF"/>
        <w:spacing w:before="100" w:beforeAutospacing="1" w:after="24" w:line="360" w:lineRule="auto"/>
        <w:ind w:left="2208"/>
        <w:jc w:val="both"/>
        <w:rPr>
          <w:rFonts w:ascii="Times New Roman" w:hAnsi="Times New Roman" w:cs="Times New Roman"/>
          <w:color w:val="202122"/>
          <w:sz w:val="24"/>
          <w:szCs w:val="24"/>
        </w:rPr>
      </w:pPr>
      <w:r>
        <w:rPr>
          <w:rFonts w:ascii="Times New Roman" w:hAnsi="Times New Roman" w:cs="Times New Roman"/>
          <w:color w:val="202122"/>
          <w:sz w:val="24"/>
          <w:szCs w:val="24"/>
        </w:rPr>
        <w:t>Public Provident Fund</w:t>
      </w:r>
      <w:r w:rsidR="00AD48FA" w:rsidRPr="00AD48FA">
        <w:rPr>
          <w:rFonts w:ascii="Times New Roman" w:hAnsi="Times New Roman" w:cs="Times New Roman"/>
          <w:color w:val="202122"/>
          <w:sz w:val="24"/>
          <w:szCs w:val="24"/>
        </w:rPr>
        <w:t> (PPF)</w:t>
      </w:r>
      <w:r w:rsidR="00BB3B5F">
        <w:rPr>
          <w:rFonts w:ascii="Times New Roman" w:hAnsi="Times New Roman" w:cs="Times New Roman"/>
          <w:color w:val="202122"/>
          <w:sz w:val="24"/>
          <w:szCs w:val="24"/>
        </w:rPr>
        <w:t>.</w:t>
      </w:r>
    </w:p>
    <w:p w14:paraId="26A116BB" w14:textId="77777777" w:rsidR="00AD48FA" w:rsidRPr="00AD48FA" w:rsidRDefault="00AD48FA" w:rsidP="00A23002">
      <w:pPr>
        <w:numPr>
          <w:ilvl w:val="1"/>
          <w:numId w:val="38"/>
        </w:numPr>
        <w:shd w:val="clear" w:color="auto" w:fill="FFFFFF"/>
        <w:spacing w:before="100" w:beforeAutospacing="1" w:after="24" w:line="360" w:lineRule="auto"/>
        <w:ind w:left="2208"/>
        <w:jc w:val="both"/>
        <w:rPr>
          <w:rFonts w:ascii="Times New Roman" w:hAnsi="Times New Roman" w:cs="Times New Roman"/>
          <w:color w:val="202122"/>
          <w:sz w:val="24"/>
          <w:szCs w:val="24"/>
        </w:rPr>
      </w:pPr>
      <w:r w:rsidRPr="00AD48FA">
        <w:rPr>
          <w:rFonts w:ascii="Times New Roman" w:hAnsi="Times New Roman" w:cs="Times New Roman"/>
          <w:color w:val="202122"/>
          <w:sz w:val="24"/>
          <w:szCs w:val="24"/>
        </w:rPr>
        <w:t>Life-insurance premiums</w:t>
      </w:r>
      <w:r w:rsidR="00BB3B5F">
        <w:rPr>
          <w:rFonts w:ascii="Times New Roman" w:hAnsi="Times New Roman" w:cs="Times New Roman"/>
          <w:color w:val="202122"/>
          <w:sz w:val="24"/>
          <w:szCs w:val="24"/>
        </w:rPr>
        <w:t>.</w:t>
      </w:r>
    </w:p>
    <w:p w14:paraId="0CF1C234" w14:textId="77777777" w:rsidR="00AD48FA" w:rsidRPr="00AD48FA" w:rsidRDefault="00673D49" w:rsidP="00A23002">
      <w:pPr>
        <w:numPr>
          <w:ilvl w:val="1"/>
          <w:numId w:val="38"/>
        </w:numPr>
        <w:shd w:val="clear" w:color="auto" w:fill="FFFFFF"/>
        <w:spacing w:before="100" w:beforeAutospacing="1" w:after="24" w:line="360" w:lineRule="auto"/>
        <w:ind w:left="2208"/>
        <w:jc w:val="both"/>
        <w:rPr>
          <w:rFonts w:ascii="Times New Roman" w:hAnsi="Times New Roman" w:cs="Times New Roman"/>
          <w:color w:val="202122"/>
          <w:sz w:val="24"/>
          <w:szCs w:val="24"/>
        </w:rPr>
      </w:pPr>
      <w:r>
        <w:rPr>
          <w:rFonts w:ascii="Times New Roman" w:hAnsi="Times New Roman" w:cs="Times New Roman"/>
          <w:color w:val="202122"/>
          <w:sz w:val="24"/>
          <w:szCs w:val="24"/>
        </w:rPr>
        <w:t>Equity</w:t>
      </w:r>
      <w:r w:rsidR="009F5A9A">
        <w:rPr>
          <w:rFonts w:ascii="Times New Roman" w:hAnsi="Times New Roman" w:cs="Times New Roman"/>
          <w:color w:val="202122"/>
          <w:sz w:val="24"/>
          <w:szCs w:val="24"/>
        </w:rPr>
        <w:t>-Linked Savings Scheme</w:t>
      </w:r>
      <w:r w:rsidR="00AD48FA" w:rsidRPr="00AD48FA">
        <w:rPr>
          <w:rFonts w:ascii="Times New Roman" w:hAnsi="Times New Roman" w:cs="Times New Roman"/>
          <w:color w:val="202122"/>
          <w:sz w:val="24"/>
          <w:szCs w:val="24"/>
        </w:rPr>
        <w:t> (ELSS)</w:t>
      </w:r>
      <w:r w:rsidR="00BB3B5F">
        <w:rPr>
          <w:rFonts w:ascii="Times New Roman" w:hAnsi="Times New Roman" w:cs="Times New Roman"/>
          <w:color w:val="202122"/>
          <w:sz w:val="24"/>
          <w:szCs w:val="24"/>
        </w:rPr>
        <w:t>.</w:t>
      </w:r>
    </w:p>
    <w:p w14:paraId="31B3F632" w14:textId="77777777" w:rsidR="00AD48FA" w:rsidRPr="00AD48FA" w:rsidRDefault="00AD48FA" w:rsidP="00A23002">
      <w:pPr>
        <w:numPr>
          <w:ilvl w:val="1"/>
          <w:numId w:val="38"/>
        </w:numPr>
        <w:shd w:val="clear" w:color="auto" w:fill="FFFFFF"/>
        <w:spacing w:before="100" w:beforeAutospacing="1" w:after="24" w:line="360" w:lineRule="auto"/>
        <w:ind w:left="2208"/>
        <w:jc w:val="both"/>
        <w:rPr>
          <w:rFonts w:ascii="Times New Roman" w:hAnsi="Times New Roman" w:cs="Times New Roman"/>
          <w:color w:val="202122"/>
          <w:sz w:val="24"/>
          <w:szCs w:val="24"/>
        </w:rPr>
      </w:pPr>
      <w:r w:rsidRPr="00AD48FA">
        <w:rPr>
          <w:rFonts w:ascii="Times New Roman" w:hAnsi="Times New Roman" w:cs="Times New Roman"/>
          <w:color w:val="202122"/>
          <w:sz w:val="24"/>
          <w:szCs w:val="24"/>
        </w:rPr>
        <w:t>Home-loan principal repayment</w:t>
      </w:r>
      <w:r w:rsidR="00BB3B5F">
        <w:rPr>
          <w:rFonts w:ascii="Times New Roman" w:hAnsi="Times New Roman" w:cs="Times New Roman"/>
          <w:color w:val="202122"/>
          <w:sz w:val="24"/>
          <w:szCs w:val="24"/>
        </w:rPr>
        <w:t>.</w:t>
      </w:r>
    </w:p>
    <w:p w14:paraId="5FF8A392" w14:textId="77777777" w:rsidR="00AD48FA" w:rsidRPr="00AD48FA" w:rsidRDefault="00AD48FA" w:rsidP="00A23002">
      <w:pPr>
        <w:numPr>
          <w:ilvl w:val="1"/>
          <w:numId w:val="38"/>
        </w:numPr>
        <w:shd w:val="clear" w:color="auto" w:fill="FFFFFF"/>
        <w:spacing w:before="100" w:beforeAutospacing="1" w:after="24" w:line="360" w:lineRule="auto"/>
        <w:ind w:left="2208"/>
        <w:jc w:val="both"/>
        <w:rPr>
          <w:rFonts w:ascii="Times New Roman" w:hAnsi="Times New Roman" w:cs="Times New Roman"/>
          <w:color w:val="202122"/>
          <w:sz w:val="24"/>
          <w:szCs w:val="24"/>
        </w:rPr>
      </w:pPr>
      <w:r w:rsidRPr="00AD48FA">
        <w:rPr>
          <w:rFonts w:ascii="Times New Roman" w:hAnsi="Times New Roman" w:cs="Times New Roman"/>
          <w:color w:val="202122"/>
          <w:sz w:val="24"/>
          <w:szCs w:val="24"/>
        </w:rPr>
        <w:t>Stamp duty and registration fees for a home</w:t>
      </w:r>
      <w:r w:rsidR="00D7558C">
        <w:rPr>
          <w:rFonts w:ascii="Times New Roman" w:hAnsi="Times New Roman" w:cs="Times New Roman"/>
          <w:color w:val="202122"/>
          <w:sz w:val="24"/>
          <w:szCs w:val="24"/>
        </w:rPr>
        <w:t>.</w:t>
      </w:r>
    </w:p>
    <w:p w14:paraId="60A7F5D9" w14:textId="77777777" w:rsidR="00AD48FA" w:rsidRPr="00AD48FA" w:rsidRDefault="009F5A9A" w:rsidP="00A23002">
      <w:pPr>
        <w:numPr>
          <w:ilvl w:val="1"/>
          <w:numId w:val="38"/>
        </w:numPr>
        <w:shd w:val="clear" w:color="auto" w:fill="FFFFFF"/>
        <w:spacing w:before="100" w:beforeAutospacing="1" w:after="24" w:line="360" w:lineRule="auto"/>
        <w:ind w:left="2208"/>
        <w:jc w:val="both"/>
        <w:rPr>
          <w:rFonts w:ascii="Times New Roman" w:hAnsi="Times New Roman" w:cs="Times New Roman"/>
          <w:color w:val="202122"/>
          <w:sz w:val="24"/>
          <w:szCs w:val="24"/>
        </w:rPr>
      </w:pPr>
      <w:r>
        <w:rPr>
          <w:rFonts w:ascii="Times New Roman" w:hAnsi="Times New Roman" w:cs="Times New Roman"/>
          <w:color w:val="202122"/>
          <w:sz w:val="24"/>
          <w:szCs w:val="24"/>
        </w:rPr>
        <w:t>Sukanya</w:t>
      </w:r>
      <w:r w:rsidR="005F0E29">
        <w:rPr>
          <w:rFonts w:ascii="Times New Roman" w:hAnsi="Times New Roman" w:cs="Times New Roman"/>
          <w:color w:val="202122"/>
          <w:sz w:val="24"/>
          <w:szCs w:val="24"/>
        </w:rPr>
        <w:t xml:space="preserve"> Samriddhi Account</w:t>
      </w:r>
      <w:r w:rsidR="00D7558C">
        <w:rPr>
          <w:rFonts w:ascii="Times New Roman" w:hAnsi="Times New Roman" w:cs="Times New Roman"/>
          <w:color w:val="202122"/>
          <w:sz w:val="24"/>
          <w:szCs w:val="24"/>
        </w:rPr>
        <w:t>.</w:t>
      </w:r>
    </w:p>
    <w:p w14:paraId="268F6F8F" w14:textId="77777777" w:rsidR="00AD48FA" w:rsidRPr="00AD48FA" w:rsidRDefault="005F0E29" w:rsidP="00A23002">
      <w:pPr>
        <w:numPr>
          <w:ilvl w:val="1"/>
          <w:numId w:val="38"/>
        </w:numPr>
        <w:shd w:val="clear" w:color="auto" w:fill="FFFFFF"/>
        <w:spacing w:before="100" w:beforeAutospacing="1" w:after="24" w:line="360" w:lineRule="auto"/>
        <w:ind w:left="2208"/>
        <w:jc w:val="both"/>
        <w:rPr>
          <w:rFonts w:ascii="Times New Roman" w:hAnsi="Times New Roman" w:cs="Times New Roman"/>
          <w:color w:val="202122"/>
          <w:sz w:val="24"/>
          <w:szCs w:val="24"/>
        </w:rPr>
      </w:pPr>
      <w:r>
        <w:rPr>
          <w:rFonts w:ascii="Times New Roman" w:hAnsi="Times New Roman" w:cs="Times New Roman"/>
          <w:color w:val="202122"/>
          <w:sz w:val="24"/>
          <w:szCs w:val="24"/>
        </w:rPr>
        <w:t>National Savings Certificate</w:t>
      </w:r>
      <w:r w:rsidR="00AD48FA" w:rsidRPr="00AD48FA">
        <w:rPr>
          <w:rFonts w:ascii="Times New Roman" w:hAnsi="Times New Roman" w:cs="Times New Roman"/>
          <w:color w:val="202122"/>
          <w:sz w:val="24"/>
          <w:szCs w:val="24"/>
        </w:rPr>
        <w:t> (NSC)</w:t>
      </w:r>
      <w:r w:rsidR="00D7558C">
        <w:rPr>
          <w:rFonts w:ascii="Times New Roman" w:hAnsi="Times New Roman" w:cs="Times New Roman"/>
          <w:color w:val="202122"/>
          <w:sz w:val="24"/>
          <w:szCs w:val="24"/>
        </w:rPr>
        <w:t>.</w:t>
      </w:r>
    </w:p>
    <w:p w14:paraId="67B77FBD" w14:textId="77777777" w:rsidR="0062532C" w:rsidRDefault="00AD48FA" w:rsidP="00A23002">
      <w:pPr>
        <w:numPr>
          <w:ilvl w:val="1"/>
          <w:numId w:val="38"/>
        </w:numPr>
        <w:shd w:val="clear" w:color="auto" w:fill="FFFFFF"/>
        <w:spacing w:before="100" w:beforeAutospacing="1" w:after="24" w:line="360" w:lineRule="auto"/>
        <w:ind w:left="2208"/>
        <w:jc w:val="both"/>
        <w:rPr>
          <w:rFonts w:ascii="Times New Roman" w:hAnsi="Times New Roman" w:cs="Times New Roman"/>
          <w:color w:val="202122"/>
          <w:sz w:val="24"/>
          <w:szCs w:val="24"/>
        </w:rPr>
      </w:pPr>
      <w:r w:rsidRPr="00AD48FA">
        <w:rPr>
          <w:rFonts w:ascii="Times New Roman" w:hAnsi="Times New Roman" w:cs="Times New Roman"/>
          <w:color w:val="202122"/>
          <w:sz w:val="24"/>
          <w:szCs w:val="24"/>
        </w:rPr>
        <w:t>Infrastructure bonds</w:t>
      </w:r>
      <w:r w:rsidR="00D7558C">
        <w:rPr>
          <w:rFonts w:ascii="Times New Roman" w:hAnsi="Times New Roman" w:cs="Times New Roman"/>
          <w:color w:val="202122"/>
          <w:sz w:val="24"/>
          <w:szCs w:val="24"/>
        </w:rPr>
        <w:t>.</w:t>
      </w:r>
    </w:p>
    <w:p w14:paraId="05AC57BF" w14:textId="77777777" w:rsidR="002F3F2E" w:rsidRPr="00D0767A" w:rsidRDefault="001369A4" w:rsidP="00A23002">
      <w:pPr>
        <w:pStyle w:val="ListParagraph"/>
        <w:numPr>
          <w:ilvl w:val="0"/>
          <w:numId w:val="40"/>
        </w:numPr>
        <w:shd w:val="clear" w:color="auto" w:fill="FFFFFF"/>
        <w:spacing w:before="100" w:beforeAutospacing="1" w:after="24" w:line="360" w:lineRule="auto"/>
        <w:jc w:val="both"/>
        <w:rPr>
          <w:rFonts w:ascii="Times New Roman" w:hAnsi="Times New Roman" w:cs="Times New Roman"/>
          <w:color w:val="202122"/>
          <w:sz w:val="24"/>
          <w:szCs w:val="24"/>
        </w:rPr>
      </w:pPr>
      <w:r>
        <w:rPr>
          <w:rFonts w:ascii="Times New Roman" w:hAnsi="Times New Roman" w:cs="Times New Roman"/>
          <w:color w:val="202122"/>
          <w:sz w:val="24"/>
          <w:szCs w:val="24"/>
        </w:rPr>
        <w:t xml:space="preserve">Sec </w:t>
      </w:r>
      <w:r w:rsidR="002F3F2E" w:rsidRPr="00D0767A">
        <w:rPr>
          <w:rFonts w:ascii="Times New Roman" w:hAnsi="Times New Roman" w:cs="Times New Roman"/>
          <w:color w:val="202122"/>
          <w:sz w:val="24"/>
          <w:szCs w:val="24"/>
        </w:rPr>
        <w:t>80CCC </w:t>
      </w:r>
      <w:r w:rsidR="007F1BCB">
        <w:rPr>
          <w:rFonts w:ascii="Times New Roman" w:hAnsi="Times New Roman" w:cs="Times New Roman"/>
          <w:color w:val="202122"/>
          <w:sz w:val="24"/>
          <w:szCs w:val="24"/>
        </w:rPr>
        <w:t>-</w:t>
      </w:r>
      <w:r w:rsidR="002F3F2E" w:rsidRPr="00D0767A">
        <w:rPr>
          <w:rFonts w:ascii="Times New Roman" w:hAnsi="Times New Roman" w:cs="Times New Roman"/>
          <w:color w:val="202122"/>
          <w:sz w:val="24"/>
          <w:szCs w:val="24"/>
        </w:rPr>
        <w:t> </w:t>
      </w:r>
      <w:r w:rsidR="00D0767A">
        <w:rPr>
          <w:rFonts w:ascii="Times New Roman" w:hAnsi="Times New Roman" w:cs="Times New Roman"/>
          <w:color w:val="202122"/>
          <w:sz w:val="24"/>
          <w:szCs w:val="24"/>
        </w:rPr>
        <w:t>Life Insurance Corporation</w:t>
      </w:r>
      <w:r w:rsidR="002F3F2E" w:rsidRPr="00D0767A">
        <w:rPr>
          <w:rFonts w:ascii="Times New Roman" w:hAnsi="Times New Roman" w:cs="Times New Roman"/>
          <w:color w:val="202122"/>
          <w:sz w:val="24"/>
          <w:szCs w:val="24"/>
        </w:rPr>
        <w:t> annuity premiums up to ₹ 150,000</w:t>
      </w:r>
      <w:r w:rsidR="00D7558C">
        <w:rPr>
          <w:rFonts w:ascii="Times New Roman" w:hAnsi="Times New Roman" w:cs="Times New Roman"/>
          <w:color w:val="202122"/>
          <w:sz w:val="24"/>
          <w:szCs w:val="24"/>
        </w:rPr>
        <w:t>.</w:t>
      </w:r>
    </w:p>
    <w:p w14:paraId="3FAEE4F2" w14:textId="77777777" w:rsidR="002F3F2E" w:rsidRPr="00D0767A" w:rsidRDefault="001369A4" w:rsidP="00A23002">
      <w:pPr>
        <w:pStyle w:val="ListParagraph"/>
        <w:numPr>
          <w:ilvl w:val="0"/>
          <w:numId w:val="40"/>
        </w:numPr>
        <w:shd w:val="clear" w:color="auto" w:fill="FFFFFF"/>
        <w:spacing w:before="100" w:beforeAutospacing="1" w:after="24" w:line="360" w:lineRule="auto"/>
        <w:jc w:val="both"/>
        <w:rPr>
          <w:rFonts w:ascii="Times New Roman" w:hAnsi="Times New Roman" w:cs="Times New Roman"/>
          <w:color w:val="202122"/>
          <w:sz w:val="24"/>
          <w:szCs w:val="24"/>
        </w:rPr>
      </w:pPr>
      <w:r>
        <w:rPr>
          <w:rFonts w:ascii="Times New Roman" w:hAnsi="Times New Roman" w:cs="Times New Roman"/>
          <w:color w:val="202122"/>
          <w:sz w:val="24"/>
          <w:szCs w:val="24"/>
        </w:rPr>
        <w:t xml:space="preserve">Sec </w:t>
      </w:r>
      <w:r w:rsidR="002F3F2E" w:rsidRPr="00D0767A">
        <w:rPr>
          <w:rFonts w:ascii="Times New Roman" w:hAnsi="Times New Roman" w:cs="Times New Roman"/>
          <w:color w:val="202122"/>
          <w:sz w:val="24"/>
          <w:szCs w:val="24"/>
        </w:rPr>
        <w:t xml:space="preserve">80CCD </w:t>
      </w:r>
      <w:r w:rsidR="007F1BCB">
        <w:rPr>
          <w:rFonts w:ascii="Times New Roman" w:hAnsi="Times New Roman" w:cs="Times New Roman"/>
          <w:color w:val="202122"/>
          <w:sz w:val="24"/>
          <w:szCs w:val="24"/>
        </w:rPr>
        <w:t>-</w:t>
      </w:r>
      <w:r w:rsidR="002F3F2E" w:rsidRPr="00D0767A">
        <w:rPr>
          <w:rFonts w:ascii="Times New Roman" w:hAnsi="Times New Roman" w:cs="Times New Roman"/>
          <w:color w:val="202122"/>
          <w:sz w:val="24"/>
          <w:szCs w:val="24"/>
        </w:rPr>
        <w:t xml:space="preserve"> Employee pension contributions, up to 10 percent of salary</w:t>
      </w:r>
      <w:r w:rsidR="007B6896">
        <w:rPr>
          <w:rFonts w:ascii="Times New Roman" w:hAnsi="Times New Roman" w:cs="Times New Roman"/>
          <w:color w:val="202122"/>
          <w:sz w:val="24"/>
          <w:szCs w:val="24"/>
        </w:rPr>
        <w:t>.</w:t>
      </w:r>
    </w:p>
    <w:p w14:paraId="3391F859" w14:textId="77777777" w:rsidR="002F3F2E" w:rsidRPr="00D0767A" w:rsidRDefault="001369A4" w:rsidP="00A23002">
      <w:pPr>
        <w:pStyle w:val="ListParagraph"/>
        <w:numPr>
          <w:ilvl w:val="0"/>
          <w:numId w:val="40"/>
        </w:numPr>
        <w:shd w:val="clear" w:color="auto" w:fill="FFFFFF"/>
        <w:spacing w:before="100" w:beforeAutospacing="1" w:after="24" w:line="360" w:lineRule="auto"/>
        <w:jc w:val="both"/>
        <w:rPr>
          <w:rFonts w:ascii="Times New Roman" w:hAnsi="Times New Roman" w:cs="Times New Roman"/>
          <w:color w:val="202122"/>
          <w:sz w:val="24"/>
          <w:szCs w:val="24"/>
        </w:rPr>
      </w:pPr>
      <w:r>
        <w:rPr>
          <w:rFonts w:ascii="Times New Roman" w:hAnsi="Times New Roman" w:cs="Times New Roman"/>
          <w:color w:val="202122"/>
          <w:sz w:val="24"/>
          <w:szCs w:val="24"/>
        </w:rPr>
        <w:t xml:space="preserve">Sec </w:t>
      </w:r>
      <w:r w:rsidR="002F3F2E" w:rsidRPr="00D0767A">
        <w:rPr>
          <w:rFonts w:ascii="Times New Roman" w:hAnsi="Times New Roman" w:cs="Times New Roman"/>
          <w:color w:val="202122"/>
          <w:sz w:val="24"/>
          <w:szCs w:val="24"/>
        </w:rPr>
        <w:t xml:space="preserve">80CCG </w:t>
      </w:r>
      <w:r w:rsidR="007F1BCB">
        <w:rPr>
          <w:rFonts w:ascii="Times New Roman" w:hAnsi="Times New Roman" w:cs="Times New Roman"/>
          <w:color w:val="202122"/>
          <w:sz w:val="24"/>
          <w:szCs w:val="24"/>
        </w:rPr>
        <w:t>-</w:t>
      </w:r>
      <w:r w:rsidR="002F3F2E" w:rsidRPr="00D0767A">
        <w:rPr>
          <w:rFonts w:ascii="Times New Roman" w:hAnsi="Times New Roman" w:cs="Times New Roman"/>
          <w:color w:val="202122"/>
          <w:sz w:val="24"/>
          <w:szCs w:val="24"/>
        </w:rPr>
        <w:t xml:space="preserve"> Rajiv Gandhi Equity Savings Scheme, 2013: 50 percent of investment or ₹25,000 (whichever is lower), up to ₹ 50,000</w:t>
      </w:r>
      <w:r w:rsidR="007B6896">
        <w:rPr>
          <w:rFonts w:ascii="Times New Roman" w:hAnsi="Times New Roman" w:cs="Times New Roman"/>
          <w:color w:val="202122"/>
          <w:sz w:val="24"/>
          <w:szCs w:val="24"/>
        </w:rPr>
        <w:t>.</w:t>
      </w:r>
    </w:p>
    <w:p w14:paraId="01F13F69" w14:textId="77777777" w:rsidR="002F3F2E" w:rsidRPr="00D0767A" w:rsidRDefault="001369A4" w:rsidP="00A23002">
      <w:pPr>
        <w:pStyle w:val="ListParagraph"/>
        <w:numPr>
          <w:ilvl w:val="0"/>
          <w:numId w:val="40"/>
        </w:numPr>
        <w:shd w:val="clear" w:color="auto" w:fill="FFFFFF"/>
        <w:spacing w:before="100" w:beforeAutospacing="1" w:after="24" w:line="360" w:lineRule="auto"/>
        <w:jc w:val="both"/>
        <w:rPr>
          <w:rFonts w:ascii="Times New Roman" w:hAnsi="Times New Roman" w:cs="Times New Roman"/>
          <w:color w:val="202122"/>
          <w:sz w:val="24"/>
          <w:szCs w:val="24"/>
        </w:rPr>
      </w:pPr>
      <w:r>
        <w:rPr>
          <w:rFonts w:ascii="Times New Roman" w:hAnsi="Times New Roman" w:cs="Times New Roman"/>
          <w:color w:val="202122"/>
          <w:sz w:val="24"/>
          <w:szCs w:val="24"/>
        </w:rPr>
        <w:t>Sec</w:t>
      </w:r>
      <w:r w:rsidR="002F3F2E" w:rsidRPr="00D0767A">
        <w:rPr>
          <w:rFonts w:ascii="Times New Roman" w:hAnsi="Times New Roman" w:cs="Times New Roman"/>
          <w:color w:val="202122"/>
          <w:sz w:val="24"/>
          <w:szCs w:val="24"/>
        </w:rPr>
        <w:t>80D</w:t>
      </w:r>
      <w:r w:rsidR="007F1BCB">
        <w:rPr>
          <w:rFonts w:ascii="Times New Roman" w:hAnsi="Times New Roman" w:cs="Times New Roman"/>
          <w:color w:val="202122"/>
          <w:sz w:val="24"/>
          <w:szCs w:val="24"/>
        </w:rPr>
        <w:t xml:space="preserve"> - </w:t>
      </w:r>
      <w:r w:rsidR="002F3F2E" w:rsidRPr="00D0767A">
        <w:rPr>
          <w:rFonts w:ascii="Times New Roman" w:hAnsi="Times New Roman" w:cs="Times New Roman"/>
          <w:color w:val="202122"/>
          <w:sz w:val="24"/>
          <w:szCs w:val="24"/>
        </w:rPr>
        <w:t>Medical-insurance premium, up to ₹ 25,000 for self/family and up to ₹ 15,000 for parents (up to ₹ 50,000 for senior citizens); premium cannot be paid in cash.</w:t>
      </w:r>
    </w:p>
    <w:p w14:paraId="1F1A40CA" w14:textId="77777777" w:rsidR="002F3F2E" w:rsidRPr="00D0767A" w:rsidRDefault="000253AC" w:rsidP="00A23002">
      <w:pPr>
        <w:pStyle w:val="ListParagraph"/>
        <w:numPr>
          <w:ilvl w:val="0"/>
          <w:numId w:val="40"/>
        </w:numPr>
        <w:shd w:val="clear" w:color="auto" w:fill="FFFFFF"/>
        <w:spacing w:before="100" w:beforeAutospacing="1" w:after="24" w:line="360" w:lineRule="auto"/>
        <w:jc w:val="both"/>
        <w:rPr>
          <w:rFonts w:ascii="Times New Roman" w:hAnsi="Times New Roman" w:cs="Times New Roman"/>
          <w:color w:val="202122"/>
          <w:sz w:val="24"/>
          <w:szCs w:val="24"/>
        </w:rPr>
      </w:pPr>
      <w:r>
        <w:rPr>
          <w:rFonts w:ascii="Times New Roman" w:hAnsi="Times New Roman" w:cs="Times New Roman"/>
          <w:color w:val="202122"/>
          <w:sz w:val="24"/>
          <w:szCs w:val="24"/>
        </w:rPr>
        <w:t xml:space="preserve">Sec </w:t>
      </w:r>
      <w:r w:rsidR="002F3F2E" w:rsidRPr="00D0767A">
        <w:rPr>
          <w:rFonts w:ascii="Times New Roman" w:hAnsi="Times New Roman" w:cs="Times New Roman"/>
          <w:color w:val="202122"/>
          <w:sz w:val="24"/>
          <w:szCs w:val="24"/>
        </w:rPr>
        <w:t xml:space="preserve">80DD </w:t>
      </w:r>
      <w:r w:rsidR="007F1BCB">
        <w:rPr>
          <w:rFonts w:ascii="Times New Roman" w:hAnsi="Times New Roman" w:cs="Times New Roman"/>
          <w:color w:val="202122"/>
          <w:sz w:val="24"/>
          <w:szCs w:val="24"/>
        </w:rPr>
        <w:t xml:space="preserve">- </w:t>
      </w:r>
      <w:r w:rsidR="002F3F2E" w:rsidRPr="00D0767A">
        <w:rPr>
          <w:rFonts w:ascii="Times New Roman" w:hAnsi="Times New Roman" w:cs="Times New Roman"/>
          <w:color w:val="202122"/>
          <w:sz w:val="24"/>
          <w:szCs w:val="24"/>
        </w:rPr>
        <w:t>Expenses for medical treatment (including nursing), training and rehabilitation of a permanently-disabled dependent, up to ₹ 75,000 (₹ 1,25,000 for a severe disability, as defined by law)</w:t>
      </w:r>
      <w:r w:rsidR="0078314B">
        <w:rPr>
          <w:rFonts w:ascii="Times New Roman" w:hAnsi="Times New Roman" w:cs="Times New Roman"/>
          <w:color w:val="202122"/>
          <w:sz w:val="24"/>
          <w:szCs w:val="24"/>
        </w:rPr>
        <w:t>.</w:t>
      </w:r>
    </w:p>
    <w:p w14:paraId="4D344E37" w14:textId="77777777" w:rsidR="002F3F2E" w:rsidRPr="00D0767A" w:rsidRDefault="000253AC" w:rsidP="00A23002">
      <w:pPr>
        <w:pStyle w:val="ListParagraph"/>
        <w:numPr>
          <w:ilvl w:val="0"/>
          <w:numId w:val="40"/>
        </w:numPr>
        <w:shd w:val="clear" w:color="auto" w:fill="FFFFFF"/>
        <w:spacing w:before="100" w:beforeAutospacing="1" w:after="24" w:line="360" w:lineRule="auto"/>
        <w:jc w:val="both"/>
        <w:rPr>
          <w:rFonts w:ascii="Times New Roman" w:hAnsi="Times New Roman" w:cs="Times New Roman"/>
          <w:color w:val="202122"/>
          <w:sz w:val="24"/>
          <w:szCs w:val="24"/>
        </w:rPr>
      </w:pPr>
      <w:r>
        <w:rPr>
          <w:rFonts w:ascii="Times New Roman" w:hAnsi="Times New Roman" w:cs="Times New Roman"/>
          <w:color w:val="202122"/>
          <w:sz w:val="24"/>
          <w:szCs w:val="24"/>
        </w:rPr>
        <w:t xml:space="preserve">Sec </w:t>
      </w:r>
      <w:r w:rsidR="002F3F2E" w:rsidRPr="00D0767A">
        <w:rPr>
          <w:rFonts w:ascii="Times New Roman" w:hAnsi="Times New Roman" w:cs="Times New Roman"/>
          <w:color w:val="202122"/>
          <w:sz w:val="24"/>
          <w:szCs w:val="24"/>
        </w:rPr>
        <w:t xml:space="preserve">80DDB </w:t>
      </w:r>
      <w:r w:rsidR="007F1BCB">
        <w:rPr>
          <w:rFonts w:ascii="Times New Roman" w:hAnsi="Times New Roman" w:cs="Times New Roman"/>
          <w:color w:val="202122"/>
          <w:sz w:val="24"/>
          <w:szCs w:val="24"/>
        </w:rPr>
        <w:t>-</w:t>
      </w:r>
      <w:r w:rsidR="002F3F2E" w:rsidRPr="00D0767A">
        <w:rPr>
          <w:rFonts w:ascii="Times New Roman" w:hAnsi="Times New Roman" w:cs="Times New Roman"/>
          <w:color w:val="202122"/>
          <w:sz w:val="24"/>
          <w:szCs w:val="24"/>
        </w:rPr>
        <w:t xml:space="preserve"> Medical expenses, up to ₹ 40,000 (₹ 100,000 for senior citizens)</w:t>
      </w:r>
      <w:r w:rsidR="0078314B">
        <w:rPr>
          <w:rFonts w:ascii="Times New Roman" w:hAnsi="Times New Roman" w:cs="Times New Roman"/>
          <w:color w:val="202122"/>
          <w:sz w:val="24"/>
          <w:szCs w:val="24"/>
        </w:rPr>
        <w:t>.</w:t>
      </w:r>
    </w:p>
    <w:p w14:paraId="6AA973BD" w14:textId="77777777" w:rsidR="002F3F2E" w:rsidRPr="00D0767A" w:rsidRDefault="000253AC" w:rsidP="00A23002">
      <w:pPr>
        <w:pStyle w:val="ListParagraph"/>
        <w:numPr>
          <w:ilvl w:val="0"/>
          <w:numId w:val="40"/>
        </w:numPr>
        <w:shd w:val="clear" w:color="auto" w:fill="FFFFFF"/>
        <w:spacing w:before="100" w:beforeAutospacing="1" w:after="24" w:line="360" w:lineRule="auto"/>
        <w:jc w:val="both"/>
        <w:rPr>
          <w:rFonts w:ascii="Times New Roman" w:hAnsi="Times New Roman" w:cs="Times New Roman"/>
          <w:color w:val="202122"/>
          <w:sz w:val="24"/>
          <w:szCs w:val="24"/>
        </w:rPr>
      </w:pPr>
      <w:r>
        <w:rPr>
          <w:rFonts w:ascii="Times New Roman" w:hAnsi="Times New Roman" w:cs="Times New Roman"/>
          <w:color w:val="202122"/>
          <w:sz w:val="24"/>
          <w:szCs w:val="24"/>
        </w:rPr>
        <w:t xml:space="preserve">Sec </w:t>
      </w:r>
      <w:r w:rsidR="002F3F2E" w:rsidRPr="00D0767A">
        <w:rPr>
          <w:rFonts w:ascii="Times New Roman" w:hAnsi="Times New Roman" w:cs="Times New Roman"/>
          <w:color w:val="202122"/>
          <w:sz w:val="24"/>
          <w:szCs w:val="24"/>
        </w:rPr>
        <w:t xml:space="preserve">80E </w:t>
      </w:r>
      <w:r w:rsidR="007F1BCB">
        <w:rPr>
          <w:rFonts w:ascii="Times New Roman" w:hAnsi="Times New Roman" w:cs="Times New Roman"/>
          <w:color w:val="202122"/>
          <w:sz w:val="24"/>
          <w:szCs w:val="24"/>
        </w:rPr>
        <w:t>-</w:t>
      </w:r>
      <w:r w:rsidR="002F3F2E" w:rsidRPr="00D0767A">
        <w:rPr>
          <w:rFonts w:ascii="Times New Roman" w:hAnsi="Times New Roman" w:cs="Times New Roman"/>
          <w:color w:val="202122"/>
          <w:sz w:val="24"/>
          <w:szCs w:val="24"/>
        </w:rPr>
        <w:t xml:space="preserve"> Student-loan interest</w:t>
      </w:r>
      <w:r w:rsidR="0078314B">
        <w:rPr>
          <w:rFonts w:ascii="Times New Roman" w:hAnsi="Times New Roman" w:cs="Times New Roman"/>
          <w:color w:val="202122"/>
          <w:sz w:val="24"/>
          <w:szCs w:val="24"/>
        </w:rPr>
        <w:t>.</w:t>
      </w:r>
    </w:p>
    <w:p w14:paraId="01C9F8C0" w14:textId="77777777" w:rsidR="002F3F2E" w:rsidRPr="00D0767A" w:rsidRDefault="000253AC" w:rsidP="00A23002">
      <w:pPr>
        <w:pStyle w:val="ListParagraph"/>
        <w:numPr>
          <w:ilvl w:val="0"/>
          <w:numId w:val="40"/>
        </w:numPr>
        <w:shd w:val="clear" w:color="auto" w:fill="FFFFFF"/>
        <w:spacing w:before="100" w:beforeAutospacing="1" w:after="24" w:line="360" w:lineRule="auto"/>
        <w:jc w:val="both"/>
        <w:rPr>
          <w:rFonts w:ascii="Times New Roman" w:hAnsi="Times New Roman" w:cs="Times New Roman"/>
          <w:color w:val="202122"/>
          <w:sz w:val="24"/>
          <w:szCs w:val="24"/>
        </w:rPr>
      </w:pPr>
      <w:r>
        <w:rPr>
          <w:rFonts w:ascii="Times New Roman" w:hAnsi="Times New Roman" w:cs="Times New Roman"/>
          <w:color w:val="202122"/>
          <w:sz w:val="24"/>
          <w:szCs w:val="24"/>
        </w:rPr>
        <w:t xml:space="preserve">Sec </w:t>
      </w:r>
      <w:r w:rsidR="002F3F2E" w:rsidRPr="00D0767A">
        <w:rPr>
          <w:rFonts w:ascii="Times New Roman" w:hAnsi="Times New Roman" w:cs="Times New Roman"/>
          <w:color w:val="202122"/>
          <w:sz w:val="24"/>
          <w:szCs w:val="24"/>
        </w:rPr>
        <w:t xml:space="preserve">80EE </w:t>
      </w:r>
      <w:r w:rsidR="007F1BCB">
        <w:rPr>
          <w:rFonts w:ascii="Times New Roman" w:hAnsi="Times New Roman" w:cs="Times New Roman"/>
          <w:color w:val="202122"/>
          <w:sz w:val="24"/>
          <w:szCs w:val="24"/>
        </w:rPr>
        <w:t>-</w:t>
      </w:r>
      <w:r w:rsidR="002F3F2E" w:rsidRPr="00D0767A">
        <w:rPr>
          <w:rFonts w:ascii="Times New Roman" w:hAnsi="Times New Roman" w:cs="Times New Roman"/>
          <w:color w:val="202122"/>
          <w:sz w:val="24"/>
          <w:szCs w:val="24"/>
        </w:rPr>
        <w:t xml:space="preserve"> Home-loan interest (up to 100,000 on a loan up to ₹ 2.5 million)</w:t>
      </w:r>
      <w:r w:rsidR="00B71B44">
        <w:rPr>
          <w:rFonts w:ascii="Times New Roman" w:hAnsi="Times New Roman" w:cs="Times New Roman"/>
          <w:color w:val="202122"/>
          <w:sz w:val="24"/>
          <w:szCs w:val="24"/>
        </w:rPr>
        <w:t>.</w:t>
      </w:r>
    </w:p>
    <w:p w14:paraId="3C587E1F" w14:textId="77777777" w:rsidR="002F3F2E" w:rsidRPr="00D0767A" w:rsidRDefault="000253AC" w:rsidP="00A23002">
      <w:pPr>
        <w:pStyle w:val="ListParagraph"/>
        <w:numPr>
          <w:ilvl w:val="0"/>
          <w:numId w:val="40"/>
        </w:numPr>
        <w:shd w:val="clear" w:color="auto" w:fill="FFFFFF"/>
        <w:spacing w:before="100" w:beforeAutospacing="1" w:after="24" w:line="360" w:lineRule="auto"/>
        <w:jc w:val="both"/>
        <w:rPr>
          <w:rFonts w:ascii="Times New Roman" w:hAnsi="Times New Roman" w:cs="Times New Roman"/>
          <w:color w:val="202122"/>
          <w:sz w:val="24"/>
          <w:szCs w:val="24"/>
        </w:rPr>
      </w:pPr>
      <w:r>
        <w:rPr>
          <w:rFonts w:ascii="Times New Roman" w:hAnsi="Times New Roman" w:cs="Times New Roman"/>
          <w:color w:val="202122"/>
          <w:sz w:val="24"/>
          <w:szCs w:val="24"/>
        </w:rPr>
        <w:t xml:space="preserve">Sec </w:t>
      </w:r>
      <w:r w:rsidR="002F3F2E" w:rsidRPr="00D0767A">
        <w:rPr>
          <w:rFonts w:ascii="Times New Roman" w:hAnsi="Times New Roman" w:cs="Times New Roman"/>
          <w:color w:val="202122"/>
          <w:sz w:val="24"/>
          <w:szCs w:val="24"/>
        </w:rPr>
        <w:t xml:space="preserve">80G </w:t>
      </w:r>
      <w:r w:rsidR="007F1BCB">
        <w:rPr>
          <w:rFonts w:ascii="Times New Roman" w:hAnsi="Times New Roman" w:cs="Times New Roman"/>
          <w:color w:val="202122"/>
          <w:sz w:val="24"/>
          <w:szCs w:val="24"/>
        </w:rPr>
        <w:t>-</w:t>
      </w:r>
      <w:r w:rsidR="002F3F2E" w:rsidRPr="00D0767A">
        <w:rPr>
          <w:rFonts w:ascii="Times New Roman" w:hAnsi="Times New Roman" w:cs="Times New Roman"/>
          <w:color w:val="202122"/>
          <w:sz w:val="24"/>
          <w:szCs w:val="24"/>
        </w:rPr>
        <w:t xml:space="preserve"> Charitable contributions (50 or 100 percent)</w:t>
      </w:r>
      <w:r w:rsidR="00B71B44">
        <w:rPr>
          <w:rFonts w:ascii="Times New Roman" w:hAnsi="Times New Roman" w:cs="Times New Roman"/>
          <w:color w:val="202122"/>
          <w:sz w:val="24"/>
          <w:szCs w:val="24"/>
        </w:rPr>
        <w:t>.</w:t>
      </w:r>
    </w:p>
    <w:p w14:paraId="29EB30B9" w14:textId="77777777" w:rsidR="002F3F2E" w:rsidRPr="00D0767A" w:rsidRDefault="000253AC" w:rsidP="00A23002">
      <w:pPr>
        <w:pStyle w:val="ListParagraph"/>
        <w:numPr>
          <w:ilvl w:val="0"/>
          <w:numId w:val="40"/>
        </w:numPr>
        <w:shd w:val="clear" w:color="auto" w:fill="FFFFFF"/>
        <w:spacing w:before="100" w:beforeAutospacing="1" w:after="24" w:line="360" w:lineRule="auto"/>
        <w:jc w:val="both"/>
        <w:rPr>
          <w:rFonts w:ascii="Times New Roman" w:hAnsi="Times New Roman" w:cs="Times New Roman"/>
          <w:color w:val="202122"/>
          <w:sz w:val="24"/>
          <w:szCs w:val="24"/>
        </w:rPr>
      </w:pPr>
      <w:r>
        <w:rPr>
          <w:rFonts w:ascii="Times New Roman" w:hAnsi="Times New Roman" w:cs="Times New Roman"/>
          <w:color w:val="202122"/>
          <w:sz w:val="24"/>
          <w:szCs w:val="24"/>
        </w:rPr>
        <w:t xml:space="preserve">Sec </w:t>
      </w:r>
      <w:r w:rsidR="002F3F2E" w:rsidRPr="00D0767A">
        <w:rPr>
          <w:rFonts w:ascii="Times New Roman" w:hAnsi="Times New Roman" w:cs="Times New Roman"/>
          <w:color w:val="202122"/>
          <w:sz w:val="24"/>
          <w:szCs w:val="24"/>
        </w:rPr>
        <w:t xml:space="preserve">80GG </w:t>
      </w:r>
      <w:r w:rsidR="007F1BCB">
        <w:rPr>
          <w:rFonts w:ascii="Times New Roman" w:hAnsi="Times New Roman" w:cs="Times New Roman"/>
          <w:color w:val="202122"/>
          <w:sz w:val="24"/>
          <w:szCs w:val="24"/>
        </w:rPr>
        <w:t>-</w:t>
      </w:r>
      <w:r w:rsidR="002F3F2E" w:rsidRPr="00D0767A">
        <w:rPr>
          <w:rFonts w:ascii="Times New Roman" w:hAnsi="Times New Roman" w:cs="Times New Roman"/>
          <w:color w:val="202122"/>
          <w:sz w:val="24"/>
          <w:szCs w:val="24"/>
        </w:rPr>
        <w:t xml:space="preserve"> Rent minus 10 percent of income, up to ₹ 5,000 per month or 25 percent of income (whatever is less</w:t>
      </w:r>
      <w:r w:rsidR="00B71B44">
        <w:rPr>
          <w:rFonts w:ascii="Times New Roman" w:hAnsi="Times New Roman" w:cs="Times New Roman"/>
          <w:color w:val="202122"/>
          <w:sz w:val="24"/>
          <w:szCs w:val="24"/>
        </w:rPr>
        <w:t>).</w:t>
      </w:r>
    </w:p>
    <w:p w14:paraId="3EB9024C" w14:textId="77777777" w:rsidR="002F3F2E" w:rsidRPr="00D0767A" w:rsidRDefault="000253AC" w:rsidP="00A23002">
      <w:pPr>
        <w:pStyle w:val="ListParagraph"/>
        <w:numPr>
          <w:ilvl w:val="0"/>
          <w:numId w:val="40"/>
        </w:numPr>
        <w:shd w:val="clear" w:color="auto" w:fill="FFFFFF"/>
        <w:spacing w:before="100" w:beforeAutospacing="1" w:after="24" w:line="360" w:lineRule="auto"/>
        <w:jc w:val="both"/>
        <w:rPr>
          <w:rFonts w:ascii="Times New Roman" w:hAnsi="Times New Roman" w:cs="Times New Roman"/>
          <w:color w:val="202122"/>
          <w:sz w:val="24"/>
          <w:szCs w:val="24"/>
        </w:rPr>
      </w:pPr>
      <w:r>
        <w:rPr>
          <w:rFonts w:ascii="Times New Roman" w:hAnsi="Times New Roman" w:cs="Times New Roman"/>
          <w:color w:val="202122"/>
          <w:sz w:val="24"/>
          <w:szCs w:val="24"/>
        </w:rPr>
        <w:t xml:space="preserve">Sec </w:t>
      </w:r>
      <w:r w:rsidR="002F3F2E" w:rsidRPr="00D0767A">
        <w:rPr>
          <w:rFonts w:ascii="Times New Roman" w:hAnsi="Times New Roman" w:cs="Times New Roman"/>
          <w:color w:val="202122"/>
          <w:sz w:val="24"/>
          <w:szCs w:val="24"/>
        </w:rPr>
        <w:t xml:space="preserve">80TTA </w:t>
      </w:r>
      <w:r w:rsidR="007F1BCB">
        <w:rPr>
          <w:rFonts w:ascii="Times New Roman" w:hAnsi="Times New Roman" w:cs="Times New Roman"/>
          <w:color w:val="202122"/>
          <w:sz w:val="24"/>
          <w:szCs w:val="24"/>
        </w:rPr>
        <w:t>-</w:t>
      </w:r>
      <w:r w:rsidR="002F3F2E" w:rsidRPr="00D0767A">
        <w:rPr>
          <w:rFonts w:ascii="Times New Roman" w:hAnsi="Times New Roman" w:cs="Times New Roman"/>
          <w:color w:val="202122"/>
          <w:sz w:val="24"/>
          <w:szCs w:val="24"/>
        </w:rPr>
        <w:t xml:space="preserve"> Interest on savings, up to ₹ 10,000</w:t>
      </w:r>
      <w:r w:rsidR="00821B61">
        <w:rPr>
          <w:rFonts w:ascii="Times New Roman" w:hAnsi="Times New Roman" w:cs="Times New Roman"/>
          <w:color w:val="202122"/>
          <w:sz w:val="24"/>
          <w:szCs w:val="24"/>
        </w:rPr>
        <w:t>.</w:t>
      </w:r>
    </w:p>
    <w:p w14:paraId="5A99F653" w14:textId="77777777" w:rsidR="002F3F2E" w:rsidRPr="00D0767A" w:rsidRDefault="000253AC" w:rsidP="00A23002">
      <w:pPr>
        <w:pStyle w:val="ListParagraph"/>
        <w:numPr>
          <w:ilvl w:val="0"/>
          <w:numId w:val="40"/>
        </w:numPr>
        <w:shd w:val="clear" w:color="auto" w:fill="FFFFFF"/>
        <w:spacing w:before="100" w:beforeAutospacing="1" w:after="24" w:line="360" w:lineRule="auto"/>
        <w:jc w:val="both"/>
        <w:rPr>
          <w:rFonts w:ascii="Times New Roman" w:hAnsi="Times New Roman" w:cs="Times New Roman"/>
          <w:color w:val="202122"/>
          <w:sz w:val="24"/>
          <w:szCs w:val="24"/>
        </w:rPr>
      </w:pPr>
      <w:r>
        <w:rPr>
          <w:rFonts w:ascii="Times New Roman" w:hAnsi="Times New Roman" w:cs="Times New Roman"/>
          <w:color w:val="202122"/>
          <w:sz w:val="24"/>
          <w:szCs w:val="24"/>
        </w:rPr>
        <w:t xml:space="preserve">Sec </w:t>
      </w:r>
      <w:r w:rsidR="002F3F2E" w:rsidRPr="00D0767A">
        <w:rPr>
          <w:rFonts w:ascii="Times New Roman" w:hAnsi="Times New Roman" w:cs="Times New Roman"/>
          <w:color w:val="202122"/>
          <w:sz w:val="24"/>
          <w:szCs w:val="24"/>
        </w:rPr>
        <w:t xml:space="preserve">80TTB </w:t>
      </w:r>
      <w:r w:rsidR="007F1BCB">
        <w:rPr>
          <w:rFonts w:ascii="Times New Roman" w:hAnsi="Times New Roman" w:cs="Times New Roman"/>
          <w:color w:val="202122"/>
          <w:sz w:val="24"/>
          <w:szCs w:val="24"/>
        </w:rPr>
        <w:t>-</w:t>
      </w:r>
      <w:r w:rsidR="002F3F2E" w:rsidRPr="00D0767A">
        <w:rPr>
          <w:rFonts w:ascii="Times New Roman" w:hAnsi="Times New Roman" w:cs="Times New Roman"/>
          <w:color w:val="202122"/>
          <w:sz w:val="24"/>
          <w:szCs w:val="24"/>
        </w:rPr>
        <w:t> </w:t>
      </w:r>
      <w:r w:rsidR="00F17337">
        <w:rPr>
          <w:rFonts w:ascii="Times New Roman" w:hAnsi="Times New Roman" w:cs="Times New Roman"/>
          <w:color w:val="202122"/>
          <w:sz w:val="24"/>
          <w:szCs w:val="24"/>
        </w:rPr>
        <w:t>Time Deposit</w:t>
      </w:r>
      <w:r w:rsidR="002F3F2E" w:rsidRPr="00D0767A">
        <w:rPr>
          <w:rFonts w:ascii="Times New Roman" w:hAnsi="Times New Roman" w:cs="Times New Roman"/>
          <w:color w:val="202122"/>
          <w:sz w:val="24"/>
          <w:szCs w:val="24"/>
        </w:rPr>
        <w:t> interest for senior citizens, up to ₹ 50,000</w:t>
      </w:r>
      <w:r w:rsidR="00821B61">
        <w:rPr>
          <w:rFonts w:ascii="Times New Roman" w:hAnsi="Times New Roman" w:cs="Times New Roman"/>
          <w:color w:val="202122"/>
          <w:sz w:val="24"/>
          <w:szCs w:val="24"/>
        </w:rPr>
        <w:t>.</w:t>
      </w:r>
    </w:p>
    <w:p w14:paraId="5F8BAA63" w14:textId="77777777" w:rsidR="002F3F2E" w:rsidRPr="00D0767A" w:rsidRDefault="000253AC" w:rsidP="00A23002">
      <w:pPr>
        <w:pStyle w:val="ListParagraph"/>
        <w:numPr>
          <w:ilvl w:val="0"/>
          <w:numId w:val="40"/>
        </w:numPr>
        <w:shd w:val="clear" w:color="auto" w:fill="FFFFFF"/>
        <w:spacing w:before="100" w:beforeAutospacing="1" w:after="24" w:line="360" w:lineRule="auto"/>
        <w:jc w:val="both"/>
        <w:rPr>
          <w:rFonts w:ascii="Times New Roman" w:hAnsi="Times New Roman" w:cs="Times New Roman"/>
          <w:color w:val="202122"/>
          <w:sz w:val="24"/>
          <w:szCs w:val="24"/>
        </w:rPr>
      </w:pPr>
      <w:r>
        <w:rPr>
          <w:rFonts w:ascii="Times New Roman" w:hAnsi="Times New Roman" w:cs="Times New Roman"/>
          <w:color w:val="202122"/>
          <w:sz w:val="24"/>
          <w:szCs w:val="24"/>
        </w:rPr>
        <w:t xml:space="preserve">Sec </w:t>
      </w:r>
      <w:r w:rsidR="002F3F2E" w:rsidRPr="00D0767A">
        <w:rPr>
          <w:rFonts w:ascii="Times New Roman" w:hAnsi="Times New Roman" w:cs="Times New Roman"/>
          <w:color w:val="202122"/>
          <w:sz w:val="24"/>
          <w:szCs w:val="24"/>
        </w:rPr>
        <w:t xml:space="preserve">80U </w:t>
      </w:r>
      <w:r w:rsidR="007F1BCB">
        <w:rPr>
          <w:rFonts w:ascii="Times New Roman" w:hAnsi="Times New Roman" w:cs="Times New Roman"/>
          <w:color w:val="202122"/>
          <w:sz w:val="24"/>
          <w:szCs w:val="24"/>
        </w:rPr>
        <w:t>-</w:t>
      </w:r>
      <w:r w:rsidR="002F3F2E" w:rsidRPr="00D0767A">
        <w:rPr>
          <w:rFonts w:ascii="Times New Roman" w:hAnsi="Times New Roman" w:cs="Times New Roman"/>
          <w:color w:val="202122"/>
          <w:sz w:val="24"/>
          <w:szCs w:val="24"/>
        </w:rPr>
        <w:t xml:space="preserve"> Certified-disability deduction (₹ 75,000; ₹ 125,000 for a severe disability)</w:t>
      </w:r>
      <w:r w:rsidR="00821B61">
        <w:rPr>
          <w:rFonts w:ascii="Times New Roman" w:hAnsi="Times New Roman" w:cs="Times New Roman"/>
          <w:color w:val="202122"/>
          <w:sz w:val="24"/>
          <w:szCs w:val="24"/>
        </w:rPr>
        <w:t>.</w:t>
      </w:r>
    </w:p>
    <w:p w14:paraId="0C1488CF" w14:textId="77777777" w:rsidR="002F3F2E" w:rsidRPr="00D0767A" w:rsidRDefault="000253AC" w:rsidP="00A23002">
      <w:pPr>
        <w:pStyle w:val="ListParagraph"/>
        <w:numPr>
          <w:ilvl w:val="0"/>
          <w:numId w:val="40"/>
        </w:numPr>
        <w:shd w:val="clear" w:color="auto" w:fill="FFFFFF"/>
        <w:spacing w:before="100" w:beforeAutospacing="1" w:after="24" w:line="360" w:lineRule="auto"/>
        <w:jc w:val="both"/>
        <w:rPr>
          <w:rFonts w:ascii="Times New Roman" w:hAnsi="Times New Roman" w:cs="Times New Roman"/>
          <w:color w:val="202122"/>
          <w:sz w:val="24"/>
          <w:szCs w:val="24"/>
        </w:rPr>
      </w:pPr>
      <w:r>
        <w:rPr>
          <w:rFonts w:ascii="Times New Roman" w:hAnsi="Times New Roman" w:cs="Times New Roman"/>
          <w:color w:val="202122"/>
          <w:sz w:val="24"/>
          <w:szCs w:val="24"/>
        </w:rPr>
        <w:t xml:space="preserve">Sec </w:t>
      </w:r>
      <w:r w:rsidR="002F3F2E" w:rsidRPr="00D0767A">
        <w:rPr>
          <w:rFonts w:ascii="Times New Roman" w:hAnsi="Times New Roman" w:cs="Times New Roman"/>
          <w:color w:val="202122"/>
          <w:sz w:val="24"/>
          <w:szCs w:val="24"/>
        </w:rPr>
        <w:t xml:space="preserve">87A </w:t>
      </w:r>
      <w:r w:rsidR="007F1BCB">
        <w:rPr>
          <w:rFonts w:ascii="Times New Roman" w:hAnsi="Times New Roman" w:cs="Times New Roman"/>
          <w:color w:val="202122"/>
          <w:sz w:val="24"/>
          <w:szCs w:val="24"/>
        </w:rPr>
        <w:t>-</w:t>
      </w:r>
      <w:r w:rsidR="002F3F2E" w:rsidRPr="00D0767A">
        <w:rPr>
          <w:rFonts w:ascii="Times New Roman" w:hAnsi="Times New Roman" w:cs="Times New Roman"/>
          <w:color w:val="202122"/>
          <w:sz w:val="24"/>
          <w:szCs w:val="24"/>
        </w:rPr>
        <w:t xml:space="preserve"> Rebate (up to ₹ 12,500) for individuals with income up to ₹ 5,00,000</w:t>
      </w:r>
      <w:r w:rsidR="00E74D7F">
        <w:rPr>
          <w:rFonts w:ascii="Times New Roman" w:hAnsi="Times New Roman" w:cs="Times New Roman"/>
          <w:color w:val="202122"/>
          <w:sz w:val="24"/>
          <w:szCs w:val="24"/>
        </w:rPr>
        <w:t>.</w:t>
      </w:r>
    </w:p>
    <w:p w14:paraId="0AD135CF" w14:textId="77777777" w:rsidR="002F3F2E" w:rsidRPr="00D0767A" w:rsidRDefault="000253AC" w:rsidP="00A23002">
      <w:pPr>
        <w:pStyle w:val="ListParagraph"/>
        <w:numPr>
          <w:ilvl w:val="0"/>
          <w:numId w:val="40"/>
        </w:numPr>
        <w:shd w:val="clear" w:color="auto" w:fill="FFFFFF"/>
        <w:spacing w:before="100" w:beforeAutospacing="1" w:after="24" w:line="360" w:lineRule="auto"/>
        <w:jc w:val="both"/>
        <w:rPr>
          <w:rFonts w:ascii="Times New Roman" w:hAnsi="Times New Roman" w:cs="Times New Roman"/>
          <w:color w:val="202122"/>
          <w:sz w:val="24"/>
          <w:szCs w:val="24"/>
        </w:rPr>
      </w:pPr>
      <w:r>
        <w:rPr>
          <w:rFonts w:ascii="Times New Roman" w:hAnsi="Times New Roman" w:cs="Times New Roman"/>
          <w:color w:val="202122"/>
          <w:sz w:val="24"/>
          <w:szCs w:val="24"/>
        </w:rPr>
        <w:t xml:space="preserve">Sec </w:t>
      </w:r>
      <w:r w:rsidR="002F3F2E" w:rsidRPr="00D0767A">
        <w:rPr>
          <w:rFonts w:ascii="Times New Roman" w:hAnsi="Times New Roman" w:cs="Times New Roman"/>
          <w:color w:val="202122"/>
          <w:sz w:val="24"/>
          <w:szCs w:val="24"/>
        </w:rPr>
        <w:t xml:space="preserve">80RRB </w:t>
      </w:r>
      <w:r w:rsidR="007F1BCB">
        <w:rPr>
          <w:rFonts w:ascii="Times New Roman" w:hAnsi="Times New Roman" w:cs="Times New Roman"/>
          <w:color w:val="202122"/>
          <w:sz w:val="24"/>
          <w:szCs w:val="24"/>
        </w:rPr>
        <w:t>-</w:t>
      </w:r>
      <w:r w:rsidR="002F3F2E" w:rsidRPr="00D0767A">
        <w:rPr>
          <w:rFonts w:ascii="Times New Roman" w:hAnsi="Times New Roman" w:cs="Times New Roman"/>
          <w:color w:val="202122"/>
          <w:sz w:val="24"/>
          <w:szCs w:val="24"/>
        </w:rPr>
        <w:t xml:space="preserve"> Certified royalties on a patent registered on or after 1 April 2003, up to ₹ 300,000</w:t>
      </w:r>
      <w:r w:rsidR="00E74D7F">
        <w:rPr>
          <w:rFonts w:ascii="Times New Roman" w:hAnsi="Times New Roman" w:cs="Times New Roman"/>
          <w:color w:val="202122"/>
          <w:sz w:val="24"/>
          <w:szCs w:val="24"/>
        </w:rPr>
        <w:t>.</w:t>
      </w:r>
    </w:p>
    <w:p w14:paraId="1709FA0D" w14:textId="77777777" w:rsidR="002F3F2E" w:rsidRDefault="000253AC" w:rsidP="00A23002">
      <w:pPr>
        <w:pStyle w:val="ListParagraph"/>
        <w:numPr>
          <w:ilvl w:val="0"/>
          <w:numId w:val="40"/>
        </w:numPr>
        <w:shd w:val="clear" w:color="auto" w:fill="FFFFFF"/>
        <w:spacing w:before="100" w:beforeAutospacing="1" w:after="24" w:line="360" w:lineRule="auto"/>
        <w:jc w:val="both"/>
        <w:rPr>
          <w:rFonts w:ascii="Times New Roman" w:hAnsi="Times New Roman" w:cs="Times New Roman"/>
          <w:color w:val="202122"/>
          <w:sz w:val="24"/>
          <w:szCs w:val="24"/>
        </w:rPr>
      </w:pPr>
      <w:r>
        <w:rPr>
          <w:rFonts w:ascii="Times New Roman" w:hAnsi="Times New Roman" w:cs="Times New Roman"/>
          <w:color w:val="202122"/>
          <w:sz w:val="24"/>
          <w:szCs w:val="24"/>
        </w:rPr>
        <w:t xml:space="preserve">Sec </w:t>
      </w:r>
      <w:r w:rsidR="002F3F2E" w:rsidRPr="00D0767A">
        <w:rPr>
          <w:rFonts w:ascii="Times New Roman" w:hAnsi="Times New Roman" w:cs="Times New Roman"/>
          <w:color w:val="202122"/>
          <w:sz w:val="24"/>
          <w:szCs w:val="24"/>
        </w:rPr>
        <w:t xml:space="preserve">80QQB </w:t>
      </w:r>
      <w:r w:rsidR="007F1BCB">
        <w:rPr>
          <w:rFonts w:ascii="Times New Roman" w:hAnsi="Times New Roman" w:cs="Times New Roman"/>
          <w:color w:val="202122"/>
          <w:sz w:val="24"/>
          <w:szCs w:val="24"/>
        </w:rPr>
        <w:t>-</w:t>
      </w:r>
      <w:r w:rsidR="002F3F2E" w:rsidRPr="00D0767A">
        <w:rPr>
          <w:rFonts w:ascii="Times New Roman" w:hAnsi="Times New Roman" w:cs="Times New Roman"/>
          <w:color w:val="202122"/>
          <w:sz w:val="24"/>
          <w:szCs w:val="24"/>
        </w:rPr>
        <w:t xml:space="preserve"> Certified book royalties (except textbooks), up to ₹ 300,000</w:t>
      </w:r>
      <w:r w:rsidR="00E74D7F">
        <w:rPr>
          <w:rFonts w:ascii="Times New Roman" w:hAnsi="Times New Roman" w:cs="Times New Roman"/>
          <w:color w:val="202122"/>
          <w:sz w:val="24"/>
          <w:szCs w:val="24"/>
        </w:rPr>
        <w:t>.</w:t>
      </w:r>
    </w:p>
    <w:p w14:paraId="74CA92DF" w14:textId="77777777" w:rsidR="00C92287" w:rsidRDefault="00C92287" w:rsidP="00E74D7F">
      <w:pPr>
        <w:shd w:val="clear" w:color="auto" w:fill="FFFFFF"/>
        <w:spacing w:before="100" w:beforeAutospacing="1" w:after="24" w:line="360" w:lineRule="auto"/>
        <w:jc w:val="both"/>
        <w:rPr>
          <w:rFonts w:ascii="Times New Roman" w:hAnsi="Times New Roman" w:cs="Times New Roman"/>
          <w:b/>
          <w:bCs/>
          <w:color w:val="202122"/>
          <w:sz w:val="24"/>
          <w:szCs w:val="24"/>
        </w:rPr>
      </w:pPr>
    </w:p>
    <w:p w14:paraId="1A716029" w14:textId="77777777" w:rsidR="00C92287" w:rsidRDefault="00C92287" w:rsidP="00E74D7F">
      <w:pPr>
        <w:shd w:val="clear" w:color="auto" w:fill="FFFFFF"/>
        <w:spacing w:before="100" w:beforeAutospacing="1" w:after="24" w:line="360" w:lineRule="auto"/>
        <w:jc w:val="both"/>
        <w:rPr>
          <w:rFonts w:ascii="Times New Roman" w:hAnsi="Times New Roman" w:cs="Times New Roman"/>
          <w:b/>
          <w:bCs/>
          <w:color w:val="202122"/>
          <w:sz w:val="24"/>
          <w:szCs w:val="24"/>
        </w:rPr>
      </w:pPr>
    </w:p>
    <w:p w14:paraId="0A82D525" w14:textId="77777777" w:rsidR="00C92287" w:rsidRDefault="00C92287" w:rsidP="00E74D7F">
      <w:pPr>
        <w:shd w:val="clear" w:color="auto" w:fill="FFFFFF"/>
        <w:spacing w:before="100" w:beforeAutospacing="1" w:after="24" w:line="360" w:lineRule="auto"/>
        <w:jc w:val="both"/>
        <w:rPr>
          <w:rFonts w:ascii="Times New Roman" w:hAnsi="Times New Roman" w:cs="Times New Roman"/>
          <w:b/>
          <w:bCs/>
          <w:color w:val="202122"/>
          <w:sz w:val="24"/>
          <w:szCs w:val="24"/>
        </w:rPr>
      </w:pPr>
    </w:p>
    <w:p w14:paraId="5837B485" w14:textId="77777777" w:rsidR="00E74D7F" w:rsidRDefault="002334C0" w:rsidP="00E6711C">
      <w:pPr>
        <w:shd w:val="clear" w:color="auto" w:fill="FFFFFF"/>
        <w:spacing w:before="100" w:beforeAutospacing="1" w:after="24" w:line="360" w:lineRule="auto"/>
        <w:jc w:val="both"/>
        <w:outlineLvl w:val="0"/>
        <w:rPr>
          <w:rFonts w:ascii="Times New Roman" w:hAnsi="Times New Roman" w:cs="Times New Roman"/>
          <w:b/>
          <w:bCs/>
          <w:color w:val="202122"/>
          <w:sz w:val="24"/>
          <w:szCs w:val="24"/>
        </w:rPr>
      </w:pPr>
      <w:r>
        <w:rPr>
          <w:rFonts w:ascii="Times New Roman" w:hAnsi="Times New Roman" w:cs="Times New Roman"/>
          <w:b/>
          <w:bCs/>
          <w:color w:val="202122"/>
          <w:sz w:val="24"/>
          <w:szCs w:val="24"/>
        </w:rPr>
        <w:t>DUE DATES</w:t>
      </w:r>
    </w:p>
    <w:p w14:paraId="6C15487A" w14:textId="77777777" w:rsidR="00475672" w:rsidRPr="00475672" w:rsidRDefault="00475672" w:rsidP="00475672">
      <w:pPr>
        <w:pStyle w:val="NormalWeb"/>
        <w:shd w:val="clear" w:color="auto" w:fill="FFFFFF"/>
        <w:spacing w:before="120" w:beforeAutospacing="0" w:after="0" w:afterAutospacing="0" w:line="360" w:lineRule="auto"/>
        <w:jc w:val="both"/>
        <w:rPr>
          <w:color w:val="202122"/>
        </w:rPr>
      </w:pPr>
      <w:r w:rsidRPr="00475672">
        <w:rPr>
          <w:color w:val="202122"/>
        </w:rPr>
        <w:t>The due date for a return is:</w:t>
      </w:r>
    </w:p>
    <w:p w14:paraId="078A5B52" w14:textId="77777777" w:rsidR="00475672" w:rsidRPr="00475672" w:rsidRDefault="00475672" w:rsidP="00A23002">
      <w:pPr>
        <w:numPr>
          <w:ilvl w:val="0"/>
          <w:numId w:val="41"/>
        </w:numPr>
        <w:shd w:val="clear" w:color="auto" w:fill="FFFFFF"/>
        <w:spacing w:before="100" w:beforeAutospacing="1" w:after="24" w:line="360" w:lineRule="auto"/>
        <w:ind w:left="1104"/>
        <w:jc w:val="both"/>
        <w:rPr>
          <w:rFonts w:ascii="Times New Roman" w:hAnsi="Times New Roman" w:cs="Times New Roman"/>
          <w:color w:val="202122"/>
          <w:sz w:val="24"/>
          <w:szCs w:val="24"/>
        </w:rPr>
      </w:pPr>
      <w:r w:rsidRPr="00475672">
        <w:rPr>
          <w:rFonts w:ascii="Times New Roman" w:hAnsi="Times New Roman" w:cs="Times New Roman"/>
          <w:color w:val="202122"/>
          <w:sz w:val="24"/>
          <w:szCs w:val="24"/>
        </w:rPr>
        <w:t>31 October of the </w:t>
      </w:r>
      <w:r>
        <w:rPr>
          <w:rFonts w:ascii="Times New Roman" w:hAnsi="Times New Roman" w:cs="Times New Roman"/>
          <w:color w:val="202122"/>
          <w:sz w:val="24"/>
          <w:szCs w:val="24"/>
        </w:rPr>
        <w:t>assessment</w:t>
      </w:r>
      <w:r w:rsidR="00B06FD5">
        <w:rPr>
          <w:rFonts w:ascii="Times New Roman" w:hAnsi="Times New Roman" w:cs="Times New Roman"/>
          <w:color w:val="202122"/>
          <w:sz w:val="24"/>
          <w:szCs w:val="24"/>
        </w:rPr>
        <w:t xml:space="preserve"> year</w:t>
      </w:r>
      <w:r w:rsidRPr="00475672">
        <w:rPr>
          <w:rFonts w:ascii="Times New Roman" w:hAnsi="Times New Roman" w:cs="Times New Roman"/>
          <w:color w:val="202122"/>
          <w:sz w:val="24"/>
          <w:szCs w:val="24"/>
        </w:rPr>
        <w:t> - Companies without international transactions, entities requiring auditing, or partners of an audited firm</w:t>
      </w:r>
      <w:r>
        <w:rPr>
          <w:rFonts w:ascii="Times New Roman" w:hAnsi="Times New Roman" w:cs="Times New Roman"/>
          <w:color w:val="202122"/>
          <w:sz w:val="24"/>
          <w:szCs w:val="24"/>
        </w:rPr>
        <w:t>.</w:t>
      </w:r>
    </w:p>
    <w:p w14:paraId="61DE1AF3" w14:textId="77777777" w:rsidR="00475672" w:rsidRPr="00475672" w:rsidRDefault="00475672" w:rsidP="00A23002">
      <w:pPr>
        <w:numPr>
          <w:ilvl w:val="0"/>
          <w:numId w:val="41"/>
        </w:numPr>
        <w:shd w:val="clear" w:color="auto" w:fill="FFFFFF"/>
        <w:spacing w:before="100" w:beforeAutospacing="1" w:after="24" w:line="360" w:lineRule="auto"/>
        <w:ind w:left="1104"/>
        <w:jc w:val="both"/>
        <w:rPr>
          <w:rFonts w:ascii="Times New Roman" w:hAnsi="Times New Roman" w:cs="Times New Roman"/>
          <w:color w:val="202122"/>
          <w:sz w:val="24"/>
          <w:szCs w:val="24"/>
        </w:rPr>
      </w:pPr>
      <w:r w:rsidRPr="00475672">
        <w:rPr>
          <w:rFonts w:ascii="Times New Roman" w:hAnsi="Times New Roman" w:cs="Times New Roman"/>
          <w:color w:val="202122"/>
          <w:sz w:val="24"/>
          <w:szCs w:val="24"/>
        </w:rPr>
        <w:t>30 November - Companies without international transactions</w:t>
      </w:r>
      <w:r>
        <w:rPr>
          <w:rFonts w:ascii="Times New Roman" w:hAnsi="Times New Roman" w:cs="Times New Roman"/>
          <w:color w:val="202122"/>
          <w:sz w:val="24"/>
          <w:szCs w:val="24"/>
        </w:rPr>
        <w:t>.</w:t>
      </w:r>
    </w:p>
    <w:p w14:paraId="20BCC508" w14:textId="77777777" w:rsidR="00072180" w:rsidRDefault="00475672" w:rsidP="00A23002">
      <w:pPr>
        <w:numPr>
          <w:ilvl w:val="0"/>
          <w:numId w:val="41"/>
        </w:numPr>
        <w:shd w:val="clear" w:color="auto" w:fill="FFFFFF"/>
        <w:spacing w:before="100" w:beforeAutospacing="1" w:after="24" w:line="360" w:lineRule="auto"/>
        <w:ind w:left="1104"/>
        <w:jc w:val="both"/>
        <w:rPr>
          <w:rFonts w:ascii="Times New Roman" w:hAnsi="Times New Roman" w:cs="Times New Roman"/>
          <w:color w:val="202122"/>
          <w:sz w:val="24"/>
          <w:szCs w:val="24"/>
        </w:rPr>
      </w:pPr>
      <w:r w:rsidRPr="00475672">
        <w:rPr>
          <w:rFonts w:ascii="Times New Roman" w:hAnsi="Times New Roman" w:cs="Times New Roman"/>
          <w:color w:val="202122"/>
          <w:sz w:val="24"/>
          <w:szCs w:val="24"/>
        </w:rPr>
        <w:t>31 July – All other filers</w:t>
      </w:r>
      <w:r>
        <w:rPr>
          <w:rFonts w:ascii="Times New Roman" w:hAnsi="Times New Roman" w:cs="Times New Roman"/>
          <w:color w:val="202122"/>
          <w:sz w:val="24"/>
          <w:szCs w:val="24"/>
        </w:rPr>
        <w:t>.</w:t>
      </w:r>
    </w:p>
    <w:p w14:paraId="04DF74D7" w14:textId="77777777" w:rsidR="00D96868" w:rsidRDefault="00475672" w:rsidP="00D96868">
      <w:pPr>
        <w:shd w:val="clear" w:color="auto" w:fill="FFFFFF"/>
        <w:spacing w:before="100" w:beforeAutospacing="1" w:after="24" w:line="360" w:lineRule="auto"/>
        <w:jc w:val="both"/>
        <w:rPr>
          <w:rFonts w:ascii="Times New Roman" w:hAnsi="Times New Roman" w:cs="Times New Roman"/>
          <w:color w:val="202122"/>
          <w:sz w:val="24"/>
          <w:szCs w:val="24"/>
        </w:rPr>
      </w:pPr>
      <w:r w:rsidRPr="00D96868">
        <w:rPr>
          <w:rFonts w:ascii="Times New Roman" w:hAnsi="Times New Roman" w:cs="Times New Roman"/>
          <w:color w:val="202122"/>
          <w:sz w:val="24"/>
          <w:szCs w:val="24"/>
        </w:rPr>
        <w:t>Individuals with an income of less than ₹500,000 (less than ₹10,000 of which is from interest) who have not changed jobs are exempt from income tax. Although individual and HUF taxpayers must file their income-tax returns online, </w:t>
      </w:r>
      <w:r w:rsidR="00D376D8" w:rsidRPr="00D96868">
        <w:rPr>
          <w:rFonts w:ascii="Times New Roman" w:hAnsi="Times New Roman" w:cs="Times New Roman"/>
          <w:color w:val="202122"/>
          <w:sz w:val="24"/>
          <w:szCs w:val="24"/>
        </w:rPr>
        <w:t>digital signatures</w:t>
      </w:r>
      <w:r w:rsidRPr="00D96868">
        <w:rPr>
          <w:rFonts w:ascii="Times New Roman" w:hAnsi="Times New Roman" w:cs="Times New Roman"/>
          <w:color w:val="202122"/>
          <w:sz w:val="24"/>
          <w:szCs w:val="24"/>
        </w:rPr>
        <w:t> are not required.</w:t>
      </w:r>
    </w:p>
    <w:p w14:paraId="0B9200AD" w14:textId="77777777" w:rsidR="00A92C2E" w:rsidRDefault="00711682" w:rsidP="00E6711C">
      <w:pPr>
        <w:pStyle w:val="ListParagraph"/>
        <w:numPr>
          <w:ilvl w:val="2"/>
          <w:numId w:val="37"/>
        </w:numPr>
        <w:shd w:val="clear" w:color="auto" w:fill="FFFFFF"/>
        <w:spacing w:before="100" w:beforeAutospacing="1" w:after="24" w:line="360" w:lineRule="auto"/>
        <w:jc w:val="both"/>
        <w:outlineLvl w:val="0"/>
        <w:rPr>
          <w:rFonts w:ascii="Times New Roman" w:hAnsi="Times New Roman" w:cs="Times New Roman"/>
          <w:b/>
          <w:bCs/>
          <w:color w:val="202122"/>
          <w:sz w:val="28"/>
          <w:szCs w:val="28"/>
        </w:rPr>
      </w:pPr>
      <w:r w:rsidRPr="00582256">
        <w:rPr>
          <w:rFonts w:ascii="Times New Roman" w:hAnsi="Times New Roman" w:cs="Times New Roman"/>
          <w:b/>
          <w:bCs/>
          <w:color w:val="202122"/>
          <w:sz w:val="28"/>
          <w:szCs w:val="28"/>
        </w:rPr>
        <w:t>ADVANCE TAX AND AMEN</w:t>
      </w:r>
      <w:r w:rsidR="00582256" w:rsidRPr="00582256">
        <w:rPr>
          <w:rFonts w:ascii="Times New Roman" w:hAnsi="Times New Roman" w:cs="Times New Roman"/>
          <w:b/>
          <w:bCs/>
          <w:color w:val="202122"/>
          <w:sz w:val="28"/>
          <w:szCs w:val="28"/>
        </w:rPr>
        <w:t>DMENTS DUE TO COVID-19</w:t>
      </w:r>
    </w:p>
    <w:p w14:paraId="7B309289" w14:textId="77777777" w:rsidR="0028131E" w:rsidRPr="00F739B5" w:rsidRDefault="00F739B5" w:rsidP="00E6711C">
      <w:pPr>
        <w:shd w:val="clear" w:color="auto" w:fill="FFFFFF"/>
        <w:spacing w:before="100" w:beforeAutospacing="1" w:after="24" w:line="360" w:lineRule="auto"/>
        <w:jc w:val="both"/>
        <w:outlineLvl w:val="0"/>
        <w:rPr>
          <w:rFonts w:ascii="Times New Roman" w:hAnsi="Times New Roman" w:cs="Times New Roman"/>
          <w:b/>
          <w:bCs/>
          <w:color w:val="202122"/>
          <w:sz w:val="24"/>
          <w:szCs w:val="24"/>
        </w:rPr>
      </w:pPr>
      <w:r>
        <w:rPr>
          <w:rFonts w:ascii="Times New Roman" w:hAnsi="Times New Roman" w:cs="Times New Roman"/>
          <w:b/>
          <w:bCs/>
          <w:color w:val="202122"/>
          <w:sz w:val="24"/>
          <w:szCs w:val="24"/>
        </w:rPr>
        <w:t>ADVANCE TAX</w:t>
      </w:r>
    </w:p>
    <w:p w14:paraId="117279A0" w14:textId="77777777" w:rsidR="0028131E" w:rsidRPr="0028131E" w:rsidRDefault="0028131E" w:rsidP="0028131E">
      <w:pPr>
        <w:shd w:val="clear" w:color="auto" w:fill="FFFFFF"/>
        <w:spacing w:before="120" w:after="0" w:line="360" w:lineRule="auto"/>
        <w:jc w:val="both"/>
        <w:rPr>
          <w:rFonts w:ascii="Times New Roman" w:eastAsia="Times New Roman" w:hAnsi="Times New Roman" w:cs="Times New Roman"/>
          <w:color w:val="202122"/>
          <w:kern w:val="0"/>
          <w:sz w:val="24"/>
          <w:szCs w:val="24"/>
          <w:lang w:eastAsia="en-IN"/>
        </w:rPr>
      </w:pPr>
      <w:r w:rsidRPr="0028131E">
        <w:rPr>
          <w:rFonts w:ascii="Times New Roman" w:eastAsia="Times New Roman" w:hAnsi="Times New Roman" w:cs="Times New Roman"/>
          <w:color w:val="202122"/>
          <w:kern w:val="0"/>
          <w:sz w:val="24"/>
          <w:szCs w:val="24"/>
          <w:lang w:eastAsia="en-IN"/>
        </w:rPr>
        <w:t>The practice of paying taxes in advance rather than in a single sum at the end of the fiscal year is known as advance tax. These taxes, often known as the 'pay-as-you-earn' scheme, is paid on tax bills above ₹10,000 in instalments’ instead of as a lump sum. The schedule of advance tax payment for individual and corporate taxpayers are:</w:t>
      </w:r>
    </w:p>
    <w:p w14:paraId="6FB0994F" w14:textId="77777777" w:rsidR="0028131E" w:rsidRPr="0028131E" w:rsidRDefault="0028131E" w:rsidP="00A23002">
      <w:pPr>
        <w:numPr>
          <w:ilvl w:val="0"/>
          <w:numId w:val="42"/>
        </w:numPr>
        <w:shd w:val="clear" w:color="auto" w:fill="FFFFFF"/>
        <w:spacing w:before="100" w:beforeAutospacing="1" w:after="24" w:line="360" w:lineRule="auto"/>
        <w:ind w:left="1104"/>
        <w:jc w:val="both"/>
        <w:rPr>
          <w:rFonts w:ascii="Times New Roman" w:eastAsia="Times New Roman" w:hAnsi="Times New Roman" w:cs="Times New Roman"/>
          <w:color w:val="202122"/>
          <w:kern w:val="0"/>
          <w:sz w:val="24"/>
          <w:szCs w:val="24"/>
          <w:lang w:eastAsia="en-IN"/>
        </w:rPr>
      </w:pPr>
      <w:r w:rsidRPr="0028131E">
        <w:rPr>
          <w:rFonts w:ascii="Times New Roman" w:eastAsia="Times New Roman" w:hAnsi="Times New Roman" w:cs="Times New Roman"/>
          <w:color w:val="202122"/>
          <w:kern w:val="0"/>
          <w:sz w:val="24"/>
          <w:szCs w:val="24"/>
          <w:lang w:eastAsia="en-IN"/>
        </w:rPr>
        <w:t>On or before 15 June – 15 percent of advance tax liability.</w:t>
      </w:r>
    </w:p>
    <w:p w14:paraId="64F64FA7" w14:textId="77777777" w:rsidR="0028131E" w:rsidRPr="0028131E" w:rsidRDefault="0028131E" w:rsidP="00A23002">
      <w:pPr>
        <w:numPr>
          <w:ilvl w:val="0"/>
          <w:numId w:val="42"/>
        </w:numPr>
        <w:shd w:val="clear" w:color="auto" w:fill="FFFFFF"/>
        <w:spacing w:before="100" w:beforeAutospacing="1" w:after="24" w:line="360" w:lineRule="auto"/>
        <w:ind w:left="1104"/>
        <w:jc w:val="both"/>
        <w:rPr>
          <w:rFonts w:ascii="Times New Roman" w:eastAsia="Times New Roman" w:hAnsi="Times New Roman" w:cs="Times New Roman"/>
          <w:color w:val="202122"/>
          <w:kern w:val="0"/>
          <w:sz w:val="24"/>
          <w:szCs w:val="24"/>
          <w:lang w:eastAsia="en-IN"/>
        </w:rPr>
      </w:pPr>
      <w:r w:rsidRPr="0028131E">
        <w:rPr>
          <w:rFonts w:ascii="Times New Roman" w:eastAsia="Times New Roman" w:hAnsi="Times New Roman" w:cs="Times New Roman"/>
          <w:color w:val="202122"/>
          <w:kern w:val="0"/>
          <w:sz w:val="24"/>
          <w:szCs w:val="24"/>
          <w:lang w:eastAsia="en-IN"/>
        </w:rPr>
        <w:t>On or before 15 September – 45 percent of advance tax liability.</w:t>
      </w:r>
    </w:p>
    <w:p w14:paraId="585A9F7F" w14:textId="77777777" w:rsidR="0028131E" w:rsidRPr="0028131E" w:rsidRDefault="0028131E" w:rsidP="00A23002">
      <w:pPr>
        <w:numPr>
          <w:ilvl w:val="0"/>
          <w:numId w:val="42"/>
        </w:numPr>
        <w:shd w:val="clear" w:color="auto" w:fill="FFFFFF"/>
        <w:spacing w:before="100" w:beforeAutospacing="1" w:after="24" w:line="360" w:lineRule="auto"/>
        <w:ind w:left="1104"/>
        <w:jc w:val="both"/>
        <w:rPr>
          <w:rFonts w:ascii="Times New Roman" w:eastAsia="Times New Roman" w:hAnsi="Times New Roman" w:cs="Times New Roman"/>
          <w:color w:val="202122"/>
          <w:kern w:val="0"/>
          <w:sz w:val="24"/>
          <w:szCs w:val="24"/>
          <w:lang w:eastAsia="en-IN"/>
        </w:rPr>
      </w:pPr>
      <w:r w:rsidRPr="0028131E">
        <w:rPr>
          <w:rFonts w:ascii="Times New Roman" w:eastAsia="Times New Roman" w:hAnsi="Times New Roman" w:cs="Times New Roman"/>
          <w:color w:val="202122"/>
          <w:kern w:val="0"/>
          <w:sz w:val="24"/>
          <w:szCs w:val="24"/>
          <w:lang w:eastAsia="en-IN"/>
        </w:rPr>
        <w:t>On or before 15 December – 75 percent of advance tax liability.</w:t>
      </w:r>
    </w:p>
    <w:p w14:paraId="27A59F35" w14:textId="77777777" w:rsidR="0028131E" w:rsidRDefault="0028131E" w:rsidP="00A23002">
      <w:pPr>
        <w:numPr>
          <w:ilvl w:val="0"/>
          <w:numId w:val="42"/>
        </w:numPr>
        <w:shd w:val="clear" w:color="auto" w:fill="FFFFFF"/>
        <w:spacing w:before="100" w:beforeAutospacing="1" w:after="24" w:line="360" w:lineRule="auto"/>
        <w:ind w:left="1104"/>
        <w:jc w:val="both"/>
        <w:rPr>
          <w:rFonts w:ascii="Times New Roman" w:eastAsia="Times New Roman" w:hAnsi="Times New Roman" w:cs="Times New Roman"/>
          <w:color w:val="202122"/>
          <w:kern w:val="0"/>
          <w:sz w:val="24"/>
          <w:szCs w:val="24"/>
          <w:lang w:eastAsia="en-IN"/>
        </w:rPr>
      </w:pPr>
      <w:r w:rsidRPr="0028131E">
        <w:rPr>
          <w:rFonts w:ascii="Times New Roman" w:eastAsia="Times New Roman" w:hAnsi="Times New Roman" w:cs="Times New Roman"/>
          <w:color w:val="202122"/>
          <w:kern w:val="0"/>
          <w:sz w:val="24"/>
          <w:szCs w:val="24"/>
          <w:lang w:eastAsia="en-IN"/>
        </w:rPr>
        <w:t>On or before 15 March – 100 percent of advance tax liability.</w:t>
      </w:r>
    </w:p>
    <w:p w14:paraId="17D98674" w14:textId="77777777" w:rsidR="009633CB" w:rsidRDefault="007C1C72" w:rsidP="00E6711C">
      <w:pPr>
        <w:shd w:val="clear" w:color="auto" w:fill="FFFFFF"/>
        <w:spacing w:before="100" w:beforeAutospacing="1" w:after="24" w:line="360" w:lineRule="auto"/>
        <w:jc w:val="both"/>
        <w:outlineLvl w:val="0"/>
        <w:rPr>
          <w:rFonts w:ascii="Times New Roman" w:eastAsia="Times New Roman" w:hAnsi="Times New Roman" w:cs="Times New Roman"/>
          <w:b/>
          <w:bCs/>
          <w:color w:val="202122"/>
          <w:kern w:val="0"/>
          <w:sz w:val="24"/>
          <w:szCs w:val="24"/>
          <w:lang w:eastAsia="en-IN"/>
        </w:rPr>
      </w:pPr>
      <w:r>
        <w:rPr>
          <w:rFonts w:ascii="Times New Roman" w:eastAsia="Times New Roman" w:hAnsi="Times New Roman" w:cs="Times New Roman"/>
          <w:b/>
          <w:bCs/>
          <w:color w:val="202122"/>
          <w:kern w:val="0"/>
          <w:sz w:val="24"/>
          <w:szCs w:val="24"/>
          <w:lang w:eastAsia="en-IN"/>
        </w:rPr>
        <w:t>AMENDMENTS DUE TO COVID-19</w:t>
      </w:r>
    </w:p>
    <w:p w14:paraId="0F07CD96" w14:textId="77777777" w:rsidR="007C1C72" w:rsidRPr="009633CB" w:rsidRDefault="00513164" w:rsidP="00513164">
      <w:pPr>
        <w:shd w:val="clear" w:color="auto" w:fill="FFFFFF"/>
        <w:spacing w:before="100" w:beforeAutospacing="1" w:after="24" w:line="360" w:lineRule="auto"/>
        <w:jc w:val="both"/>
        <w:rPr>
          <w:rFonts w:ascii="Times New Roman" w:eastAsia="Times New Roman" w:hAnsi="Times New Roman" w:cs="Times New Roman"/>
          <w:b/>
          <w:bCs/>
          <w:color w:val="202122"/>
          <w:kern w:val="0"/>
          <w:sz w:val="24"/>
          <w:szCs w:val="24"/>
          <w:lang w:eastAsia="en-IN"/>
        </w:rPr>
      </w:pPr>
      <w:r w:rsidRPr="00513164">
        <w:rPr>
          <w:rFonts w:ascii="Times New Roman" w:hAnsi="Times New Roman" w:cs="Times New Roman"/>
          <w:color w:val="202122"/>
          <w:sz w:val="24"/>
          <w:szCs w:val="24"/>
          <w:shd w:val="clear" w:color="auto" w:fill="FFFFFF"/>
        </w:rPr>
        <w:t>There was no change in the timeline for tax payment; however, if the deposit of Advance Tax is delayed, a reduced interest rate of 9 percent per annum, or 0.75 percent per month, will be applicable instead of the current rate of 12 percent per annum, or 1 percent, for payment of all taxes falling between 20 March 2020 and 30 June 2020</w:t>
      </w:r>
      <w:r w:rsidR="009810CB">
        <w:rPr>
          <w:rFonts w:ascii="Times New Roman" w:hAnsi="Times New Roman" w:cs="Times New Roman"/>
          <w:color w:val="202122"/>
          <w:sz w:val="24"/>
          <w:szCs w:val="24"/>
          <w:shd w:val="clear" w:color="auto" w:fill="FFFFFF"/>
        </w:rPr>
        <w:t>.</w:t>
      </w:r>
    </w:p>
    <w:p w14:paraId="3966A4DF" w14:textId="77777777" w:rsidR="004D2755" w:rsidRDefault="004D2755" w:rsidP="004D2755">
      <w:pPr>
        <w:shd w:val="clear" w:color="auto" w:fill="FFFFFF"/>
        <w:spacing w:before="100" w:beforeAutospacing="1" w:after="24" w:line="360" w:lineRule="auto"/>
        <w:jc w:val="both"/>
        <w:rPr>
          <w:rFonts w:ascii="Times New Roman" w:hAnsi="Times New Roman" w:cs="Times New Roman"/>
          <w:b/>
          <w:bCs/>
          <w:color w:val="202122"/>
          <w:sz w:val="28"/>
          <w:szCs w:val="28"/>
          <w:shd w:val="clear" w:color="auto" w:fill="FFFFFF"/>
        </w:rPr>
      </w:pPr>
    </w:p>
    <w:p w14:paraId="31CFCD63" w14:textId="77777777" w:rsidR="00C92287" w:rsidRDefault="00C92287" w:rsidP="00C92287">
      <w:pPr>
        <w:shd w:val="clear" w:color="auto" w:fill="FFFFFF"/>
        <w:spacing w:before="100" w:beforeAutospacing="1" w:after="24" w:line="360" w:lineRule="auto"/>
        <w:jc w:val="both"/>
        <w:rPr>
          <w:rFonts w:ascii="Times New Roman" w:hAnsi="Times New Roman" w:cs="Times New Roman"/>
          <w:b/>
          <w:bCs/>
          <w:color w:val="202122"/>
          <w:sz w:val="28"/>
          <w:szCs w:val="28"/>
          <w:shd w:val="clear" w:color="auto" w:fill="FFFFFF"/>
        </w:rPr>
      </w:pPr>
    </w:p>
    <w:p w14:paraId="0C0728A8" w14:textId="77777777" w:rsidR="009810CB" w:rsidRPr="00C92287" w:rsidRDefault="00C06FAE" w:rsidP="00E6711C">
      <w:pPr>
        <w:pStyle w:val="ListParagraph"/>
        <w:numPr>
          <w:ilvl w:val="2"/>
          <w:numId w:val="37"/>
        </w:numPr>
        <w:shd w:val="clear" w:color="auto" w:fill="FFFFFF"/>
        <w:spacing w:before="100" w:beforeAutospacing="1" w:after="24" w:line="360" w:lineRule="auto"/>
        <w:jc w:val="both"/>
        <w:outlineLvl w:val="0"/>
        <w:rPr>
          <w:rFonts w:ascii="Times New Roman" w:hAnsi="Times New Roman" w:cs="Times New Roman"/>
          <w:b/>
          <w:bCs/>
          <w:color w:val="202122"/>
          <w:sz w:val="28"/>
          <w:szCs w:val="28"/>
          <w:shd w:val="clear" w:color="auto" w:fill="FFFFFF"/>
        </w:rPr>
      </w:pPr>
      <w:r w:rsidRPr="00C92287">
        <w:rPr>
          <w:rFonts w:ascii="Times New Roman" w:hAnsi="Times New Roman" w:cs="Times New Roman"/>
          <w:b/>
          <w:bCs/>
          <w:color w:val="202122"/>
          <w:sz w:val="28"/>
          <w:szCs w:val="28"/>
          <w:shd w:val="clear" w:color="auto" w:fill="FFFFFF"/>
        </w:rPr>
        <w:t>CORPORATE TAX</w:t>
      </w:r>
      <w:r w:rsidR="00F13BC7" w:rsidRPr="00C92287">
        <w:rPr>
          <w:rFonts w:ascii="Times New Roman" w:hAnsi="Times New Roman" w:cs="Times New Roman"/>
          <w:b/>
          <w:bCs/>
          <w:color w:val="202122"/>
          <w:sz w:val="28"/>
          <w:szCs w:val="28"/>
          <w:shd w:val="clear" w:color="auto" w:fill="FFFFFF"/>
        </w:rPr>
        <w:t>, SURCHARGES AND PENALIES</w:t>
      </w:r>
    </w:p>
    <w:p w14:paraId="09AF78C5" w14:textId="77777777" w:rsidR="004929B7" w:rsidRPr="00B63128" w:rsidRDefault="00B63128" w:rsidP="00E6711C">
      <w:pPr>
        <w:shd w:val="clear" w:color="auto" w:fill="FFFFFF"/>
        <w:spacing w:before="100" w:beforeAutospacing="1" w:after="24" w:line="360" w:lineRule="auto"/>
        <w:jc w:val="both"/>
        <w:outlineLvl w:val="0"/>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CORPORATE TAX</w:t>
      </w:r>
    </w:p>
    <w:p w14:paraId="2BB8D8D6" w14:textId="77777777" w:rsidR="00F13BC7" w:rsidRPr="00F13BC7" w:rsidRDefault="004D2755" w:rsidP="00F13BC7">
      <w:pPr>
        <w:shd w:val="clear" w:color="auto" w:fill="FFFFFF"/>
        <w:spacing w:before="100" w:beforeAutospacing="1" w:after="24" w:line="360" w:lineRule="auto"/>
        <w:jc w:val="both"/>
        <w:rPr>
          <w:rFonts w:ascii="Times New Roman" w:hAnsi="Times New Roman" w:cs="Times New Roman"/>
          <w:b/>
          <w:bCs/>
          <w:color w:val="202122"/>
          <w:sz w:val="28"/>
          <w:szCs w:val="28"/>
          <w:shd w:val="clear" w:color="auto" w:fill="FFFFFF"/>
        </w:rPr>
      </w:pPr>
      <w:r>
        <w:rPr>
          <w:rFonts w:ascii="Times New Roman" w:hAnsi="Times New Roman" w:cs="Times New Roman"/>
          <w:b/>
          <w:bCs/>
          <w:noProof/>
          <w:color w:val="202122"/>
          <w:sz w:val="28"/>
          <w:szCs w:val="28"/>
          <w:shd w:val="clear" w:color="auto" w:fill="FFFFFF"/>
          <w:lang w:val="en-US"/>
        </w:rPr>
        <w:drawing>
          <wp:anchor distT="0" distB="0" distL="114300" distR="114300" simplePos="0" relativeHeight="251643392" behindDoc="0" locked="0" layoutInCell="1" allowOverlap="1" wp14:anchorId="7D9719B0" wp14:editId="28C15D64">
            <wp:simplePos x="0" y="0"/>
            <wp:positionH relativeFrom="margin">
              <wp:align>center</wp:align>
            </wp:positionH>
            <wp:positionV relativeFrom="page">
              <wp:posOffset>1724025</wp:posOffset>
            </wp:positionV>
            <wp:extent cx="5095875" cy="1676400"/>
            <wp:effectExtent l="76200" t="76200" r="142875" b="133350"/>
            <wp:wrapNone/>
            <wp:docPr id="1427013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13127" name="Picture 1427013127"/>
                    <pic:cNvPicPr/>
                  </pic:nvPicPr>
                  <pic:blipFill>
                    <a:blip r:embed="rId35">
                      <a:extLst>
                        <a:ext uri="{28A0092B-C50C-407E-A947-70E740481C1C}">
                          <a14:useLocalDpi xmlns:a14="http://schemas.microsoft.com/office/drawing/2010/main" val="0"/>
                        </a:ext>
                      </a:extLst>
                    </a:blip>
                    <a:stretch>
                      <a:fillRect/>
                    </a:stretch>
                  </pic:blipFill>
                  <pic:spPr>
                    <a:xfrm>
                      <a:off x="0" y="0"/>
                      <a:ext cx="5095875" cy="1676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D635737" w14:textId="77777777" w:rsidR="00513164" w:rsidRPr="00513164" w:rsidRDefault="00513164" w:rsidP="00513164">
      <w:pPr>
        <w:shd w:val="clear" w:color="auto" w:fill="FFFFFF"/>
        <w:spacing w:before="100" w:beforeAutospacing="1" w:after="24" w:line="360" w:lineRule="auto"/>
        <w:jc w:val="both"/>
        <w:rPr>
          <w:rFonts w:ascii="Times New Roman" w:eastAsia="Times New Roman" w:hAnsi="Times New Roman" w:cs="Times New Roman"/>
          <w:b/>
          <w:bCs/>
          <w:color w:val="202122"/>
          <w:kern w:val="0"/>
          <w:sz w:val="24"/>
          <w:szCs w:val="24"/>
          <w:lang w:eastAsia="en-IN"/>
        </w:rPr>
      </w:pPr>
    </w:p>
    <w:p w14:paraId="1715D224" w14:textId="77777777" w:rsidR="004D2755" w:rsidRDefault="004D2755" w:rsidP="003B6BEB">
      <w:pPr>
        <w:shd w:val="clear" w:color="auto" w:fill="FFFFFF"/>
        <w:spacing w:before="100" w:beforeAutospacing="1" w:after="24" w:line="360" w:lineRule="auto"/>
        <w:jc w:val="center"/>
        <w:rPr>
          <w:rFonts w:ascii="Times New Roman" w:hAnsi="Times New Roman" w:cs="Times New Roman"/>
          <w:b/>
          <w:bCs/>
          <w:color w:val="202122"/>
          <w:sz w:val="24"/>
          <w:szCs w:val="24"/>
        </w:rPr>
      </w:pPr>
    </w:p>
    <w:p w14:paraId="3B2B7DFA" w14:textId="77777777" w:rsidR="004D2755" w:rsidRDefault="004D2755" w:rsidP="003B6BEB">
      <w:pPr>
        <w:shd w:val="clear" w:color="auto" w:fill="FFFFFF"/>
        <w:spacing w:before="100" w:beforeAutospacing="1" w:after="24" w:line="360" w:lineRule="auto"/>
        <w:jc w:val="center"/>
        <w:rPr>
          <w:rFonts w:ascii="Times New Roman" w:hAnsi="Times New Roman" w:cs="Times New Roman"/>
          <w:b/>
          <w:bCs/>
          <w:color w:val="202122"/>
          <w:sz w:val="24"/>
          <w:szCs w:val="24"/>
        </w:rPr>
      </w:pPr>
    </w:p>
    <w:p w14:paraId="0E8CC3EE" w14:textId="77777777" w:rsidR="000B0FCF" w:rsidRDefault="000262FF" w:rsidP="00E6711C">
      <w:pPr>
        <w:shd w:val="clear" w:color="auto" w:fill="FFFFFF"/>
        <w:spacing w:before="100" w:beforeAutospacing="1" w:after="24" w:line="360" w:lineRule="auto"/>
        <w:jc w:val="center"/>
        <w:outlineLvl w:val="0"/>
        <w:rPr>
          <w:rFonts w:ascii="Times New Roman" w:hAnsi="Times New Roman" w:cs="Times New Roman"/>
          <w:b/>
          <w:bCs/>
          <w:color w:val="202122"/>
          <w:sz w:val="24"/>
          <w:szCs w:val="24"/>
        </w:rPr>
      </w:pPr>
      <w:r>
        <w:rPr>
          <w:rFonts w:ascii="Times New Roman" w:hAnsi="Times New Roman" w:cs="Times New Roman"/>
          <w:b/>
          <w:bCs/>
          <w:color w:val="202122"/>
          <w:sz w:val="24"/>
          <w:szCs w:val="24"/>
        </w:rPr>
        <w:t>NUMBER OF CORPORATE TAXPAYERS BY INCOME</w:t>
      </w:r>
    </w:p>
    <w:p w14:paraId="49452859" w14:textId="77777777" w:rsidR="00A63AD8" w:rsidRPr="00A63AD8" w:rsidRDefault="00A63AD8" w:rsidP="00A63AD8">
      <w:pPr>
        <w:pStyle w:val="NormalWeb"/>
        <w:shd w:val="clear" w:color="auto" w:fill="FFFFFF"/>
        <w:spacing w:before="120" w:beforeAutospacing="0" w:after="0" w:afterAutospacing="0" w:line="360" w:lineRule="auto"/>
        <w:jc w:val="both"/>
        <w:rPr>
          <w:color w:val="202122"/>
        </w:rPr>
      </w:pPr>
      <w:r w:rsidRPr="00A63AD8">
        <w:rPr>
          <w:color w:val="202122"/>
        </w:rPr>
        <w:t>The tax rate is 25 percent for domestic companies. For new companies incorporated after 1 October 2019 and beginning production before 31 March 2023, the tax rate is 15 percent. Both rates apply only if a company claims no exemptions or concessions.</w:t>
      </w:r>
    </w:p>
    <w:p w14:paraId="7D29C295" w14:textId="77777777" w:rsidR="00A63AD8" w:rsidRDefault="00A63AD8" w:rsidP="00A63AD8">
      <w:pPr>
        <w:pStyle w:val="NormalWeb"/>
        <w:shd w:val="clear" w:color="auto" w:fill="FFFFFF"/>
        <w:spacing w:before="120" w:beforeAutospacing="0" w:after="0" w:afterAutospacing="0" w:line="360" w:lineRule="auto"/>
        <w:jc w:val="both"/>
        <w:rPr>
          <w:color w:val="202122"/>
        </w:rPr>
      </w:pPr>
      <w:r w:rsidRPr="00A63AD8">
        <w:rPr>
          <w:color w:val="202122"/>
        </w:rPr>
        <w:t>For foreign companies, the tax rate is 40 percent (50 percent on royalties and technical services). Surcharges and </w:t>
      </w:r>
      <w:r w:rsidR="009D068B">
        <w:rPr>
          <w:color w:val="202122"/>
        </w:rPr>
        <w:t>cesses</w:t>
      </w:r>
      <w:r w:rsidRPr="00A63AD8">
        <w:rPr>
          <w:color w:val="202122"/>
        </w:rPr>
        <w:t>, including a four-percent health-and-education cess, are levied on the flat rate. Electronic filing is mandatory.</w:t>
      </w:r>
    </w:p>
    <w:p w14:paraId="461ACFAE" w14:textId="77777777" w:rsidR="00F019FD" w:rsidRDefault="00F019FD" w:rsidP="00E6711C">
      <w:pPr>
        <w:pStyle w:val="NormalWeb"/>
        <w:shd w:val="clear" w:color="auto" w:fill="FFFFFF"/>
        <w:spacing w:before="120" w:beforeAutospacing="0" w:after="0" w:afterAutospacing="0" w:line="360" w:lineRule="auto"/>
        <w:jc w:val="both"/>
        <w:outlineLvl w:val="0"/>
        <w:rPr>
          <w:b/>
          <w:bCs/>
          <w:color w:val="202122"/>
        </w:rPr>
      </w:pPr>
      <w:r>
        <w:rPr>
          <w:b/>
          <w:bCs/>
          <w:color w:val="202122"/>
        </w:rPr>
        <w:t>SURCHARGES</w:t>
      </w:r>
    </w:p>
    <w:p w14:paraId="0D9E224D" w14:textId="77777777" w:rsidR="00F019FD" w:rsidRDefault="0088528D" w:rsidP="0088528D">
      <w:pPr>
        <w:pStyle w:val="NormalWeb"/>
        <w:shd w:val="clear" w:color="auto" w:fill="FFFFFF"/>
        <w:spacing w:before="120" w:beforeAutospacing="0" w:after="0" w:afterAutospacing="0" w:line="360" w:lineRule="auto"/>
        <w:jc w:val="both"/>
        <w:rPr>
          <w:color w:val="202122"/>
          <w:shd w:val="clear" w:color="auto" w:fill="FFFFFF"/>
        </w:rPr>
      </w:pPr>
      <w:r w:rsidRPr="0088528D">
        <w:rPr>
          <w:color w:val="202122"/>
          <w:shd w:val="clear" w:color="auto" w:fill="FFFFFF"/>
        </w:rPr>
        <w:t>Non-corporate taxpayers pay a 10-percent surcharge on income between ₹ 5 million and ₹ 10 million. There is a 15-percent surcharge on income over ₹ 10 million. Domestic companies pay seven percent on taxable income between ₹ 10 million and ₹ 100 million, and 12 percent on income over ₹ 100 million. Foreign companies pay two percent on income between ₹ 10 million and ₹ 100 million, and five percent on income over ₹ 100 million.</w:t>
      </w:r>
    </w:p>
    <w:p w14:paraId="0696A085" w14:textId="77777777" w:rsidR="0088528D" w:rsidRDefault="0088528D" w:rsidP="00E6711C">
      <w:pPr>
        <w:pStyle w:val="NormalWeb"/>
        <w:shd w:val="clear" w:color="auto" w:fill="FFFFFF"/>
        <w:spacing w:before="120" w:beforeAutospacing="0" w:after="0" w:afterAutospacing="0" w:line="360" w:lineRule="auto"/>
        <w:jc w:val="both"/>
        <w:outlineLvl w:val="0"/>
        <w:rPr>
          <w:b/>
          <w:bCs/>
          <w:color w:val="202122"/>
          <w:shd w:val="clear" w:color="auto" w:fill="FFFFFF"/>
        </w:rPr>
      </w:pPr>
      <w:r>
        <w:rPr>
          <w:b/>
          <w:bCs/>
          <w:color w:val="202122"/>
          <w:shd w:val="clear" w:color="auto" w:fill="FFFFFF"/>
        </w:rPr>
        <w:t>PENALTIES</w:t>
      </w:r>
    </w:p>
    <w:p w14:paraId="5B98B8CD" w14:textId="77777777" w:rsidR="0088528D" w:rsidRDefault="006D6CDC" w:rsidP="006D6CDC">
      <w:pPr>
        <w:pStyle w:val="NormalWeb"/>
        <w:shd w:val="clear" w:color="auto" w:fill="FFFFFF"/>
        <w:spacing w:before="120" w:beforeAutospacing="0" w:after="0" w:afterAutospacing="0" w:line="360" w:lineRule="auto"/>
        <w:jc w:val="both"/>
        <w:rPr>
          <w:color w:val="202122"/>
          <w:shd w:val="clear" w:color="auto" w:fill="FFFFFF"/>
        </w:rPr>
      </w:pPr>
      <w:r w:rsidRPr="006D6CDC">
        <w:rPr>
          <w:color w:val="202122"/>
          <w:shd w:val="clear" w:color="auto" w:fill="FFFFFF"/>
        </w:rPr>
        <w:t>Penalties can be levied under</w:t>
      </w:r>
      <w:r>
        <w:rPr>
          <w:color w:val="202122"/>
          <w:shd w:val="clear" w:color="auto" w:fill="FFFFFF"/>
        </w:rPr>
        <w:t xml:space="preserve"> sec </w:t>
      </w:r>
      <w:r w:rsidRPr="006D6CDC">
        <w:rPr>
          <w:color w:val="202122"/>
          <w:shd w:val="clear" w:color="auto" w:fill="FFFFFF"/>
        </w:rPr>
        <w:t xml:space="preserve">271(1)(c) for concealing or misrepresenting income. Penalties may range from 100 to 300 percent of the tax evaded. Under-reporting or misreporting income is penalized under </w:t>
      </w:r>
      <w:r>
        <w:rPr>
          <w:color w:val="202122"/>
          <w:shd w:val="clear" w:color="auto" w:fill="FFFFFF"/>
        </w:rPr>
        <w:t xml:space="preserve">sec </w:t>
      </w:r>
      <w:r w:rsidRPr="006D6CDC">
        <w:rPr>
          <w:color w:val="202122"/>
          <w:shd w:val="clear" w:color="auto" w:fill="FFFFFF"/>
        </w:rPr>
        <w:t xml:space="preserve">270A. Penalties are 50 percent of the tax on under-reported income and 200 percent of the tax on misreported income. Late fees are payable under </w:t>
      </w:r>
      <w:r>
        <w:rPr>
          <w:color w:val="202122"/>
          <w:shd w:val="clear" w:color="auto" w:fill="FFFFFF"/>
        </w:rPr>
        <w:t xml:space="preserve">sec </w:t>
      </w:r>
      <w:r w:rsidRPr="006D6CDC">
        <w:rPr>
          <w:color w:val="202122"/>
          <w:shd w:val="clear" w:color="auto" w:fill="FFFFFF"/>
        </w:rPr>
        <w:t>234F.</w:t>
      </w:r>
    </w:p>
    <w:p w14:paraId="0CF669F1" w14:textId="77777777" w:rsidR="004F028B" w:rsidRDefault="004F028B" w:rsidP="006D6CDC">
      <w:pPr>
        <w:pStyle w:val="NormalWeb"/>
        <w:shd w:val="clear" w:color="auto" w:fill="FFFFFF"/>
        <w:spacing w:before="120" w:beforeAutospacing="0" w:after="0" w:afterAutospacing="0" w:line="360" w:lineRule="auto"/>
        <w:jc w:val="both"/>
        <w:rPr>
          <w:color w:val="202122"/>
          <w:shd w:val="clear" w:color="auto" w:fill="FFFFFF"/>
        </w:rPr>
      </w:pPr>
    </w:p>
    <w:p w14:paraId="644AF161" w14:textId="77777777" w:rsidR="004F028B" w:rsidRDefault="004F028B" w:rsidP="006D6CDC">
      <w:pPr>
        <w:pStyle w:val="NormalWeb"/>
        <w:shd w:val="clear" w:color="auto" w:fill="FFFFFF"/>
        <w:spacing w:before="120" w:beforeAutospacing="0" w:after="0" w:afterAutospacing="0" w:line="360" w:lineRule="auto"/>
        <w:jc w:val="both"/>
        <w:rPr>
          <w:color w:val="202122"/>
          <w:shd w:val="clear" w:color="auto" w:fill="FFFFFF"/>
        </w:rPr>
      </w:pPr>
    </w:p>
    <w:p w14:paraId="2A1B043C" w14:textId="77777777" w:rsidR="0075695C" w:rsidRDefault="0075695C" w:rsidP="00E6711C">
      <w:pPr>
        <w:pStyle w:val="NormalWeb"/>
        <w:numPr>
          <w:ilvl w:val="2"/>
          <w:numId w:val="37"/>
        </w:numPr>
        <w:shd w:val="clear" w:color="auto" w:fill="FFFFFF"/>
        <w:spacing w:before="120" w:beforeAutospacing="0" w:after="0" w:afterAutospacing="0" w:line="360" w:lineRule="auto"/>
        <w:jc w:val="both"/>
        <w:outlineLvl w:val="0"/>
        <w:rPr>
          <w:b/>
          <w:bCs/>
          <w:color w:val="202122"/>
          <w:sz w:val="28"/>
          <w:szCs w:val="28"/>
          <w:shd w:val="clear" w:color="auto" w:fill="FFFFFF"/>
        </w:rPr>
      </w:pPr>
      <w:r>
        <w:rPr>
          <w:b/>
          <w:bCs/>
          <w:color w:val="202122"/>
          <w:sz w:val="28"/>
          <w:szCs w:val="28"/>
          <w:shd w:val="clear" w:color="auto" w:fill="FFFFFF"/>
        </w:rPr>
        <w:t>INCOME TAX SLAB RATES</w:t>
      </w:r>
    </w:p>
    <w:p w14:paraId="697E3E26" w14:textId="77777777" w:rsidR="002C1FC5" w:rsidRDefault="0095543E" w:rsidP="002C1FC5">
      <w:pPr>
        <w:pStyle w:val="NormalWeb"/>
        <w:shd w:val="clear" w:color="auto" w:fill="FFFFFF"/>
        <w:spacing w:before="120" w:beforeAutospacing="0" w:after="0" w:afterAutospacing="0" w:line="360" w:lineRule="auto"/>
        <w:jc w:val="both"/>
        <w:rPr>
          <w:b/>
          <w:bCs/>
          <w:color w:val="202122"/>
          <w:shd w:val="clear" w:color="auto" w:fill="FFFFFF"/>
        </w:rPr>
      </w:pPr>
      <w:r w:rsidRPr="0095543E">
        <w:rPr>
          <w:color w:val="222222"/>
          <w:shd w:val="clear" w:color="auto" w:fill="FFFFFF"/>
        </w:rPr>
        <w:t>In India, income tax liability is calculated on the basis of applicable slab rates. The finance minister of India outlines these slab rates. Recently, in budget 2023, the government has reduced the slab rates for taxpayers and extended the standard deduction benefit to salaried individuals and pensioners in the new tax regime. </w:t>
      </w:r>
    </w:p>
    <w:p w14:paraId="2B23152B" w14:textId="77777777" w:rsidR="002C1FC5" w:rsidRDefault="00043989" w:rsidP="00E6711C">
      <w:pPr>
        <w:pStyle w:val="NormalWeb"/>
        <w:shd w:val="clear" w:color="auto" w:fill="FFFFFF"/>
        <w:spacing w:before="120" w:beforeAutospacing="0" w:after="0" w:afterAutospacing="0" w:line="360" w:lineRule="auto"/>
        <w:jc w:val="both"/>
        <w:outlineLvl w:val="0"/>
        <w:rPr>
          <w:b/>
          <w:bCs/>
          <w:color w:val="202122"/>
          <w:shd w:val="clear" w:color="auto" w:fill="FFFFFF"/>
        </w:rPr>
      </w:pPr>
      <w:r>
        <w:rPr>
          <w:b/>
          <w:bCs/>
          <w:color w:val="202122"/>
          <w:shd w:val="clear" w:color="auto" w:fill="FFFFFF"/>
        </w:rPr>
        <w:t>WHAT ARE INCOME TAX SLABS?</w:t>
      </w:r>
    </w:p>
    <w:p w14:paraId="7BEFD288" w14:textId="77777777" w:rsidR="00043989" w:rsidRDefault="00FB6854" w:rsidP="00FB6854">
      <w:pPr>
        <w:pStyle w:val="NormalWeb"/>
        <w:shd w:val="clear" w:color="auto" w:fill="FFFFFF"/>
        <w:spacing w:before="120" w:beforeAutospacing="0" w:after="0" w:afterAutospacing="0" w:line="360" w:lineRule="auto"/>
        <w:jc w:val="both"/>
        <w:rPr>
          <w:color w:val="222222"/>
          <w:shd w:val="clear" w:color="auto" w:fill="FFFFFF"/>
        </w:rPr>
      </w:pPr>
      <w:r w:rsidRPr="00FB6854">
        <w:rPr>
          <w:color w:val="222222"/>
          <w:shd w:val="clear" w:color="auto" w:fill="FFFFFF"/>
        </w:rPr>
        <w:t>Indian taxpayers are bracketed into different income categories for easier and fairer taxation. For instance, an individual making ₹5,00,000 per annum should not have to pay the same tax as someone making ₹50,00,000 per annum. The tax slab system classifies people based on their income and taxes people progressively on the higher income that they make.</w:t>
      </w:r>
      <w:r w:rsidRPr="00FB6854">
        <w:rPr>
          <w:color w:val="222222"/>
        </w:rPr>
        <w:br/>
      </w:r>
      <w:r w:rsidRPr="00FB6854">
        <w:rPr>
          <w:color w:val="222222"/>
          <w:shd w:val="clear" w:color="auto" w:fill="FFFFFF"/>
        </w:rPr>
        <w:t xml:space="preserve">At present, India has two different income tax regimes for tax slabs. The old tax regime categorized taxpayers into three different categories with taxes ranging from 5% to 30%. In the Union Budget of 2020, the </w:t>
      </w:r>
      <w:r w:rsidR="00335DD7" w:rsidRPr="00FB6854">
        <w:rPr>
          <w:color w:val="222222"/>
          <w:shd w:val="clear" w:color="auto" w:fill="FFFFFF"/>
        </w:rPr>
        <w:t>finance minister</w:t>
      </w:r>
      <w:r w:rsidRPr="00FB6854">
        <w:rPr>
          <w:color w:val="222222"/>
          <w:shd w:val="clear" w:color="auto" w:fill="FFFFFF"/>
        </w:rPr>
        <w:t xml:space="preserve"> introduced new tax slabs as an alternative. Further, budget 2023 proposed some changes to the new income tax regime, and now there are six different tax slabs for taxpayers.</w:t>
      </w:r>
    </w:p>
    <w:p w14:paraId="3A6CA949" w14:textId="77777777" w:rsidR="00335DD7" w:rsidRDefault="003F5A06" w:rsidP="00E6711C">
      <w:pPr>
        <w:pStyle w:val="NormalWeb"/>
        <w:shd w:val="clear" w:color="auto" w:fill="FFFFFF"/>
        <w:spacing w:before="120" w:beforeAutospacing="0" w:after="0" w:afterAutospacing="0" w:line="360" w:lineRule="auto"/>
        <w:jc w:val="both"/>
        <w:outlineLvl w:val="0"/>
        <w:rPr>
          <w:b/>
          <w:bCs/>
          <w:color w:val="222222"/>
          <w:shd w:val="clear" w:color="auto" w:fill="FFFFFF"/>
        </w:rPr>
      </w:pPr>
      <w:r>
        <w:rPr>
          <w:b/>
          <w:bCs/>
          <w:color w:val="222222"/>
          <w:shd w:val="clear" w:color="auto" w:fill="FFFFFF"/>
        </w:rPr>
        <w:t>INCOME TAX SLABS AS PER THE NEW AND OLD TAX REGIME</w:t>
      </w:r>
    </w:p>
    <w:p w14:paraId="75A7355A" w14:textId="77777777" w:rsidR="003170D3" w:rsidRPr="003170D3" w:rsidRDefault="003170D3" w:rsidP="003170D3">
      <w:pPr>
        <w:shd w:val="clear" w:color="auto" w:fill="FFFFFF"/>
        <w:spacing w:after="240" w:line="360" w:lineRule="auto"/>
        <w:jc w:val="both"/>
        <w:rPr>
          <w:rFonts w:ascii="Times New Roman" w:eastAsia="Times New Roman" w:hAnsi="Times New Roman" w:cs="Times New Roman"/>
          <w:kern w:val="0"/>
          <w:sz w:val="24"/>
          <w:szCs w:val="24"/>
          <w:lang w:eastAsia="en-IN"/>
        </w:rPr>
      </w:pPr>
      <w:r w:rsidRPr="003170D3">
        <w:rPr>
          <w:rFonts w:ascii="Times New Roman" w:eastAsia="Times New Roman" w:hAnsi="Times New Roman" w:cs="Times New Roman"/>
          <w:kern w:val="0"/>
          <w:sz w:val="24"/>
          <w:szCs w:val="24"/>
          <w:lang w:eastAsia="en-IN"/>
        </w:rPr>
        <w:t>As already outlined, the new tax regime has six different income tax slabs as compared to three under the old tax regime. The income tax new tax regime has done away with most deductions and exemptions that could be claimed under the old tax regime.</w:t>
      </w:r>
      <w:r w:rsidRPr="003170D3">
        <w:rPr>
          <w:rFonts w:ascii="Times New Roman" w:eastAsia="Times New Roman" w:hAnsi="Times New Roman" w:cs="Times New Roman"/>
          <w:kern w:val="0"/>
          <w:sz w:val="24"/>
          <w:szCs w:val="24"/>
          <w:lang w:eastAsia="en-IN"/>
        </w:rPr>
        <w:br/>
        <w:t>Apart from knowing the different income tax slabs and the newly-introduced income tax slabs of 2020, one must also know that individual taxpayers in the old regime are categorized into three types:</w:t>
      </w:r>
    </w:p>
    <w:p w14:paraId="2AB6A3C0" w14:textId="77777777" w:rsidR="003170D3" w:rsidRPr="003170D3" w:rsidRDefault="003170D3" w:rsidP="00A23002">
      <w:pPr>
        <w:numPr>
          <w:ilvl w:val="0"/>
          <w:numId w:val="48"/>
        </w:numPr>
        <w:shd w:val="clear" w:color="auto" w:fill="FFFFFF"/>
        <w:spacing w:after="150" w:line="360" w:lineRule="auto"/>
        <w:jc w:val="both"/>
        <w:rPr>
          <w:rFonts w:ascii="Times New Roman" w:eastAsia="Times New Roman" w:hAnsi="Times New Roman" w:cs="Times New Roman"/>
          <w:color w:val="000000"/>
          <w:kern w:val="0"/>
          <w:sz w:val="24"/>
          <w:szCs w:val="24"/>
          <w:lang w:eastAsia="en-IN"/>
        </w:rPr>
      </w:pPr>
      <w:r w:rsidRPr="003170D3">
        <w:rPr>
          <w:rFonts w:ascii="Times New Roman" w:eastAsia="Times New Roman" w:hAnsi="Times New Roman" w:cs="Times New Roman"/>
          <w:color w:val="000000"/>
          <w:kern w:val="0"/>
          <w:sz w:val="24"/>
          <w:szCs w:val="24"/>
          <w:lang w:eastAsia="en-IN"/>
        </w:rPr>
        <w:t>Residents and non-resident individuals aged below 60 years</w:t>
      </w:r>
      <w:r w:rsidR="000C4C33">
        <w:rPr>
          <w:rFonts w:ascii="Times New Roman" w:eastAsia="Times New Roman" w:hAnsi="Times New Roman" w:cs="Times New Roman"/>
          <w:color w:val="000000"/>
          <w:kern w:val="0"/>
          <w:sz w:val="24"/>
          <w:szCs w:val="24"/>
          <w:lang w:eastAsia="en-IN"/>
        </w:rPr>
        <w:t>.</w:t>
      </w:r>
    </w:p>
    <w:p w14:paraId="3BB4BF83" w14:textId="77777777" w:rsidR="003170D3" w:rsidRPr="003170D3" w:rsidRDefault="003170D3" w:rsidP="00A23002">
      <w:pPr>
        <w:numPr>
          <w:ilvl w:val="0"/>
          <w:numId w:val="48"/>
        </w:numPr>
        <w:shd w:val="clear" w:color="auto" w:fill="FFFFFF"/>
        <w:spacing w:after="150" w:line="360" w:lineRule="auto"/>
        <w:jc w:val="both"/>
        <w:rPr>
          <w:rFonts w:ascii="Times New Roman" w:eastAsia="Times New Roman" w:hAnsi="Times New Roman" w:cs="Times New Roman"/>
          <w:color w:val="000000"/>
          <w:kern w:val="0"/>
          <w:sz w:val="24"/>
          <w:szCs w:val="24"/>
          <w:lang w:eastAsia="en-IN"/>
        </w:rPr>
      </w:pPr>
      <w:r w:rsidRPr="003170D3">
        <w:rPr>
          <w:rFonts w:ascii="Times New Roman" w:eastAsia="Times New Roman" w:hAnsi="Times New Roman" w:cs="Times New Roman"/>
          <w:color w:val="000000"/>
          <w:kern w:val="0"/>
          <w:sz w:val="24"/>
          <w:szCs w:val="24"/>
          <w:lang w:eastAsia="en-IN"/>
        </w:rPr>
        <w:t>Resident senior citizens aged between 60 and 80 years</w:t>
      </w:r>
      <w:r w:rsidR="000C4C33">
        <w:rPr>
          <w:rFonts w:ascii="Times New Roman" w:eastAsia="Times New Roman" w:hAnsi="Times New Roman" w:cs="Times New Roman"/>
          <w:color w:val="000000"/>
          <w:kern w:val="0"/>
          <w:sz w:val="24"/>
          <w:szCs w:val="24"/>
          <w:lang w:eastAsia="en-IN"/>
        </w:rPr>
        <w:t>.</w:t>
      </w:r>
    </w:p>
    <w:p w14:paraId="2023D85D" w14:textId="77777777" w:rsidR="003170D3" w:rsidRPr="003170D3" w:rsidRDefault="003170D3" w:rsidP="00A23002">
      <w:pPr>
        <w:numPr>
          <w:ilvl w:val="0"/>
          <w:numId w:val="48"/>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3170D3">
        <w:rPr>
          <w:rFonts w:ascii="Times New Roman" w:eastAsia="Times New Roman" w:hAnsi="Times New Roman" w:cs="Times New Roman"/>
          <w:color w:val="000000"/>
          <w:kern w:val="0"/>
          <w:sz w:val="24"/>
          <w:szCs w:val="24"/>
          <w:lang w:eastAsia="en-IN"/>
        </w:rPr>
        <w:t>Resident super senior citizens aged over 80 years</w:t>
      </w:r>
      <w:r w:rsidR="000C4C33">
        <w:rPr>
          <w:rFonts w:ascii="Times New Roman" w:eastAsia="Times New Roman" w:hAnsi="Times New Roman" w:cs="Times New Roman"/>
          <w:color w:val="000000"/>
          <w:kern w:val="0"/>
          <w:sz w:val="24"/>
          <w:szCs w:val="24"/>
          <w:lang w:eastAsia="en-IN"/>
        </w:rPr>
        <w:t>.</w:t>
      </w:r>
    </w:p>
    <w:p w14:paraId="1A301E1C" w14:textId="77777777" w:rsidR="003170D3" w:rsidRPr="003170D3" w:rsidRDefault="003170D3" w:rsidP="003170D3">
      <w:pPr>
        <w:shd w:val="clear" w:color="auto" w:fill="FFFFFF"/>
        <w:spacing w:after="240" w:line="360" w:lineRule="auto"/>
        <w:jc w:val="both"/>
        <w:rPr>
          <w:rFonts w:ascii="Times New Roman" w:eastAsia="Times New Roman" w:hAnsi="Times New Roman" w:cs="Times New Roman"/>
          <w:kern w:val="0"/>
          <w:sz w:val="24"/>
          <w:szCs w:val="24"/>
          <w:lang w:eastAsia="en-IN"/>
        </w:rPr>
      </w:pPr>
      <w:r w:rsidRPr="003170D3">
        <w:rPr>
          <w:rFonts w:ascii="Times New Roman" w:eastAsia="Times New Roman" w:hAnsi="Times New Roman" w:cs="Times New Roman"/>
          <w:kern w:val="0"/>
          <w:sz w:val="24"/>
          <w:szCs w:val="24"/>
          <w:lang w:eastAsia="en-IN"/>
        </w:rPr>
        <w:t>The income tax slab for each of these categories of individuals also differs.</w:t>
      </w:r>
    </w:p>
    <w:p w14:paraId="42FFE619" w14:textId="77777777" w:rsidR="003170D3" w:rsidRDefault="003170D3" w:rsidP="003170D3">
      <w:pPr>
        <w:shd w:val="clear" w:color="auto" w:fill="FFFFFF"/>
        <w:spacing w:after="240" w:line="360" w:lineRule="auto"/>
        <w:jc w:val="both"/>
        <w:rPr>
          <w:rFonts w:ascii="Times New Roman" w:eastAsia="Times New Roman" w:hAnsi="Times New Roman" w:cs="Times New Roman"/>
          <w:kern w:val="0"/>
          <w:sz w:val="24"/>
          <w:szCs w:val="24"/>
          <w:lang w:eastAsia="en-IN"/>
        </w:rPr>
      </w:pPr>
      <w:r w:rsidRPr="003170D3">
        <w:rPr>
          <w:rFonts w:ascii="Times New Roman" w:eastAsia="Times New Roman" w:hAnsi="Times New Roman" w:cs="Times New Roman"/>
          <w:kern w:val="0"/>
          <w:sz w:val="24"/>
          <w:szCs w:val="24"/>
          <w:lang w:eastAsia="en-IN"/>
        </w:rPr>
        <w:t>Individuals can choose between the old and new tax regimes. However, if they don’t choose any tax regime then by default the new tax regime will apply to them.</w:t>
      </w:r>
    </w:p>
    <w:p w14:paraId="6E2B2352" w14:textId="77777777" w:rsidR="001A37F7" w:rsidRDefault="001A37F7" w:rsidP="003170D3">
      <w:pPr>
        <w:shd w:val="clear" w:color="auto" w:fill="FFFFFF"/>
        <w:spacing w:after="240" w:line="360" w:lineRule="auto"/>
        <w:jc w:val="both"/>
        <w:rPr>
          <w:rFonts w:ascii="Times New Roman" w:eastAsia="Times New Roman" w:hAnsi="Times New Roman" w:cs="Times New Roman"/>
          <w:kern w:val="0"/>
          <w:sz w:val="24"/>
          <w:szCs w:val="24"/>
          <w:lang w:eastAsia="en-IN"/>
        </w:rPr>
      </w:pPr>
    </w:p>
    <w:tbl>
      <w:tblPr>
        <w:tblpPr w:leftFromText="180" w:rightFromText="180" w:vertAnchor="text" w:horzAnchor="margin" w:tblpXSpec="center" w:tblpY="461"/>
        <w:tblW w:w="10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753"/>
        <w:gridCol w:w="7358"/>
      </w:tblGrid>
      <w:tr w:rsidR="00184A47" w:rsidRPr="00DD2FD3" w14:paraId="39A81438" w14:textId="77777777" w:rsidTr="00D45168">
        <w:trPr>
          <w:trHeight w:val="347"/>
        </w:trPr>
        <w:tc>
          <w:tcPr>
            <w:tcW w:w="2753" w:type="dxa"/>
            <w:shd w:val="clear" w:color="auto" w:fill="FFFFFF"/>
            <w:tcMar>
              <w:top w:w="150" w:type="dxa"/>
              <w:left w:w="120" w:type="dxa"/>
              <w:bottom w:w="150" w:type="dxa"/>
              <w:right w:w="120" w:type="dxa"/>
            </w:tcMar>
            <w:vAlign w:val="center"/>
            <w:hideMark/>
          </w:tcPr>
          <w:p w14:paraId="07F7039E" w14:textId="77777777" w:rsidR="00DD2FD3" w:rsidRPr="00DD2FD3" w:rsidRDefault="00DD2FD3" w:rsidP="00DD2FD3">
            <w:pPr>
              <w:spacing w:after="0" w:line="270" w:lineRule="atLeast"/>
              <w:rPr>
                <w:rFonts w:ascii="Times New Roman" w:eastAsia="Times New Roman" w:hAnsi="Times New Roman" w:cs="Times New Roman"/>
                <w:color w:val="000000"/>
                <w:kern w:val="0"/>
                <w:sz w:val="24"/>
                <w:szCs w:val="24"/>
                <w:lang w:eastAsia="en-IN"/>
              </w:rPr>
            </w:pPr>
            <w:r w:rsidRPr="00DD2FD3">
              <w:rPr>
                <w:rFonts w:ascii="Times New Roman" w:eastAsia="Times New Roman" w:hAnsi="Times New Roman" w:cs="Times New Roman"/>
                <w:color w:val="000000"/>
                <w:kern w:val="0"/>
                <w:sz w:val="24"/>
                <w:szCs w:val="24"/>
                <w:lang w:eastAsia="en-IN"/>
              </w:rPr>
              <w:t>Income Slabs</w:t>
            </w:r>
          </w:p>
        </w:tc>
        <w:tc>
          <w:tcPr>
            <w:tcW w:w="7358" w:type="dxa"/>
            <w:shd w:val="clear" w:color="auto" w:fill="FFFFFF"/>
            <w:tcMar>
              <w:top w:w="150" w:type="dxa"/>
              <w:left w:w="120" w:type="dxa"/>
              <w:bottom w:w="150" w:type="dxa"/>
              <w:right w:w="120" w:type="dxa"/>
            </w:tcMar>
            <w:vAlign w:val="center"/>
            <w:hideMark/>
          </w:tcPr>
          <w:p w14:paraId="2A527D92" w14:textId="77777777" w:rsidR="00DD2FD3" w:rsidRPr="00DD2FD3" w:rsidRDefault="00DD2FD3" w:rsidP="00DD2FD3">
            <w:pPr>
              <w:spacing w:after="0" w:line="270" w:lineRule="atLeast"/>
              <w:jc w:val="center"/>
              <w:rPr>
                <w:rFonts w:ascii="Times New Roman" w:eastAsia="Times New Roman" w:hAnsi="Times New Roman" w:cs="Times New Roman"/>
                <w:color w:val="000000"/>
                <w:kern w:val="0"/>
                <w:sz w:val="24"/>
                <w:szCs w:val="24"/>
                <w:lang w:eastAsia="en-IN"/>
              </w:rPr>
            </w:pPr>
            <w:r w:rsidRPr="00DD2FD3">
              <w:rPr>
                <w:rFonts w:ascii="Times New Roman" w:eastAsia="Times New Roman" w:hAnsi="Times New Roman" w:cs="Times New Roman"/>
                <w:color w:val="000000"/>
                <w:kern w:val="0"/>
                <w:sz w:val="24"/>
                <w:szCs w:val="24"/>
                <w:lang w:eastAsia="en-IN"/>
              </w:rPr>
              <w:t>Income Tax Slab Rates Under the New Regime for Individuals and Hindu Undivided Families</w:t>
            </w:r>
          </w:p>
        </w:tc>
      </w:tr>
      <w:tr w:rsidR="00184A47" w:rsidRPr="00DD2FD3" w14:paraId="3FA33C9E" w14:textId="77777777" w:rsidTr="00D45168">
        <w:trPr>
          <w:trHeight w:val="170"/>
        </w:trPr>
        <w:tc>
          <w:tcPr>
            <w:tcW w:w="2753" w:type="dxa"/>
            <w:shd w:val="clear" w:color="auto" w:fill="FFFFFF"/>
            <w:tcMar>
              <w:top w:w="150" w:type="dxa"/>
              <w:left w:w="120" w:type="dxa"/>
              <w:bottom w:w="150" w:type="dxa"/>
              <w:right w:w="120" w:type="dxa"/>
            </w:tcMar>
            <w:vAlign w:val="center"/>
            <w:hideMark/>
          </w:tcPr>
          <w:p w14:paraId="001C7B72" w14:textId="77777777" w:rsidR="00DD2FD3" w:rsidRPr="00DD2FD3" w:rsidRDefault="00DD2FD3" w:rsidP="00DD2FD3">
            <w:pPr>
              <w:spacing w:after="0" w:line="270" w:lineRule="atLeast"/>
              <w:rPr>
                <w:rFonts w:ascii="Times New Roman" w:eastAsia="Times New Roman" w:hAnsi="Times New Roman" w:cs="Times New Roman"/>
                <w:color w:val="333333"/>
                <w:kern w:val="0"/>
                <w:sz w:val="24"/>
                <w:szCs w:val="24"/>
                <w:lang w:eastAsia="en-IN"/>
              </w:rPr>
            </w:pPr>
            <w:r w:rsidRPr="00DD2FD3">
              <w:rPr>
                <w:rFonts w:ascii="Times New Roman" w:eastAsia="Times New Roman" w:hAnsi="Times New Roman" w:cs="Times New Roman"/>
                <w:color w:val="333333"/>
                <w:kern w:val="0"/>
                <w:sz w:val="24"/>
                <w:szCs w:val="24"/>
                <w:lang w:eastAsia="en-IN"/>
              </w:rPr>
              <w:t>Up to ₹3,00,000</w:t>
            </w:r>
          </w:p>
        </w:tc>
        <w:tc>
          <w:tcPr>
            <w:tcW w:w="7358" w:type="dxa"/>
            <w:shd w:val="clear" w:color="auto" w:fill="FFFFFF"/>
            <w:tcMar>
              <w:top w:w="150" w:type="dxa"/>
              <w:left w:w="120" w:type="dxa"/>
              <w:bottom w:w="150" w:type="dxa"/>
              <w:right w:w="120" w:type="dxa"/>
            </w:tcMar>
            <w:vAlign w:val="center"/>
            <w:hideMark/>
          </w:tcPr>
          <w:p w14:paraId="5FB86262" w14:textId="77777777" w:rsidR="00DD2FD3" w:rsidRPr="00DD2FD3" w:rsidRDefault="00DD2FD3" w:rsidP="00DD2FD3">
            <w:pPr>
              <w:spacing w:after="0" w:line="270" w:lineRule="atLeast"/>
              <w:jc w:val="center"/>
              <w:rPr>
                <w:rFonts w:ascii="Times New Roman" w:eastAsia="Times New Roman" w:hAnsi="Times New Roman" w:cs="Times New Roman"/>
                <w:color w:val="333333"/>
                <w:kern w:val="0"/>
                <w:sz w:val="24"/>
                <w:szCs w:val="24"/>
                <w:lang w:eastAsia="en-IN"/>
              </w:rPr>
            </w:pPr>
            <w:r w:rsidRPr="00DD2FD3">
              <w:rPr>
                <w:rFonts w:ascii="Times New Roman" w:eastAsia="Times New Roman" w:hAnsi="Times New Roman" w:cs="Times New Roman"/>
                <w:color w:val="333333"/>
                <w:kern w:val="0"/>
                <w:sz w:val="24"/>
                <w:szCs w:val="24"/>
                <w:lang w:eastAsia="en-IN"/>
              </w:rPr>
              <w:t>NIL</w:t>
            </w:r>
          </w:p>
        </w:tc>
      </w:tr>
      <w:tr w:rsidR="00184A47" w:rsidRPr="00DD2FD3" w14:paraId="1328E406" w14:textId="77777777" w:rsidTr="00D45168">
        <w:trPr>
          <w:trHeight w:val="347"/>
        </w:trPr>
        <w:tc>
          <w:tcPr>
            <w:tcW w:w="2753" w:type="dxa"/>
            <w:shd w:val="clear" w:color="auto" w:fill="FFFFFF"/>
            <w:tcMar>
              <w:top w:w="150" w:type="dxa"/>
              <w:left w:w="120" w:type="dxa"/>
              <w:bottom w:w="150" w:type="dxa"/>
              <w:right w:w="120" w:type="dxa"/>
            </w:tcMar>
            <w:vAlign w:val="center"/>
            <w:hideMark/>
          </w:tcPr>
          <w:p w14:paraId="74595AA7" w14:textId="77777777" w:rsidR="00DD2FD3" w:rsidRPr="00DD2FD3" w:rsidRDefault="00DD2FD3" w:rsidP="00DD2FD3">
            <w:pPr>
              <w:spacing w:after="0" w:line="270" w:lineRule="atLeast"/>
              <w:rPr>
                <w:rFonts w:ascii="Times New Roman" w:eastAsia="Times New Roman" w:hAnsi="Times New Roman" w:cs="Times New Roman"/>
                <w:color w:val="333333"/>
                <w:kern w:val="0"/>
                <w:sz w:val="24"/>
                <w:szCs w:val="24"/>
                <w:lang w:eastAsia="en-IN"/>
              </w:rPr>
            </w:pPr>
            <w:r w:rsidRPr="00DD2FD3">
              <w:rPr>
                <w:rFonts w:ascii="Times New Roman" w:eastAsia="Times New Roman" w:hAnsi="Times New Roman" w:cs="Times New Roman"/>
                <w:color w:val="333333"/>
                <w:kern w:val="0"/>
                <w:sz w:val="24"/>
                <w:szCs w:val="24"/>
                <w:lang w:eastAsia="en-IN"/>
              </w:rPr>
              <w:t>₹3,00,000 – ₹6,00,000</w:t>
            </w:r>
          </w:p>
        </w:tc>
        <w:tc>
          <w:tcPr>
            <w:tcW w:w="7358" w:type="dxa"/>
            <w:shd w:val="clear" w:color="auto" w:fill="FFFFFF"/>
            <w:tcMar>
              <w:top w:w="150" w:type="dxa"/>
              <w:left w:w="120" w:type="dxa"/>
              <w:bottom w:w="150" w:type="dxa"/>
              <w:right w:w="120" w:type="dxa"/>
            </w:tcMar>
            <w:vAlign w:val="center"/>
            <w:hideMark/>
          </w:tcPr>
          <w:p w14:paraId="22F7B008" w14:textId="77777777" w:rsidR="00DD2FD3" w:rsidRPr="00DD2FD3" w:rsidRDefault="00DD2FD3" w:rsidP="00DD2FD3">
            <w:pPr>
              <w:spacing w:after="0" w:line="270" w:lineRule="atLeast"/>
              <w:jc w:val="center"/>
              <w:rPr>
                <w:rFonts w:ascii="Times New Roman" w:eastAsia="Times New Roman" w:hAnsi="Times New Roman" w:cs="Times New Roman"/>
                <w:color w:val="333333"/>
                <w:kern w:val="0"/>
                <w:sz w:val="24"/>
                <w:szCs w:val="24"/>
                <w:lang w:eastAsia="en-IN"/>
              </w:rPr>
            </w:pPr>
            <w:r w:rsidRPr="00DD2FD3">
              <w:rPr>
                <w:rFonts w:ascii="Times New Roman" w:eastAsia="Times New Roman" w:hAnsi="Times New Roman" w:cs="Times New Roman"/>
                <w:color w:val="333333"/>
                <w:kern w:val="0"/>
                <w:sz w:val="24"/>
                <w:szCs w:val="24"/>
                <w:lang w:eastAsia="en-IN"/>
              </w:rPr>
              <w:t>5%</w:t>
            </w:r>
          </w:p>
        </w:tc>
      </w:tr>
      <w:tr w:rsidR="00184A47" w:rsidRPr="00DD2FD3" w14:paraId="407D006B" w14:textId="77777777" w:rsidTr="00D45168">
        <w:trPr>
          <w:trHeight w:val="347"/>
        </w:trPr>
        <w:tc>
          <w:tcPr>
            <w:tcW w:w="2753" w:type="dxa"/>
            <w:shd w:val="clear" w:color="auto" w:fill="FFFFFF"/>
            <w:tcMar>
              <w:top w:w="150" w:type="dxa"/>
              <w:left w:w="120" w:type="dxa"/>
              <w:bottom w:w="150" w:type="dxa"/>
              <w:right w:w="120" w:type="dxa"/>
            </w:tcMar>
            <w:vAlign w:val="center"/>
            <w:hideMark/>
          </w:tcPr>
          <w:p w14:paraId="22C067BD" w14:textId="77777777" w:rsidR="00DD2FD3" w:rsidRPr="00DD2FD3" w:rsidRDefault="00DD2FD3" w:rsidP="00DD2FD3">
            <w:pPr>
              <w:spacing w:after="0" w:line="270" w:lineRule="atLeast"/>
              <w:rPr>
                <w:rFonts w:ascii="Times New Roman" w:eastAsia="Times New Roman" w:hAnsi="Times New Roman" w:cs="Times New Roman"/>
                <w:color w:val="333333"/>
                <w:kern w:val="0"/>
                <w:sz w:val="24"/>
                <w:szCs w:val="24"/>
                <w:lang w:eastAsia="en-IN"/>
              </w:rPr>
            </w:pPr>
            <w:r w:rsidRPr="00DD2FD3">
              <w:rPr>
                <w:rFonts w:ascii="Times New Roman" w:eastAsia="Times New Roman" w:hAnsi="Times New Roman" w:cs="Times New Roman"/>
                <w:color w:val="333333"/>
                <w:kern w:val="0"/>
                <w:sz w:val="24"/>
                <w:szCs w:val="24"/>
                <w:lang w:eastAsia="en-IN"/>
              </w:rPr>
              <w:t>₹6,00,000 – ₹9,00,000</w:t>
            </w:r>
          </w:p>
        </w:tc>
        <w:tc>
          <w:tcPr>
            <w:tcW w:w="7358" w:type="dxa"/>
            <w:shd w:val="clear" w:color="auto" w:fill="FFFFFF"/>
            <w:tcMar>
              <w:top w:w="150" w:type="dxa"/>
              <w:left w:w="120" w:type="dxa"/>
              <w:bottom w:w="150" w:type="dxa"/>
              <w:right w:w="120" w:type="dxa"/>
            </w:tcMar>
            <w:vAlign w:val="center"/>
            <w:hideMark/>
          </w:tcPr>
          <w:p w14:paraId="4A5881EB" w14:textId="77777777" w:rsidR="00DD2FD3" w:rsidRPr="00DD2FD3" w:rsidRDefault="00DD2FD3" w:rsidP="00DD2FD3">
            <w:pPr>
              <w:spacing w:after="0" w:line="270" w:lineRule="atLeast"/>
              <w:jc w:val="center"/>
              <w:rPr>
                <w:rFonts w:ascii="Times New Roman" w:eastAsia="Times New Roman" w:hAnsi="Times New Roman" w:cs="Times New Roman"/>
                <w:color w:val="333333"/>
                <w:kern w:val="0"/>
                <w:sz w:val="24"/>
                <w:szCs w:val="24"/>
                <w:lang w:eastAsia="en-IN"/>
              </w:rPr>
            </w:pPr>
            <w:r w:rsidRPr="00DD2FD3">
              <w:rPr>
                <w:rFonts w:ascii="Times New Roman" w:eastAsia="Times New Roman" w:hAnsi="Times New Roman" w:cs="Times New Roman"/>
                <w:color w:val="333333"/>
                <w:kern w:val="0"/>
                <w:sz w:val="24"/>
                <w:szCs w:val="24"/>
                <w:lang w:eastAsia="en-IN"/>
              </w:rPr>
              <w:t>10%</w:t>
            </w:r>
          </w:p>
        </w:tc>
      </w:tr>
      <w:tr w:rsidR="00184A47" w:rsidRPr="00DD2FD3" w14:paraId="32AA33EE" w14:textId="77777777" w:rsidTr="00D45168">
        <w:trPr>
          <w:trHeight w:val="347"/>
        </w:trPr>
        <w:tc>
          <w:tcPr>
            <w:tcW w:w="2753" w:type="dxa"/>
            <w:shd w:val="clear" w:color="auto" w:fill="FFFFFF"/>
            <w:tcMar>
              <w:top w:w="150" w:type="dxa"/>
              <w:left w:w="120" w:type="dxa"/>
              <w:bottom w:w="150" w:type="dxa"/>
              <w:right w:w="120" w:type="dxa"/>
            </w:tcMar>
            <w:vAlign w:val="center"/>
            <w:hideMark/>
          </w:tcPr>
          <w:p w14:paraId="1685DFDE" w14:textId="77777777" w:rsidR="00DD2FD3" w:rsidRPr="00DD2FD3" w:rsidRDefault="00DD2FD3" w:rsidP="00DD2FD3">
            <w:pPr>
              <w:spacing w:after="0" w:line="270" w:lineRule="atLeast"/>
              <w:rPr>
                <w:rFonts w:ascii="Times New Roman" w:eastAsia="Times New Roman" w:hAnsi="Times New Roman" w:cs="Times New Roman"/>
                <w:color w:val="333333"/>
                <w:kern w:val="0"/>
                <w:sz w:val="24"/>
                <w:szCs w:val="24"/>
                <w:lang w:eastAsia="en-IN"/>
              </w:rPr>
            </w:pPr>
            <w:r w:rsidRPr="00DD2FD3">
              <w:rPr>
                <w:rFonts w:ascii="Times New Roman" w:eastAsia="Times New Roman" w:hAnsi="Times New Roman" w:cs="Times New Roman"/>
                <w:color w:val="333333"/>
                <w:kern w:val="0"/>
                <w:sz w:val="24"/>
                <w:szCs w:val="24"/>
                <w:lang w:eastAsia="en-IN"/>
              </w:rPr>
              <w:t>₹9,00,000 – ₹12,00,000</w:t>
            </w:r>
          </w:p>
        </w:tc>
        <w:tc>
          <w:tcPr>
            <w:tcW w:w="7358" w:type="dxa"/>
            <w:shd w:val="clear" w:color="auto" w:fill="FFFFFF"/>
            <w:tcMar>
              <w:top w:w="150" w:type="dxa"/>
              <w:left w:w="120" w:type="dxa"/>
              <w:bottom w:w="150" w:type="dxa"/>
              <w:right w:w="120" w:type="dxa"/>
            </w:tcMar>
            <w:vAlign w:val="center"/>
            <w:hideMark/>
          </w:tcPr>
          <w:p w14:paraId="28E9F6B5" w14:textId="77777777" w:rsidR="00DD2FD3" w:rsidRPr="00DD2FD3" w:rsidRDefault="00DD2FD3" w:rsidP="00DD2FD3">
            <w:pPr>
              <w:spacing w:after="0" w:line="270" w:lineRule="atLeast"/>
              <w:jc w:val="center"/>
              <w:rPr>
                <w:rFonts w:ascii="Times New Roman" w:eastAsia="Times New Roman" w:hAnsi="Times New Roman" w:cs="Times New Roman"/>
                <w:color w:val="333333"/>
                <w:kern w:val="0"/>
                <w:sz w:val="24"/>
                <w:szCs w:val="24"/>
                <w:lang w:eastAsia="en-IN"/>
              </w:rPr>
            </w:pPr>
            <w:r w:rsidRPr="00DD2FD3">
              <w:rPr>
                <w:rFonts w:ascii="Times New Roman" w:eastAsia="Times New Roman" w:hAnsi="Times New Roman" w:cs="Times New Roman"/>
                <w:color w:val="333333"/>
                <w:kern w:val="0"/>
                <w:sz w:val="24"/>
                <w:szCs w:val="24"/>
                <w:lang w:eastAsia="en-IN"/>
              </w:rPr>
              <w:t>15%</w:t>
            </w:r>
          </w:p>
        </w:tc>
      </w:tr>
      <w:tr w:rsidR="00184A47" w:rsidRPr="00DD2FD3" w14:paraId="1852910E" w14:textId="77777777" w:rsidTr="00D45168">
        <w:trPr>
          <w:trHeight w:val="347"/>
        </w:trPr>
        <w:tc>
          <w:tcPr>
            <w:tcW w:w="2753" w:type="dxa"/>
            <w:shd w:val="clear" w:color="auto" w:fill="FFFFFF"/>
            <w:tcMar>
              <w:top w:w="150" w:type="dxa"/>
              <w:left w:w="120" w:type="dxa"/>
              <w:bottom w:w="150" w:type="dxa"/>
              <w:right w:w="120" w:type="dxa"/>
            </w:tcMar>
            <w:vAlign w:val="center"/>
            <w:hideMark/>
          </w:tcPr>
          <w:p w14:paraId="4696F173" w14:textId="77777777" w:rsidR="00DD2FD3" w:rsidRPr="00DD2FD3" w:rsidRDefault="00DD2FD3" w:rsidP="00DD2FD3">
            <w:pPr>
              <w:spacing w:after="0" w:line="270" w:lineRule="atLeast"/>
              <w:rPr>
                <w:rFonts w:ascii="Times New Roman" w:eastAsia="Times New Roman" w:hAnsi="Times New Roman" w:cs="Times New Roman"/>
                <w:color w:val="333333"/>
                <w:kern w:val="0"/>
                <w:sz w:val="24"/>
                <w:szCs w:val="24"/>
                <w:lang w:eastAsia="en-IN"/>
              </w:rPr>
            </w:pPr>
            <w:r w:rsidRPr="00DD2FD3">
              <w:rPr>
                <w:rFonts w:ascii="Times New Roman" w:eastAsia="Times New Roman" w:hAnsi="Times New Roman" w:cs="Times New Roman"/>
                <w:color w:val="333333"/>
                <w:kern w:val="0"/>
                <w:sz w:val="24"/>
                <w:szCs w:val="24"/>
                <w:lang w:eastAsia="en-IN"/>
              </w:rPr>
              <w:t>₹12,00,000 – ₹15,00,000</w:t>
            </w:r>
          </w:p>
        </w:tc>
        <w:tc>
          <w:tcPr>
            <w:tcW w:w="7358" w:type="dxa"/>
            <w:shd w:val="clear" w:color="auto" w:fill="FFFFFF"/>
            <w:tcMar>
              <w:top w:w="150" w:type="dxa"/>
              <w:left w:w="120" w:type="dxa"/>
              <w:bottom w:w="150" w:type="dxa"/>
              <w:right w:w="120" w:type="dxa"/>
            </w:tcMar>
            <w:vAlign w:val="center"/>
            <w:hideMark/>
          </w:tcPr>
          <w:p w14:paraId="27B9A744" w14:textId="77777777" w:rsidR="00DD2FD3" w:rsidRPr="00DD2FD3" w:rsidRDefault="00DD2FD3" w:rsidP="00DD2FD3">
            <w:pPr>
              <w:spacing w:after="0" w:line="270" w:lineRule="atLeast"/>
              <w:jc w:val="center"/>
              <w:rPr>
                <w:rFonts w:ascii="Times New Roman" w:eastAsia="Times New Roman" w:hAnsi="Times New Roman" w:cs="Times New Roman"/>
                <w:color w:val="333333"/>
                <w:kern w:val="0"/>
                <w:sz w:val="24"/>
                <w:szCs w:val="24"/>
                <w:lang w:eastAsia="en-IN"/>
              </w:rPr>
            </w:pPr>
            <w:r w:rsidRPr="00DD2FD3">
              <w:rPr>
                <w:rFonts w:ascii="Times New Roman" w:eastAsia="Times New Roman" w:hAnsi="Times New Roman" w:cs="Times New Roman"/>
                <w:color w:val="333333"/>
                <w:kern w:val="0"/>
                <w:sz w:val="24"/>
                <w:szCs w:val="24"/>
                <w:lang w:eastAsia="en-IN"/>
              </w:rPr>
              <w:t>20%</w:t>
            </w:r>
          </w:p>
        </w:tc>
      </w:tr>
      <w:tr w:rsidR="00184A47" w:rsidRPr="00DD2FD3" w14:paraId="4D03CC91" w14:textId="77777777" w:rsidTr="00D45168">
        <w:trPr>
          <w:trHeight w:val="347"/>
        </w:trPr>
        <w:tc>
          <w:tcPr>
            <w:tcW w:w="2753" w:type="dxa"/>
            <w:shd w:val="clear" w:color="auto" w:fill="FFFFFF"/>
            <w:tcMar>
              <w:top w:w="150" w:type="dxa"/>
              <w:left w:w="120" w:type="dxa"/>
              <w:bottom w:w="150" w:type="dxa"/>
              <w:right w:w="120" w:type="dxa"/>
            </w:tcMar>
            <w:vAlign w:val="center"/>
            <w:hideMark/>
          </w:tcPr>
          <w:p w14:paraId="32938627" w14:textId="77777777" w:rsidR="00DD2FD3" w:rsidRPr="00DD2FD3" w:rsidRDefault="00DD2FD3" w:rsidP="00DD2FD3">
            <w:pPr>
              <w:spacing w:after="0" w:line="270" w:lineRule="atLeast"/>
              <w:rPr>
                <w:rFonts w:ascii="Times New Roman" w:eastAsia="Times New Roman" w:hAnsi="Times New Roman" w:cs="Times New Roman"/>
                <w:color w:val="333333"/>
                <w:kern w:val="0"/>
                <w:sz w:val="24"/>
                <w:szCs w:val="24"/>
                <w:lang w:eastAsia="en-IN"/>
              </w:rPr>
            </w:pPr>
            <w:r w:rsidRPr="00DD2FD3">
              <w:rPr>
                <w:rFonts w:ascii="Times New Roman" w:eastAsia="Times New Roman" w:hAnsi="Times New Roman" w:cs="Times New Roman"/>
                <w:color w:val="333333"/>
                <w:kern w:val="0"/>
                <w:sz w:val="24"/>
                <w:szCs w:val="24"/>
                <w:lang w:eastAsia="en-IN"/>
              </w:rPr>
              <w:t>More than ₹15,00,000</w:t>
            </w:r>
          </w:p>
        </w:tc>
        <w:tc>
          <w:tcPr>
            <w:tcW w:w="7358" w:type="dxa"/>
            <w:shd w:val="clear" w:color="auto" w:fill="FFFFFF"/>
            <w:tcMar>
              <w:top w:w="150" w:type="dxa"/>
              <w:left w:w="120" w:type="dxa"/>
              <w:bottom w:w="150" w:type="dxa"/>
              <w:right w:w="120" w:type="dxa"/>
            </w:tcMar>
            <w:vAlign w:val="center"/>
            <w:hideMark/>
          </w:tcPr>
          <w:p w14:paraId="608E4542" w14:textId="77777777" w:rsidR="00DD2FD3" w:rsidRPr="00DD2FD3" w:rsidRDefault="00DD2FD3" w:rsidP="00DD2FD3">
            <w:pPr>
              <w:spacing w:after="0" w:line="270" w:lineRule="atLeast"/>
              <w:jc w:val="center"/>
              <w:rPr>
                <w:rFonts w:ascii="Times New Roman" w:eastAsia="Times New Roman" w:hAnsi="Times New Roman" w:cs="Times New Roman"/>
                <w:color w:val="333333"/>
                <w:kern w:val="0"/>
                <w:sz w:val="24"/>
                <w:szCs w:val="24"/>
                <w:lang w:eastAsia="en-IN"/>
              </w:rPr>
            </w:pPr>
            <w:r w:rsidRPr="00DD2FD3">
              <w:rPr>
                <w:rFonts w:ascii="Times New Roman" w:eastAsia="Times New Roman" w:hAnsi="Times New Roman" w:cs="Times New Roman"/>
                <w:color w:val="333333"/>
                <w:kern w:val="0"/>
                <w:sz w:val="24"/>
                <w:szCs w:val="24"/>
                <w:lang w:eastAsia="en-IN"/>
              </w:rPr>
              <w:t>30%</w:t>
            </w:r>
          </w:p>
        </w:tc>
      </w:tr>
    </w:tbl>
    <w:p w14:paraId="25CBBD7B" w14:textId="77777777" w:rsidR="001A37F7" w:rsidRDefault="003402B8" w:rsidP="003170D3">
      <w:pPr>
        <w:shd w:val="clear" w:color="auto" w:fill="FFFFFF"/>
        <w:spacing w:after="240" w:line="360" w:lineRule="auto"/>
        <w:jc w:val="both"/>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NEW TAX REGIME FOR FY 2023-24</w:t>
      </w:r>
    </w:p>
    <w:p w14:paraId="1430D341" w14:textId="77777777" w:rsidR="000C4C33" w:rsidRDefault="000C4C33" w:rsidP="00A122B5">
      <w:pPr>
        <w:shd w:val="clear" w:color="auto" w:fill="FFFFFF"/>
        <w:spacing w:after="240" w:line="360" w:lineRule="auto"/>
        <w:jc w:val="both"/>
        <w:rPr>
          <w:rFonts w:ascii="Times New Roman" w:eastAsia="Times New Roman" w:hAnsi="Times New Roman" w:cs="Times New Roman"/>
          <w:kern w:val="0"/>
          <w:sz w:val="24"/>
          <w:szCs w:val="24"/>
          <w:lang w:eastAsia="en-IN"/>
        </w:rPr>
      </w:pPr>
    </w:p>
    <w:p w14:paraId="3025279A" w14:textId="77777777" w:rsidR="00955DEE" w:rsidRPr="00A122B5" w:rsidRDefault="00A122B5" w:rsidP="00A122B5">
      <w:pPr>
        <w:shd w:val="clear" w:color="auto" w:fill="FFFFFF"/>
        <w:spacing w:after="240" w:line="360" w:lineRule="auto"/>
        <w:jc w:val="both"/>
        <w:rPr>
          <w:rFonts w:ascii="Times New Roman" w:eastAsia="Times New Roman" w:hAnsi="Times New Roman" w:cs="Times New Roman"/>
          <w:kern w:val="0"/>
          <w:sz w:val="24"/>
          <w:szCs w:val="24"/>
          <w:lang w:eastAsia="en-IN"/>
        </w:rPr>
      </w:pPr>
      <w:r w:rsidRPr="00A122B5">
        <w:rPr>
          <w:rFonts w:ascii="Times New Roman" w:eastAsia="Times New Roman" w:hAnsi="Times New Roman" w:cs="Times New Roman"/>
          <w:kern w:val="0"/>
          <w:sz w:val="24"/>
          <w:szCs w:val="24"/>
          <w:lang w:eastAsia="en-IN"/>
        </w:rPr>
        <w:t xml:space="preserve">The tax slabs and rates are the same for all individuals and HUFs under the new regime. This means that people up to 60 years, senior citizens (60-80 years), and super senior citizens above </w:t>
      </w:r>
      <w:r w:rsidR="00E75495">
        <w:rPr>
          <w:rFonts w:ascii="Times New Roman" w:eastAsia="Times New Roman" w:hAnsi="Times New Roman" w:cs="Times New Roman"/>
          <w:kern w:val="0"/>
          <w:sz w:val="24"/>
          <w:szCs w:val="24"/>
          <w:lang w:eastAsia="en-IN"/>
        </w:rPr>
        <w:t>80 years</w:t>
      </w:r>
      <w:r w:rsidR="006904F9">
        <w:rPr>
          <w:rFonts w:ascii="Times New Roman" w:eastAsia="Times New Roman" w:hAnsi="Times New Roman" w:cs="Times New Roman"/>
          <w:kern w:val="0"/>
          <w:sz w:val="24"/>
          <w:szCs w:val="24"/>
          <w:lang w:eastAsia="en-IN"/>
        </w:rPr>
        <w:t xml:space="preserve"> are subject to the same income tax slabs</w:t>
      </w:r>
      <w:r w:rsidR="000C4C33">
        <w:rPr>
          <w:rFonts w:ascii="Times New Roman" w:eastAsia="Times New Roman" w:hAnsi="Times New Roman" w:cs="Times New Roman"/>
          <w:kern w:val="0"/>
          <w:sz w:val="24"/>
          <w:szCs w:val="24"/>
          <w:lang w:eastAsia="en-IN"/>
        </w:rPr>
        <w:t xml:space="preserve">. </w:t>
      </w:r>
      <w:r w:rsidR="00955DEE">
        <w:rPr>
          <w:rFonts w:ascii="Times New Roman" w:eastAsia="Times New Roman" w:hAnsi="Times New Roman" w:cs="Times New Roman"/>
          <w:kern w:val="0"/>
          <w:sz w:val="24"/>
          <w:szCs w:val="24"/>
          <w:lang w:eastAsia="en-IN"/>
        </w:rPr>
        <w:t>Apart from the above, the following re also</w:t>
      </w:r>
      <w:r w:rsidR="00F022A8">
        <w:rPr>
          <w:rFonts w:ascii="Times New Roman" w:eastAsia="Times New Roman" w:hAnsi="Times New Roman" w:cs="Times New Roman"/>
          <w:kern w:val="0"/>
          <w:sz w:val="24"/>
          <w:szCs w:val="24"/>
          <w:lang w:eastAsia="en-IN"/>
        </w:rPr>
        <w:t xml:space="preserve"> applicable on the tax amount under the new tax regime</w:t>
      </w:r>
      <w:r w:rsidR="000C4C33">
        <w:rPr>
          <w:rFonts w:ascii="Times New Roman" w:eastAsia="Times New Roman" w:hAnsi="Times New Roman" w:cs="Times New Roman"/>
          <w:kern w:val="0"/>
          <w:sz w:val="24"/>
          <w:szCs w:val="24"/>
          <w:lang w:eastAsia="en-IN"/>
        </w:rPr>
        <w:t>.</w:t>
      </w:r>
    </w:p>
    <w:p w14:paraId="1C6D0142" w14:textId="77777777" w:rsidR="00A122B5" w:rsidRPr="00A122B5" w:rsidRDefault="00A122B5" w:rsidP="00A23002">
      <w:pPr>
        <w:numPr>
          <w:ilvl w:val="0"/>
          <w:numId w:val="49"/>
        </w:numPr>
        <w:shd w:val="clear" w:color="auto" w:fill="FFFFFF"/>
        <w:spacing w:after="150" w:line="360" w:lineRule="auto"/>
        <w:jc w:val="both"/>
        <w:rPr>
          <w:rFonts w:ascii="Times New Roman" w:eastAsia="Times New Roman" w:hAnsi="Times New Roman" w:cs="Times New Roman"/>
          <w:color w:val="000000"/>
          <w:kern w:val="0"/>
          <w:sz w:val="24"/>
          <w:szCs w:val="24"/>
          <w:lang w:eastAsia="en-IN"/>
        </w:rPr>
      </w:pPr>
      <w:r w:rsidRPr="00A122B5">
        <w:rPr>
          <w:rFonts w:ascii="Times New Roman" w:eastAsia="Times New Roman" w:hAnsi="Times New Roman" w:cs="Times New Roman"/>
          <w:color w:val="000000"/>
          <w:kern w:val="0"/>
          <w:sz w:val="24"/>
          <w:szCs w:val="24"/>
          <w:lang w:eastAsia="en-IN"/>
        </w:rPr>
        <w:t>Health &amp; education cess of 4% is applicable on the tax amount.</w:t>
      </w:r>
    </w:p>
    <w:p w14:paraId="1CD6114D" w14:textId="77777777" w:rsidR="00A122B5" w:rsidRDefault="00A122B5" w:rsidP="00A23002">
      <w:pPr>
        <w:numPr>
          <w:ilvl w:val="0"/>
          <w:numId w:val="49"/>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A122B5">
        <w:rPr>
          <w:rFonts w:ascii="Times New Roman" w:eastAsia="Times New Roman" w:hAnsi="Times New Roman" w:cs="Times New Roman"/>
          <w:color w:val="000000"/>
          <w:kern w:val="0"/>
          <w:sz w:val="24"/>
          <w:szCs w:val="24"/>
          <w:lang w:eastAsia="en-IN"/>
        </w:rPr>
        <w:t xml:space="preserve">Surcharge rates applicable on individuals are as </w:t>
      </w:r>
      <w:r w:rsidR="00451DD6" w:rsidRPr="00A122B5">
        <w:rPr>
          <w:rFonts w:ascii="Times New Roman" w:eastAsia="Times New Roman" w:hAnsi="Times New Roman" w:cs="Times New Roman"/>
          <w:color w:val="000000"/>
          <w:kern w:val="0"/>
          <w:sz w:val="24"/>
          <w:szCs w:val="24"/>
          <w:lang w:eastAsia="en-IN"/>
        </w:rPr>
        <w:t>follows: -</w:t>
      </w:r>
    </w:p>
    <w:tbl>
      <w:tblPr>
        <w:tblpPr w:leftFromText="180" w:rightFromText="180" w:vertAnchor="page" w:horzAnchor="margin" w:tblpXSpec="center" w:tblpY="10681"/>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577"/>
        <w:gridCol w:w="1503"/>
      </w:tblGrid>
      <w:tr w:rsidR="00F4017C" w:rsidRPr="00D45168" w14:paraId="6DBC5FDB" w14:textId="77777777" w:rsidTr="00F4017C">
        <w:trPr>
          <w:trHeight w:val="405"/>
        </w:trPr>
        <w:tc>
          <w:tcPr>
            <w:tcW w:w="0" w:type="auto"/>
            <w:gridSpan w:val="2"/>
            <w:shd w:val="clear" w:color="auto" w:fill="FFFFFF"/>
            <w:tcMar>
              <w:top w:w="150" w:type="dxa"/>
              <w:left w:w="120" w:type="dxa"/>
              <w:bottom w:w="150" w:type="dxa"/>
              <w:right w:w="120" w:type="dxa"/>
            </w:tcMar>
            <w:vAlign w:val="center"/>
            <w:hideMark/>
          </w:tcPr>
          <w:p w14:paraId="5B628605" w14:textId="77777777" w:rsidR="00F4017C" w:rsidRPr="00D45168" w:rsidRDefault="00F4017C" w:rsidP="00F4017C">
            <w:pPr>
              <w:spacing w:after="0" w:line="270" w:lineRule="atLeast"/>
              <w:jc w:val="center"/>
              <w:rPr>
                <w:rFonts w:ascii="Times New Roman" w:eastAsia="Times New Roman" w:hAnsi="Times New Roman" w:cs="Times New Roman"/>
                <w:color w:val="000000"/>
                <w:kern w:val="0"/>
                <w:sz w:val="24"/>
                <w:szCs w:val="24"/>
                <w:lang w:eastAsia="en-IN"/>
              </w:rPr>
            </w:pPr>
            <w:r w:rsidRPr="00D45168">
              <w:rPr>
                <w:rFonts w:ascii="Times New Roman" w:eastAsia="Times New Roman" w:hAnsi="Times New Roman" w:cs="Times New Roman"/>
                <w:color w:val="000000"/>
                <w:kern w:val="0"/>
                <w:sz w:val="24"/>
                <w:szCs w:val="24"/>
                <w:lang w:eastAsia="en-IN"/>
              </w:rPr>
              <w:t>Surcharge Rates – New Regime</w:t>
            </w:r>
          </w:p>
        </w:tc>
      </w:tr>
      <w:tr w:rsidR="00F4017C" w:rsidRPr="00D45168" w14:paraId="2B99F352" w14:textId="77777777" w:rsidTr="00F4017C">
        <w:trPr>
          <w:trHeight w:val="405"/>
        </w:trPr>
        <w:tc>
          <w:tcPr>
            <w:tcW w:w="0" w:type="auto"/>
            <w:shd w:val="clear" w:color="auto" w:fill="FFFFFF"/>
            <w:tcMar>
              <w:top w:w="150" w:type="dxa"/>
              <w:left w:w="120" w:type="dxa"/>
              <w:bottom w:w="150" w:type="dxa"/>
              <w:right w:w="120" w:type="dxa"/>
            </w:tcMar>
            <w:vAlign w:val="center"/>
            <w:hideMark/>
          </w:tcPr>
          <w:p w14:paraId="6EB63FEE" w14:textId="77777777" w:rsidR="00F4017C" w:rsidRPr="00D45168" w:rsidRDefault="00F4017C" w:rsidP="00F4017C">
            <w:pPr>
              <w:spacing w:after="0" w:line="270" w:lineRule="atLeast"/>
              <w:rPr>
                <w:rFonts w:ascii="Times New Roman" w:eastAsia="Times New Roman" w:hAnsi="Times New Roman" w:cs="Times New Roman"/>
                <w:color w:val="333333"/>
                <w:kern w:val="0"/>
                <w:sz w:val="24"/>
                <w:szCs w:val="24"/>
                <w:lang w:eastAsia="en-IN"/>
              </w:rPr>
            </w:pPr>
            <w:r w:rsidRPr="00D45168">
              <w:rPr>
                <w:rFonts w:ascii="Times New Roman" w:eastAsia="Times New Roman" w:hAnsi="Times New Roman" w:cs="Times New Roman"/>
                <w:color w:val="333333"/>
                <w:kern w:val="0"/>
                <w:sz w:val="24"/>
                <w:szCs w:val="24"/>
                <w:lang w:eastAsia="en-IN"/>
              </w:rPr>
              <w:t>Less than ₹50 Lakh</w:t>
            </w:r>
          </w:p>
        </w:tc>
        <w:tc>
          <w:tcPr>
            <w:tcW w:w="0" w:type="auto"/>
            <w:shd w:val="clear" w:color="auto" w:fill="FFFFFF"/>
            <w:tcMar>
              <w:top w:w="150" w:type="dxa"/>
              <w:left w:w="120" w:type="dxa"/>
              <w:bottom w:w="150" w:type="dxa"/>
              <w:right w:w="120" w:type="dxa"/>
            </w:tcMar>
            <w:vAlign w:val="center"/>
            <w:hideMark/>
          </w:tcPr>
          <w:p w14:paraId="60BF728A" w14:textId="77777777" w:rsidR="00F4017C" w:rsidRPr="00D45168" w:rsidRDefault="00F4017C" w:rsidP="00F4017C">
            <w:pPr>
              <w:spacing w:after="0" w:line="270" w:lineRule="atLeast"/>
              <w:jc w:val="center"/>
              <w:rPr>
                <w:rFonts w:ascii="Times New Roman" w:eastAsia="Times New Roman" w:hAnsi="Times New Roman" w:cs="Times New Roman"/>
                <w:color w:val="333333"/>
                <w:kern w:val="0"/>
                <w:sz w:val="24"/>
                <w:szCs w:val="24"/>
                <w:lang w:eastAsia="en-IN"/>
              </w:rPr>
            </w:pPr>
            <w:r w:rsidRPr="00D45168">
              <w:rPr>
                <w:rFonts w:ascii="Times New Roman" w:eastAsia="Times New Roman" w:hAnsi="Times New Roman" w:cs="Times New Roman"/>
                <w:color w:val="333333"/>
                <w:kern w:val="0"/>
                <w:sz w:val="24"/>
                <w:szCs w:val="24"/>
                <w:lang w:eastAsia="en-IN"/>
              </w:rPr>
              <w:t>Nil</w:t>
            </w:r>
          </w:p>
        </w:tc>
      </w:tr>
      <w:tr w:rsidR="00F4017C" w:rsidRPr="00D45168" w14:paraId="4CD2211D" w14:textId="77777777" w:rsidTr="00F4017C">
        <w:trPr>
          <w:trHeight w:val="405"/>
        </w:trPr>
        <w:tc>
          <w:tcPr>
            <w:tcW w:w="0" w:type="auto"/>
            <w:shd w:val="clear" w:color="auto" w:fill="FFFFFF"/>
            <w:tcMar>
              <w:top w:w="150" w:type="dxa"/>
              <w:left w:w="120" w:type="dxa"/>
              <w:bottom w:w="150" w:type="dxa"/>
              <w:right w:w="120" w:type="dxa"/>
            </w:tcMar>
            <w:vAlign w:val="center"/>
            <w:hideMark/>
          </w:tcPr>
          <w:p w14:paraId="4C186CCD" w14:textId="77777777" w:rsidR="00F4017C" w:rsidRPr="00D45168" w:rsidRDefault="00F4017C" w:rsidP="00F4017C">
            <w:pPr>
              <w:spacing w:after="0" w:line="270" w:lineRule="atLeast"/>
              <w:rPr>
                <w:rFonts w:ascii="Times New Roman" w:eastAsia="Times New Roman" w:hAnsi="Times New Roman" w:cs="Times New Roman"/>
                <w:color w:val="333333"/>
                <w:kern w:val="0"/>
                <w:sz w:val="24"/>
                <w:szCs w:val="24"/>
                <w:lang w:eastAsia="en-IN"/>
              </w:rPr>
            </w:pPr>
            <w:r w:rsidRPr="00D45168">
              <w:rPr>
                <w:rFonts w:ascii="Times New Roman" w:eastAsia="Times New Roman" w:hAnsi="Times New Roman" w:cs="Times New Roman"/>
                <w:color w:val="333333"/>
                <w:kern w:val="0"/>
                <w:sz w:val="24"/>
                <w:szCs w:val="24"/>
                <w:lang w:eastAsia="en-IN"/>
              </w:rPr>
              <w:t>Income between ₹50 Lakh – ₹1 Crore</w:t>
            </w:r>
          </w:p>
        </w:tc>
        <w:tc>
          <w:tcPr>
            <w:tcW w:w="0" w:type="auto"/>
            <w:shd w:val="clear" w:color="auto" w:fill="FFFFFF"/>
            <w:tcMar>
              <w:top w:w="150" w:type="dxa"/>
              <w:left w:w="120" w:type="dxa"/>
              <w:bottom w:w="150" w:type="dxa"/>
              <w:right w:w="120" w:type="dxa"/>
            </w:tcMar>
            <w:vAlign w:val="center"/>
            <w:hideMark/>
          </w:tcPr>
          <w:p w14:paraId="6012D068" w14:textId="77777777" w:rsidR="00F4017C" w:rsidRPr="00D45168" w:rsidRDefault="00F4017C" w:rsidP="00F4017C">
            <w:pPr>
              <w:spacing w:after="0" w:line="270" w:lineRule="atLeast"/>
              <w:jc w:val="center"/>
              <w:rPr>
                <w:rFonts w:ascii="Times New Roman" w:eastAsia="Times New Roman" w:hAnsi="Times New Roman" w:cs="Times New Roman"/>
                <w:color w:val="333333"/>
                <w:kern w:val="0"/>
                <w:sz w:val="24"/>
                <w:szCs w:val="24"/>
                <w:lang w:eastAsia="en-IN"/>
              </w:rPr>
            </w:pPr>
            <w:r w:rsidRPr="00D45168">
              <w:rPr>
                <w:rFonts w:ascii="Times New Roman" w:eastAsia="Times New Roman" w:hAnsi="Times New Roman" w:cs="Times New Roman"/>
                <w:color w:val="333333"/>
                <w:kern w:val="0"/>
                <w:sz w:val="24"/>
                <w:szCs w:val="24"/>
                <w:lang w:eastAsia="en-IN"/>
              </w:rPr>
              <w:t>10%</w:t>
            </w:r>
          </w:p>
        </w:tc>
      </w:tr>
      <w:tr w:rsidR="00F4017C" w:rsidRPr="00D45168" w14:paraId="4C487C57" w14:textId="77777777" w:rsidTr="00F4017C">
        <w:trPr>
          <w:trHeight w:val="405"/>
        </w:trPr>
        <w:tc>
          <w:tcPr>
            <w:tcW w:w="0" w:type="auto"/>
            <w:shd w:val="clear" w:color="auto" w:fill="FFFFFF"/>
            <w:tcMar>
              <w:top w:w="150" w:type="dxa"/>
              <w:left w:w="120" w:type="dxa"/>
              <w:bottom w:w="150" w:type="dxa"/>
              <w:right w:w="120" w:type="dxa"/>
            </w:tcMar>
            <w:vAlign w:val="center"/>
            <w:hideMark/>
          </w:tcPr>
          <w:p w14:paraId="344D2EA0" w14:textId="77777777" w:rsidR="00F4017C" w:rsidRPr="00D45168" w:rsidRDefault="00F4017C" w:rsidP="00F4017C">
            <w:pPr>
              <w:spacing w:after="0" w:line="270" w:lineRule="atLeast"/>
              <w:rPr>
                <w:rFonts w:ascii="Times New Roman" w:eastAsia="Times New Roman" w:hAnsi="Times New Roman" w:cs="Times New Roman"/>
                <w:color w:val="333333"/>
                <w:kern w:val="0"/>
                <w:sz w:val="24"/>
                <w:szCs w:val="24"/>
                <w:lang w:eastAsia="en-IN"/>
              </w:rPr>
            </w:pPr>
            <w:r w:rsidRPr="00D45168">
              <w:rPr>
                <w:rFonts w:ascii="Times New Roman" w:eastAsia="Times New Roman" w:hAnsi="Times New Roman" w:cs="Times New Roman"/>
                <w:color w:val="333333"/>
                <w:kern w:val="0"/>
                <w:sz w:val="24"/>
                <w:szCs w:val="24"/>
                <w:lang w:eastAsia="en-IN"/>
              </w:rPr>
              <w:t>Income between ₹1 Crore – ₹2 Crore</w:t>
            </w:r>
          </w:p>
        </w:tc>
        <w:tc>
          <w:tcPr>
            <w:tcW w:w="0" w:type="auto"/>
            <w:shd w:val="clear" w:color="auto" w:fill="FFFFFF"/>
            <w:tcMar>
              <w:top w:w="150" w:type="dxa"/>
              <w:left w:w="120" w:type="dxa"/>
              <w:bottom w:w="150" w:type="dxa"/>
              <w:right w:w="120" w:type="dxa"/>
            </w:tcMar>
            <w:vAlign w:val="center"/>
            <w:hideMark/>
          </w:tcPr>
          <w:p w14:paraId="100288D8" w14:textId="77777777" w:rsidR="00F4017C" w:rsidRPr="00D45168" w:rsidRDefault="00F4017C" w:rsidP="00F4017C">
            <w:pPr>
              <w:spacing w:after="0" w:line="270" w:lineRule="atLeast"/>
              <w:jc w:val="center"/>
              <w:rPr>
                <w:rFonts w:ascii="Times New Roman" w:eastAsia="Times New Roman" w:hAnsi="Times New Roman" w:cs="Times New Roman"/>
                <w:color w:val="333333"/>
                <w:kern w:val="0"/>
                <w:sz w:val="24"/>
                <w:szCs w:val="24"/>
                <w:lang w:eastAsia="en-IN"/>
              </w:rPr>
            </w:pPr>
            <w:r w:rsidRPr="00D45168">
              <w:rPr>
                <w:rFonts w:ascii="Times New Roman" w:eastAsia="Times New Roman" w:hAnsi="Times New Roman" w:cs="Times New Roman"/>
                <w:color w:val="333333"/>
                <w:kern w:val="0"/>
                <w:sz w:val="24"/>
                <w:szCs w:val="24"/>
                <w:lang w:eastAsia="en-IN"/>
              </w:rPr>
              <w:t>15%</w:t>
            </w:r>
          </w:p>
        </w:tc>
      </w:tr>
      <w:tr w:rsidR="00F4017C" w:rsidRPr="00D45168" w14:paraId="36DCB3D1" w14:textId="77777777" w:rsidTr="00F4017C">
        <w:trPr>
          <w:trHeight w:val="405"/>
        </w:trPr>
        <w:tc>
          <w:tcPr>
            <w:tcW w:w="0" w:type="auto"/>
            <w:shd w:val="clear" w:color="auto" w:fill="FFFFFF"/>
            <w:tcMar>
              <w:top w:w="150" w:type="dxa"/>
              <w:left w:w="120" w:type="dxa"/>
              <w:bottom w:w="150" w:type="dxa"/>
              <w:right w:w="120" w:type="dxa"/>
            </w:tcMar>
            <w:vAlign w:val="center"/>
            <w:hideMark/>
          </w:tcPr>
          <w:p w14:paraId="13D70673" w14:textId="77777777" w:rsidR="00F4017C" w:rsidRPr="00D45168" w:rsidRDefault="00F4017C" w:rsidP="00F4017C">
            <w:pPr>
              <w:spacing w:after="0" w:line="270" w:lineRule="atLeast"/>
              <w:rPr>
                <w:rFonts w:ascii="Times New Roman" w:eastAsia="Times New Roman" w:hAnsi="Times New Roman" w:cs="Times New Roman"/>
                <w:color w:val="333333"/>
                <w:kern w:val="0"/>
                <w:sz w:val="24"/>
                <w:szCs w:val="24"/>
                <w:lang w:eastAsia="en-IN"/>
              </w:rPr>
            </w:pPr>
            <w:r w:rsidRPr="00D45168">
              <w:rPr>
                <w:rFonts w:ascii="Times New Roman" w:eastAsia="Times New Roman" w:hAnsi="Times New Roman" w:cs="Times New Roman"/>
                <w:color w:val="333333"/>
                <w:kern w:val="0"/>
                <w:sz w:val="24"/>
                <w:szCs w:val="24"/>
                <w:lang w:eastAsia="en-IN"/>
              </w:rPr>
              <w:t>Income above ₹2 Crore</w:t>
            </w:r>
          </w:p>
        </w:tc>
        <w:tc>
          <w:tcPr>
            <w:tcW w:w="0" w:type="auto"/>
            <w:shd w:val="clear" w:color="auto" w:fill="FFFFFF"/>
            <w:tcMar>
              <w:top w:w="150" w:type="dxa"/>
              <w:left w:w="120" w:type="dxa"/>
              <w:bottom w:w="150" w:type="dxa"/>
              <w:right w:w="120" w:type="dxa"/>
            </w:tcMar>
            <w:vAlign w:val="center"/>
            <w:hideMark/>
          </w:tcPr>
          <w:p w14:paraId="3B1F3262" w14:textId="77777777" w:rsidR="00F4017C" w:rsidRPr="00D45168" w:rsidRDefault="00F4017C" w:rsidP="00F4017C">
            <w:pPr>
              <w:spacing w:after="0" w:line="270" w:lineRule="atLeast"/>
              <w:jc w:val="center"/>
              <w:rPr>
                <w:rFonts w:ascii="Times New Roman" w:eastAsia="Times New Roman" w:hAnsi="Times New Roman" w:cs="Times New Roman"/>
                <w:color w:val="333333"/>
                <w:kern w:val="0"/>
                <w:sz w:val="24"/>
                <w:szCs w:val="24"/>
                <w:lang w:eastAsia="en-IN"/>
              </w:rPr>
            </w:pPr>
            <w:r w:rsidRPr="00D45168">
              <w:rPr>
                <w:rFonts w:ascii="Times New Roman" w:eastAsia="Times New Roman" w:hAnsi="Times New Roman" w:cs="Times New Roman"/>
                <w:color w:val="333333"/>
                <w:kern w:val="0"/>
                <w:sz w:val="24"/>
                <w:szCs w:val="24"/>
                <w:lang w:eastAsia="en-IN"/>
              </w:rPr>
              <w:t>25%</w:t>
            </w:r>
          </w:p>
        </w:tc>
      </w:tr>
    </w:tbl>
    <w:p w14:paraId="4BEB2713" w14:textId="77777777" w:rsidR="00DA3A6C" w:rsidRDefault="00DA3A6C" w:rsidP="00DA3A6C">
      <w:p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p>
    <w:p w14:paraId="1746EF0D" w14:textId="77777777" w:rsidR="000C4C33" w:rsidRDefault="000C4C33" w:rsidP="00110423">
      <w:pPr>
        <w:shd w:val="clear" w:color="auto" w:fill="FFFFFF"/>
        <w:spacing w:after="0" w:line="360" w:lineRule="auto"/>
        <w:jc w:val="both"/>
        <w:rPr>
          <w:rStyle w:val="Strong"/>
          <w:rFonts w:ascii="Times New Roman" w:hAnsi="Times New Roman" w:cs="Times New Roman"/>
          <w:b w:val="0"/>
          <w:bCs w:val="0"/>
          <w:color w:val="222222"/>
          <w:sz w:val="24"/>
          <w:szCs w:val="24"/>
          <w:bdr w:val="none" w:sz="0" w:space="0" w:color="auto" w:frame="1"/>
          <w:shd w:val="clear" w:color="auto" w:fill="FFFFFF"/>
        </w:rPr>
      </w:pPr>
    </w:p>
    <w:p w14:paraId="174D95D3" w14:textId="77777777" w:rsidR="00F4017C" w:rsidRPr="00A122B5" w:rsidRDefault="00110423" w:rsidP="00E6711C">
      <w:pPr>
        <w:shd w:val="clear" w:color="auto" w:fill="FFFFFF"/>
        <w:spacing w:after="0" w:line="360" w:lineRule="auto"/>
        <w:jc w:val="both"/>
        <w:outlineLvl w:val="0"/>
        <w:rPr>
          <w:rFonts w:ascii="Times New Roman" w:eastAsia="Times New Roman" w:hAnsi="Times New Roman" w:cs="Times New Roman"/>
          <w:b/>
          <w:bCs/>
          <w:color w:val="000000"/>
          <w:kern w:val="0"/>
          <w:sz w:val="24"/>
          <w:szCs w:val="24"/>
          <w:lang w:eastAsia="en-IN"/>
        </w:rPr>
      </w:pPr>
      <w:r w:rsidRPr="00110423">
        <w:rPr>
          <w:rStyle w:val="Strong"/>
          <w:rFonts w:ascii="Times New Roman" w:hAnsi="Times New Roman" w:cs="Times New Roman"/>
          <w:b w:val="0"/>
          <w:bCs w:val="0"/>
          <w:color w:val="222222"/>
          <w:sz w:val="24"/>
          <w:szCs w:val="24"/>
          <w:bdr w:val="none" w:sz="0" w:space="0" w:color="auto" w:frame="1"/>
          <w:shd w:val="clear" w:color="auto" w:fill="FFFFFF"/>
        </w:rPr>
        <w:t>In the 2023 budget, surcharge on income above ₹5 Crore was reduced from 37% to 25%.</w:t>
      </w:r>
    </w:p>
    <w:p w14:paraId="167979CD" w14:textId="77777777" w:rsidR="00F4017C" w:rsidRDefault="00F4017C" w:rsidP="003170D3">
      <w:pPr>
        <w:shd w:val="clear" w:color="auto" w:fill="FFFFFF"/>
        <w:spacing w:after="240" w:line="360" w:lineRule="auto"/>
        <w:jc w:val="both"/>
        <w:rPr>
          <w:rFonts w:ascii="Times New Roman" w:eastAsia="Times New Roman" w:hAnsi="Times New Roman" w:cs="Times New Roman"/>
          <w:b/>
          <w:bCs/>
          <w:kern w:val="0"/>
          <w:sz w:val="24"/>
          <w:szCs w:val="24"/>
          <w:lang w:eastAsia="en-IN"/>
        </w:rPr>
      </w:pPr>
    </w:p>
    <w:p w14:paraId="4D425F26" w14:textId="77777777" w:rsidR="003A58AF" w:rsidRDefault="00571A3E" w:rsidP="00E6711C">
      <w:pPr>
        <w:shd w:val="clear" w:color="auto" w:fill="FFFFFF"/>
        <w:spacing w:after="240" w:line="360" w:lineRule="auto"/>
        <w:jc w:val="both"/>
        <w:outlineLvl w:val="0"/>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 xml:space="preserve">OLD TAX REGIME FOR </w:t>
      </w:r>
      <w:r w:rsidR="00C51A91">
        <w:rPr>
          <w:rFonts w:ascii="Times New Roman" w:eastAsia="Times New Roman" w:hAnsi="Times New Roman" w:cs="Times New Roman"/>
          <w:b/>
          <w:bCs/>
          <w:kern w:val="0"/>
          <w:sz w:val="24"/>
          <w:szCs w:val="24"/>
          <w:lang w:eastAsia="en-IN"/>
        </w:rPr>
        <w:t>FY 2023-24</w:t>
      </w:r>
    </w:p>
    <w:tbl>
      <w:tblPr>
        <w:tblpPr w:leftFromText="180" w:rightFromText="180" w:vertAnchor="text" w:horzAnchor="margin" w:tblpXSpec="center" w:tblpY="788"/>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84"/>
        <w:gridCol w:w="2926"/>
        <w:gridCol w:w="2489"/>
        <w:gridCol w:w="2555"/>
      </w:tblGrid>
      <w:tr w:rsidR="00BD7670" w:rsidRPr="00C51A91" w14:paraId="7195E436" w14:textId="77777777" w:rsidTr="00BD7670">
        <w:trPr>
          <w:trHeight w:val="1221"/>
        </w:trPr>
        <w:tc>
          <w:tcPr>
            <w:tcW w:w="2084" w:type="dxa"/>
            <w:tcMar>
              <w:top w:w="150" w:type="dxa"/>
              <w:left w:w="120" w:type="dxa"/>
              <w:bottom w:w="150" w:type="dxa"/>
              <w:right w:w="120" w:type="dxa"/>
            </w:tcMar>
            <w:vAlign w:val="center"/>
            <w:hideMark/>
          </w:tcPr>
          <w:p w14:paraId="06491F0F" w14:textId="77777777" w:rsidR="00BD7670" w:rsidRPr="00C51A91" w:rsidRDefault="00BD7670" w:rsidP="00BD7670">
            <w:pPr>
              <w:spacing w:after="0" w:line="360" w:lineRule="auto"/>
              <w:rPr>
                <w:rFonts w:ascii="Times New Roman" w:eastAsia="Times New Roman" w:hAnsi="Times New Roman" w:cs="Times New Roman"/>
                <w:kern w:val="0"/>
                <w:sz w:val="24"/>
                <w:szCs w:val="24"/>
                <w:lang w:eastAsia="en-IN"/>
              </w:rPr>
            </w:pPr>
            <w:r w:rsidRPr="00C51A91">
              <w:rPr>
                <w:rFonts w:ascii="Times New Roman" w:eastAsia="Times New Roman" w:hAnsi="Times New Roman" w:cs="Times New Roman"/>
                <w:kern w:val="0"/>
                <w:sz w:val="24"/>
                <w:szCs w:val="24"/>
                <w:lang w:eastAsia="en-IN"/>
              </w:rPr>
              <w:t>Income Slabs</w:t>
            </w:r>
          </w:p>
        </w:tc>
        <w:tc>
          <w:tcPr>
            <w:tcW w:w="2926" w:type="dxa"/>
            <w:tcMar>
              <w:top w:w="150" w:type="dxa"/>
              <w:left w:w="120" w:type="dxa"/>
              <w:bottom w:w="150" w:type="dxa"/>
              <w:right w:w="120" w:type="dxa"/>
            </w:tcMar>
            <w:vAlign w:val="center"/>
            <w:hideMark/>
          </w:tcPr>
          <w:p w14:paraId="3E39254B" w14:textId="77777777" w:rsidR="00BD7670" w:rsidRPr="00C51A91" w:rsidRDefault="00BD7670" w:rsidP="00BD7670">
            <w:pPr>
              <w:spacing w:after="0" w:line="360" w:lineRule="auto"/>
              <w:jc w:val="center"/>
              <w:rPr>
                <w:rFonts w:ascii="Times New Roman" w:eastAsia="Times New Roman" w:hAnsi="Times New Roman" w:cs="Times New Roman"/>
                <w:kern w:val="0"/>
                <w:sz w:val="24"/>
                <w:szCs w:val="24"/>
                <w:lang w:eastAsia="en-IN"/>
              </w:rPr>
            </w:pPr>
            <w:r w:rsidRPr="00C51A91">
              <w:rPr>
                <w:rFonts w:ascii="Times New Roman" w:eastAsia="Times New Roman" w:hAnsi="Times New Roman" w:cs="Times New Roman"/>
                <w:kern w:val="0"/>
                <w:sz w:val="24"/>
                <w:szCs w:val="24"/>
                <w:lang w:eastAsia="en-IN"/>
              </w:rPr>
              <w:t>Income Tax Slab Rates for Individuals and HUFs Below 60 Years</w:t>
            </w:r>
          </w:p>
        </w:tc>
        <w:tc>
          <w:tcPr>
            <w:tcW w:w="2489" w:type="dxa"/>
            <w:tcMar>
              <w:top w:w="150" w:type="dxa"/>
              <w:left w:w="120" w:type="dxa"/>
              <w:bottom w:w="150" w:type="dxa"/>
              <w:right w:w="120" w:type="dxa"/>
            </w:tcMar>
            <w:vAlign w:val="center"/>
            <w:hideMark/>
          </w:tcPr>
          <w:p w14:paraId="3158737B" w14:textId="77777777" w:rsidR="00BD7670" w:rsidRPr="00C51A91" w:rsidRDefault="00BD7670" w:rsidP="00BD7670">
            <w:pPr>
              <w:spacing w:after="0" w:line="360" w:lineRule="auto"/>
              <w:jc w:val="center"/>
              <w:rPr>
                <w:rFonts w:ascii="Times New Roman" w:eastAsia="Times New Roman" w:hAnsi="Times New Roman" w:cs="Times New Roman"/>
                <w:kern w:val="0"/>
                <w:sz w:val="24"/>
                <w:szCs w:val="24"/>
                <w:lang w:eastAsia="en-IN"/>
              </w:rPr>
            </w:pPr>
            <w:r w:rsidRPr="00C51A91">
              <w:rPr>
                <w:rFonts w:ascii="Times New Roman" w:eastAsia="Times New Roman" w:hAnsi="Times New Roman" w:cs="Times New Roman"/>
                <w:kern w:val="0"/>
                <w:sz w:val="24"/>
                <w:szCs w:val="24"/>
                <w:lang w:eastAsia="en-IN"/>
              </w:rPr>
              <w:t>Income Tax Slab Rates for Senior Citizens Aged 60-80 Years</w:t>
            </w:r>
          </w:p>
        </w:tc>
        <w:tc>
          <w:tcPr>
            <w:tcW w:w="2555" w:type="dxa"/>
            <w:tcMar>
              <w:top w:w="150" w:type="dxa"/>
              <w:left w:w="120" w:type="dxa"/>
              <w:bottom w:w="150" w:type="dxa"/>
              <w:right w:w="120" w:type="dxa"/>
            </w:tcMar>
            <w:vAlign w:val="center"/>
            <w:hideMark/>
          </w:tcPr>
          <w:p w14:paraId="2953093B" w14:textId="77777777" w:rsidR="00BD7670" w:rsidRPr="00C51A91" w:rsidRDefault="00BD7670" w:rsidP="00BD7670">
            <w:pPr>
              <w:spacing w:after="0" w:line="360" w:lineRule="auto"/>
              <w:jc w:val="center"/>
              <w:rPr>
                <w:rFonts w:ascii="Times New Roman" w:eastAsia="Times New Roman" w:hAnsi="Times New Roman" w:cs="Times New Roman"/>
                <w:kern w:val="0"/>
                <w:sz w:val="24"/>
                <w:szCs w:val="24"/>
                <w:lang w:eastAsia="en-IN"/>
              </w:rPr>
            </w:pPr>
            <w:r w:rsidRPr="00C51A91">
              <w:rPr>
                <w:rFonts w:ascii="Times New Roman" w:eastAsia="Times New Roman" w:hAnsi="Times New Roman" w:cs="Times New Roman"/>
                <w:kern w:val="0"/>
                <w:sz w:val="24"/>
                <w:szCs w:val="24"/>
                <w:lang w:eastAsia="en-IN"/>
              </w:rPr>
              <w:t>Income Tax Slab Rates for Super Senior Citizens Over 80 Years</w:t>
            </w:r>
          </w:p>
        </w:tc>
      </w:tr>
      <w:tr w:rsidR="00BD7670" w:rsidRPr="00C51A91" w14:paraId="2AA7AF90" w14:textId="77777777" w:rsidTr="00BD7670">
        <w:trPr>
          <w:trHeight w:val="484"/>
        </w:trPr>
        <w:tc>
          <w:tcPr>
            <w:tcW w:w="2084" w:type="dxa"/>
            <w:tcMar>
              <w:top w:w="150" w:type="dxa"/>
              <w:left w:w="120" w:type="dxa"/>
              <w:bottom w:w="150" w:type="dxa"/>
              <w:right w:w="120" w:type="dxa"/>
            </w:tcMar>
            <w:vAlign w:val="center"/>
            <w:hideMark/>
          </w:tcPr>
          <w:p w14:paraId="1E60EC45" w14:textId="77777777" w:rsidR="00BD7670" w:rsidRPr="00C51A91" w:rsidRDefault="00BD7670" w:rsidP="00BD7670">
            <w:pPr>
              <w:spacing w:after="0" w:line="360" w:lineRule="auto"/>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Up to ₹2,50,000</w:t>
            </w:r>
          </w:p>
        </w:tc>
        <w:tc>
          <w:tcPr>
            <w:tcW w:w="2926" w:type="dxa"/>
            <w:tcMar>
              <w:top w:w="150" w:type="dxa"/>
              <w:left w:w="120" w:type="dxa"/>
              <w:bottom w:w="150" w:type="dxa"/>
              <w:right w:w="120" w:type="dxa"/>
            </w:tcMar>
            <w:vAlign w:val="center"/>
            <w:hideMark/>
          </w:tcPr>
          <w:p w14:paraId="0754E843" w14:textId="77777777" w:rsidR="00BD7670" w:rsidRPr="00C51A91" w:rsidRDefault="00BD7670" w:rsidP="00BD7670">
            <w:pPr>
              <w:spacing w:after="0" w:line="360" w:lineRule="auto"/>
              <w:jc w:val="center"/>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Nil</w:t>
            </w:r>
          </w:p>
        </w:tc>
        <w:tc>
          <w:tcPr>
            <w:tcW w:w="2489" w:type="dxa"/>
            <w:tcMar>
              <w:top w:w="150" w:type="dxa"/>
              <w:left w:w="120" w:type="dxa"/>
              <w:bottom w:w="150" w:type="dxa"/>
              <w:right w:w="120" w:type="dxa"/>
            </w:tcMar>
            <w:vAlign w:val="center"/>
            <w:hideMark/>
          </w:tcPr>
          <w:p w14:paraId="5F5F19F8" w14:textId="77777777" w:rsidR="00BD7670" w:rsidRPr="00C51A91" w:rsidRDefault="00BD7670" w:rsidP="00BD7670">
            <w:pPr>
              <w:spacing w:after="0" w:line="360" w:lineRule="auto"/>
              <w:jc w:val="center"/>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Nil</w:t>
            </w:r>
          </w:p>
        </w:tc>
        <w:tc>
          <w:tcPr>
            <w:tcW w:w="2555" w:type="dxa"/>
            <w:tcMar>
              <w:top w:w="150" w:type="dxa"/>
              <w:left w:w="120" w:type="dxa"/>
              <w:bottom w:w="150" w:type="dxa"/>
              <w:right w:w="120" w:type="dxa"/>
            </w:tcMar>
            <w:vAlign w:val="center"/>
            <w:hideMark/>
          </w:tcPr>
          <w:p w14:paraId="5E7431CF" w14:textId="77777777" w:rsidR="00BD7670" w:rsidRPr="00C51A91" w:rsidRDefault="00BD7670" w:rsidP="00BD7670">
            <w:pPr>
              <w:spacing w:after="0" w:line="360" w:lineRule="auto"/>
              <w:jc w:val="center"/>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Nil</w:t>
            </w:r>
          </w:p>
        </w:tc>
      </w:tr>
      <w:tr w:rsidR="00BD7670" w:rsidRPr="00C51A91" w14:paraId="407FDADE" w14:textId="77777777" w:rsidTr="00BD7670">
        <w:trPr>
          <w:trHeight w:val="484"/>
        </w:trPr>
        <w:tc>
          <w:tcPr>
            <w:tcW w:w="2084" w:type="dxa"/>
            <w:tcMar>
              <w:top w:w="150" w:type="dxa"/>
              <w:left w:w="120" w:type="dxa"/>
              <w:bottom w:w="150" w:type="dxa"/>
              <w:right w:w="120" w:type="dxa"/>
            </w:tcMar>
            <w:vAlign w:val="center"/>
            <w:hideMark/>
          </w:tcPr>
          <w:p w14:paraId="7E06E739" w14:textId="77777777" w:rsidR="00BD7670" w:rsidRPr="00C51A91" w:rsidRDefault="00BD7670" w:rsidP="00BD7670">
            <w:pPr>
              <w:spacing w:after="0" w:line="360" w:lineRule="auto"/>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₹2,50,000 – ₹5,00,000</w:t>
            </w:r>
          </w:p>
        </w:tc>
        <w:tc>
          <w:tcPr>
            <w:tcW w:w="2926" w:type="dxa"/>
            <w:tcMar>
              <w:top w:w="150" w:type="dxa"/>
              <w:left w:w="120" w:type="dxa"/>
              <w:bottom w:w="150" w:type="dxa"/>
              <w:right w:w="120" w:type="dxa"/>
            </w:tcMar>
            <w:vAlign w:val="center"/>
            <w:hideMark/>
          </w:tcPr>
          <w:p w14:paraId="69E17396" w14:textId="77777777" w:rsidR="00BD7670" w:rsidRPr="00C51A91" w:rsidRDefault="00BD7670" w:rsidP="00BD7670">
            <w:pPr>
              <w:spacing w:after="0" w:line="360" w:lineRule="auto"/>
              <w:jc w:val="center"/>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5%</w:t>
            </w:r>
          </w:p>
        </w:tc>
        <w:tc>
          <w:tcPr>
            <w:tcW w:w="2489" w:type="dxa"/>
            <w:tcMar>
              <w:top w:w="150" w:type="dxa"/>
              <w:left w:w="120" w:type="dxa"/>
              <w:bottom w:w="150" w:type="dxa"/>
              <w:right w:w="120" w:type="dxa"/>
            </w:tcMar>
            <w:vAlign w:val="center"/>
            <w:hideMark/>
          </w:tcPr>
          <w:p w14:paraId="091C2154" w14:textId="77777777" w:rsidR="00BD7670" w:rsidRPr="00C51A91" w:rsidRDefault="00BD7670" w:rsidP="00BD7670">
            <w:pPr>
              <w:spacing w:after="0" w:line="360" w:lineRule="auto"/>
              <w:jc w:val="center"/>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5%</w:t>
            </w:r>
          </w:p>
        </w:tc>
        <w:tc>
          <w:tcPr>
            <w:tcW w:w="2555" w:type="dxa"/>
            <w:tcMar>
              <w:top w:w="150" w:type="dxa"/>
              <w:left w:w="120" w:type="dxa"/>
              <w:bottom w:w="150" w:type="dxa"/>
              <w:right w:w="120" w:type="dxa"/>
            </w:tcMar>
            <w:vAlign w:val="center"/>
            <w:hideMark/>
          </w:tcPr>
          <w:p w14:paraId="17375335" w14:textId="77777777" w:rsidR="00BD7670" w:rsidRPr="00C51A91" w:rsidRDefault="00BD7670" w:rsidP="00BD7670">
            <w:pPr>
              <w:spacing w:after="0" w:line="360" w:lineRule="auto"/>
              <w:jc w:val="center"/>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Nil</w:t>
            </w:r>
          </w:p>
        </w:tc>
      </w:tr>
      <w:tr w:rsidR="00BD7670" w:rsidRPr="00C51A91" w14:paraId="02196FF9" w14:textId="77777777" w:rsidTr="00BD7670">
        <w:trPr>
          <w:trHeight w:val="484"/>
        </w:trPr>
        <w:tc>
          <w:tcPr>
            <w:tcW w:w="2084" w:type="dxa"/>
            <w:tcMar>
              <w:top w:w="150" w:type="dxa"/>
              <w:left w:w="120" w:type="dxa"/>
              <w:bottom w:w="150" w:type="dxa"/>
              <w:right w:w="120" w:type="dxa"/>
            </w:tcMar>
            <w:vAlign w:val="center"/>
            <w:hideMark/>
          </w:tcPr>
          <w:p w14:paraId="03FC3C7C" w14:textId="77777777" w:rsidR="00BD7670" w:rsidRPr="00C51A91" w:rsidRDefault="00BD7670" w:rsidP="00BD7670">
            <w:pPr>
              <w:spacing w:after="0" w:line="360" w:lineRule="auto"/>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₹5,00,000 – ₹10,00,000</w:t>
            </w:r>
          </w:p>
        </w:tc>
        <w:tc>
          <w:tcPr>
            <w:tcW w:w="2926" w:type="dxa"/>
            <w:tcMar>
              <w:top w:w="150" w:type="dxa"/>
              <w:left w:w="120" w:type="dxa"/>
              <w:bottom w:w="150" w:type="dxa"/>
              <w:right w:w="120" w:type="dxa"/>
            </w:tcMar>
            <w:vAlign w:val="center"/>
            <w:hideMark/>
          </w:tcPr>
          <w:p w14:paraId="7EA91F9C" w14:textId="77777777" w:rsidR="00BD7670" w:rsidRPr="00C51A91" w:rsidRDefault="00BD7670" w:rsidP="00BD7670">
            <w:pPr>
              <w:spacing w:after="0" w:line="360" w:lineRule="auto"/>
              <w:jc w:val="center"/>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20%</w:t>
            </w:r>
          </w:p>
        </w:tc>
        <w:tc>
          <w:tcPr>
            <w:tcW w:w="2489" w:type="dxa"/>
            <w:tcMar>
              <w:top w:w="150" w:type="dxa"/>
              <w:left w:w="120" w:type="dxa"/>
              <w:bottom w:w="150" w:type="dxa"/>
              <w:right w:w="120" w:type="dxa"/>
            </w:tcMar>
            <w:vAlign w:val="center"/>
            <w:hideMark/>
          </w:tcPr>
          <w:p w14:paraId="392E9736" w14:textId="77777777" w:rsidR="00BD7670" w:rsidRPr="00C51A91" w:rsidRDefault="00BD7670" w:rsidP="00BD7670">
            <w:pPr>
              <w:spacing w:after="0" w:line="360" w:lineRule="auto"/>
              <w:jc w:val="center"/>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20%</w:t>
            </w:r>
          </w:p>
        </w:tc>
        <w:tc>
          <w:tcPr>
            <w:tcW w:w="2555" w:type="dxa"/>
            <w:tcMar>
              <w:top w:w="150" w:type="dxa"/>
              <w:left w:w="120" w:type="dxa"/>
              <w:bottom w:w="150" w:type="dxa"/>
              <w:right w:w="120" w:type="dxa"/>
            </w:tcMar>
            <w:vAlign w:val="center"/>
            <w:hideMark/>
          </w:tcPr>
          <w:p w14:paraId="4B6BD00D" w14:textId="77777777" w:rsidR="00BD7670" w:rsidRPr="00C51A91" w:rsidRDefault="00BD7670" w:rsidP="00BD7670">
            <w:pPr>
              <w:spacing w:after="0" w:line="360" w:lineRule="auto"/>
              <w:jc w:val="center"/>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20%</w:t>
            </w:r>
          </w:p>
        </w:tc>
      </w:tr>
      <w:tr w:rsidR="00BD7670" w:rsidRPr="00C51A91" w14:paraId="66971384" w14:textId="77777777" w:rsidTr="00BD7670">
        <w:trPr>
          <w:trHeight w:val="484"/>
        </w:trPr>
        <w:tc>
          <w:tcPr>
            <w:tcW w:w="2084" w:type="dxa"/>
            <w:tcMar>
              <w:top w:w="150" w:type="dxa"/>
              <w:left w:w="120" w:type="dxa"/>
              <w:bottom w:w="150" w:type="dxa"/>
              <w:right w:w="120" w:type="dxa"/>
            </w:tcMar>
            <w:vAlign w:val="center"/>
            <w:hideMark/>
          </w:tcPr>
          <w:p w14:paraId="24E9507E" w14:textId="77777777" w:rsidR="00BD7670" w:rsidRPr="00C51A91" w:rsidRDefault="00BD7670" w:rsidP="00BD7670">
            <w:pPr>
              <w:spacing w:after="0" w:line="360" w:lineRule="auto"/>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Above ₹10,00,000</w:t>
            </w:r>
          </w:p>
        </w:tc>
        <w:tc>
          <w:tcPr>
            <w:tcW w:w="2926" w:type="dxa"/>
            <w:tcMar>
              <w:top w:w="150" w:type="dxa"/>
              <w:left w:w="120" w:type="dxa"/>
              <w:bottom w:w="150" w:type="dxa"/>
              <w:right w:w="120" w:type="dxa"/>
            </w:tcMar>
            <w:vAlign w:val="center"/>
            <w:hideMark/>
          </w:tcPr>
          <w:p w14:paraId="25C1AB9F" w14:textId="77777777" w:rsidR="00BD7670" w:rsidRPr="00C51A91" w:rsidRDefault="00BD7670" w:rsidP="00BD7670">
            <w:pPr>
              <w:spacing w:after="0" w:line="360" w:lineRule="auto"/>
              <w:jc w:val="center"/>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30%</w:t>
            </w:r>
          </w:p>
        </w:tc>
        <w:tc>
          <w:tcPr>
            <w:tcW w:w="2489" w:type="dxa"/>
            <w:tcMar>
              <w:top w:w="150" w:type="dxa"/>
              <w:left w:w="120" w:type="dxa"/>
              <w:bottom w:w="150" w:type="dxa"/>
              <w:right w:w="120" w:type="dxa"/>
            </w:tcMar>
            <w:vAlign w:val="center"/>
            <w:hideMark/>
          </w:tcPr>
          <w:p w14:paraId="11E1C5EF" w14:textId="77777777" w:rsidR="00BD7670" w:rsidRPr="00C51A91" w:rsidRDefault="00BD7670" w:rsidP="00BD7670">
            <w:pPr>
              <w:spacing w:after="0" w:line="360" w:lineRule="auto"/>
              <w:jc w:val="center"/>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30%</w:t>
            </w:r>
          </w:p>
        </w:tc>
        <w:tc>
          <w:tcPr>
            <w:tcW w:w="2555" w:type="dxa"/>
            <w:tcMar>
              <w:top w:w="150" w:type="dxa"/>
              <w:left w:w="120" w:type="dxa"/>
              <w:bottom w:w="150" w:type="dxa"/>
              <w:right w:w="120" w:type="dxa"/>
            </w:tcMar>
            <w:vAlign w:val="center"/>
            <w:hideMark/>
          </w:tcPr>
          <w:p w14:paraId="1D732D21" w14:textId="77777777" w:rsidR="00BD7670" w:rsidRPr="00C51A91" w:rsidRDefault="00BD7670" w:rsidP="00BD7670">
            <w:pPr>
              <w:spacing w:after="0" w:line="360" w:lineRule="auto"/>
              <w:jc w:val="center"/>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30%</w:t>
            </w:r>
          </w:p>
        </w:tc>
      </w:tr>
    </w:tbl>
    <w:p w14:paraId="4CD4A890" w14:textId="77777777" w:rsidR="00C51A91" w:rsidRPr="00C51A91" w:rsidRDefault="00C51A91" w:rsidP="00355C0C">
      <w:pPr>
        <w:shd w:val="clear" w:color="auto" w:fill="FFFFFF"/>
        <w:spacing w:after="240" w:line="360" w:lineRule="auto"/>
        <w:jc w:val="both"/>
        <w:rPr>
          <w:rFonts w:ascii="Times New Roman" w:eastAsia="Times New Roman" w:hAnsi="Times New Roman" w:cs="Times New Roman"/>
          <w:kern w:val="0"/>
          <w:sz w:val="24"/>
          <w:szCs w:val="24"/>
          <w:lang w:eastAsia="en-IN"/>
        </w:rPr>
      </w:pPr>
      <w:r w:rsidRPr="00C51A91">
        <w:rPr>
          <w:rFonts w:ascii="Times New Roman" w:eastAsia="Times New Roman" w:hAnsi="Times New Roman" w:cs="Times New Roman"/>
          <w:kern w:val="0"/>
          <w:sz w:val="24"/>
          <w:szCs w:val="24"/>
          <w:lang w:eastAsia="en-IN"/>
        </w:rPr>
        <w:t>As mentioned earlier, under the old regime, taxpayers are categorized into three different types. The income tax slab rates are as follows:</w:t>
      </w:r>
    </w:p>
    <w:p w14:paraId="15536E96" w14:textId="77777777" w:rsidR="00D17BDD" w:rsidRDefault="00D17BDD" w:rsidP="00355C0C">
      <w:pPr>
        <w:shd w:val="clear" w:color="auto" w:fill="FFFFFF"/>
        <w:spacing w:line="360" w:lineRule="auto"/>
        <w:jc w:val="both"/>
        <w:rPr>
          <w:rFonts w:ascii="Times New Roman" w:eastAsia="Times New Roman" w:hAnsi="Times New Roman" w:cs="Times New Roman"/>
          <w:color w:val="000000"/>
          <w:kern w:val="0"/>
          <w:sz w:val="24"/>
          <w:szCs w:val="24"/>
          <w:lang w:eastAsia="en-IN"/>
        </w:rPr>
      </w:pPr>
    </w:p>
    <w:p w14:paraId="3CC634E7" w14:textId="77777777" w:rsidR="00C51A91" w:rsidRPr="00C51A91" w:rsidRDefault="00C51A91" w:rsidP="00355C0C">
      <w:pPr>
        <w:shd w:val="clear" w:color="auto" w:fill="FFFFFF"/>
        <w:spacing w:line="360" w:lineRule="auto"/>
        <w:jc w:val="both"/>
        <w:rPr>
          <w:rFonts w:ascii="Times New Roman" w:eastAsia="Times New Roman" w:hAnsi="Times New Roman" w:cs="Times New Roman"/>
          <w:color w:val="000000"/>
          <w:kern w:val="0"/>
          <w:sz w:val="24"/>
          <w:szCs w:val="24"/>
          <w:lang w:eastAsia="en-IN"/>
        </w:rPr>
      </w:pPr>
      <w:r w:rsidRPr="00C51A91">
        <w:rPr>
          <w:rFonts w:ascii="Times New Roman" w:eastAsia="Times New Roman" w:hAnsi="Times New Roman" w:cs="Times New Roman"/>
          <w:color w:val="000000"/>
          <w:kern w:val="0"/>
          <w:sz w:val="24"/>
          <w:szCs w:val="24"/>
          <w:lang w:eastAsia="en-IN"/>
        </w:rPr>
        <w:t>Some other things to note with the old tax regime are:</w:t>
      </w:r>
    </w:p>
    <w:p w14:paraId="1AE8558A" w14:textId="77777777" w:rsidR="00C51A91" w:rsidRPr="00C51A91" w:rsidRDefault="00C51A91" w:rsidP="00A23002">
      <w:pPr>
        <w:numPr>
          <w:ilvl w:val="0"/>
          <w:numId w:val="50"/>
        </w:numPr>
        <w:shd w:val="clear" w:color="auto" w:fill="FFFFFF"/>
        <w:spacing w:after="150" w:line="360" w:lineRule="auto"/>
        <w:jc w:val="both"/>
        <w:rPr>
          <w:rFonts w:ascii="Times New Roman" w:eastAsia="Times New Roman" w:hAnsi="Times New Roman" w:cs="Times New Roman"/>
          <w:color w:val="000000"/>
          <w:kern w:val="0"/>
          <w:sz w:val="24"/>
          <w:szCs w:val="24"/>
          <w:lang w:eastAsia="en-IN"/>
        </w:rPr>
      </w:pPr>
      <w:r w:rsidRPr="00C51A91">
        <w:rPr>
          <w:rFonts w:ascii="Times New Roman" w:eastAsia="Times New Roman" w:hAnsi="Times New Roman" w:cs="Times New Roman"/>
          <w:color w:val="000000"/>
          <w:kern w:val="0"/>
          <w:sz w:val="24"/>
          <w:szCs w:val="24"/>
          <w:lang w:eastAsia="en-IN"/>
        </w:rPr>
        <w:t>Health &amp; education cess of 4% is applicable on the tax amount.</w:t>
      </w:r>
    </w:p>
    <w:p w14:paraId="5E265DE2" w14:textId="77777777" w:rsidR="00C51A91" w:rsidRPr="00355C0C" w:rsidRDefault="00C51A91" w:rsidP="00A23002">
      <w:pPr>
        <w:numPr>
          <w:ilvl w:val="0"/>
          <w:numId w:val="50"/>
        </w:numPr>
        <w:shd w:val="clear" w:color="auto" w:fill="FFFFFF"/>
        <w:spacing w:after="0" w:line="360" w:lineRule="auto"/>
        <w:jc w:val="both"/>
        <w:rPr>
          <w:rFonts w:ascii="Times New Roman" w:eastAsia="Times New Roman" w:hAnsi="Times New Roman" w:cs="Times New Roman"/>
          <w:color w:val="000000"/>
          <w:kern w:val="0"/>
          <w:sz w:val="24"/>
          <w:szCs w:val="24"/>
          <w:lang w:eastAsia="en-IN"/>
        </w:rPr>
      </w:pPr>
      <w:r w:rsidRPr="00C51A91">
        <w:rPr>
          <w:rFonts w:ascii="Times New Roman" w:eastAsia="Times New Roman" w:hAnsi="Times New Roman" w:cs="Times New Roman"/>
          <w:color w:val="000000"/>
          <w:kern w:val="0"/>
          <w:sz w:val="24"/>
          <w:szCs w:val="24"/>
          <w:lang w:eastAsia="en-IN"/>
        </w:rPr>
        <w:t xml:space="preserve">Surcharge rates applicable on individuals are as </w:t>
      </w:r>
      <w:r w:rsidR="00837499" w:rsidRPr="00355C0C">
        <w:rPr>
          <w:rFonts w:ascii="Times New Roman" w:eastAsia="Times New Roman" w:hAnsi="Times New Roman" w:cs="Times New Roman"/>
          <w:color w:val="000000"/>
          <w:kern w:val="0"/>
          <w:sz w:val="24"/>
          <w:szCs w:val="24"/>
          <w:lang w:eastAsia="en-IN"/>
        </w:rPr>
        <w:t>follows: -</w:t>
      </w:r>
    </w:p>
    <w:p w14:paraId="00EC7D46" w14:textId="77777777" w:rsidR="00355C0C" w:rsidRPr="00C51A91" w:rsidRDefault="00355C0C" w:rsidP="00355C0C">
      <w:pPr>
        <w:shd w:val="clear" w:color="auto" w:fill="FFFFFF"/>
        <w:spacing w:after="0" w:line="330" w:lineRule="atLeast"/>
        <w:rPr>
          <w:rFonts w:ascii="proxima-nova-regular" w:eastAsia="Times New Roman" w:hAnsi="proxima-nova-regular" w:cs="Times New Roman"/>
          <w:color w:val="000000"/>
          <w:kern w:val="0"/>
          <w:sz w:val="21"/>
          <w:szCs w:val="21"/>
          <w:lang w:eastAsia="en-IN"/>
        </w:rPr>
      </w:pPr>
    </w:p>
    <w:tbl>
      <w:tblPr>
        <w:tblW w:w="10080" w:type="dxa"/>
        <w:tblInd w:w="-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77"/>
        <w:gridCol w:w="1503"/>
      </w:tblGrid>
      <w:tr w:rsidR="00C51A91" w:rsidRPr="00C51A91" w14:paraId="780C7274" w14:textId="77777777" w:rsidTr="00BD7670">
        <w:trPr>
          <w:trHeight w:val="405"/>
        </w:trPr>
        <w:tc>
          <w:tcPr>
            <w:tcW w:w="0" w:type="auto"/>
            <w:gridSpan w:val="2"/>
            <w:tcMar>
              <w:top w:w="150" w:type="dxa"/>
              <w:left w:w="120" w:type="dxa"/>
              <w:bottom w:w="150" w:type="dxa"/>
              <w:right w:w="120" w:type="dxa"/>
            </w:tcMar>
            <w:vAlign w:val="center"/>
            <w:hideMark/>
          </w:tcPr>
          <w:p w14:paraId="0B8E9590" w14:textId="77777777" w:rsidR="00C51A91" w:rsidRPr="00C51A91" w:rsidRDefault="00C51A91" w:rsidP="00C51A91">
            <w:pPr>
              <w:spacing w:after="0" w:line="270" w:lineRule="atLeast"/>
              <w:jc w:val="center"/>
              <w:rPr>
                <w:rFonts w:ascii="Times New Roman" w:eastAsia="Times New Roman" w:hAnsi="Times New Roman" w:cs="Times New Roman"/>
                <w:kern w:val="0"/>
                <w:sz w:val="24"/>
                <w:szCs w:val="24"/>
                <w:lang w:eastAsia="en-IN"/>
              </w:rPr>
            </w:pPr>
            <w:r w:rsidRPr="00C51A91">
              <w:rPr>
                <w:rFonts w:ascii="Times New Roman" w:eastAsia="Times New Roman" w:hAnsi="Times New Roman" w:cs="Times New Roman"/>
                <w:kern w:val="0"/>
                <w:sz w:val="24"/>
                <w:szCs w:val="24"/>
                <w:lang w:eastAsia="en-IN"/>
              </w:rPr>
              <w:t>Surcharge Rates – Old Regime</w:t>
            </w:r>
          </w:p>
        </w:tc>
      </w:tr>
      <w:tr w:rsidR="00C51A91" w:rsidRPr="00C51A91" w14:paraId="7F784FB9" w14:textId="77777777" w:rsidTr="00BD7670">
        <w:trPr>
          <w:trHeight w:val="405"/>
        </w:trPr>
        <w:tc>
          <w:tcPr>
            <w:tcW w:w="0" w:type="auto"/>
            <w:tcMar>
              <w:top w:w="150" w:type="dxa"/>
              <w:left w:w="120" w:type="dxa"/>
              <w:bottom w:w="150" w:type="dxa"/>
              <w:right w:w="120" w:type="dxa"/>
            </w:tcMar>
            <w:vAlign w:val="center"/>
            <w:hideMark/>
          </w:tcPr>
          <w:p w14:paraId="108FB9E0" w14:textId="77777777" w:rsidR="00C51A91" w:rsidRPr="00C51A91" w:rsidRDefault="00C51A91" w:rsidP="00C51A91">
            <w:pPr>
              <w:spacing w:after="0" w:line="270" w:lineRule="atLeast"/>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Less than ₹50 Lakh</w:t>
            </w:r>
          </w:p>
        </w:tc>
        <w:tc>
          <w:tcPr>
            <w:tcW w:w="0" w:type="auto"/>
            <w:tcMar>
              <w:top w:w="150" w:type="dxa"/>
              <w:left w:w="120" w:type="dxa"/>
              <w:bottom w:w="150" w:type="dxa"/>
              <w:right w:w="120" w:type="dxa"/>
            </w:tcMar>
            <w:vAlign w:val="center"/>
            <w:hideMark/>
          </w:tcPr>
          <w:p w14:paraId="74DA8DA1" w14:textId="77777777" w:rsidR="00C51A91" w:rsidRPr="00C51A91" w:rsidRDefault="00C51A91" w:rsidP="00C51A91">
            <w:pPr>
              <w:spacing w:after="0" w:line="270" w:lineRule="atLeast"/>
              <w:jc w:val="center"/>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Nil</w:t>
            </w:r>
          </w:p>
        </w:tc>
      </w:tr>
      <w:tr w:rsidR="00C51A91" w:rsidRPr="00C51A91" w14:paraId="38664CBE" w14:textId="77777777" w:rsidTr="00BD7670">
        <w:trPr>
          <w:trHeight w:val="405"/>
        </w:trPr>
        <w:tc>
          <w:tcPr>
            <w:tcW w:w="0" w:type="auto"/>
            <w:tcMar>
              <w:top w:w="150" w:type="dxa"/>
              <w:left w:w="120" w:type="dxa"/>
              <w:bottom w:w="150" w:type="dxa"/>
              <w:right w:w="120" w:type="dxa"/>
            </w:tcMar>
            <w:vAlign w:val="center"/>
            <w:hideMark/>
          </w:tcPr>
          <w:p w14:paraId="45975E53" w14:textId="77777777" w:rsidR="00C51A91" w:rsidRPr="00C51A91" w:rsidRDefault="00C51A91" w:rsidP="00C51A91">
            <w:pPr>
              <w:spacing w:after="0" w:line="270" w:lineRule="atLeast"/>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Income between ₹50 Lakh – ₹1 Crore</w:t>
            </w:r>
          </w:p>
        </w:tc>
        <w:tc>
          <w:tcPr>
            <w:tcW w:w="0" w:type="auto"/>
            <w:tcMar>
              <w:top w:w="150" w:type="dxa"/>
              <w:left w:w="120" w:type="dxa"/>
              <w:bottom w:w="150" w:type="dxa"/>
              <w:right w:w="120" w:type="dxa"/>
            </w:tcMar>
            <w:vAlign w:val="center"/>
            <w:hideMark/>
          </w:tcPr>
          <w:p w14:paraId="5B0A6234" w14:textId="77777777" w:rsidR="00C51A91" w:rsidRPr="00C51A91" w:rsidRDefault="00C51A91" w:rsidP="00C51A91">
            <w:pPr>
              <w:spacing w:after="0" w:line="270" w:lineRule="atLeast"/>
              <w:jc w:val="center"/>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10%</w:t>
            </w:r>
          </w:p>
        </w:tc>
      </w:tr>
      <w:tr w:rsidR="00C51A91" w:rsidRPr="00C51A91" w14:paraId="320E232C" w14:textId="77777777" w:rsidTr="00BD7670">
        <w:trPr>
          <w:trHeight w:val="405"/>
        </w:trPr>
        <w:tc>
          <w:tcPr>
            <w:tcW w:w="0" w:type="auto"/>
            <w:tcMar>
              <w:top w:w="150" w:type="dxa"/>
              <w:left w:w="120" w:type="dxa"/>
              <w:bottom w:w="150" w:type="dxa"/>
              <w:right w:w="120" w:type="dxa"/>
            </w:tcMar>
            <w:vAlign w:val="center"/>
            <w:hideMark/>
          </w:tcPr>
          <w:p w14:paraId="479AE56C" w14:textId="77777777" w:rsidR="00C51A91" w:rsidRPr="00C51A91" w:rsidRDefault="00C51A91" w:rsidP="00C51A91">
            <w:pPr>
              <w:spacing w:after="0" w:line="270" w:lineRule="atLeast"/>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Income between ₹1 Crore – ₹2 Crore</w:t>
            </w:r>
          </w:p>
        </w:tc>
        <w:tc>
          <w:tcPr>
            <w:tcW w:w="0" w:type="auto"/>
            <w:tcMar>
              <w:top w:w="150" w:type="dxa"/>
              <w:left w:w="120" w:type="dxa"/>
              <w:bottom w:w="150" w:type="dxa"/>
              <w:right w:w="120" w:type="dxa"/>
            </w:tcMar>
            <w:vAlign w:val="center"/>
            <w:hideMark/>
          </w:tcPr>
          <w:p w14:paraId="1C603641" w14:textId="77777777" w:rsidR="00C51A91" w:rsidRPr="00C51A91" w:rsidRDefault="00C51A91" w:rsidP="00C51A91">
            <w:pPr>
              <w:spacing w:after="0" w:line="270" w:lineRule="atLeast"/>
              <w:jc w:val="center"/>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15%</w:t>
            </w:r>
          </w:p>
        </w:tc>
      </w:tr>
      <w:tr w:rsidR="00C51A91" w:rsidRPr="00C51A91" w14:paraId="44167564" w14:textId="77777777" w:rsidTr="00BD7670">
        <w:trPr>
          <w:trHeight w:val="405"/>
        </w:trPr>
        <w:tc>
          <w:tcPr>
            <w:tcW w:w="0" w:type="auto"/>
            <w:tcMar>
              <w:top w:w="150" w:type="dxa"/>
              <w:left w:w="120" w:type="dxa"/>
              <w:bottom w:w="150" w:type="dxa"/>
              <w:right w:w="120" w:type="dxa"/>
            </w:tcMar>
            <w:vAlign w:val="center"/>
            <w:hideMark/>
          </w:tcPr>
          <w:p w14:paraId="6368145E" w14:textId="77777777" w:rsidR="00C51A91" w:rsidRPr="00C51A91" w:rsidRDefault="00C51A91" w:rsidP="00C51A91">
            <w:pPr>
              <w:spacing w:after="0" w:line="270" w:lineRule="atLeast"/>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Income above ₹2 Crore</w:t>
            </w:r>
          </w:p>
        </w:tc>
        <w:tc>
          <w:tcPr>
            <w:tcW w:w="0" w:type="auto"/>
            <w:tcMar>
              <w:top w:w="150" w:type="dxa"/>
              <w:left w:w="120" w:type="dxa"/>
              <w:bottom w:w="150" w:type="dxa"/>
              <w:right w:w="120" w:type="dxa"/>
            </w:tcMar>
            <w:vAlign w:val="center"/>
            <w:hideMark/>
          </w:tcPr>
          <w:p w14:paraId="2AE23BA2" w14:textId="77777777" w:rsidR="00C51A91" w:rsidRPr="00C51A91" w:rsidRDefault="00C51A91" w:rsidP="00C51A91">
            <w:pPr>
              <w:spacing w:after="0" w:line="270" w:lineRule="atLeast"/>
              <w:jc w:val="center"/>
              <w:rPr>
                <w:rFonts w:ascii="Times New Roman" w:eastAsia="Times New Roman" w:hAnsi="Times New Roman" w:cs="Times New Roman"/>
                <w:color w:val="333333"/>
                <w:kern w:val="0"/>
                <w:sz w:val="24"/>
                <w:szCs w:val="24"/>
                <w:lang w:eastAsia="en-IN"/>
              </w:rPr>
            </w:pPr>
            <w:r w:rsidRPr="00C51A91">
              <w:rPr>
                <w:rFonts w:ascii="Times New Roman" w:eastAsia="Times New Roman" w:hAnsi="Times New Roman" w:cs="Times New Roman"/>
                <w:color w:val="333333"/>
                <w:kern w:val="0"/>
                <w:sz w:val="24"/>
                <w:szCs w:val="24"/>
                <w:lang w:eastAsia="en-IN"/>
              </w:rPr>
              <w:t>25%</w:t>
            </w:r>
          </w:p>
        </w:tc>
      </w:tr>
    </w:tbl>
    <w:p w14:paraId="2CA2585E" w14:textId="77777777" w:rsidR="00355C0C" w:rsidRDefault="00355C0C" w:rsidP="00355C0C">
      <w:pPr>
        <w:shd w:val="clear" w:color="auto" w:fill="FFFFFF"/>
        <w:spacing w:after="0" w:line="360" w:lineRule="auto"/>
        <w:jc w:val="both"/>
        <w:rPr>
          <w:rFonts w:ascii="Times New Roman" w:eastAsia="Times New Roman" w:hAnsi="Times New Roman" w:cs="Times New Roman"/>
          <w:kern w:val="0"/>
          <w:sz w:val="24"/>
          <w:szCs w:val="24"/>
          <w:bdr w:val="none" w:sz="0" w:space="0" w:color="auto" w:frame="1"/>
          <w:lang w:eastAsia="en-IN"/>
        </w:rPr>
      </w:pPr>
    </w:p>
    <w:p w14:paraId="6B24DC39" w14:textId="77777777" w:rsidR="00C51A91" w:rsidRDefault="00C51A91" w:rsidP="00355C0C">
      <w:pPr>
        <w:shd w:val="clear" w:color="auto" w:fill="FFFFFF"/>
        <w:spacing w:after="0" w:line="360" w:lineRule="auto"/>
        <w:jc w:val="both"/>
        <w:rPr>
          <w:rFonts w:ascii="Times New Roman" w:eastAsia="Times New Roman" w:hAnsi="Times New Roman" w:cs="Times New Roman"/>
          <w:kern w:val="0"/>
          <w:sz w:val="24"/>
          <w:szCs w:val="24"/>
          <w:bdr w:val="none" w:sz="0" w:space="0" w:color="auto" w:frame="1"/>
          <w:lang w:eastAsia="en-IN"/>
        </w:rPr>
      </w:pPr>
      <w:r w:rsidRPr="00C51A91">
        <w:rPr>
          <w:rFonts w:ascii="Times New Roman" w:eastAsia="Times New Roman" w:hAnsi="Times New Roman" w:cs="Times New Roman"/>
          <w:kern w:val="0"/>
          <w:sz w:val="24"/>
          <w:szCs w:val="24"/>
          <w:bdr w:val="none" w:sz="0" w:space="0" w:color="auto" w:frame="1"/>
          <w:lang w:eastAsia="en-IN"/>
        </w:rPr>
        <w:t>In the 2023 budget, surcharge on income above ₹5 Crore was reduced from 37% to 25%.</w:t>
      </w:r>
    </w:p>
    <w:p w14:paraId="00215AE4" w14:textId="77777777" w:rsidR="00355C0C" w:rsidRDefault="00441E23" w:rsidP="00E6711C">
      <w:pPr>
        <w:shd w:val="clear" w:color="auto" w:fill="FFFFFF"/>
        <w:spacing w:after="0" w:line="360" w:lineRule="auto"/>
        <w:jc w:val="both"/>
        <w:outlineLvl w:val="0"/>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INCOME TAX SLABS FOR INDIVIDUALS BELOW 60 YEARS</w:t>
      </w:r>
    </w:p>
    <w:tbl>
      <w:tblPr>
        <w:tblW w:w="10080"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087"/>
        <w:gridCol w:w="4993"/>
      </w:tblGrid>
      <w:tr w:rsidR="000D211A" w:rsidRPr="000D211A" w14:paraId="068EE294" w14:textId="77777777" w:rsidTr="000D211A">
        <w:tc>
          <w:tcPr>
            <w:tcW w:w="0" w:type="auto"/>
            <w:shd w:val="clear" w:color="auto" w:fill="FFFFFF"/>
            <w:tcMar>
              <w:top w:w="150" w:type="dxa"/>
              <w:left w:w="120" w:type="dxa"/>
              <w:bottom w:w="150" w:type="dxa"/>
              <w:right w:w="120" w:type="dxa"/>
            </w:tcMar>
            <w:vAlign w:val="center"/>
            <w:hideMark/>
          </w:tcPr>
          <w:p w14:paraId="1AA88AC3" w14:textId="77777777" w:rsidR="000D211A" w:rsidRPr="000D211A" w:rsidRDefault="000D211A" w:rsidP="000D211A">
            <w:pPr>
              <w:spacing w:after="0" w:line="270" w:lineRule="atLeast"/>
              <w:jc w:val="center"/>
              <w:rPr>
                <w:rFonts w:ascii="Times New Roman" w:eastAsia="Times New Roman" w:hAnsi="Times New Roman" w:cs="Times New Roman"/>
                <w:color w:val="000000"/>
                <w:kern w:val="0"/>
                <w:sz w:val="24"/>
                <w:szCs w:val="24"/>
                <w:lang w:eastAsia="en-IN"/>
              </w:rPr>
            </w:pPr>
            <w:r w:rsidRPr="000D211A">
              <w:rPr>
                <w:rFonts w:ascii="Times New Roman" w:eastAsia="Times New Roman" w:hAnsi="Times New Roman" w:cs="Times New Roman"/>
                <w:color w:val="000000"/>
                <w:kern w:val="0"/>
                <w:sz w:val="24"/>
                <w:szCs w:val="24"/>
                <w:lang w:eastAsia="en-IN"/>
              </w:rPr>
              <w:t>Income Slabs</w:t>
            </w:r>
          </w:p>
        </w:tc>
        <w:tc>
          <w:tcPr>
            <w:tcW w:w="0" w:type="auto"/>
            <w:shd w:val="clear" w:color="auto" w:fill="FFFFFF"/>
            <w:tcMar>
              <w:top w:w="150" w:type="dxa"/>
              <w:left w:w="120" w:type="dxa"/>
              <w:bottom w:w="150" w:type="dxa"/>
              <w:right w:w="120" w:type="dxa"/>
            </w:tcMar>
            <w:vAlign w:val="center"/>
            <w:hideMark/>
          </w:tcPr>
          <w:p w14:paraId="4EE01B94" w14:textId="77777777" w:rsidR="000D211A" w:rsidRPr="000D211A" w:rsidRDefault="000D211A" w:rsidP="000D211A">
            <w:pPr>
              <w:spacing w:after="0" w:line="270" w:lineRule="atLeast"/>
              <w:jc w:val="center"/>
              <w:rPr>
                <w:rFonts w:ascii="Times New Roman" w:eastAsia="Times New Roman" w:hAnsi="Times New Roman" w:cs="Times New Roman"/>
                <w:color w:val="000000"/>
                <w:kern w:val="0"/>
                <w:sz w:val="24"/>
                <w:szCs w:val="24"/>
                <w:lang w:eastAsia="en-IN"/>
              </w:rPr>
            </w:pPr>
            <w:r w:rsidRPr="000D211A">
              <w:rPr>
                <w:rFonts w:ascii="Times New Roman" w:eastAsia="Times New Roman" w:hAnsi="Times New Roman" w:cs="Times New Roman"/>
                <w:color w:val="000000"/>
                <w:kern w:val="0"/>
                <w:sz w:val="24"/>
                <w:szCs w:val="24"/>
                <w:lang w:eastAsia="en-IN"/>
              </w:rPr>
              <w:t>Income Tax Slab Rates</w:t>
            </w:r>
          </w:p>
        </w:tc>
      </w:tr>
      <w:tr w:rsidR="000D211A" w:rsidRPr="000D211A" w14:paraId="3ED22B7E" w14:textId="77777777" w:rsidTr="000D211A">
        <w:tc>
          <w:tcPr>
            <w:tcW w:w="0" w:type="auto"/>
            <w:shd w:val="clear" w:color="auto" w:fill="FFFFFF"/>
            <w:tcMar>
              <w:top w:w="150" w:type="dxa"/>
              <w:left w:w="120" w:type="dxa"/>
              <w:bottom w:w="150" w:type="dxa"/>
              <w:right w:w="120" w:type="dxa"/>
            </w:tcMar>
            <w:vAlign w:val="center"/>
            <w:hideMark/>
          </w:tcPr>
          <w:p w14:paraId="3296FD57" w14:textId="77777777" w:rsidR="000D211A" w:rsidRPr="000D211A" w:rsidRDefault="000D211A" w:rsidP="000D211A">
            <w:pPr>
              <w:spacing w:after="0" w:line="270" w:lineRule="atLeast"/>
              <w:jc w:val="center"/>
              <w:rPr>
                <w:rFonts w:ascii="Times New Roman" w:eastAsia="Times New Roman" w:hAnsi="Times New Roman" w:cs="Times New Roman"/>
                <w:color w:val="333333"/>
                <w:kern w:val="0"/>
                <w:sz w:val="24"/>
                <w:szCs w:val="24"/>
                <w:lang w:eastAsia="en-IN"/>
              </w:rPr>
            </w:pPr>
            <w:r w:rsidRPr="000D211A">
              <w:rPr>
                <w:rFonts w:ascii="Times New Roman" w:eastAsia="Times New Roman" w:hAnsi="Times New Roman" w:cs="Times New Roman"/>
                <w:color w:val="333333"/>
                <w:kern w:val="0"/>
                <w:sz w:val="24"/>
                <w:szCs w:val="24"/>
                <w:lang w:eastAsia="en-IN"/>
              </w:rPr>
              <w:t>Up to ₹2,50,000</w:t>
            </w:r>
          </w:p>
        </w:tc>
        <w:tc>
          <w:tcPr>
            <w:tcW w:w="0" w:type="auto"/>
            <w:shd w:val="clear" w:color="auto" w:fill="FFFFFF"/>
            <w:tcMar>
              <w:top w:w="150" w:type="dxa"/>
              <w:left w:w="120" w:type="dxa"/>
              <w:bottom w:w="150" w:type="dxa"/>
              <w:right w:w="120" w:type="dxa"/>
            </w:tcMar>
            <w:vAlign w:val="center"/>
            <w:hideMark/>
          </w:tcPr>
          <w:p w14:paraId="6581C792" w14:textId="77777777" w:rsidR="000D211A" w:rsidRPr="000D211A" w:rsidRDefault="000D211A" w:rsidP="000D211A">
            <w:pPr>
              <w:spacing w:after="0" w:line="270" w:lineRule="atLeast"/>
              <w:jc w:val="center"/>
              <w:rPr>
                <w:rFonts w:ascii="Times New Roman" w:eastAsia="Times New Roman" w:hAnsi="Times New Roman" w:cs="Times New Roman"/>
                <w:color w:val="333333"/>
                <w:kern w:val="0"/>
                <w:sz w:val="24"/>
                <w:szCs w:val="24"/>
                <w:lang w:eastAsia="en-IN"/>
              </w:rPr>
            </w:pPr>
            <w:r w:rsidRPr="000D211A">
              <w:rPr>
                <w:rFonts w:ascii="Times New Roman" w:eastAsia="Times New Roman" w:hAnsi="Times New Roman" w:cs="Times New Roman"/>
                <w:color w:val="333333"/>
                <w:kern w:val="0"/>
                <w:sz w:val="24"/>
                <w:szCs w:val="24"/>
                <w:lang w:eastAsia="en-IN"/>
              </w:rPr>
              <w:t>Nil</w:t>
            </w:r>
          </w:p>
        </w:tc>
      </w:tr>
      <w:tr w:rsidR="000D211A" w:rsidRPr="000D211A" w14:paraId="00F766CA" w14:textId="77777777" w:rsidTr="000D211A">
        <w:tc>
          <w:tcPr>
            <w:tcW w:w="0" w:type="auto"/>
            <w:shd w:val="clear" w:color="auto" w:fill="FFFFFF"/>
            <w:tcMar>
              <w:top w:w="150" w:type="dxa"/>
              <w:left w:w="120" w:type="dxa"/>
              <w:bottom w:w="150" w:type="dxa"/>
              <w:right w:w="120" w:type="dxa"/>
            </w:tcMar>
            <w:vAlign w:val="center"/>
            <w:hideMark/>
          </w:tcPr>
          <w:p w14:paraId="1FDB597E" w14:textId="77777777" w:rsidR="000D211A" w:rsidRPr="000D211A" w:rsidRDefault="000D211A" w:rsidP="000D211A">
            <w:pPr>
              <w:spacing w:after="0" w:line="270" w:lineRule="atLeast"/>
              <w:jc w:val="center"/>
              <w:rPr>
                <w:rFonts w:ascii="Times New Roman" w:eastAsia="Times New Roman" w:hAnsi="Times New Roman" w:cs="Times New Roman"/>
                <w:color w:val="333333"/>
                <w:kern w:val="0"/>
                <w:sz w:val="24"/>
                <w:szCs w:val="24"/>
                <w:lang w:eastAsia="en-IN"/>
              </w:rPr>
            </w:pPr>
            <w:r w:rsidRPr="000D211A">
              <w:rPr>
                <w:rFonts w:ascii="Times New Roman" w:eastAsia="Times New Roman" w:hAnsi="Times New Roman" w:cs="Times New Roman"/>
                <w:color w:val="333333"/>
                <w:kern w:val="0"/>
                <w:sz w:val="24"/>
                <w:szCs w:val="24"/>
                <w:lang w:eastAsia="en-IN"/>
              </w:rPr>
              <w:t>₹2,50,000 – ₹5,00,000</w:t>
            </w:r>
          </w:p>
        </w:tc>
        <w:tc>
          <w:tcPr>
            <w:tcW w:w="0" w:type="auto"/>
            <w:shd w:val="clear" w:color="auto" w:fill="FFFFFF"/>
            <w:tcMar>
              <w:top w:w="150" w:type="dxa"/>
              <w:left w:w="120" w:type="dxa"/>
              <w:bottom w:w="150" w:type="dxa"/>
              <w:right w:w="120" w:type="dxa"/>
            </w:tcMar>
            <w:vAlign w:val="center"/>
            <w:hideMark/>
          </w:tcPr>
          <w:p w14:paraId="3D04ECA6" w14:textId="77777777" w:rsidR="000D211A" w:rsidRPr="000D211A" w:rsidRDefault="000D211A" w:rsidP="000D211A">
            <w:pPr>
              <w:spacing w:after="0" w:line="270" w:lineRule="atLeast"/>
              <w:jc w:val="center"/>
              <w:rPr>
                <w:rFonts w:ascii="Times New Roman" w:eastAsia="Times New Roman" w:hAnsi="Times New Roman" w:cs="Times New Roman"/>
                <w:color w:val="333333"/>
                <w:kern w:val="0"/>
                <w:sz w:val="24"/>
                <w:szCs w:val="24"/>
                <w:lang w:eastAsia="en-IN"/>
              </w:rPr>
            </w:pPr>
            <w:r w:rsidRPr="000D211A">
              <w:rPr>
                <w:rFonts w:ascii="Times New Roman" w:eastAsia="Times New Roman" w:hAnsi="Times New Roman" w:cs="Times New Roman"/>
                <w:color w:val="333333"/>
                <w:kern w:val="0"/>
                <w:sz w:val="24"/>
                <w:szCs w:val="24"/>
                <w:lang w:eastAsia="en-IN"/>
              </w:rPr>
              <w:t>5%</w:t>
            </w:r>
          </w:p>
        </w:tc>
      </w:tr>
      <w:tr w:rsidR="000D211A" w:rsidRPr="000D211A" w14:paraId="27B24442" w14:textId="77777777" w:rsidTr="000D211A">
        <w:tc>
          <w:tcPr>
            <w:tcW w:w="0" w:type="auto"/>
            <w:shd w:val="clear" w:color="auto" w:fill="FFFFFF"/>
            <w:tcMar>
              <w:top w:w="150" w:type="dxa"/>
              <w:left w:w="120" w:type="dxa"/>
              <w:bottom w:w="150" w:type="dxa"/>
              <w:right w:w="120" w:type="dxa"/>
            </w:tcMar>
            <w:vAlign w:val="center"/>
            <w:hideMark/>
          </w:tcPr>
          <w:p w14:paraId="2E2EF5A0" w14:textId="77777777" w:rsidR="000D211A" w:rsidRPr="000D211A" w:rsidRDefault="000D211A" w:rsidP="000D211A">
            <w:pPr>
              <w:spacing w:after="0" w:line="270" w:lineRule="atLeast"/>
              <w:jc w:val="center"/>
              <w:rPr>
                <w:rFonts w:ascii="Times New Roman" w:eastAsia="Times New Roman" w:hAnsi="Times New Roman" w:cs="Times New Roman"/>
                <w:color w:val="333333"/>
                <w:kern w:val="0"/>
                <w:sz w:val="24"/>
                <w:szCs w:val="24"/>
                <w:lang w:eastAsia="en-IN"/>
              </w:rPr>
            </w:pPr>
            <w:r w:rsidRPr="000D211A">
              <w:rPr>
                <w:rFonts w:ascii="Times New Roman" w:eastAsia="Times New Roman" w:hAnsi="Times New Roman" w:cs="Times New Roman"/>
                <w:color w:val="333333"/>
                <w:kern w:val="0"/>
                <w:sz w:val="24"/>
                <w:szCs w:val="24"/>
                <w:lang w:eastAsia="en-IN"/>
              </w:rPr>
              <w:t>₹5,00,000 – ₹10,00,000</w:t>
            </w:r>
          </w:p>
        </w:tc>
        <w:tc>
          <w:tcPr>
            <w:tcW w:w="0" w:type="auto"/>
            <w:shd w:val="clear" w:color="auto" w:fill="FFFFFF"/>
            <w:tcMar>
              <w:top w:w="150" w:type="dxa"/>
              <w:left w:w="120" w:type="dxa"/>
              <w:bottom w:w="150" w:type="dxa"/>
              <w:right w:w="120" w:type="dxa"/>
            </w:tcMar>
            <w:vAlign w:val="center"/>
            <w:hideMark/>
          </w:tcPr>
          <w:p w14:paraId="5A91D557" w14:textId="77777777" w:rsidR="000D211A" w:rsidRPr="000D211A" w:rsidRDefault="000D211A" w:rsidP="000D211A">
            <w:pPr>
              <w:spacing w:after="0" w:line="270" w:lineRule="atLeast"/>
              <w:jc w:val="center"/>
              <w:rPr>
                <w:rFonts w:ascii="Times New Roman" w:eastAsia="Times New Roman" w:hAnsi="Times New Roman" w:cs="Times New Roman"/>
                <w:color w:val="333333"/>
                <w:kern w:val="0"/>
                <w:sz w:val="24"/>
                <w:szCs w:val="24"/>
                <w:lang w:eastAsia="en-IN"/>
              </w:rPr>
            </w:pPr>
            <w:r w:rsidRPr="000D211A">
              <w:rPr>
                <w:rFonts w:ascii="Times New Roman" w:eastAsia="Times New Roman" w:hAnsi="Times New Roman" w:cs="Times New Roman"/>
                <w:color w:val="333333"/>
                <w:kern w:val="0"/>
                <w:sz w:val="24"/>
                <w:szCs w:val="24"/>
                <w:lang w:eastAsia="en-IN"/>
              </w:rPr>
              <w:t>20%</w:t>
            </w:r>
          </w:p>
        </w:tc>
      </w:tr>
      <w:tr w:rsidR="000D211A" w:rsidRPr="000D211A" w14:paraId="12FC0E58" w14:textId="77777777" w:rsidTr="000D211A">
        <w:tc>
          <w:tcPr>
            <w:tcW w:w="0" w:type="auto"/>
            <w:shd w:val="clear" w:color="auto" w:fill="FFFFFF"/>
            <w:tcMar>
              <w:top w:w="150" w:type="dxa"/>
              <w:left w:w="120" w:type="dxa"/>
              <w:bottom w:w="150" w:type="dxa"/>
              <w:right w:w="120" w:type="dxa"/>
            </w:tcMar>
            <w:vAlign w:val="center"/>
            <w:hideMark/>
          </w:tcPr>
          <w:p w14:paraId="7CF16B71" w14:textId="77777777" w:rsidR="000D211A" w:rsidRPr="000D211A" w:rsidRDefault="000D211A" w:rsidP="000D211A">
            <w:pPr>
              <w:spacing w:after="0" w:line="270" w:lineRule="atLeast"/>
              <w:jc w:val="center"/>
              <w:rPr>
                <w:rFonts w:ascii="Times New Roman" w:eastAsia="Times New Roman" w:hAnsi="Times New Roman" w:cs="Times New Roman"/>
                <w:color w:val="333333"/>
                <w:kern w:val="0"/>
                <w:sz w:val="24"/>
                <w:szCs w:val="24"/>
                <w:lang w:eastAsia="en-IN"/>
              </w:rPr>
            </w:pPr>
            <w:r w:rsidRPr="000D211A">
              <w:rPr>
                <w:rFonts w:ascii="Times New Roman" w:eastAsia="Times New Roman" w:hAnsi="Times New Roman" w:cs="Times New Roman"/>
                <w:color w:val="333333"/>
                <w:kern w:val="0"/>
                <w:sz w:val="24"/>
                <w:szCs w:val="24"/>
                <w:lang w:eastAsia="en-IN"/>
              </w:rPr>
              <w:t>Above ₹10,00,000</w:t>
            </w:r>
          </w:p>
        </w:tc>
        <w:tc>
          <w:tcPr>
            <w:tcW w:w="0" w:type="auto"/>
            <w:shd w:val="clear" w:color="auto" w:fill="FFFFFF"/>
            <w:tcMar>
              <w:top w:w="150" w:type="dxa"/>
              <w:left w:w="120" w:type="dxa"/>
              <w:bottom w:w="150" w:type="dxa"/>
              <w:right w:w="120" w:type="dxa"/>
            </w:tcMar>
            <w:vAlign w:val="center"/>
            <w:hideMark/>
          </w:tcPr>
          <w:p w14:paraId="54B3DB97" w14:textId="77777777" w:rsidR="000D211A" w:rsidRPr="000D211A" w:rsidRDefault="000D211A" w:rsidP="000D211A">
            <w:pPr>
              <w:spacing w:after="0" w:line="270" w:lineRule="atLeast"/>
              <w:jc w:val="center"/>
              <w:rPr>
                <w:rFonts w:ascii="Times New Roman" w:eastAsia="Times New Roman" w:hAnsi="Times New Roman" w:cs="Times New Roman"/>
                <w:color w:val="333333"/>
                <w:kern w:val="0"/>
                <w:sz w:val="24"/>
                <w:szCs w:val="24"/>
                <w:lang w:eastAsia="en-IN"/>
              </w:rPr>
            </w:pPr>
            <w:r w:rsidRPr="000D211A">
              <w:rPr>
                <w:rFonts w:ascii="Times New Roman" w:eastAsia="Times New Roman" w:hAnsi="Times New Roman" w:cs="Times New Roman"/>
                <w:color w:val="333333"/>
                <w:kern w:val="0"/>
                <w:sz w:val="24"/>
                <w:szCs w:val="24"/>
                <w:lang w:eastAsia="en-IN"/>
              </w:rPr>
              <w:t>30%</w:t>
            </w:r>
          </w:p>
        </w:tc>
      </w:tr>
    </w:tbl>
    <w:p w14:paraId="6ABEFB51" w14:textId="77777777" w:rsidR="00844352" w:rsidRDefault="00844352" w:rsidP="00355C0C">
      <w:pPr>
        <w:shd w:val="clear" w:color="auto" w:fill="FFFFFF"/>
        <w:spacing w:after="0" w:line="360" w:lineRule="auto"/>
        <w:jc w:val="both"/>
        <w:rPr>
          <w:rFonts w:ascii="Times New Roman" w:eastAsia="Times New Roman" w:hAnsi="Times New Roman" w:cs="Times New Roman"/>
          <w:b/>
          <w:bCs/>
          <w:kern w:val="0"/>
          <w:sz w:val="24"/>
          <w:szCs w:val="24"/>
          <w:lang w:eastAsia="en-IN"/>
        </w:rPr>
      </w:pPr>
    </w:p>
    <w:p w14:paraId="3BBC38DA" w14:textId="77777777" w:rsidR="00F12715" w:rsidRDefault="00F12715" w:rsidP="00E6711C">
      <w:pPr>
        <w:shd w:val="clear" w:color="auto" w:fill="FFFFFF"/>
        <w:spacing w:after="0" w:line="360" w:lineRule="auto"/>
        <w:jc w:val="both"/>
        <w:outlineLvl w:val="0"/>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 xml:space="preserve">INCOME TAX SLABS FOR INDIVIDUALS AGED </w:t>
      </w:r>
      <w:r w:rsidR="003F04AC">
        <w:rPr>
          <w:rFonts w:ascii="Times New Roman" w:eastAsia="Times New Roman" w:hAnsi="Times New Roman" w:cs="Times New Roman"/>
          <w:b/>
          <w:bCs/>
          <w:kern w:val="0"/>
          <w:sz w:val="24"/>
          <w:szCs w:val="24"/>
          <w:lang w:eastAsia="en-IN"/>
        </w:rPr>
        <w:t>BETWEEN 60 AND 80 YEARS</w:t>
      </w:r>
    </w:p>
    <w:tbl>
      <w:tblPr>
        <w:tblW w:w="10080"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087"/>
        <w:gridCol w:w="4993"/>
      </w:tblGrid>
      <w:tr w:rsidR="00844352" w:rsidRPr="00844352" w14:paraId="598FDAFE" w14:textId="77777777" w:rsidTr="00250832">
        <w:trPr>
          <w:trHeight w:val="405"/>
        </w:trPr>
        <w:tc>
          <w:tcPr>
            <w:tcW w:w="0" w:type="auto"/>
            <w:shd w:val="clear" w:color="auto" w:fill="FFFFFF"/>
            <w:tcMar>
              <w:top w:w="150" w:type="dxa"/>
              <w:left w:w="120" w:type="dxa"/>
              <w:bottom w:w="150" w:type="dxa"/>
              <w:right w:w="120" w:type="dxa"/>
            </w:tcMar>
            <w:vAlign w:val="center"/>
            <w:hideMark/>
          </w:tcPr>
          <w:p w14:paraId="3EDDE8A6" w14:textId="77777777" w:rsidR="00844352" w:rsidRPr="00844352" w:rsidRDefault="00844352" w:rsidP="00844352">
            <w:pPr>
              <w:spacing w:after="0" w:line="270" w:lineRule="atLeast"/>
              <w:jc w:val="center"/>
              <w:rPr>
                <w:rFonts w:ascii="Times New Roman" w:eastAsia="Times New Roman" w:hAnsi="Times New Roman" w:cs="Times New Roman"/>
                <w:color w:val="000000"/>
                <w:kern w:val="0"/>
                <w:sz w:val="24"/>
                <w:szCs w:val="24"/>
                <w:lang w:eastAsia="en-IN"/>
              </w:rPr>
            </w:pPr>
            <w:r w:rsidRPr="00844352">
              <w:rPr>
                <w:rFonts w:ascii="Times New Roman" w:eastAsia="Times New Roman" w:hAnsi="Times New Roman" w:cs="Times New Roman"/>
                <w:color w:val="000000"/>
                <w:kern w:val="0"/>
                <w:sz w:val="24"/>
                <w:szCs w:val="24"/>
                <w:lang w:eastAsia="en-IN"/>
              </w:rPr>
              <w:t>Income Slabs</w:t>
            </w:r>
          </w:p>
        </w:tc>
        <w:tc>
          <w:tcPr>
            <w:tcW w:w="0" w:type="auto"/>
            <w:shd w:val="clear" w:color="auto" w:fill="FFFFFF"/>
            <w:tcMar>
              <w:top w:w="150" w:type="dxa"/>
              <w:left w:w="120" w:type="dxa"/>
              <w:bottom w:w="150" w:type="dxa"/>
              <w:right w:w="120" w:type="dxa"/>
            </w:tcMar>
            <w:vAlign w:val="center"/>
            <w:hideMark/>
          </w:tcPr>
          <w:p w14:paraId="6232FFE5" w14:textId="77777777" w:rsidR="00844352" w:rsidRPr="00844352" w:rsidRDefault="00844352" w:rsidP="00844352">
            <w:pPr>
              <w:spacing w:after="0" w:line="270" w:lineRule="atLeast"/>
              <w:jc w:val="center"/>
              <w:rPr>
                <w:rFonts w:ascii="Times New Roman" w:eastAsia="Times New Roman" w:hAnsi="Times New Roman" w:cs="Times New Roman"/>
                <w:color w:val="000000"/>
                <w:kern w:val="0"/>
                <w:sz w:val="24"/>
                <w:szCs w:val="24"/>
                <w:lang w:eastAsia="en-IN"/>
              </w:rPr>
            </w:pPr>
            <w:r w:rsidRPr="00844352">
              <w:rPr>
                <w:rFonts w:ascii="Times New Roman" w:eastAsia="Times New Roman" w:hAnsi="Times New Roman" w:cs="Times New Roman"/>
                <w:color w:val="000000"/>
                <w:kern w:val="0"/>
                <w:sz w:val="24"/>
                <w:szCs w:val="24"/>
                <w:lang w:eastAsia="en-IN"/>
              </w:rPr>
              <w:t>Income Tax Slab Rates</w:t>
            </w:r>
          </w:p>
        </w:tc>
      </w:tr>
      <w:tr w:rsidR="00844352" w:rsidRPr="00844352" w14:paraId="5A1CB4FC" w14:textId="77777777" w:rsidTr="00250832">
        <w:trPr>
          <w:trHeight w:val="405"/>
        </w:trPr>
        <w:tc>
          <w:tcPr>
            <w:tcW w:w="0" w:type="auto"/>
            <w:shd w:val="clear" w:color="auto" w:fill="FFFFFF"/>
            <w:tcMar>
              <w:top w:w="150" w:type="dxa"/>
              <w:left w:w="120" w:type="dxa"/>
              <w:bottom w:w="150" w:type="dxa"/>
              <w:right w:w="120" w:type="dxa"/>
            </w:tcMar>
            <w:vAlign w:val="center"/>
            <w:hideMark/>
          </w:tcPr>
          <w:p w14:paraId="7ED12434" w14:textId="77777777" w:rsidR="00844352" w:rsidRPr="00844352" w:rsidRDefault="00844352" w:rsidP="00844352">
            <w:pPr>
              <w:spacing w:after="0" w:line="270" w:lineRule="atLeast"/>
              <w:jc w:val="center"/>
              <w:rPr>
                <w:rFonts w:ascii="Times New Roman" w:eastAsia="Times New Roman" w:hAnsi="Times New Roman" w:cs="Times New Roman"/>
                <w:color w:val="333333"/>
                <w:kern w:val="0"/>
                <w:sz w:val="24"/>
                <w:szCs w:val="24"/>
                <w:lang w:eastAsia="en-IN"/>
              </w:rPr>
            </w:pPr>
            <w:r w:rsidRPr="00844352">
              <w:rPr>
                <w:rFonts w:ascii="Times New Roman" w:eastAsia="Times New Roman" w:hAnsi="Times New Roman" w:cs="Times New Roman"/>
                <w:color w:val="333333"/>
                <w:kern w:val="0"/>
                <w:sz w:val="24"/>
                <w:szCs w:val="24"/>
                <w:lang w:eastAsia="en-IN"/>
              </w:rPr>
              <w:t>Up to ₹3,00,000</w:t>
            </w:r>
          </w:p>
        </w:tc>
        <w:tc>
          <w:tcPr>
            <w:tcW w:w="0" w:type="auto"/>
            <w:shd w:val="clear" w:color="auto" w:fill="FFFFFF"/>
            <w:tcMar>
              <w:top w:w="150" w:type="dxa"/>
              <w:left w:w="120" w:type="dxa"/>
              <w:bottom w:w="150" w:type="dxa"/>
              <w:right w:w="120" w:type="dxa"/>
            </w:tcMar>
            <w:vAlign w:val="center"/>
            <w:hideMark/>
          </w:tcPr>
          <w:p w14:paraId="3866C83E" w14:textId="77777777" w:rsidR="00844352" w:rsidRPr="00844352" w:rsidRDefault="00844352" w:rsidP="00844352">
            <w:pPr>
              <w:spacing w:after="0" w:line="270" w:lineRule="atLeast"/>
              <w:jc w:val="center"/>
              <w:rPr>
                <w:rFonts w:ascii="Times New Roman" w:eastAsia="Times New Roman" w:hAnsi="Times New Roman" w:cs="Times New Roman"/>
                <w:color w:val="333333"/>
                <w:kern w:val="0"/>
                <w:sz w:val="24"/>
                <w:szCs w:val="24"/>
                <w:lang w:eastAsia="en-IN"/>
              </w:rPr>
            </w:pPr>
            <w:r w:rsidRPr="00844352">
              <w:rPr>
                <w:rFonts w:ascii="Times New Roman" w:eastAsia="Times New Roman" w:hAnsi="Times New Roman" w:cs="Times New Roman"/>
                <w:color w:val="333333"/>
                <w:kern w:val="0"/>
                <w:sz w:val="24"/>
                <w:szCs w:val="24"/>
                <w:lang w:eastAsia="en-IN"/>
              </w:rPr>
              <w:t>Nil</w:t>
            </w:r>
          </w:p>
        </w:tc>
      </w:tr>
      <w:tr w:rsidR="00844352" w:rsidRPr="00844352" w14:paraId="600B2227" w14:textId="77777777" w:rsidTr="00250832">
        <w:trPr>
          <w:trHeight w:val="405"/>
        </w:trPr>
        <w:tc>
          <w:tcPr>
            <w:tcW w:w="0" w:type="auto"/>
            <w:shd w:val="clear" w:color="auto" w:fill="FFFFFF"/>
            <w:tcMar>
              <w:top w:w="150" w:type="dxa"/>
              <w:left w:w="120" w:type="dxa"/>
              <w:bottom w:w="150" w:type="dxa"/>
              <w:right w:w="120" w:type="dxa"/>
            </w:tcMar>
            <w:vAlign w:val="center"/>
            <w:hideMark/>
          </w:tcPr>
          <w:p w14:paraId="1A5805CF" w14:textId="77777777" w:rsidR="00844352" w:rsidRPr="00844352" w:rsidRDefault="00844352" w:rsidP="00844352">
            <w:pPr>
              <w:spacing w:after="0" w:line="270" w:lineRule="atLeast"/>
              <w:jc w:val="center"/>
              <w:rPr>
                <w:rFonts w:ascii="Times New Roman" w:eastAsia="Times New Roman" w:hAnsi="Times New Roman" w:cs="Times New Roman"/>
                <w:color w:val="333333"/>
                <w:kern w:val="0"/>
                <w:sz w:val="24"/>
                <w:szCs w:val="24"/>
                <w:lang w:eastAsia="en-IN"/>
              </w:rPr>
            </w:pPr>
            <w:r w:rsidRPr="00844352">
              <w:rPr>
                <w:rFonts w:ascii="Times New Roman" w:eastAsia="Times New Roman" w:hAnsi="Times New Roman" w:cs="Times New Roman"/>
                <w:color w:val="333333"/>
                <w:kern w:val="0"/>
                <w:sz w:val="24"/>
                <w:szCs w:val="24"/>
                <w:lang w:eastAsia="en-IN"/>
              </w:rPr>
              <w:t>₹3,00,000 – ₹5,00,000</w:t>
            </w:r>
          </w:p>
        </w:tc>
        <w:tc>
          <w:tcPr>
            <w:tcW w:w="0" w:type="auto"/>
            <w:shd w:val="clear" w:color="auto" w:fill="FFFFFF"/>
            <w:tcMar>
              <w:top w:w="150" w:type="dxa"/>
              <w:left w:w="120" w:type="dxa"/>
              <w:bottom w:w="150" w:type="dxa"/>
              <w:right w:w="120" w:type="dxa"/>
            </w:tcMar>
            <w:vAlign w:val="center"/>
            <w:hideMark/>
          </w:tcPr>
          <w:p w14:paraId="3DE39D02" w14:textId="77777777" w:rsidR="00844352" w:rsidRPr="00844352" w:rsidRDefault="00844352" w:rsidP="00844352">
            <w:pPr>
              <w:spacing w:after="0" w:line="270" w:lineRule="atLeast"/>
              <w:jc w:val="center"/>
              <w:rPr>
                <w:rFonts w:ascii="Times New Roman" w:eastAsia="Times New Roman" w:hAnsi="Times New Roman" w:cs="Times New Roman"/>
                <w:color w:val="333333"/>
                <w:kern w:val="0"/>
                <w:sz w:val="24"/>
                <w:szCs w:val="24"/>
                <w:lang w:eastAsia="en-IN"/>
              </w:rPr>
            </w:pPr>
            <w:r w:rsidRPr="00844352">
              <w:rPr>
                <w:rFonts w:ascii="Times New Roman" w:eastAsia="Times New Roman" w:hAnsi="Times New Roman" w:cs="Times New Roman"/>
                <w:color w:val="333333"/>
                <w:kern w:val="0"/>
                <w:sz w:val="24"/>
                <w:szCs w:val="24"/>
                <w:lang w:eastAsia="en-IN"/>
              </w:rPr>
              <w:t>5%</w:t>
            </w:r>
          </w:p>
        </w:tc>
      </w:tr>
      <w:tr w:rsidR="00844352" w:rsidRPr="00844352" w14:paraId="25B55D24" w14:textId="77777777" w:rsidTr="00250832">
        <w:trPr>
          <w:trHeight w:val="405"/>
        </w:trPr>
        <w:tc>
          <w:tcPr>
            <w:tcW w:w="0" w:type="auto"/>
            <w:shd w:val="clear" w:color="auto" w:fill="FFFFFF"/>
            <w:tcMar>
              <w:top w:w="150" w:type="dxa"/>
              <w:left w:w="120" w:type="dxa"/>
              <w:bottom w:w="150" w:type="dxa"/>
              <w:right w:w="120" w:type="dxa"/>
            </w:tcMar>
            <w:vAlign w:val="center"/>
            <w:hideMark/>
          </w:tcPr>
          <w:p w14:paraId="262A1680" w14:textId="77777777" w:rsidR="00844352" w:rsidRPr="00844352" w:rsidRDefault="00844352" w:rsidP="00844352">
            <w:pPr>
              <w:spacing w:after="0" w:line="270" w:lineRule="atLeast"/>
              <w:jc w:val="center"/>
              <w:rPr>
                <w:rFonts w:ascii="Times New Roman" w:eastAsia="Times New Roman" w:hAnsi="Times New Roman" w:cs="Times New Roman"/>
                <w:color w:val="333333"/>
                <w:kern w:val="0"/>
                <w:sz w:val="24"/>
                <w:szCs w:val="24"/>
                <w:lang w:eastAsia="en-IN"/>
              </w:rPr>
            </w:pPr>
            <w:r w:rsidRPr="00844352">
              <w:rPr>
                <w:rFonts w:ascii="Times New Roman" w:eastAsia="Times New Roman" w:hAnsi="Times New Roman" w:cs="Times New Roman"/>
                <w:color w:val="333333"/>
                <w:kern w:val="0"/>
                <w:sz w:val="24"/>
                <w:szCs w:val="24"/>
                <w:lang w:eastAsia="en-IN"/>
              </w:rPr>
              <w:t>₹5,00,000 – ₹10,00,000</w:t>
            </w:r>
          </w:p>
        </w:tc>
        <w:tc>
          <w:tcPr>
            <w:tcW w:w="0" w:type="auto"/>
            <w:shd w:val="clear" w:color="auto" w:fill="FFFFFF"/>
            <w:tcMar>
              <w:top w:w="150" w:type="dxa"/>
              <w:left w:w="120" w:type="dxa"/>
              <w:bottom w:w="150" w:type="dxa"/>
              <w:right w:w="120" w:type="dxa"/>
            </w:tcMar>
            <w:vAlign w:val="center"/>
            <w:hideMark/>
          </w:tcPr>
          <w:p w14:paraId="37ADE84B" w14:textId="77777777" w:rsidR="00844352" w:rsidRPr="00844352" w:rsidRDefault="00844352" w:rsidP="00844352">
            <w:pPr>
              <w:spacing w:after="0" w:line="270" w:lineRule="atLeast"/>
              <w:jc w:val="center"/>
              <w:rPr>
                <w:rFonts w:ascii="Times New Roman" w:eastAsia="Times New Roman" w:hAnsi="Times New Roman" w:cs="Times New Roman"/>
                <w:color w:val="333333"/>
                <w:kern w:val="0"/>
                <w:sz w:val="24"/>
                <w:szCs w:val="24"/>
                <w:lang w:eastAsia="en-IN"/>
              </w:rPr>
            </w:pPr>
            <w:r w:rsidRPr="00844352">
              <w:rPr>
                <w:rFonts w:ascii="Times New Roman" w:eastAsia="Times New Roman" w:hAnsi="Times New Roman" w:cs="Times New Roman"/>
                <w:color w:val="333333"/>
                <w:kern w:val="0"/>
                <w:sz w:val="24"/>
                <w:szCs w:val="24"/>
                <w:lang w:eastAsia="en-IN"/>
              </w:rPr>
              <w:t>20%</w:t>
            </w:r>
          </w:p>
        </w:tc>
      </w:tr>
      <w:tr w:rsidR="00844352" w:rsidRPr="00844352" w14:paraId="566321C2" w14:textId="77777777" w:rsidTr="00250832">
        <w:trPr>
          <w:trHeight w:val="405"/>
        </w:trPr>
        <w:tc>
          <w:tcPr>
            <w:tcW w:w="0" w:type="auto"/>
            <w:shd w:val="clear" w:color="auto" w:fill="FFFFFF"/>
            <w:tcMar>
              <w:top w:w="150" w:type="dxa"/>
              <w:left w:w="120" w:type="dxa"/>
              <w:bottom w:w="150" w:type="dxa"/>
              <w:right w:w="120" w:type="dxa"/>
            </w:tcMar>
            <w:vAlign w:val="center"/>
            <w:hideMark/>
          </w:tcPr>
          <w:p w14:paraId="39C2E407" w14:textId="77777777" w:rsidR="00844352" w:rsidRPr="00844352" w:rsidRDefault="00844352" w:rsidP="00844352">
            <w:pPr>
              <w:spacing w:after="0" w:line="270" w:lineRule="atLeast"/>
              <w:jc w:val="center"/>
              <w:rPr>
                <w:rFonts w:ascii="Times New Roman" w:eastAsia="Times New Roman" w:hAnsi="Times New Roman" w:cs="Times New Roman"/>
                <w:color w:val="333333"/>
                <w:kern w:val="0"/>
                <w:sz w:val="24"/>
                <w:szCs w:val="24"/>
                <w:lang w:eastAsia="en-IN"/>
              </w:rPr>
            </w:pPr>
            <w:r w:rsidRPr="00844352">
              <w:rPr>
                <w:rFonts w:ascii="Times New Roman" w:eastAsia="Times New Roman" w:hAnsi="Times New Roman" w:cs="Times New Roman"/>
                <w:color w:val="333333"/>
                <w:kern w:val="0"/>
                <w:sz w:val="24"/>
                <w:szCs w:val="24"/>
                <w:lang w:eastAsia="en-IN"/>
              </w:rPr>
              <w:t>Above ₹10,00,000</w:t>
            </w:r>
          </w:p>
        </w:tc>
        <w:tc>
          <w:tcPr>
            <w:tcW w:w="0" w:type="auto"/>
            <w:shd w:val="clear" w:color="auto" w:fill="FFFFFF"/>
            <w:tcMar>
              <w:top w:w="150" w:type="dxa"/>
              <w:left w:w="120" w:type="dxa"/>
              <w:bottom w:w="150" w:type="dxa"/>
              <w:right w:w="120" w:type="dxa"/>
            </w:tcMar>
            <w:vAlign w:val="center"/>
            <w:hideMark/>
          </w:tcPr>
          <w:p w14:paraId="04B2B1FE" w14:textId="77777777" w:rsidR="00844352" w:rsidRPr="00844352" w:rsidRDefault="00844352" w:rsidP="00844352">
            <w:pPr>
              <w:spacing w:after="0" w:line="270" w:lineRule="atLeast"/>
              <w:jc w:val="center"/>
              <w:rPr>
                <w:rFonts w:ascii="Times New Roman" w:eastAsia="Times New Roman" w:hAnsi="Times New Roman" w:cs="Times New Roman"/>
                <w:color w:val="333333"/>
                <w:kern w:val="0"/>
                <w:sz w:val="24"/>
                <w:szCs w:val="24"/>
                <w:lang w:eastAsia="en-IN"/>
              </w:rPr>
            </w:pPr>
            <w:r w:rsidRPr="00844352">
              <w:rPr>
                <w:rFonts w:ascii="Times New Roman" w:eastAsia="Times New Roman" w:hAnsi="Times New Roman" w:cs="Times New Roman"/>
                <w:color w:val="333333"/>
                <w:kern w:val="0"/>
                <w:sz w:val="24"/>
                <w:szCs w:val="24"/>
                <w:lang w:eastAsia="en-IN"/>
              </w:rPr>
              <w:t>30%</w:t>
            </w:r>
          </w:p>
        </w:tc>
      </w:tr>
    </w:tbl>
    <w:p w14:paraId="3412EA11" w14:textId="77777777" w:rsidR="003F04AC" w:rsidRPr="00C51A91" w:rsidRDefault="003F04AC" w:rsidP="00355C0C">
      <w:pPr>
        <w:shd w:val="clear" w:color="auto" w:fill="FFFFFF"/>
        <w:spacing w:after="0" w:line="360" w:lineRule="auto"/>
        <w:jc w:val="both"/>
        <w:rPr>
          <w:rFonts w:ascii="Times New Roman" w:eastAsia="Times New Roman" w:hAnsi="Times New Roman" w:cs="Times New Roman"/>
          <w:b/>
          <w:bCs/>
          <w:kern w:val="0"/>
          <w:sz w:val="24"/>
          <w:szCs w:val="24"/>
          <w:lang w:eastAsia="en-IN"/>
        </w:rPr>
      </w:pPr>
    </w:p>
    <w:tbl>
      <w:tblPr>
        <w:tblpPr w:leftFromText="180" w:rightFromText="180" w:vertAnchor="text" w:horzAnchor="margin" w:tblpXSpec="center" w:tblpY="461"/>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087"/>
        <w:gridCol w:w="4993"/>
      </w:tblGrid>
      <w:tr w:rsidR="004C5309" w:rsidRPr="004C5309" w14:paraId="5B913435" w14:textId="77777777" w:rsidTr="004C5309">
        <w:tc>
          <w:tcPr>
            <w:tcW w:w="0" w:type="auto"/>
            <w:shd w:val="clear" w:color="auto" w:fill="FFFFFF"/>
            <w:tcMar>
              <w:top w:w="150" w:type="dxa"/>
              <w:left w:w="120" w:type="dxa"/>
              <w:bottom w:w="150" w:type="dxa"/>
              <w:right w:w="120" w:type="dxa"/>
            </w:tcMar>
            <w:vAlign w:val="center"/>
            <w:hideMark/>
          </w:tcPr>
          <w:p w14:paraId="54AA58CE" w14:textId="77777777" w:rsidR="004C5309" w:rsidRPr="004C5309" w:rsidRDefault="004C5309" w:rsidP="004C5309">
            <w:pPr>
              <w:spacing w:after="0" w:line="270" w:lineRule="atLeast"/>
              <w:jc w:val="center"/>
              <w:rPr>
                <w:rFonts w:ascii="Times New Roman" w:eastAsia="Times New Roman" w:hAnsi="Times New Roman" w:cs="Times New Roman"/>
                <w:color w:val="000000"/>
                <w:kern w:val="0"/>
                <w:sz w:val="24"/>
                <w:szCs w:val="24"/>
                <w:lang w:eastAsia="en-IN"/>
              </w:rPr>
            </w:pPr>
            <w:r w:rsidRPr="004C5309">
              <w:rPr>
                <w:rFonts w:ascii="Times New Roman" w:eastAsia="Times New Roman" w:hAnsi="Times New Roman" w:cs="Times New Roman"/>
                <w:color w:val="000000"/>
                <w:kern w:val="0"/>
                <w:sz w:val="24"/>
                <w:szCs w:val="24"/>
                <w:lang w:eastAsia="en-IN"/>
              </w:rPr>
              <w:t>Income Slabs</w:t>
            </w:r>
          </w:p>
        </w:tc>
        <w:tc>
          <w:tcPr>
            <w:tcW w:w="0" w:type="auto"/>
            <w:shd w:val="clear" w:color="auto" w:fill="FFFFFF"/>
            <w:tcMar>
              <w:top w:w="150" w:type="dxa"/>
              <w:left w:w="120" w:type="dxa"/>
              <w:bottom w:w="150" w:type="dxa"/>
              <w:right w:w="120" w:type="dxa"/>
            </w:tcMar>
            <w:vAlign w:val="center"/>
            <w:hideMark/>
          </w:tcPr>
          <w:p w14:paraId="261DAD61" w14:textId="77777777" w:rsidR="004C5309" w:rsidRPr="004C5309" w:rsidRDefault="004C5309" w:rsidP="004C5309">
            <w:pPr>
              <w:spacing w:after="0" w:line="270" w:lineRule="atLeast"/>
              <w:jc w:val="center"/>
              <w:rPr>
                <w:rFonts w:ascii="Times New Roman" w:eastAsia="Times New Roman" w:hAnsi="Times New Roman" w:cs="Times New Roman"/>
                <w:color w:val="000000"/>
                <w:kern w:val="0"/>
                <w:sz w:val="24"/>
                <w:szCs w:val="24"/>
                <w:lang w:eastAsia="en-IN"/>
              </w:rPr>
            </w:pPr>
            <w:r w:rsidRPr="004C5309">
              <w:rPr>
                <w:rFonts w:ascii="Times New Roman" w:eastAsia="Times New Roman" w:hAnsi="Times New Roman" w:cs="Times New Roman"/>
                <w:color w:val="000000"/>
                <w:kern w:val="0"/>
                <w:sz w:val="24"/>
                <w:szCs w:val="24"/>
                <w:lang w:eastAsia="en-IN"/>
              </w:rPr>
              <w:t>Income Tax Slab Rates</w:t>
            </w:r>
          </w:p>
        </w:tc>
      </w:tr>
      <w:tr w:rsidR="004C5309" w:rsidRPr="004C5309" w14:paraId="312222B4" w14:textId="77777777" w:rsidTr="004C5309">
        <w:tc>
          <w:tcPr>
            <w:tcW w:w="0" w:type="auto"/>
            <w:shd w:val="clear" w:color="auto" w:fill="FFFFFF"/>
            <w:tcMar>
              <w:top w:w="150" w:type="dxa"/>
              <w:left w:w="120" w:type="dxa"/>
              <w:bottom w:w="150" w:type="dxa"/>
              <w:right w:w="120" w:type="dxa"/>
            </w:tcMar>
            <w:vAlign w:val="center"/>
            <w:hideMark/>
          </w:tcPr>
          <w:p w14:paraId="6C8CCA84" w14:textId="77777777" w:rsidR="004C5309" w:rsidRPr="004C5309" w:rsidRDefault="004C5309" w:rsidP="004C5309">
            <w:pPr>
              <w:spacing w:after="0" w:line="270" w:lineRule="atLeast"/>
              <w:jc w:val="center"/>
              <w:rPr>
                <w:rFonts w:ascii="Times New Roman" w:eastAsia="Times New Roman" w:hAnsi="Times New Roman" w:cs="Times New Roman"/>
                <w:color w:val="333333"/>
                <w:kern w:val="0"/>
                <w:sz w:val="24"/>
                <w:szCs w:val="24"/>
                <w:lang w:eastAsia="en-IN"/>
              </w:rPr>
            </w:pPr>
            <w:r w:rsidRPr="004C5309">
              <w:rPr>
                <w:rFonts w:ascii="Times New Roman" w:eastAsia="Times New Roman" w:hAnsi="Times New Roman" w:cs="Times New Roman"/>
                <w:color w:val="333333"/>
                <w:kern w:val="0"/>
                <w:sz w:val="24"/>
                <w:szCs w:val="24"/>
                <w:lang w:eastAsia="en-IN"/>
              </w:rPr>
              <w:t>Up to ₹5,00,000</w:t>
            </w:r>
          </w:p>
        </w:tc>
        <w:tc>
          <w:tcPr>
            <w:tcW w:w="0" w:type="auto"/>
            <w:shd w:val="clear" w:color="auto" w:fill="FFFFFF"/>
            <w:tcMar>
              <w:top w:w="150" w:type="dxa"/>
              <w:left w:w="120" w:type="dxa"/>
              <w:bottom w:w="150" w:type="dxa"/>
              <w:right w:w="120" w:type="dxa"/>
            </w:tcMar>
            <w:vAlign w:val="center"/>
            <w:hideMark/>
          </w:tcPr>
          <w:p w14:paraId="70420E0E" w14:textId="77777777" w:rsidR="004C5309" w:rsidRPr="004C5309" w:rsidRDefault="004C5309" w:rsidP="004C5309">
            <w:pPr>
              <w:spacing w:after="0" w:line="270" w:lineRule="atLeast"/>
              <w:jc w:val="center"/>
              <w:rPr>
                <w:rFonts w:ascii="Times New Roman" w:eastAsia="Times New Roman" w:hAnsi="Times New Roman" w:cs="Times New Roman"/>
                <w:color w:val="333333"/>
                <w:kern w:val="0"/>
                <w:sz w:val="24"/>
                <w:szCs w:val="24"/>
                <w:lang w:eastAsia="en-IN"/>
              </w:rPr>
            </w:pPr>
            <w:r w:rsidRPr="004C5309">
              <w:rPr>
                <w:rFonts w:ascii="Times New Roman" w:eastAsia="Times New Roman" w:hAnsi="Times New Roman" w:cs="Times New Roman"/>
                <w:color w:val="333333"/>
                <w:kern w:val="0"/>
                <w:sz w:val="24"/>
                <w:szCs w:val="24"/>
                <w:lang w:eastAsia="en-IN"/>
              </w:rPr>
              <w:t>Nil</w:t>
            </w:r>
          </w:p>
        </w:tc>
      </w:tr>
      <w:tr w:rsidR="004C5309" w:rsidRPr="004C5309" w14:paraId="36F9BFDF" w14:textId="77777777" w:rsidTr="004C5309">
        <w:tc>
          <w:tcPr>
            <w:tcW w:w="0" w:type="auto"/>
            <w:shd w:val="clear" w:color="auto" w:fill="FFFFFF"/>
            <w:tcMar>
              <w:top w:w="150" w:type="dxa"/>
              <w:left w:w="120" w:type="dxa"/>
              <w:bottom w:w="150" w:type="dxa"/>
              <w:right w:w="120" w:type="dxa"/>
            </w:tcMar>
            <w:vAlign w:val="center"/>
            <w:hideMark/>
          </w:tcPr>
          <w:p w14:paraId="059A115C" w14:textId="77777777" w:rsidR="004C5309" w:rsidRPr="004C5309" w:rsidRDefault="004C5309" w:rsidP="004C5309">
            <w:pPr>
              <w:spacing w:after="0" w:line="270" w:lineRule="atLeast"/>
              <w:jc w:val="center"/>
              <w:rPr>
                <w:rFonts w:ascii="Times New Roman" w:eastAsia="Times New Roman" w:hAnsi="Times New Roman" w:cs="Times New Roman"/>
                <w:color w:val="333333"/>
                <w:kern w:val="0"/>
                <w:sz w:val="24"/>
                <w:szCs w:val="24"/>
                <w:lang w:eastAsia="en-IN"/>
              </w:rPr>
            </w:pPr>
            <w:r w:rsidRPr="004C5309">
              <w:rPr>
                <w:rFonts w:ascii="Times New Roman" w:eastAsia="Times New Roman" w:hAnsi="Times New Roman" w:cs="Times New Roman"/>
                <w:color w:val="333333"/>
                <w:kern w:val="0"/>
                <w:sz w:val="24"/>
                <w:szCs w:val="24"/>
                <w:lang w:eastAsia="en-IN"/>
              </w:rPr>
              <w:t>₹5,00,000 – ₹10,00,000</w:t>
            </w:r>
          </w:p>
        </w:tc>
        <w:tc>
          <w:tcPr>
            <w:tcW w:w="0" w:type="auto"/>
            <w:shd w:val="clear" w:color="auto" w:fill="FFFFFF"/>
            <w:tcMar>
              <w:top w:w="150" w:type="dxa"/>
              <w:left w:w="120" w:type="dxa"/>
              <w:bottom w:w="150" w:type="dxa"/>
              <w:right w:w="120" w:type="dxa"/>
            </w:tcMar>
            <w:vAlign w:val="center"/>
            <w:hideMark/>
          </w:tcPr>
          <w:p w14:paraId="0298B238" w14:textId="77777777" w:rsidR="004C5309" w:rsidRPr="004C5309" w:rsidRDefault="004C5309" w:rsidP="004C5309">
            <w:pPr>
              <w:spacing w:after="0" w:line="270" w:lineRule="atLeast"/>
              <w:jc w:val="center"/>
              <w:rPr>
                <w:rFonts w:ascii="Times New Roman" w:eastAsia="Times New Roman" w:hAnsi="Times New Roman" w:cs="Times New Roman"/>
                <w:color w:val="333333"/>
                <w:kern w:val="0"/>
                <w:sz w:val="24"/>
                <w:szCs w:val="24"/>
                <w:lang w:eastAsia="en-IN"/>
              </w:rPr>
            </w:pPr>
            <w:r w:rsidRPr="004C5309">
              <w:rPr>
                <w:rFonts w:ascii="Times New Roman" w:eastAsia="Times New Roman" w:hAnsi="Times New Roman" w:cs="Times New Roman"/>
                <w:color w:val="333333"/>
                <w:kern w:val="0"/>
                <w:sz w:val="24"/>
                <w:szCs w:val="24"/>
                <w:lang w:eastAsia="en-IN"/>
              </w:rPr>
              <w:t>20%</w:t>
            </w:r>
          </w:p>
        </w:tc>
      </w:tr>
      <w:tr w:rsidR="004C5309" w:rsidRPr="004C5309" w14:paraId="4E4267BA" w14:textId="77777777" w:rsidTr="004C5309">
        <w:tc>
          <w:tcPr>
            <w:tcW w:w="0" w:type="auto"/>
            <w:shd w:val="clear" w:color="auto" w:fill="FFFFFF"/>
            <w:tcMar>
              <w:top w:w="150" w:type="dxa"/>
              <w:left w:w="120" w:type="dxa"/>
              <w:bottom w:w="150" w:type="dxa"/>
              <w:right w:w="120" w:type="dxa"/>
            </w:tcMar>
            <w:vAlign w:val="center"/>
            <w:hideMark/>
          </w:tcPr>
          <w:p w14:paraId="2642AA54" w14:textId="77777777" w:rsidR="004C5309" w:rsidRPr="004C5309" w:rsidRDefault="004C5309" w:rsidP="004C5309">
            <w:pPr>
              <w:spacing w:after="0" w:line="270" w:lineRule="atLeast"/>
              <w:jc w:val="center"/>
              <w:rPr>
                <w:rFonts w:ascii="Times New Roman" w:eastAsia="Times New Roman" w:hAnsi="Times New Roman" w:cs="Times New Roman"/>
                <w:color w:val="333333"/>
                <w:kern w:val="0"/>
                <w:sz w:val="24"/>
                <w:szCs w:val="24"/>
                <w:lang w:eastAsia="en-IN"/>
              </w:rPr>
            </w:pPr>
            <w:r w:rsidRPr="004C5309">
              <w:rPr>
                <w:rFonts w:ascii="Times New Roman" w:eastAsia="Times New Roman" w:hAnsi="Times New Roman" w:cs="Times New Roman"/>
                <w:color w:val="333333"/>
                <w:kern w:val="0"/>
                <w:sz w:val="24"/>
                <w:szCs w:val="24"/>
                <w:lang w:eastAsia="en-IN"/>
              </w:rPr>
              <w:t>Above ₹10,00,000</w:t>
            </w:r>
          </w:p>
        </w:tc>
        <w:tc>
          <w:tcPr>
            <w:tcW w:w="0" w:type="auto"/>
            <w:shd w:val="clear" w:color="auto" w:fill="FFFFFF"/>
            <w:tcMar>
              <w:top w:w="150" w:type="dxa"/>
              <w:left w:w="120" w:type="dxa"/>
              <w:bottom w:w="150" w:type="dxa"/>
              <w:right w:w="120" w:type="dxa"/>
            </w:tcMar>
            <w:vAlign w:val="center"/>
            <w:hideMark/>
          </w:tcPr>
          <w:p w14:paraId="668D1A9A" w14:textId="77777777" w:rsidR="004C5309" w:rsidRPr="004C5309" w:rsidRDefault="004C5309" w:rsidP="004C5309">
            <w:pPr>
              <w:spacing w:after="0" w:line="270" w:lineRule="atLeast"/>
              <w:jc w:val="center"/>
              <w:rPr>
                <w:rFonts w:ascii="Times New Roman" w:eastAsia="Times New Roman" w:hAnsi="Times New Roman" w:cs="Times New Roman"/>
                <w:color w:val="333333"/>
                <w:kern w:val="0"/>
                <w:sz w:val="24"/>
                <w:szCs w:val="24"/>
                <w:lang w:eastAsia="en-IN"/>
              </w:rPr>
            </w:pPr>
            <w:r w:rsidRPr="004C5309">
              <w:rPr>
                <w:rFonts w:ascii="Times New Roman" w:eastAsia="Times New Roman" w:hAnsi="Times New Roman" w:cs="Times New Roman"/>
                <w:color w:val="333333"/>
                <w:kern w:val="0"/>
                <w:sz w:val="24"/>
                <w:szCs w:val="24"/>
                <w:lang w:eastAsia="en-IN"/>
              </w:rPr>
              <w:t>30%</w:t>
            </w:r>
          </w:p>
        </w:tc>
      </w:tr>
    </w:tbl>
    <w:p w14:paraId="649225FB" w14:textId="77777777" w:rsidR="00B70D9B" w:rsidRDefault="009408BB" w:rsidP="005A1298">
      <w:pPr>
        <w:shd w:val="clear" w:color="auto" w:fill="FFFFFF"/>
        <w:spacing w:after="240" w:line="360" w:lineRule="auto"/>
        <w:jc w:val="both"/>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INCOME TAX SLABS</w:t>
      </w:r>
      <w:r w:rsidR="00841247">
        <w:rPr>
          <w:rFonts w:ascii="Times New Roman" w:eastAsia="Times New Roman" w:hAnsi="Times New Roman" w:cs="Times New Roman"/>
          <w:b/>
          <w:bCs/>
          <w:kern w:val="0"/>
          <w:sz w:val="24"/>
          <w:szCs w:val="24"/>
          <w:lang w:eastAsia="en-IN"/>
        </w:rPr>
        <w:t xml:space="preserve"> FOR </w:t>
      </w:r>
      <w:r w:rsidR="004C5309">
        <w:rPr>
          <w:rFonts w:ascii="Times New Roman" w:eastAsia="Times New Roman" w:hAnsi="Times New Roman" w:cs="Times New Roman"/>
          <w:b/>
          <w:bCs/>
          <w:kern w:val="0"/>
          <w:sz w:val="24"/>
          <w:szCs w:val="24"/>
          <w:lang w:eastAsia="en-IN"/>
        </w:rPr>
        <w:t>INDIVIDUALS ABOVE 80 YEA</w:t>
      </w:r>
      <w:r w:rsidR="00B70D9B">
        <w:rPr>
          <w:rFonts w:ascii="Times New Roman" w:eastAsia="Times New Roman" w:hAnsi="Times New Roman" w:cs="Times New Roman"/>
          <w:b/>
          <w:bCs/>
          <w:kern w:val="0"/>
          <w:sz w:val="24"/>
          <w:szCs w:val="24"/>
          <w:lang w:eastAsia="en-IN"/>
        </w:rPr>
        <w:t>RS</w:t>
      </w:r>
    </w:p>
    <w:p w14:paraId="55C7FF19" w14:textId="77777777" w:rsidR="00B70D9B" w:rsidRDefault="00B70D9B" w:rsidP="005A1298">
      <w:pPr>
        <w:shd w:val="clear" w:color="auto" w:fill="FFFFFF"/>
        <w:spacing w:after="240" w:line="360" w:lineRule="auto"/>
        <w:jc w:val="both"/>
        <w:rPr>
          <w:rFonts w:ascii="Times New Roman" w:eastAsia="Times New Roman" w:hAnsi="Times New Roman" w:cs="Times New Roman"/>
          <w:b/>
          <w:bCs/>
          <w:kern w:val="0"/>
          <w:sz w:val="24"/>
          <w:szCs w:val="24"/>
          <w:lang w:eastAsia="en-IN"/>
        </w:rPr>
      </w:pPr>
    </w:p>
    <w:p w14:paraId="74925804" w14:textId="77777777" w:rsidR="00B70D9B" w:rsidRDefault="00B70D9B" w:rsidP="005A1298">
      <w:pPr>
        <w:shd w:val="clear" w:color="auto" w:fill="FFFFFF"/>
        <w:spacing w:after="240" w:line="360" w:lineRule="auto"/>
        <w:jc w:val="both"/>
        <w:rPr>
          <w:rFonts w:ascii="Times New Roman" w:eastAsia="Times New Roman" w:hAnsi="Times New Roman" w:cs="Times New Roman"/>
          <w:b/>
          <w:bCs/>
          <w:kern w:val="0"/>
          <w:sz w:val="24"/>
          <w:szCs w:val="24"/>
          <w:lang w:eastAsia="en-IN"/>
        </w:rPr>
      </w:pPr>
    </w:p>
    <w:p w14:paraId="2D478DE9" w14:textId="77777777" w:rsidR="00B70D9B" w:rsidRDefault="00B70D9B" w:rsidP="005A1298">
      <w:pPr>
        <w:shd w:val="clear" w:color="auto" w:fill="FFFFFF"/>
        <w:spacing w:after="240" w:line="360" w:lineRule="auto"/>
        <w:jc w:val="both"/>
        <w:rPr>
          <w:rFonts w:ascii="Times New Roman" w:eastAsia="Times New Roman" w:hAnsi="Times New Roman" w:cs="Times New Roman"/>
          <w:b/>
          <w:bCs/>
          <w:kern w:val="0"/>
          <w:sz w:val="24"/>
          <w:szCs w:val="24"/>
          <w:lang w:eastAsia="en-IN"/>
        </w:rPr>
      </w:pPr>
    </w:p>
    <w:p w14:paraId="2D1BF23F" w14:textId="77777777" w:rsidR="00B70D9B" w:rsidRDefault="00B70D9B" w:rsidP="005A1298">
      <w:pPr>
        <w:shd w:val="clear" w:color="auto" w:fill="FFFFFF"/>
        <w:spacing w:after="240" w:line="360" w:lineRule="auto"/>
        <w:jc w:val="both"/>
        <w:rPr>
          <w:rFonts w:ascii="Times New Roman" w:eastAsia="Times New Roman" w:hAnsi="Times New Roman" w:cs="Times New Roman"/>
          <w:b/>
          <w:bCs/>
          <w:kern w:val="0"/>
          <w:sz w:val="24"/>
          <w:szCs w:val="24"/>
          <w:lang w:eastAsia="en-IN"/>
        </w:rPr>
      </w:pPr>
    </w:p>
    <w:p w14:paraId="2429231F" w14:textId="77777777" w:rsidR="00796F0B" w:rsidRDefault="00796F0B" w:rsidP="005A1298">
      <w:pPr>
        <w:shd w:val="clear" w:color="auto" w:fill="FFFFFF"/>
        <w:spacing w:after="240" w:line="360" w:lineRule="auto"/>
        <w:jc w:val="both"/>
        <w:rPr>
          <w:rFonts w:ascii="Times New Roman" w:eastAsia="Times New Roman" w:hAnsi="Times New Roman" w:cs="Times New Roman"/>
          <w:b/>
          <w:bCs/>
          <w:kern w:val="0"/>
          <w:sz w:val="24"/>
          <w:szCs w:val="24"/>
          <w:lang w:eastAsia="en-IN"/>
        </w:rPr>
      </w:pPr>
    </w:p>
    <w:p w14:paraId="593513A2" w14:textId="77777777" w:rsidR="00C92287" w:rsidRPr="005A1298" w:rsidRDefault="00A81DDD" w:rsidP="00E6711C">
      <w:pPr>
        <w:shd w:val="clear" w:color="auto" w:fill="FFFFFF"/>
        <w:spacing w:after="240" w:line="360" w:lineRule="auto"/>
        <w:jc w:val="both"/>
        <w:outlineLvl w:val="0"/>
        <w:rPr>
          <w:rFonts w:ascii="Times New Roman" w:eastAsia="Times New Roman" w:hAnsi="Times New Roman" w:cs="Times New Roman"/>
          <w:b/>
          <w:bCs/>
          <w:kern w:val="0"/>
          <w:sz w:val="24"/>
          <w:szCs w:val="24"/>
          <w:lang w:eastAsia="en-IN"/>
        </w:rPr>
      </w:pPr>
      <w:r>
        <w:rPr>
          <w:b/>
          <w:bCs/>
          <w:color w:val="202122"/>
          <w:sz w:val="28"/>
          <w:szCs w:val="28"/>
        </w:rPr>
        <w:t xml:space="preserve">2.3 </w:t>
      </w:r>
      <w:r w:rsidR="004B0D4B" w:rsidRPr="003D1236">
        <w:rPr>
          <w:b/>
          <w:bCs/>
          <w:color w:val="202122"/>
          <w:sz w:val="28"/>
          <w:szCs w:val="28"/>
        </w:rPr>
        <w:t>AMPLIFICATION OF TAX DEDUCTION AT SOURCE</w:t>
      </w:r>
    </w:p>
    <w:p w14:paraId="643F109B" w14:textId="77777777" w:rsidR="006045E8" w:rsidRPr="006045E8" w:rsidRDefault="006045E8" w:rsidP="006045E8">
      <w:pPr>
        <w:pStyle w:val="NormalWeb"/>
        <w:shd w:val="clear" w:color="auto" w:fill="FFFFFF"/>
        <w:spacing w:before="120" w:beforeAutospacing="0" w:after="0" w:afterAutospacing="0" w:line="360" w:lineRule="auto"/>
        <w:jc w:val="both"/>
        <w:rPr>
          <w:color w:val="202122"/>
        </w:rPr>
      </w:pPr>
      <w:r w:rsidRPr="006045E8">
        <w:rPr>
          <w:color w:val="202122"/>
        </w:rPr>
        <w:t>Tax deduction at source (TDS) is an Indian </w:t>
      </w:r>
      <w:r w:rsidR="00F46C69">
        <w:rPr>
          <w:color w:val="202122"/>
        </w:rPr>
        <w:t>withholding tax</w:t>
      </w:r>
      <w:r w:rsidRPr="006045E8">
        <w:rPr>
          <w:color w:val="202122"/>
        </w:rPr>
        <w:t> that is a means of collecting tax on income, dividends, or asset sales by requiring the payer to deduct tax due before paying the balance to the payee</w:t>
      </w:r>
      <w:r w:rsidR="008B31DB">
        <w:rPr>
          <w:color w:val="202122"/>
        </w:rPr>
        <w:t>.</w:t>
      </w:r>
    </w:p>
    <w:p w14:paraId="626CF395" w14:textId="77777777" w:rsidR="006045E8" w:rsidRDefault="006045E8" w:rsidP="006045E8">
      <w:pPr>
        <w:pStyle w:val="NormalWeb"/>
        <w:shd w:val="clear" w:color="auto" w:fill="FFFFFF"/>
        <w:spacing w:before="120" w:beforeAutospacing="0" w:after="0" w:afterAutospacing="0" w:line="360" w:lineRule="auto"/>
        <w:jc w:val="both"/>
        <w:rPr>
          <w:color w:val="202122"/>
        </w:rPr>
      </w:pPr>
      <w:r w:rsidRPr="006045E8">
        <w:rPr>
          <w:color w:val="202122"/>
        </w:rPr>
        <w:t>Under the Indian Income Tax Act of 1961, </w:t>
      </w:r>
      <w:r w:rsidR="008B31DB">
        <w:rPr>
          <w:color w:val="202122"/>
        </w:rPr>
        <w:t>Income Tax</w:t>
      </w:r>
      <w:r w:rsidRPr="006045E8">
        <w:rPr>
          <w:color w:val="202122"/>
        </w:rPr>
        <w:t> must be deducted at source as per the provisions of the Income Tax Act, 1961. Any payment covered under these provisions shall be paid after deducting a prescribed percentage of income tax. It is managed by the Central Board for Direct Taxes (CBDT) and is part of the Department of Revenue managed by the Indian Revenue Service. It has great importance while conducting tax audits. Assessee is also required to file quarterly returns to </w:t>
      </w:r>
      <w:r w:rsidR="004D5CBD">
        <w:rPr>
          <w:color w:val="202122"/>
        </w:rPr>
        <w:t xml:space="preserve">Central </w:t>
      </w:r>
      <w:r w:rsidR="004333D0">
        <w:rPr>
          <w:color w:val="202122"/>
        </w:rPr>
        <w:t xml:space="preserve">Board of Direct Tax </w:t>
      </w:r>
      <w:r w:rsidRPr="006045E8">
        <w:rPr>
          <w:color w:val="202122"/>
        </w:rPr>
        <w:t>(CBDT). Returns state the TDS is deducted and paid to the government during the Quarter to which it relates.</w:t>
      </w:r>
    </w:p>
    <w:p w14:paraId="08C97CD7" w14:textId="77777777" w:rsidR="00156138" w:rsidRDefault="00156138" w:rsidP="00E6711C">
      <w:pPr>
        <w:pStyle w:val="NormalWeb"/>
        <w:shd w:val="clear" w:color="auto" w:fill="FFFFFF"/>
        <w:spacing w:before="120" w:beforeAutospacing="0" w:after="0" w:afterAutospacing="0" w:line="360" w:lineRule="auto"/>
        <w:jc w:val="both"/>
        <w:outlineLvl w:val="0"/>
        <w:rPr>
          <w:b/>
          <w:bCs/>
          <w:color w:val="202122"/>
        </w:rPr>
      </w:pPr>
      <w:r>
        <w:rPr>
          <w:b/>
          <w:bCs/>
          <w:color w:val="202122"/>
        </w:rPr>
        <w:t>2.3.1 OBJECTIVES OF TDS</w:t>
      </w:r>
    </w:p>
    <w:p w14:paraId="34C6F230" w14:textId="77777777" w:rsidR="00156138" w:rsidRDefault="000F00C4" w:rsidP="000F00C4">
      <w:pPr>
        <w:pStyle w:val="NormalWeb"/>
        <w:shd w:val="clear" w:color="auto" w:fill="FFFFFF"/>
        <w:spacing w:before="120" w:beforeAutospacing="0" w:after="0" w:afterAutospacing="0" w:line="360" w:lineRule="auto"/>
        <w:jc w:val="both"/>
        <w:rPr>
          <w:color w:val="202122"/>
          <w:shd w:val="clear" w:color="auto" w:fill="FFFFFF"/>
        </w:rPr>
      </w:pPr>
      <w:r w:rsidRPr="000F00C4">
        <w:rPr>
          <w:color w:val="202122"/>
          <w:shd w:val="clear" w:color="auto" w:fill="FFFFFF"/>
        </w:rPr>
        <w:t>Tax deduction at source (TDS) has come into existence with the motive of collecting tax from different sources of income. As per this concept, a person (Payer) who is responsible to make payment of specified nature to any other person (Payee) shall deduct tax at source before making payment to such person (Payee) and remit the same into the account of the Central Government. The Payee from whose TDS has been deducted would be entitled to get a credit of the amount so deducted at the time of assessment of income tax.</w:t>
      </w:r>
    </w:p>
    <w:p w14:paraId="4F45EA1D" w14:textId="77777777" w:rsidR="003734D7" w:rsidRDefault="005A0AD6" w:rsidP="00E6711C">
      <w:pPr>
        <w:pStyle w:val="NormalWeb"/>
        <w:shd w:val="clear" w:color="auto" w:fill="FFFFFF"/>
        <w:spacing w:before="120" w:beforeAutospacing="0" w:after="0" w:afterAutospacing="0" w:line="360" w:lineRule="auto"/>
        <w:jc w:val="both"/>
        <w:outlineLvl w:val="0"/>
        <w:rPr>
          <w:b/>
          <w:bCs/>
          <w:color w:val="202122"/>
          <w:shd w:val="clear" w:color="auto" w:fill="FFFFFF"/>
        </w:rPr>
      </w:pPr>
      <w:r>
        <w:rPr>
          <w:b/>
          <w:bCs/>
          <w:color w:val="202122"/>
          <w:shd w:val="clear" w:color="auto" w:fill="FFFFFF"/>
        </w:rPr>
        <w:t>2.3.2 TDS ON DIVIDENDS</w:t>
      </w:r>
    </w:p>
    <w:p w14:paraId="483329BC" w14:textId="77777777" w:rsidR="00ED4ACB" w:rsidRPr="00ED4ACB" w:rsidRDefault="00ED4ACB" w:rsidP="00ED4ACB">
      <w:pPr>
        <w:pStyle w:val="NormalWeb"/>
        <w:shd w:val="clear" w:color="auto" w:fill="FFFFFF"/>
        <w:spacing w:before="120" w:beforeAutospacing="0" w:after="0" w:afterAutospacing="0" w:line="360" w:lineRule="auto"/>
        <w:jc w:val="both"/>
        <w:rPr>
          <w:color w:val="202122"/>
        </w:rPr>
      </w:pPr>
      <w:r w:rsidRPr="00ED4ACB">
        <w:rPr>
          <w:color w:val="202122"/>
        </w:rPr>
        <w:t>Section 302 of India's Income Tax Act 1961 by-law notes.</w:t>
      </w:r>
    </w:p>
    <w:p w14:paraId="6DD4EAE9" w14:textId="77777777" w:rsidR="00ED4ACB" w:rsidRPr="00ED4ACB" w:rsidRDefault="00ED4ACB" w:rsidP="00A23002">
      <w:pPr>
        <w:numPr>
          <w:ilvl w:val="0"/>
          <w:numId w:val="43"/>
        </w:numPr>
        <w:shd w:val="clear" w:color="auto" w:fill="FFFFFF"/>
        <w:spacing w:before="100" w:beforeAutospacing="1" w:after="24" w:line="360" w:lineRule="auto"/>
        <w:jc w:val="both"/>
        <w:rPr>
          <w:rFonts w:ascii="Times New Roman" w:hAnsi="Times New Roman" w:cs="Times New Roman"/>
          <w:color w:val="202122"/>
          <w:sz w:val="24"/>
          <w:szCs w:val="24"/>
        </w:rPr>
      </w:pPr>
      <w:r w:rsidRPr="00ED4ACB">
        <w:rPr>
          <w:rFonts w:ascii="Times New Roman" w:hAnsi="Times New Roman" w:cs="Times New Roman"/>
          <w:color w:val="202122"/>
          <w:sz w:val="24"/>
          <w:szCs w:val="24"/>
        </w:rPr>
        <w:t>Prior to the Budget 2020, dividend income was exempt from tax in the hands of the shareholder. But Since Budget 2020, any Dividend Income in excess of INR 5000 is liable for TDS @ 10% u/s 194.</w:t>
      </w:r>
    </w:p>
    <w:p w14:paraId="1C44CFC7" w14:textId="77777777" w:rsidR="00ED4ACB" w:rsidRPr="00ED4ACB" w:rsidRDefault="00ED4ACB" w:rsidP="00A23002">
      <w:pPr>
        <w:numPr>
          <w:ilvl w:val="0"/>
          <w:numId w:val="43"/>
        </w:numPr>
        <w:shd w:val="clear" w:color="auto" w:fill="FFFFFF"/>
        <w:spacing w:before="100" w:beforeAutospacing="1" w:after="24" w:line="360" w:lineRule="auto"/>
        <w:jc w:val="both"/>
        <w:rPr>
          <w:rFonts w:ascii="Times New Roman" w:hAnsi="Times New Roman" w:cs="Times New Roman"/>
          <w:color w:val="202122"/>
          <w:sz w:val="24"/>
          <w:szCs w:val="24"/>
        </w:rPr>
      </w:pPr>
      <w:r w:rsidRPr="00ED4ACB">
        <w:rPr>
          <w:rFonts w:ascii="Times New Roman" w:hAnsi="Times New Roman" w:cs="Times New Roman"/>
          <w:color w:val="202122"/>
          <w:sz w:val="24"/>
          <w:szCs w:val="24"/>
        </w:rPr>
        <w:t>TDS provisions under this section are attracted only in respect of deemed dividend u/s 2(22)(e), If such dividend exceeds 2500 in the year.</w:t>
      </w:r>
    </w:p>
    <w:p w14:paraId="16E3C4C3" w14:textId="77777777" w:rsidR="00ED4ACB" w:rsidRPr="00ED4ACB" w:rsidRDefault="00ED4ACB" w:rsidP="00A23002">
      <w:pPr>
        <w:numPr>
          <w:ilvl w:val="0"/>
          <w:numId w:val="43"/>
        </w:numPr>
        <w:shd w:val="clear" w:color="auto" w:fill="FFFFFF"/>
        <w:spacing w:before="100" w:beforeAutospacing="1" w:after="24" w:line="360" w:lineRule="auto"/>
        <w:jc w:val="both"/>
        <w:rPr>
          <w:rFonts w:ascii="Times New Roman" w:hAnsi="Times New Roman" w:cs="Times New Roman"/>
          <w:color w:val="202122"/>
          <w:sz w:val="24"/>
          <w:szCs w:val="24"/>
        </w:rPr>
      </w:pPr>
      <w:r w:rsidRPr="00ED4ACB">
        <w:rPr>
          <w:rFonts w:ascii="Times New Roman" w:hAnsi="Times New Roman" w:cs="Times New Roman"/>
          <w:color w:val="202122"/>
          <w:sz w:val="24"/>
          <w:szCs w:val="24"/>
        </w:rPr>
        <w:t>Rate of deduction of tax in respect of such dividend is 1%.</w:t>
      </w:r>
    </w:p>
    <w:p w14:paraId="3B001A8C" w14:textId="77777777" w:rsidR="00ED4ACB" w:rsidRPr="00ED4ACB" w:rsidRDefault="00ED4ACB" w:rsidP="00A23002">
      <w:pPr>
        <w:numPr>
          <w:ilvl w:val="0"/>
          <w:numId w:val="43"/>
        </w:numPr>
        <w:shd w:val="clear" w:color="auto" w:fill="FFFFFF"/>
        <w:spacing w:before="100" w:beforeAutospacing="1" w:after="24" w:line="360" w:lineRule="auto"/>
        <w:jc w:val="both"/>
        <w:rPr>
          <w:rFonts w:ascii="Times New Roman" w:hAnsi="Times New Roman" w:cs="Times New Roman"/>
          <w:color w:val="202122"/>
          <w:sz w:val="24"/>
          <w:szCs w:val="24"/>
        </w:rPr>
      </w:pPr>
      <w:r w:rsidRPr="00ED4ACB">
        <w:rPr>
          <w:rFonts w:ascii="Times New Roman" w:hAnsi="Times New Roman" w:cs="Times New Roman"/>
          <w:color w:val="202122"/>
          <w:sz w:val="24"/>
          <w:szCs w:val="24"/>
        </w:rPr>
        <w:t>Provisions will not apply to dividends receivable by SADHA, GIC (General Insurance Corporation), its subsidiaries or any other insurer provided shares are owned by it or in which it has full beneficial interest</w:t>
      </w:r>
      <w:r w:rsidR="00015254">
        <w:rPr>
          <w:rFonts w:ascii="Times New Roman" w:hAnsi="Times New Roman" w:cs="Times New Roman"/>
          <w:color w:val="202122"/>
          <w:sz w:val="24"/>
          <w:szCs w:val="24"/>
        </w:rPr>
        <w:t xml:space="preserve">: </w:t>
      </w:r>
      <w:r w:rsidRPr="00ED4ACB">
        <w:rPr>
          <w:rFonts w:ascii="Times New Roman" w:hAnsi="Times New Roman" w:cs="Times New Roman"/>
          <w:color w:val="202122"/>
          <w:sz w:val="24"/>
          <w:szCs w:val="24"/>
        </w:rPr>
        <w:t>Provided also that no such deduction shall be made in respect of any dividends referred to in section 115-O.</w:t>
      </w:r>
    </w:p>
    <w:p w14:paraId="0E073F0F" w14:textId="77777777" w:rsidR="0047535F" w:rsidRPr="0047535F" w:rsidRDefault="00ED4ACB" w:rsidP="00A23002">
      <w:pPr>
        <w:numPr>
          <w:ilvl w:val="0"/>
          <w:numId w:val="43"/>
        </w:numPr>
        <w:shd w:val="clear" w:color="auto" w:fill="FFFFFF"/>
        <w:spacing w:before="100" w:beforeAutospacing="1" w:after="24" w:line="360" w:lineRule="auto"/>
        <w:jc w:val="both"/>
        <w:rPr>
          <w:rFonts w:ascii="Times New Roman" w:hAnsi="Times New Roman" w:cs="Times New Roman"/>
          <w:color w:val="202122"/>
          <w:sz w:val="24"/>
          <w:szCs w:val="24"/>
        </w:rPr>
      </w:pPr>
      <w:r w:rsidRPr="00ED4ACB">
        <w:rPr>
          <w:rFonts w:ascii="Times New Roman" w:hAnsi="Times New Roman" w:cs="Times New Roman"/>
          <w:color w:val="202122"/>
          <w:sz w:val="24"/>
          <w:szCs w:val="24"/>
        </w:rPr>
        <w:t>Higher TDS rates for non-files of income tax returns</w:t>
      </w:r>
      <w:r w:rsidR="00763C27">
        <w:rPr>
          <w:rFonts w:ascii="Times New Roman" w:hAnsi="Times New Roman" w:cs="Times New Roman"/>
          <w:color w:val="202122"/>
          <w:sz w:val="24"/>
          <w:szCs w:val="24"/>
        </w:rPr>
        <w:t>.</w:t>
      </w:r>
    </w:p>
    <w:p w14:paraId="470ADFE4" w14:textId="77777777" w:rsidR="00945EE3" w:rsidRPr="0047535F" w:rsidRDefault="00B81C2A" w:rsidP="00E6711C">
      <w:pPr>
        <w:shd w:val="clear" w:color="auto" w:fill="FFFFFF"/>
        <w:spacing w:before="100" w:beforeAutospacing="1" w:after="24" w:line="360" w:lineRule="auto"/>
        <w:jc w:val="both"/>
        <w:outlineLvl w:val="0"/>
        <w:rPr>
          <w:rFonts w:ascii="Times New Roman" w:hAnsi="Times New Roman" w:cs="Times New Roman"/>
          <w:b/>
          <w:bCs/>
          <w:color w:val="202122"/>
          <w:sz w:val="24"/>
          <w:szCs w:val="24"/>
        </w:rPr>
      </w:pPr>
      <w:r>
        <w:rPr>
          <w:rFonts w:ascii="Times New Roman" w:hAnsi="Times New Roman" w:cs="Times New Roman"/>
          <w:b/>
          <w:bCs/>
          <w:color w:val="202122"/>
          <w:sz w:val="24"/>
          <w:szCs w:val="24"/>
        </w:rPr>
        <w:t xml:space="preserve">2.3.3 </w:t>
      </w:r>
      <w:r w:rsidR="00561903" w:rsidRPr="0047535F">
        <w:rPr>
          <w:rFonts w:ascii="Times New Roman" w:hAnsi="Times New Roman" w:cs="Times New Roman"/>
          <w:b/>
          <w:bCs/>
          <w:color w:val="202122"/>
          <w:sz w:val="24"/>
          <w:szCs w:val="24"/>
        </w:rPr>
        <w:t>TDS ON IMMOVABLE PROPERTY</w:t>
      </w:r>
    </w:p>
    <w:p w14:paraId="073C0593" w14:textId="77777777" w:rsidR="00F1016F" w:rsidRPr="004C1662" w:rsidRDefault="004C1662" w:rsidP="00E6711C">
      <w:pPr>
        <w:shd w:val="clear" w:color="auto" w:fill="FFFFFF"/>
        <w:spacing w:before="100" w:beforeAutospacing="1" w:after="24" w:line="360" w:lineRule="auto"/>
        <w:jc w:val="both"/>
        <w:outlineLvl w:val="0"/>
        <w:rPr>
          <w:rFonts w:ascii="Times New Roman" w:hAnsi="Times New Roman" w:cs="Times New Roman"/>
          <w:b/>
          <w:bCs/>
          <w:color w:val="202122"/>
          <w:sz w:val="24"/>
          <w:szCs w:val="24"/>
        </w:rPr>
      </w:pPr>
      <w:r>
        <w:rPr>
          <w:rFonts w:ascii="Times New Roman" w:eastAsia="Times New Roman" w:hAnsi="Times New Roman" w:cs="Times New Roman"/>
          <w:b/>
          <w:bCs/>
          <w:color w:val="202122"/>
          <w:kern w:val="0"/>
          <w:sz w:val="24"/>
          <w:szCs w:val="24"/>
          <w:lang w:eastAsia="en-IN"/>
        </w:rPr>
        <w:t xml:space="preserve">1. </w:t>
      </w:r>
      <w:r w:rsidR="00F1016F" w:rsidRPr="004C1662">
        <w:rPr>
          <w:rFonts w:ascii="Times New Roman" w:eastAsia="Times New Roman" w:hAnsi="Times New Roman" w:cs="Times New Roman"/>
          <w:b/>
          <w:bCs/>
          <w:color w:val="202122"/>
          <w:kern w:val="0"/>
          <w:sz w:val="24"/>
          <w:szCs w:val="24"/>
          <w:lang w:eastAsia="en-IN"/>
        </w:rPr>
        <w:t>Section 194IA of Income Tax Act, 1961</w:t>
      </w:r>
    </w:p>
    <w:p w14:paraId="24AE806B" w14:textId="77777777" w:rsidR="00F1016F" w:rsidRPr="00F1016F" w:rsidRDefault="00F1016F" w:rsidP="00A23002">
      <w:pPr>
        <w:numPr>
          <w:ilvl w:val="0"/>
          <w:numId w:val="44"/>
        </w:numPr>
        <w:shd w:val="clear" w:color="auto" w:fill="FFFFFF"/>
        <w:spacing w:before="100" w:beforeAutospacing="1" w:after="24" w:line="360" w:lineRule="auto"/>
        <w:ind w:left="1104"/>
        <w:jc w:val="both"/>
        <w:rPr>
          <w:rFonts w:ascii="Times New Roman" w:eastAsia="Times New Roman" w:hAnsi="Times New Roman" w:cs="Times New Roman"/>
          <w:color w:val="202122"/>
          <w:kern w:val="0"/>
          <w:sz w:val="24"/>
          <w:szCs w:val="24"/>
          <w:lang w:eastAsia="en-IN"/>
        </w:rPr>
      </w:pPr>
      <w:r w:rsidRPr="00F1016F">
        <w:rPr>
          <w:rFonts w:ascii="Times New Roman" w:eastAsia="Times New Roman" w:hAnsi="Times New Roman" w:cs="Times New Roman"/>
          <w:color w:val="202122"/>
          <w:kern w:val="0"/>
          <w:sz w:val="24"/>
          <w:szCs w:val="24"/>
          <w:lang w:eastAsia="en-IN"/>
        </w:rPr>
        <w:t>This provision is applicable in respect of transactions effected on or after June 1, 2013</w:t>
      </w:r>
      <w:r w:rsidR="00CA0B50">
        <w:rPr>
          <w:rFonts w:ascii="Times New Roman" w:eastAsia="Times New Roman" w:hAnsi="Times New Roman" w:cs="Times New Roman"/>
          <w:color w:val="202122"/>
          <w:kern w:val="0"/>
          <w:sz w:val="24"/>
          <w:szCs w:val="24"/>
          <w:lang w:eastAsia="en-IN"/>
        </w:rPr>
        <w:t>.</w:t>
      </w:r>
    </w:p>
    <w:p w14:paraId="55813C32" w14:textId="77777777" w:rsidR="00F1016F" w:rsidRPr="00F1016F" w:rsidRDefault="00F1016F" w:rsidP="00A23002">
      <w:pPr>
        <w:numPr>
          <w:ilvl w:val="0"/>
          <w:numId w:val="44"/>
        </w:numPr>
        <w:shd w:val="clear" w:color="auto" w:fill="FFFFFF"/>
        <w:spacing w:before="100" w:beforeAutospacing="1" w:after="24" w:line="360" w:lineRule="auto"/>
        <w:ind w:left="1104"/>
        <w:jc w:val="both"/>
        <w:rPr>
          <w:rFonts w:ascii="Times New Roman" w:eastAsia="Times New Roman" w:hAnsi="Times New Roman" w:cs="Times New Roman"/>
          <w:color w:val="202122"/>
          <w:kern w:val="0"/>
          <w:sz w:val="24"/>
          <w:szCs w:val="24"/>
          <w:lang w:eastAsia="en-IN"/>
        </w:rPr>
      </w:pPr>
      <w:r w:rsidRPr="00F1016F">
        <w:rPr>
          <w:rFonts w:ascii="Times New Roman" w:eastAsia="Times New Roman" w:hAnsi="Times New Roman" w:cs="Times New Roman"/>
          <w:color w:val="202122"/>
          <w:kern w:val="0"/>
          <w:sz w:val="24"/>
          <w:szCs w:val="24"/>
          <w:lang w:eastAsia="en-IN"/>
        </w:rPr>
        <w:t>It seeks deduction of tax at source on the transfer of certain immovable property other than agricultural land to a resident transferor.</w:t>
      </w:r>
    </w:p>
    <w:p w14:paraId="59EF3443" w14:textId="77777777" w:rsidR="00F1016F" w:rsidRPr="00F1016F" w:rsidRDefault="00F1016F" w:rsidP="00A23002">
      <w:pPr>
        <w:numPr>
          <w:ilvl w:val="0"/>
          <w:numId w:val="44"/>
        </w:numPr>
        <w:shd w:val="clear" w:color="auto" w:fill="FFFFFF"/>
        <w:spacing w:before="100" w:beforeAutospacing="1" w:after="24" w:line="360" w:lineRule="auto"/>
        <w:ind w:left="1104"/>
        <w:jc w:val="both"/>
        <w:rPr>
          <w:rFonts w:ascii="Times New Roman" w:eastAsia="Times New Roman" w:hAnsi="Times New Roman" w:cs="Times New Roman"/>
          <w:color w:val="202122"/>
          <w:kern w:val="0"/>
          <w:sz w:val="24"/>
          <w:szCs w:val="24"/>
          <w:lang w:eastAsia="en-IN"/>
        </w:rPr>
      </w:pPr>
      <w:r w:rsidRPr="00F1016F">
        <w:rPr>
          <w:rFonts w:ascii="Times New Roman" w:eastAsia="Times New Roman" w:hAnsi="Times New Roman" w:cs="Times New Roman"/>
          <w:color w:val="202122"/>
          <w:kern w:val="0"/>
          <w:sz w:val="24"/>
          <w:szCs w:val="24"/>
          <w:lang w:eastAsia="en-IN"/>
        </w:rPr>
        <w:t>Any person being a transferee who is liable to Pay to a resident by way of consideration for the transfer of any immovable property exceeding 50 Lakhs shall at the time of credit of such sum to the account of the transferor or at the time of payment in whatever manner, has to deduct tax at source at 1% only</w:t>
      </w:r>
      <w:r w:rsidR="00CA0B50">
        <w:rPr>
          <w:rFonts w:ascii="Times New Roman" w:eastAsia="Times New Roman" w:hAnsi="Times New Roman" w:cs="Times New Roman"/>
          <w:color w:val="202122"/>
          <w:kern w:val="0"/>
          <w:sz w:val="24"/>
          <w:szCs w:val="24"/>
          <w:lang w:eastAsia="en-IN"/>
        </w:rPr>
        <w:t>.</w:t>
      </w:r>
    </w:p>
    <w:p w14:paraId="48B4CFF9" w14:textId="77777777" w:rsidR="00F1016F" w:rsidRPr="00F1016F" w:rsidRDefault="00F1016F" w:rsidP="00F1016F">
      <w:pPr>
        <w:shd w:val="clear" w:color="auto" w:fill="FFFFFF"/>
        <w:spacing w:before="120" w:after="0" w:line="360" w:lineRule="auto"/>
        <w:jc w:val="both"/>
        <w:rPr>
          <w:rFonts w:ascii="Times New Roman" w:eastAsia="Times New Roman" w:hAnsi="Times New Roman" w:cs="Times New Roman"/>
          <w:color w:val="202122"/>
          <w:kern w:val="0"/>
          <w:sz w:val="24"/>
          <w:szCs w:val="24"/>
          <w:lang w:eastAsia="en-IN"/>
        </w:rPr>
      </w:pPr>
      <w:r w:rsidRPr="00F1016F">
        <w:rPr>
          <w:rFonts w:ascii="Times New Roman" w:eastAsia="Times New Roman" w:hAnsi="Times New Roman" w:cs="Times New Roman"/>
          <w:color w:val="202122"/>
          <w:kern w:val="0"/>
          <w:sz w:val="24"/>
          <w:szCs w:val="24"/>
          <w:lang w:eastAsia="en-IN"/>
        </w:rPr>
        <w:t>This TDS on the property is required to be deposited in 30 days from the end of the month in which deduction is made for all payments to be made on or after 1 June 2016.</w:t>
      </w:r>
    </w:p>
    <w:p w14:paraId="5B9B50EE" w14:textId="77777777" w:rsidR="00F1016F" w:rsidRPr="004C1662" w:rsidRDefault="004C1662" w:rsidP="00E6711C">
      <w:pPr>
        <w:shd w:val="clear" w:color="auto" w:fill="FFFFFF"/>
        <w:spacing w:before="120" w:after="0" w:line="360" w:lineRule="auto"/>
        <w:jc w:val="both"/>
        <w:outlineLvl w:val="0"/>
        <w:rPr>
          <w:rFonts w:ascii="Times New Roman" w:eastAsia="Times New Roman" w:hAnsi="Times New Roman" w:cs="Times New Roman"/>
          <w:color w:val="202122"/>
          <w:kern w:val="0"/>
          <w:sz w:val="24"/>
          <w:szCs w:val="24"/>
          <w:lang w:eastAsia="en-IN"/>
        </w:rPr>
      </w:pPr>
      <w:r>
        <w:rPr>
          <w:rFonts w:ascii="Times New Roman" w:eastAsia="Times New Roman" w:hAnsi="Times New Roman" w:cs="Times New Roman"/>
          <w:b/>
          <w:bCs/>
          <w:color w:val="202122"/>
          <w:kern w:val="0"/>
          <w:sz w:val="24"/>
          <w:szCs w:val="24"/>
          <w:lang w:eastAsia="en-IN"/>
        </w:rPr>
        <w:t xml:space="preserve">2. </w:t>
      </w:r>
      <w:r w:rsidR="00F1016F" w:rsidRPr="004C1662">
        <w:rPr>
          <w:rFonts w:ascii="Times New Roman" w:eastAsia="Times New Roman" w:hAnsi="Times New Roman" w:cs="Times New Roman"/>
          <w:b/>
          <w:bCs/>
          <w:color w:val="202122"/>
          <w:kern w:val="0"/>
          <w:sz w:val="24"/>
          <w:szCs w:val="24"/>
          <w:lang w:eastAsia="en-IN"/>
        </w:rPr>
        <w:t>Section 194IB of Income Tax Act, 1961</w:t>
      </w:r>
    </w:p>
    <w:p w14:paraId="707CB39E" w14:textId="77777777" w:rsidR="00F1016F" w:rsidRPr="00F1016F" w:rsidRDefault="00F1016F" w:rsidP="00A23002">
      <w:pPr>
        <w:numPr>
          <w:ilvl w:val="0"/>
          <w:numId w:val="45"/>
        </w:numPr>
        <w:shd w:val="clear" w:color="auto" w:fill="FFFFFF"/>
        <w:spacing w:before="100" w:beforeAutospacing="1" w:after="24" w:line="360" w:lineRule="auto"/>
        <w:ind w:left="1104"/>
        <w:jc w:val="both"/>
        <w:rPr>
          <w:rFonts w:ascii="Times New Roman" w:eastAsia="Times New Roman" w:hAnsi="Times New Roman" w:cs="Times New Roman"/>
          <w:color w:val="202122"/>
          <w:kern w:val="0"/>
          <w:sz w:val="24"/>
          <w:szCs w:val="24"/>
          <w:lang w:eastAsia="en-IN"/>
        </w:rPr>
      </w:pPr>
      <w:r w:rsidRPr="00F1016F">
        <w:rPr>
          <w:rFonts w:ascii="Times New Roman" w:eastAsia="Times New Roman" w:hAnsi="Times New Roman" w:cs="Times New Roman"/>
          <w:color w:val="202122"/>
          <w:kern w:val="0"/>
          <w:sz w:val="24"/>
          <w:szCs w:val="24"/>
          <w:lang w:eastAsia="en-IN"/>
        </w:rPr>
        <w:t>This provision is applicable in respect of transactions effected on or after June 1, 2017</w:t>
      </w:r>
      <w:r w:rsidR="00CA0B50">
        <w:rPr>
          <w:rFonts w:ascii="Times New Roman" w:eastAsia="Times New Roman" w:hAnsi="Times New Roman" w:cs="Times New Roman"/>
          <w:color w:val="202122"/>
          <w:kern w:val="0"/>
          <w:sz w:val="24"/>
          <w:szCs w:val="24"/>
          <w:lang w:eastAsia="en-IN"/>
        </w:rPr>
        <w:t>.</w:t>
      </w:r>
    </w:p>
    <w:p w14:paraId="7B03A995" w14:textId="77777777" w:rsidR="00F1016F" w:rsidRPr="00F1016F" w:rsidRDefault="00F1016F" w:rsidP="00A23002">
      <w:pPr>
        <w:numPr>
          <w:ilvl w:val="0"/>
          <w:numId w:val="45"/>
        </w:numPr>
        <w:shd w:val="clear" w:color="auto" w:fill="FFFFFF"/>
        <w:spacing w:before="100" w:beforeAutospacing="1" w:after="24" w:line="360" w:lineRule="auto"/>
        <w:ind w:left="1104"/>
        <w:jc w:val="both"/>
        <w:rPr>
          <w:rFonts w:ascii="Times New Roman" w:eastAsia="Times New Roman" w:hAnsi="Times New Roman" w:cs="Times New Roman"/>
          <w:color w:val="202122"/>
          <w:kern w:val="0"/>
          <w:sz w:val="24"/>
          <w:szCs w:val="24"/>
          <w:lang w:eastAsia="en-IN"/>
        </w:rPr>
      </w:pPr>
      <w:r w:rsidRPr="00F1016F">
        <w:rPr>
          <w:rFonts w:ascii="Times New Roman" w:eastAsia="Times New Roman" w:hAnsi="Times New Roman" w:cs="Times New Roman"/>
          <w:color w:val="202122"/>
          <w:kern w:val="0"/>
          <w:sz w:val="24"/>
          <w:szCs w:val="24"/>
          <w:lang w:eastAsia="en-IN"/>
        </w:rPr>
        <w:t>It seeks deduction of tax at source on payment of rent exceeding Rs. 50,000 in a month by an individual or HUF to a resident landlord.</w:t>
      </w:r>
    </w:p>
    <w:p w14:paraId="568DBCA1" w14:textId="77777777" w:rsidR="00F1016F" w:rsidRPr="00F1016F" w:rsidRDefault="00F1016F" w:rsidP="00A23002">
      <w:pPr>
        <w:numPr>
          <w:ilvl w:val="0"/>
          <w:numId w:val="45"/>
        </w:numPr>
        <w:shd w:val="clear" w:color="auto" w:fill="FFFFFF"/>
        <w:spacing w:before="100" w:beforeAutospacing="1" w:after="24" w:line="360" w:lineRule="auto"/>
        <w:ind w:left="1104"/>
        <w:jc w:val="both"/>
        <w:rPr>
          <w:rFonts w:ascii="Times New Roman" w:eastAsia="Times New Roman" w:hAnsi="Times New Roman" w:cs="Times New Roman"/>
          <w:color w:val="202122"/>
          <w:kern w:val="0"/>
          <w:sz w:val="24"/>
          <w:szCs w:val="24"/>
          <w:lang w:eastAsia="en-IN"/>
        </w:rPr>
      </w:pPr>
      <w:r w:rsidRPr="00F1016F">
        <w:rPr>
          <w:rFonts w:ascii="Times New Roman" w:eastAsia="Times New Roman" w:hAnsi="Times New Roman" w:cs="Times New Roman"/>
          <w:color w:val="202122"/>
          <w:kern w:val="0"/>
          <w:sz w:val="24"/>
          <w:szCs w:val="24"/>
          <w:lang w:eastAsia="en-IN"/>
        </w:rPr>
        <w:t>TDS shall be deducted @ 5% at the time of credit of rent for the last month of the previous year or the last month of the tenancy if the property is vacated during the year, as the case may be.</w:t>
      </w:r>
    </w:p>
    <w:p w14:paraId="168A3DF0" w14:textId="77777777" w:rsidR="00F1016F" w:rsidRPr="00F1016F" w:rsidRDefault="00F1016F" w:rsidP="00A23002">
      <w:pPr>
        <w:numPr>
          <w:ilvl w:val="0"/>
          <w:numId w:val="45"/>
        </w:numPr>
        <w:shd w:val="clear" w:color="auto" w:fill="FFFFFF"/>
        <w:spacing w:before="100" w:beforeAutospacing="1" w:after="24" w:line="360" w:lineRule="auto"/>
        <w:ind w:left="1104"/>
        <w:jc w:val="both"/>
        <w:rPr>
          <w:rFonts w:ascii="Times New Roman" w:eastAsia="Times New Roman" w:hAnsi="Times New Roman" w:cs="Times New Roman"/>
          <w:color w:val="202122"/>
          <w:kern w:val="0"/>
          <w:sz w:val="24"/>
          <w:szCs w:val="24"/>
          <w:lang w:eastAsia="en-IN"/>
        </w:rPr>
      </w:pPr>
      <w:r w:rsidRPr="00F1016F">
        <w:rPr>
          <w:rFonts w:ascii="Times New Roman" w:eastAsia="Times New Roman" w:hAnsi="Times New Roman" w:cs="Times New Roman"/>
          <w:color w:val="202122"/>
          <w:kern w:val="0"/>
          <w:sz w:val="24"/>
          <w:szCs w:val="24"/>
          <w:lang w:eastAsia="en-IN"/>
        </w:rPr>
        <w:t>Where tax is deducted under section 194-IB, it is required to be deposited through a challan-cum-statement in Form No. 26QC within 30 days from the last day of the month in which such tax is deducted.</w:t>
      </w:r>
    </w:p>
    <w:p w14:paraId="5076E4AC" w14:textId="77777777" w:rsidR="00F1016F" w:rsidRPr="00F1016F" w:rsidRDefault="00F1016F" w:rsidP="00A23002">
      <w:pPr>
        <w:numPr>
          <w:ilvl w:val="0"/>
          <w:numId w:val="45"/>
        </w:numPr>
        <w:shd w:val="clear" w:color="auto" w:fill="FFFFFF"/>
        <w:spacing w:before="100" w:beforeAutospacing="1" w:after="24" w:line="360" w:lineRule="auto"/>
        <w:ind w:left="1104"/>
        <w:jc w:val="both"/>
        <w:rPr>
          <w:rFonts w:ascii="Times New Roman" w:eastAsia="Times New Roman" w:hAnsi="Times New Roman" w:cs="Times New Roman"/>
          <w:color w:val="202122"/>
          <w:kern w:val="0"/>
          <w:sz w:val="24"/>
          <w:szCs w:val="24"/>
          <w:lang w:eastAsia="en-IN"/>
        </w:rPr>
      </w:pPr>
      <w:r w:rsidRPr="00F1016F">
        <w:rPr>
          <w:rFonts w:ascii="Times New Roman" w:eastAsia="Times New Roman" w:hAnsi="Times New Roman" w:cs="Times New Roman"/>
          <w:color w:val="202122"/>
          <w:kern w:val="0"/>
          <w:sz w:val="24"/>
          <w:szCs w:val="24"/>
          <w:lang w:eastAsia="en-IN"/>
        </w:rPr>
        <w:t xml:space="preserve">A certificate in Form No. 16C shall be issued by the </w:t>
      </w:r>
      <w:r w:rsidR="00B539DA" w:rsidRPr="00F1016F">
        <w:rPr>
          <w:rFonts w:ascii="Times New Roman" w:eastAsia="Times New Roman" w:hAnsi="Times New Roman" w:cs="Times New Roman"/>
          <w:color w:val="202122"/>
          <w:kern w:val="0"/>
          <w:sz w:val="24"/>
          <w:szCs w:val="24"/>
          <w:lang w:eastAsia="en-IN"/>
        </w:rPr>
        <w:t>d</w:t>
      </w:r>
      <w:r w:rsidR="00CA0B50">
        <w:rPr>
          <w:rFonts w:ascii="Times New Roman" w:eastAsia="Times New Roman" w:hAnsi="Times New Roman" w:cs="Times New Roman"/>
          <w:color w:val="202122"/>
          <w:kern w:val="0"/>
          <w:sz w:val="24"/>
          <w:szCs w:val="24"/>
          <w:lang w:eastAsia="en-IN"/>
        </w:rPr>
        <w:t>e</w:t>
      </w:r>
      <w:r w:rsidR="00B539DA" w:rsidRPr="00F1016F">
        <w:rPr>
          <w:rFonts w:ascii="Times New Roman" w:eastAsia="Times New Roman" w:hAnsi="Times New Roman" w:cs="Times New Roman"/>
          <w:color w:val="202122"/>
          <w:kern w:val="0"/>
          <w:sz w:val="24"/>
          <w:szCs w:val="24"/>
          <w:lang w:eastAsia="en-IN"/>
        </w:rPr>
        <w:t>ductors</w:t>
      </w:r>
      <w:r w:rsidRPr="00F1016F">
        <w:rPr>
          <w:rFonts w:ascii="Times New Roman" w:eastAsia="Times New Roman" w:hAnsi="Times New Roman" w:cs="Times New Roman"/>
          <w:color w:val="202122"/>
          <w:kern w:val="0"/>
          <w:sz w:val="24"/>
          <w:szCs w:val="24"/>
          <w:lang w:eastAsia="en-IN"/>
        </w:rPr>
        <w:t xml:space="preserve"> within 15 days from the due date of furnishing challan-cum-statement in Form No. 26QC.</w:t>
      </w:r>
    </w:p>
    <w:p w14:paraId="7C2F7512" w14:textId="77777777" w:rsidR="00F1016F" w:rsidRPr="00F1016F" w:rsidRDefault="00F1016F" w:rsidP="00A23002">
      <w:pPr>
        <w:numPr>
          <w:ilvl w:val="0"/>
          <w:numId w:val="45"/>
        </w:numPr>
        <w:shd w:val="clear" w:color="auto" w:fill="FFFFFF"/>
        <w:spacing w:before="100" w:beforeAutospacing="1" w:after="24" w:line="360" w:lineRule="auto"/>
        <w:ind w:left="1104"/>
        <w:jc w:val="both"/>
        <w:rPr>
          <w:rFonts w:ascii="Times New Roman" w:eastAsia="Times New Roman" w:hAnsi="Times New Roman" w:cs="Times New Roman"/>
          <w:color w:val="202122"/>
          <w:kern w:val="0"/>
          <w:sz w:val="24"/>
          <w:szCs w:val="24"/>
          <w:lang w:eastAsia="en-IN"/>
        </w:rPr>
      </w:pPr>
      <w:r w:rsidRPr="00F1016F">
        <w:rPr>
          <w:rFonts w:ascii="Times New Roman" w:eastAsia="Times New Roman" w:hAnsi="Times New Roman" w:cs="Times New Roman"/>
          <w:color w:val="202122"/>
          <w:kern w:val="0"/>
          <w:sz w:val="24"/>
          <w:szCs w:val="24"/>
          <w:lang w:eastAsia="en-IN"/>
        </w:rPr>
        <w:t xml:space="preserve">There is no requirement to apply or obtain Tax Deduction or Collection Account Number (TAN) for deducting tax under this section. Hence, a </w:t>
      </w:r>
      <w:r w:rsidR="00CA0B50" w:rsidRPr="00F1016F">
        <w:rPr>
          <w:rFonts w:ascii="Times New Roman" w:eastAsia="Times New Roman" w:hAnsi="Times New Roman" w:cs="Times New Roman"/>
          <w:color w:val="202122"/>
          <w:kern w:val="0"/>
          <w:sz w:val="24"/>
          <w:szCs w:val="24"/>
          <w:lang w:eastAsia="en-IN"/>
        </w:rPr>
        <w:t>d</w:t>
      </w:r>
      <w:r w:rsidR="00CA0B50">
        <w:rPr>
          <w:rFonts w:ascii="Times New Roman" w:eastAsia="Times New Roman" w:hAnsi="Times New Roman" w:cs="Times New Roman"/>
          <w:color w:val="202122"/>
          <w:kern w:val="0"/>
          <w:sz w:val="24"/>
          <w:szCs w:val="24"/>
          <w:lang w:eastAsia="en-IN"/>
        </w:rPr>
        <w:t>e</w:t>
      </w:r>
      <w:r w:rsidR="00CA0B50" w:rsidRPr="00F1016F">
        <w:rPr>
          <w:rFonts w:ascii="Times New Roman" w:eastAsia="Times New Roman" w:hAnsi="Times New Roman" w:cs="Times New Roman"/>
          <w:color w:val="202122"/>
          <w:kern w:val="0"/>
          <w:sz w:val="24"/>
          <w:szCs w:val="24"/>
          <w:lang w:eastAsia="en-IN"/>
        </w:rPr>
        <w:t>ductor</w:t>
      </w:r>
      <w:r w:rsidRPr="00F1016F">
        <w:rPr>
          <w:rFonts w:ascii="Times New Roman" w:eastAsia="Times New Roman" w:hAnsi="Times New Roman" w:cs="Times New Roman"/>
          <w:color w:val="202122"/>
          <w:kern w:val="0"/>
          <w:sz w:val="24"/>
          <w:szCs w:val="24"/>
          <w:lang w:eastAsia="en-IN"/>
        </w:rPr>
        <w:t xml:space="preserve"> can use his PAN in place of TAN.</w:t>
      </w:r>
    </w:p>
    <w:p w14:paraId="43AB2488" w14:textId="77777777" w:rsidR="004C1662" w:rsidRDefault="004C1662" w:rsidP="004C1662">
      <w:pPr>
        <w:shd w:val="clear" w:color="auto" w:fill="FFFFFF"/>
        <w:spacing w:before="120" w:after="0" w:line="360" w:lineRule="auto"/>
        <w:jc w:val="both"/>
        <w:rPr>
          <w:rFonts w:ascii="Times New Roman" w:eastAsia="Times New Roman" w:hAnsi="Times New Roman" w:cs="Times New Roman"/>
          <w:b/>
          <w:bCs/>
          <w:color w:val="202122"/>
          <w:kern w:val="0"/>
          <w:sz w:val="24"/>
          <w:szCs w:val="24"/>
          <w:lang w:eastAsia="en-IN"/>
        </w:rPr>
      </w:pPr>
    </w:p>
    <w:p w14:paraId="17A54BF4" w14:textId="77777777" w:rsidR="00F1016F" w:rsidRPr="004C1662" w:rsidRDefault="004C1662" w:rsidP="00E6711C">
      <w:pPr>
        <w:shd w:val="clear" w:color="auto" w:fill="FFFFFF"/>
        <w:spacing w:before="120" w:after="0" w:line="360" w:lineRule="auto"/>
        <w:jc w:val="both"/>
        <w:outlineLvl w:val="0"/>
        <w:rPr>
          <w:rFonts w:ascii="Times New Roman" w:eastAsia="Times New Roman" w:hAnsi="Times New Roman" w:cs="Times New Roman"/>
          <w:color w:val="202122"/>
          <w:kern w:val="0"/>
          <w:sz w:val="24"/>
          <w:szCs w:val="24"/>
          <w:lang w:eastAsia="en-IN"/>
        </w:rPr>
      </w:pPr>
      <w:r>
        <w:rPr>
          <w:rFonts w:ascii="Times New Roman" w:eastAsia="Times New Roman" w:hAnsi="Times New Roman" w:cs="Times New Roman"/>
          <w:b/>
          <w:bCs/>
          <w:color w:val="202122"/>
          <w:kern w:val="0"/>
          <w:sz w:val="24"/>
          <w:szCs w:val="24"/>
          <w:lang w:eastAsia="en-IN"/>
        </w:rPr>
        <w:t xml:space="preserve">3. </w:t>
      </w:r>
      <w:r w:rsidR="00F1016F" w:rsidRPr="004C1662">
        <w:rPr>
          <w:rFonts w:ascii="Times New Roman" w:eastAsia="Times New Roman" w:hAnsi="Times New Roman" w:cs="Times New Roman"/>
          <w:b/>
          <w:bCs/>
          <w:color w:val="202122"/>
          <w:kern w:val="0"/>
          <w:sz w:val="24"/>
          <w:szCs w:val="24"/>
          <w:lang w:eastAsia="en-IN"/>
        </w:rPr>
        <w:t>Section 194C of Income Tax Act, 1961</w:t>
      </w:r>
    </w:p>
    <w:p w14:paraId="3B5F7B40" w14:textId="77777777" w:rsidR="00F1016F" w:rsidRPr="00F1016F" w:rsidRDefault="00F1016F" w:rsidP="00A23002">
      <w:pPr>
        <w:numPr>
          <w:ilvl w:val="0"/>
          <w:numId w:val="46"/>
        </w:numPr>
        <w:shd w:val="clear" w:color="auto" w:fill="FFFFFF"/>
        <w:spacing w:before="100" w:beforeAutospacing="1" w:after="24" w:line="360" w:lineRule="auto"/>
        <w:ind w:left="1104"/>
        <w:jc w:val="both"/>
        <w:rPr>
          <w:rFonts w:ascii="Times New Roman" w:eastAsia="Times New Roman" w:hAnsi="Times New Roman" w:cs="Times New Roman"/>
          <w:color w:val="202122"/>
          <w:kern w:val="0"/>
          <w:sz w:val="24"/>
          <w:szCs w:val="24"/>
          <w:lang w:eastAsia="en-IN"/>
        </w:rPr>
      </w:pPr>
      <w:r w:rsidRPr="00F1016F">
        <w:rPr>
          <w:rFonts w:ascii="Times New Roman" w:eastAsia="Times New Roman" w:hAnsi="Times New Roman" w:cs="Times New Roman"/>
          <w:color w:val="202122"/>
          <w:kern w:val="0"/>
          <w:sz w:val="24"/>
          <w:szCs w:val="24"/>
          <w:lang w:eastAsia="en-IN"/>
        </w:rPr>
        <w:t xml:space="preserve">Tax </w:t>
      </w:r>
      <w:r w:rsidR="00B539DA" w:rsidRPr="00F1016F">
        <w:rPr>
          <w:rFonts w:ascii="Times New Roman" w:eastAsia="Times New Roman" w:hAnsi="Times New Roman" w:cs="Times New Roman"/>
          <w:color w:val="202122"/>
          <w:kern w:val="0"/>
          <w:sz w:val="24"/>
          <w:szCs w:val="24"/>
          <w:lang w:eastAsia="en-IN"/>
        </w:rPr>
        <w:t>needs</w:t>
      </w:r>
      <w:r w:rsidRPr="00F1016F">
        <w:rPr>
          <w:rFonts w:ascii="Times New Roman" w:eastAsia="Times New Roman" w:hAnsi="Times New Roman" w:cs="Times New Roman"/>
          <w:color w:val="202122"/>
          <w:kern w:val="0"/>
          <w:sz w:val="24"/>
          <w:szCs w:val="24"/>
          <w:lang w:eastAsia="en-IN"/>
        </w:rPr>
        <w:t xml:space="preserve"> to be deducted 1% (for individual, HUF)/ 2% (for others) of payment where payment is made for carrying out any work (including supply of labour for carrying out any work and advertisements) by a contractor/sub-contractor.</w:t>
      </w:r>
    </w:p>
    <w:p w14:paraId="59081526" w14:textId="77777777" w:rsidR="00F1016F" w:rsidRPr="00F1016F" w:rsidRDefault="00F1016F" w:rsidP="00A23002">
      <w:pPr>
        <w:numPr>
          <w:ilvl w:val="0"/>
          <w:numId w:val="46"/>
        </w:numPr>
        <w:shd w:val="clear" w:color="auto" w:fill="FFFFFF"/>
        <w:spacing w:before="100" w:beforeAutospacing="1" w:after="24" w:line="360" w:lineRule="auto"/>
        <w:ind w:left="1104"/>
        <w:jc w:val="both"/>
        <w:rPr>
          <w:rFonts w:ascii="Times New Roman" w:eastAsia="Times New Roman" w:hAnsi="Times New Roman" w:cs="Times New Roman"/>
          <w:color w:val="202122"/>
          <w:kern w:val="0"/>
          <w:sz w:val="24"/>
          <w:szCs w:val="24"/>
          <w:lang w:eastAsia="en-IN"/>
        </w:rPr>
      </w:pPr>
      <w:r w:rsidRPr="00F1016F">
        <w:rPr>
          <w:rFonts w:ascii="Times New Roman" w:eastAsia="Times New Roman" w:hAnsi="Times New Roman" w:cs="Times New Roman"/>
          <w:color w:val="202122"/>
          <w:kern w:val="0"/>
          <w:sz w:val="24"/>
          <w:szCs w:val="24"/>
          <w:lang w:eastAsia="en-IN"/>
        </w:rPr>
        <w:t>Such work must be in pursuance of a contract (including sub-contract) between the contractor and payer.</w:t>
      </w:r>
    </w:p>
    <w:p w14:paraId="262036E9" w14:textId="77777777" w:rsidR="00F1016F" w:rsidRPr="00F1016F" w:rsidRDefault="00F1016F" w:rsidP="00A23002">
      <w:pPr>
        <w:numPr>
          <w:ilvl w:val="0"/>
          <w:numId w:val="46"/>
        </w:numPr>
        <w:shd w:val="clear" w:color="auto" w:fill="FFFFFF"/>
        <w:spacing w:before="100" w:beforeAutospacing="1" w:after="24" w:line="360" w:lineRule="auto"/>
        <w:ind w:left="1104"/>
        <w:jc w:val="both"/>
        <w:rPr>
          <w:rFonts w:ascii="Times New Roman" w:eastAsia="Times New Roman" w:hAnsi="Times New Roman" w:cs="Times New Roman"/>
          <w:color w:val="202122"/>
          <w:kern w:val="0"/>
          <w:sz w:val="24"/>
          <w:szCs w:val="24"/>
          <w:lang w:eastAsia="en-IN"/>
        </w:rPr>
      </w:pPr>
      <w:r w:rsidRPr="00F1016F">
        <w:rPr>
          <w:rFonts w:ascii="Times New Roman" w:eastAsia="Times New Roman" w:hAnsi="Times New Roman" w:cs="Times New Roman"/>
          <w:color w:val="202122"/>
          <w:kern w:val="0"/>
          <w:sz w:val="24"/>
          <w:szCs w:val="24"/>
          <w:lang w:eastAsia="en-IN"/>
        </w:rPr>
        <w:t>TDS is to be made at the time of credit to the account of the contractor or at the time of payment in cash or by cheque or draft or by any other mode whichever is earlier.</w:t>
      </w:r>
    </w:p>
    <w:p w14:paraId="3CE755E5" w14:textId="77777777" w:rsidR="00F1016F" w:rsidRPr="00F1016F" w:rsidRDefault="00F1016F" w:rsidP="00A23002">
      <w:pPr>
        <w:numPr>
          <w:ilvl w:val="0"/>
          <w:numId w:val="46"/>
        </w:numPr>
        <w:shd w:val="clear" w:color="auto" w:fill="FFFFFF"/>
        <w:spacing w:before="100" w:beforeAutospacing="1" w:after="24" w:line="360" w:lineRule="auto"/>
        <w:ind w:left="1104"/>
        <w:jc w:val="both"/>
        <w:rPr>
          <w:rFonts w:ascii="Times New Roman" w:eastAsia="Times New Roman" w:hAnsi="Times New Roman" w:cs="Times New Roman"/>
          <w:color w:val="202122"/>
          <w:kern w:val="0"/>
          <w:sz w:val="24"/>
          <w:szCs w:val="24"/>
          <w:lang w:eastAsia="en-IN"/>
        </w:rPr>
      </w:pPr>
      <w:r w:rsidRPr="00F1016F">
        <w:rPr>
          <w:rFonts w:ascii="Times New Roman" w:eastAsia="Times New Roman" w:hAnsi="Times New Roman" w:cs="Times New Roman"/>
          <w:color w:val="202122"/>
          <w:kern w:val="0"/>
          <w:sz w:val="24"/>
          <w:szCs w:val="24"/>
          <w:lang w:eastAsia="en-IN"/>
        </w:rPr>
        <w:t>No TDS shall be deducted if the single-time payment to the contractor does not exceed RS. 35000 or Rs. 1,00,000 in aggregate during the year.</w:t>
      </w:r>
    </w:p>
    <w:p w14:paraId="11D71673" w14:textId="77777777" w:rsidR="00F1016F" w:rsidRPr="00F1016F" w:rsidRDefault="00F1016F" w:rsidP="00A23002">
      <w:pPr>
        <w:numPr>
          <w:ilvl w:val="0"/>
          <w:numId w:val="46"/>
        </w:numPr>
        <w:shd w:val="clear" w:color="auto" w:fill="FFFFFF"/>
        <w:spacing w:before="100" w:beforeAutospacing="1" w:after="24" w:line="360" w:lineRule="auto"/>
        <w:ind w:left="1104"/>
        <w:jc w:val="both"/>
        <w:rPr>
          <w:rFonts w:ascii="Times New Roman" w:eastAsia="Times New Roman" w:hAnsi="Times New Roman" w:cs="Times New Roman"/>
          <w:color w:val="202122"/>
          <w:kern w:val="0"/>
          <w:sz w:val="24"/>
          <w:szCs w:val="24"/>
          <w:lang w:eastAsia="en-IN"/>
        </w:rPr>
      </w:pPr>
      <w:r w:rsidRPr="00F1016F">
        <w:rPr>
          <w:rFonts w:ascii="Times New Roman" w:eastAsia="Times New Roman" w:hAnsi="Times New Roman" w:cs="Times New Roman"/>
          <w:color w:val="202122"/>
          <w:kern w:val="0"/>
          <w:sz w:val="24"/>
          <w:szCs w:val="24"/>
          <w:lang w:eastAsia="en-IN"/>
        </w:rPr>
        <w:t>TDS Can be deducted when the date of actual payment of cash or the date of crediting the sum to the payee's account or the date of issue of cheque, draft, or by any other mode, whichever is earlier.</w:t>
      </w:r>
    </w:p>
    <w:p w14:paraId="0384EE9B" w14:textId="77777777" w:rsidR="00F1016F" w:rsidRPr="00F1016F" w:rsidRDefault="00F1016F" w:rsidP="00A23002">
      <w:pPr>
        <w:numPr>
          <w:ilvl w:val="0"/>
          <w:numId w:val="46"/>
        </w:numPr>
        <w:shd w:val="clear" w:color="auto" w:fill="FFFFFF"/>
        <w:spacing w:before="100" w:beforeAutospacing="1" w:after="24" w:line="360" w:lineRule="auto"/>
        <w:ind w:left="1104"/>
        <w:jc w:val="both"/>
        <w:rPr>
          <w:rFonts w:ascii="Times New Roman" w:eastAsia="Times New Roman" w:hAnsi="Times New Roman" w:cs="Times New Roman"/>
          <w:color w:val="202122"/>
          <w:kern w:val="0"/>
          <w:sz w:val="24"/>
          <w:szCs w:val="24"/>
          <w:lang w:eastAsia="en-IN"/>
        </w:rPr>
      </w:pPr>
      <w:r w:rsidRPr="00F1016F">
        <w:rPr>
          <w:rFonts w:ascii="Times New Roman" w:eastAsia="Times New Roman" w:hAnsi="Times New Roman" w:cs="Times New Roman"/>
          <w:color w:val="202122"/>
          <w:kern w:val="0"/>
          <w:sz w:val="24"/>
          <w:szCs w:val="24"/>
          <w:lang w:eastAsia="en-IN"/>
        </w:rPr>
        <w:t>Every affordable housing scheme gets extended for one more year till 31 March 2022.</w:t>
      </w:r>
    </w:p>
    <w:p w14:paraId="1DC265F6" w14:textId="77777777" w:rsidR="00561903" w:rsidRDefault="00FF2EED" w:rsidP="00561903">
      <w:pPr>
        <w:shd w:val="clear" w:color="auto" w:fill="FFFFFF"/>
        <w:spacing w:before="100" w:beforeAutospacing="1" w:after="24" w:line="360" w:lineRule="auto"/>
        <w:jc w:val="both"/>
        <w:rPr>
          <w:rFonts w:ascii="Times New Roman" w:hAnsi="Times New Roman" w:cs="Times New Roman"/>
          <w:b/>
          <w:bCs/>
          <w:color w:val="202122"/>
          <w:sz w:val="24"/>
          <w:szCs w:val="24"/>
        </w:rPr>
      </w:pPr>
      <w:r>
        <w:rPr>
          <w:rFonts w:ascii="Times New Roman" w:hAnsi="Times New Roman" w:cs="Times New Roman"/>
          <w:b/>
          <w:bCs/>
          <w:color w:val="202122"/>
          <w:sz w:val="24"/>
          <w:szCs w:val="24"/>
        </w:rPr>
        <w:t xml:space="preserve">2.3.4 </w:t>
      </w:r>
      <w:r w:rsidR="00E97F52">
        <w:rPr>
          <w:rFonts w:ascii="Times New Roman" w:hAnsi="Times New Roman" w:cs="Times New Roman"/>
          <w:b/>
          <w:bCs/>
          <w:color w:val="202122"/>
          <w:sz w:val="24"/>
          <w:szCs w:val="24"/>
        </w:rPr>
        <w:t>TDS CERTIFICATES AND IMPACT OF NON-COMPLIANCE TO TDS</w:t>
      </w:r>
    </w:p>
    <w:p w14:paraId="45CE43F1" w14:textId="77777777" w:rsidR="00EA5556" w:rsidRPr="00561903" w:rsidRDefault="00EA5556" w:rsidP="00E6711C">
      <w:pPr>
        <w:shd w:val="clear" w:color="auto" w:fill="FFFFFF"/>
        <w:spacing w:before="100" w:beforeAutospacing="1" w:after="24" w:line="360" w:lineRule="auto"/>
        <w:jc w:val="both"/>
        <w:outlineLvl w:val="0"/>
        <w:rPr>
          <w:rFonts w:ascii="Times New Roman" w:hAnsi="Times New Roman" w:cs="Times New Roman"/>
          <w:b/>
          <w:bCs/>
          <w:color w:val="202122"/>
          <w:sz w:val="24"/>
          <w:szCs w:val="24"/>
        </w:rPr>
      </w:pPr>
      <w:r>
        <w:rPr>
          <w:rFonts w:ascii="Times New Roman" w:hAnsi="Times New Roman" w:cs="Times New Roman"/>
          <w:b/>
          <w:bCs/>
          <w:color w:val="202122"/>
          <w:sz w:val="24"/>
          <w:szCs w:val="24"/>
        </w:rPr>
        <w:t>TDS CERTIFICATES</w:t>
      </w:r>
    </w:p>
    <w:p w14:paraId="15114986" w14:textId="77777777" w:rsidR="00B81C2A" w:rsidRPr="00B81C2A" w:rsidRDefault="00B81C2A" w:rsidP="00B81C2A">
      <w:pPr>
        <w:pStyle w:val="NormalWeb"/>
        <w:shd w:val="clear" w:color="auto" w:fill="FFFFFF"/>
        <w:spacing w:before="120" w:beforeAutospacing="0" w:after="0" w:afterAutospacing="0" w:line="360" w:lineRule="auto"/>
        <w:jc w:val="both"/>
        <w:rPr>
          <w:color w:val="202122"/>
        </w:rPr>
      </w:pPr>
      <w:r w:rsidRPr="00B81C2A">
        <w:rPr>
          <w:color w:val="202122"/>
        </w:rPr>
        <w:t>A Payer is required to issue a TDS certificate called form 16 for salaried employees and form16A for non-salaried employees within a specified time. Form 16D is a TDS Certificate issued for payment of a commission, brokerage, contractual fee, the professional fee under section 194M by the payer. Under Section 194M if the payments to resident contractors and professionals exceed INR 50,00,000 during the Financial Year, the payer has to deduct tax at the rate of 5% from the sum payable to a resident payee.</w:t>
      </w:r>
    </w:p>
    <w:p w14:paraId="533E4C68" w14:textId="77777777" w:rsidR="00B81C2A" w:rsidRPr="00B81C2A" w:rsidRDefault="00C84E4E" w:rsidP="00B81C2A">
      <w:pPr>
        <w:pStyle w:val="NormalWeb"/>
        <w:shd w:val="clear" w:color="auto" w:fill="FFFFFF"/>
        <w:spacing w:before="120" w:beforeAutospacing="0" w:after="0" w:afterAutospacing="0" w:line="360" w:lineRule="auto"/>
        <w:jc w:val="both"/>
        <w:rPr>
          <w:color w:val="202122"/>
        </w:rPr>
      </w:pPr>
      <w:r>
        <w:rPr>
          <w:color w:val="202122"/>
        </w:rPr>
        <w:t>P</w:t>
      </w:r>
      <w:r w:rsidR="00B81C2A" w:rsidRPr="00B81C2A">
        <w:rPr>
          <w:color w:val="202122"/>
        </w:rPr>
        <w:t>ayer has to issue TDS Certificates within two months of the next financial year.</w:t>
      </w:r>
    </w:p>
    <w:p w14:paraId="18060A80" w14:textId="77777777" w:rsidR="00B81C2A" w:rsidRPr="00B81C2A" w:rsidRDefault="00B81C2A" w:rsidP="00E6711C">
      <w:pPr>
        <w:pStyle w:val="NormalWeb"/>
        <w:shd w:val="clear" w:color="auto" w:fill="FFFFFF"/>
        <w:spacing w:before="120" w:beforeAutospacing="0" w:after="0" w:afterAutospacing="0" w:line="360" w:lineRule="auto"/>
        <w:jc w:val="both"/>
        <w:outlineLvl w:val="0"/>
        <w:rPr>
          <w:color w:val="202122"/>
        </w:rPr>
      </w:pPr>
      <w:r w:rsidRPr="00B81C2A">
        <w:rPr>
          <w:b/>
          <w:bCs/>
          <w:color w:val="202122"/>
        </w:rPr>
        <w:t>There are two types of major forms under TDS namely:</w:t>
      </w:r>
    </w:p>
    <w:p w14:paraId="3ACD8660" w14:textId="77777777" w:rsidR="00B81C2A" w:rsidRDefault="00B81C2A" w:rsidP="00E6711C">
      <w:pPr>
        <w:pStyle w:val="NormalWeb"/>
        <w:shd w:val="clear" w:color="auto" w:fill="FFFFFF"/>
        <w:spacing w:before="120" w:beforeAutospacing="0" w:after="0" w:afterAutospacing="0" w:line="360" w:lineRule="auto"/>
        <w:jc w:val="both"/>
        <w:outlineLvl w:val="0"/>
        <w:rPr>
          <w:color w:val="202122"/>
        </w:rPr>
      </w:pPr>
      <w:r w:rsidRPr="00B81C2A">
        <w:rPr>
          <w:b/>
          <w:bCs/>
          <w:color w:val="202122"/>
        </w:rPr>
        <w:t>Form 16</w:t>
      </w:r>
    </w:p>
    <w:p w14:paraId="79A8DB5A" w14:textId="77777777" w:rsidR="00B81C2A" w:rsidRDefault="00B81C2A" w:rsidP="00B81C2A">
      <w:pPr>
        <w:pStyle w:val="NormalWeb"/>
        <w:shd w:val="clear" w:color="auto" w:fill="FFFFFF"/>
        <w:spacing w:before="120" w:beforeAutospacing="0" w:after="0" w:afterAutospacing="0" w:line="360" w:lineRule="auto"/>
        <w:jc w:val="both"/>
        <w:rPr>
          <w:color w:val="202122"/>
        </w:rPr>
      </w:pPr>
      <w:r w:rsidRPr="00B81C2A">
        <w:rPr>
          <w:color w:val="202122"/>
        </w:rPr>
        <w:t>Form 16 is a certificate where the employer declares details about the salary an employee earned during the year and details of deducted TDS. Form 16 has two parts Part A and Part B. Part A consists of employer and employee details, which include name, address, </w:t>
      </w:r>
      <w:r w:rsidR="00890C14">
        <w:rPr>
          <w:color w:val="202122"/>
        </w:rPr>
        <w:t>PAN</w:t>
      </w:r>
      <w:r w:rsidRPr="00B81C2A">
        <w:rPr>
          <w:color w:val="202122"/>
        </w:rPr>
        <w:t>, TAN details, employment period, and details of TDS deducted &amp; deposited with the government. Part B includes salary, income, deductions, and tax payable details, etc.</w:t>
      </w:r>
    </w:p>
    <w:p w14:paraId="5DF3FAAA" w14:textId="77777777" w:rsidR="00B81C2A" w:rsidRDefault="00B81C2A" w:rsidP="00E6711C">
      <w:pPr>
        <w:pStyle w:val="NormalWeb"/>
        <w:shd w:val="clear" w:color="auto" w:fill="FFFFFF"/>
        <w:spacing w:before="120" w:beforeAutospacing="0" w:after="0" w:afterAutospacing="0" w:line="360" w:lineRule="auto"/>
        <w:jc w:val="both"/>
        <w:outlineLvl w:val="0"/>
        <w:rPr>
          <w:color w:val="202122"/>
        </w:rPr>
      </w:pPr>
      <w:r w:rsidRPr="00B81C2A">
        <w:rPr>
          <w:b/>
          <w:bCs/>
          <w:color w:val="202122"/>
        </w:rPr>
        <w:t>Form 16A</w:t>
      </w:r>
    </w:p>
    <w:p w14:paraId="73E4260B" w14:textId="77777777" w:rsidR="00B81C2A" w:rsidRPr="00B81C2A" w:rsidRDefault="00B81C2A" w:rsidP="00B81C2A">
      <w:pPr>
        <w:pStyle w:val="NormalWeb"/>
        <w:shd w:val="clear" w:color="auto" w:fill="FFFFFF"/>
        <w:spacing w:before="120" w:beforeAutospacing="0" w:after="0" w:afterAutospacing="0" w:line="360" w:lineRule="auto"/>
        <w:jc w:val="both"/>
        <w:rPr>
          <w:color w:val="202122"/>
        </w:rPr>
      </w:pPr>
      <w:r w:rsidRPr="00B81C2A">
        <w:rPr>
          <w:color w:val="202122"/>
        </w:rPr>
        <w:t>Form 16A is also a TDS Certificate but it is applicable for TDS on Income other than Salary. This certificate features details such as the name and address of the payer or payee, PAN/TAN details, </w:t>
      </w:r>
      <w:r w:rsidR="00972921">
        <w:rPr>
          <w:color w:val="202122"/>
        </w:rPr>
        <w:t>challan</w:t>
      </w:r>
      <w:r w:rsidRPr="00B81C2A">
        <w:rPr>
          <w:color w:val="202122"/>
        </w:rPr>
        <w:t> details of TDS deposited, income, and TDS deducted and deposited on such income. Details from Form 16A will be fetched on Form 26AS.</w:t>
      </w:r>
    </w:p>
    <w:p w14:paraId="12946F7B" w14:textId="77777777" w:rsidR="00B81C2A" w:rsidRDefault="00B81C2A" w:rsidP="00B81C2A">
      <w:pPr>
        <w:pStyle w:val="NormalWeb"/>
        <w:shd w:val="clear" w:color="auto" w:fill="FFFFFF"/>
        <w:spacing w:before="120" w:beforeAutospacing="0" w:after="0" w:afterAutospacing="0" w:line="360" w:lineRule="auto"/>
        <w:jc w:val="both"/>
        <w:rPr>
          <w:color w:val="202122"/>
        </w:rPr>
      </w:pPr>
      <w:r w:rsidRPr="00B81C2A">
        <w:rPr>
          <w:color w:val="202122"/>
        </w:rPr>
        <w:t>Form 26AS can also be used to verify the TDS deduction. Form 26AS is a statement that provides details of any amount deducted as TDS or TCS from various sources of income of a taxpayer. You can view Form 26AS through the TRACES portal.</w:t>
      </w:r>
    </w:p>
    <w:p w14:paraId="63858258" w14:textId="77777777" w:rsidR="006D414D" w:rsidRDefault="006D414D" w:rsidP="00E6711C">
      <w:pPr>
        <w:pStyle w:val="NormalWeb"/>
        <w:shd w:val="clear" w:color="auto" w:fill="FFFFFF"/>
        <w:spacing w:before="120" w:beforeAutospacing="0" w:after="0" w:afterAutospacing="0" w:line="360" w:lineRule="auto"/>
        <w:jc w:val="both"/>
        <w:outlineLvl w:val="0"/>
        <w:rPr>
          <w:b/>
          <w:bCs/>
          <w:color w:val="202122"/>
        </w:rPr>
      </w:pPr>
      <w:r>
        <w:rPr>
          <w:b/>
          <w:bCs/>
          <w:color w:val="202122"/>
        </w:rPr>
        <w:t>IMPACT OF NON-COMPLIANCE TO TDS</w:t>
      </w:r>
    </w:p>
    <w:p w14:paraId="13E660CF" w14:textId="77777777" w:rsidR="004F5096" w:rsidRPr="004F5096" w:rsidRDefault="004F5096" w:rsidP="00E6711C">
      <w:pPr>
        <w:shd w:val="clear" w:color="auto" w:fill="FFFFFF"/>
        <w:spacing w:before="120" w:after="0" w:line="360" w:lineRule="auto"/>
        <w:jc w:val="both"/>
        <w:outlineLvl w:val="0"/>
        <w:rPr>
          <w:rFonts w:ascii="Times New Roman" w:eastAsia="Times New Roman" w:hAnsi="Times New Roman" w:cs="Times New Roman"/>
          <w:color w:val="202122"/>
          <w:kern w:val="0"/>
          <w:sz w:val="24"/>
          <w:szCs w:val="24"/>
          <w:lang w:eastAsia="en-IN"/>
        </w:rPr>
      </w:pPr>
      <w:r w:rsidRPr="004F5096">
        <w:rPr>
          <w:rFonts w:ascii="Times New Roman" w:eastAsia="Times New Roman" w:hAnsi="Times New Roman" w:cs="Times New Roman"/>
          <w:color w:val="202122"/>
          <w:kern w:val="0"/>
          <w:sz w:val="24"/>
          <w:szCs w:val="24"/>
          <w:lang w:eastAsia="en-IN"/>
        </w:rPr>
        <w:t>Income Tax Act, 1961</w:t>
      </w:r>
    </w:p>
    <w:p w14:paraId="081C9BD3" w14:textId="77777777" w:rsidR="004F5096" w:rsidRPr="004F5096" w:rsidRDefault="004F5096" w:rsidP="00A23002">
      <w:pPr>
        <w:numPr>
          <w:ilvl w:val="0"/>
          <w:numId w:val="47"/>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eastAsia="en-IN"/>
        </w:rPr>
      </w:pPr>
      <w:r w:rsidRPr="004F5096">
        <w:rPr>
          <w:rFonts w:ascii="Times New Roman" w:eastAsia="Times New Roman" w:hAnsi="Times New Roman" w:cs="Times New Roman"/>
          <w:color w:val="202122"/>
          <w:kern w:val="0"/>
          <w:sz w:val="24"/>
          <w:szCs w:val="24"/>
          <w:lang w:eastAsia="en-IN"/>
        </w:rPr>
        <w:t>Disallowance u/s. 40(a) (</w:t>
      </w:r>
      <w:r>
        <w:rPr>
          <w:rFonts w:ascii="Times New Roman" w:eastAsia="Times New Roman" w:hAnsi="Times New Roman" w:cs="Times New Roman"/>
          <w:color w:val="202122"/>
          <w:kern w:val="0"/>
          <w:sz w:val="24"/>
          <w:szCs w:val="24"/>
          <w:lang w:eastAsia="en-IN"/>
        </w:rPr>
        <w:t>ia</w:t>
      </w:r>
      <w:r w:rsidRPr="004F5096">
        <w:rPr>
          <w:rFonts w:ascii="Times New Roman" w:eastAsia="Times New Roman" w:hAnsi="Times New Roman" w:cs="Times New Roman"/>
          <w:color w:val="202122"/>
          <w:kern w:val="0"/>
          <w:sz w:val="24"/>
          <w:szCs w:val="24"/>
          <w:lang w:eastAsia="en-IN"/>
        </w:rPr>
        <w:t>) of Income Tax Act, 1962 (Act)</w:t>
      </w:r>
      <w:r>
        <w:rPr>
          <w:rFonts w:ascii="Times New Roman" w:eastAsia="Times New Roman" w:hAnsi="Times New Roman" w:cs="Times New Roman"/>
          <w:color w:val="202122"/>
          <w:kern w:val="0"/>
          <w:sz w:val="24"/>
          <w:szCs w:val="24"/>
          <w:lang w:eastAsia="en-IN"/>
        </w:rPr>
        <w:t>.</w:t>
      </w:r>
    </w:p>
    <w:p w14:paraId="4C92B116" w14:textId="77777777" w:rsidR="004F5096" w:rsidRPr="004F5096" w:rsidRDefault="004F5096" w:rsidP="00A23002">
      <w:pPr>
        <w:numPr>
          <w:ilvl w:val="0"/>
          <w:numId w:val="47"/>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eastAsia="en-IN"/>
        </w:rPr>
      </w:pPr>
      <w:r w:rsidRPr="004F5096">
        <w:rPr>
          <w:rFonts w:ascii="Times New Roman" w:eastAsia="Times New Roman" w:hAnsi="Times New Roman" w:cs="Times New Roman"/>
          <w:color w:val="202122"/>
          <w:kern w:val="0"/>
          <w:sz w:val="24"/>
          <w:szCs w:val="24"/>
          <w:lang w:eastAsia="en-IN"/>
        </w:rPr>
        <w:t>Raising of demand u/s. 201(1) of the Act</w:t>
      </w:r>
      <w:r>
        <w:rPr>
          <w:rFonts w:ascii="Times New Roman" w:eastAsia="Times New Roman" w:hAnsi="Times New Roman" w:cs="Times New Roman"/>
          <w:color w:val="202122"/>
          <w:kern w:val="0"/>
          <w:sz w:val="24"/>
          <w:szCs w:val="24"/>
          <w:lang w:eastAsia="en-IN"/>
        </w:rPr>
        <w:t>.</w:t>
      </w:r>
    </w:p>
    <w:p w14:paraId="32A0851D" w14:textId="77777777" w:rsidR="004F5096" w:rsidRPr="004F5096" w:rsidRDefault="004F5096" w:rsidP="00A23002">
      <w:pPr>
        <w:numPr>
          <w:ilvl w:val="0"/>
          <w:numId w:val="47"/>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eastAsia="en-IN"/>
        </w:rPr>
      </w:pPr>
      <w:r w:rsidRPr="004F5096">
        <w:rPr>
          <w:rFonts w:ascii="Times New Roman" w:eastAsia="Times New Roman" w:hAnsi="Times New Roman" w:cs="Times New Roman"/>
          <w:color w:val="202122"/>
          <w:kern w:val="0"/>
          <w:sz w:val="24"/>
          <w:szCs w:val="24"/>
          <w:lang w:eastAsia="en-IN"/>
        </w:rPr>
        <w:t>Charging of Interest u/s (1A) of the Act</w:t>
      </w:r>
      <w:r>
        <w:rPr>
          <w:rFonts w:ascii="Times New Roman" w:eastAsia="Times New Roman" w:hAnsi="Times New Roman" w:cs="Times New Roman"/>
          <w:color w:val="202122"/>
          <w:kern w:val="0"/>
          <w:sz w:val="24"/>
          <w:szCs w:val="24"/>
          <w:lang w:eastAsia="en-IN"/>
        </w:rPr>
        <w:t>.</w:t>
      </w:r>
    </w:p>
    <w:p w14:paraId="531F877F" w14:textId="77777777" w:rsidR="004F5096" w:rsidRPr="004F5096" w:rsidRDefault="004F5096" w:rsidP="00A23002">
      <w:pPr>
        <w:numPr>
          <w:ilvl w:val="0"/>
          <w:numId w:val="47"/>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eastAsia="en-IN"/>
        </w:rPr>
      </w:pPr>
      <w:r w:rsidRPr="004F5096">
        <w:rPr>
          <w:rFonts w:ascii="Times New Roman" w:eastAsia="Times New Roman" w:hAnsi="Times New Roman" w:cs="Times New Roman"/>
          <w:color w:val="202122"/>
          <w:kern w:val="0"/>
          <w:sz w:val="24"/>
          <w:szCs w:val="24"/>
          <w:lang w:eastAsia="en-IN"/>
        </w:rPr>
        <w:t>Levying penalty u/s. 271C of the Act</w:t>
      </w:r>
      <w:r>
        <w:rPr>
          <w:rFonts w:ascii="Times New Roman" w:eastAsia="Times New Roman" w:hAnsi="Times New Roman" w:cs="Times New Roman"/>
          <w:color w:val="202122"/>
          <w:kern w:val="0"/>
          <w:sz w:val="24"/>
          <w:szCs w:val="24"/>
          <w:lang w:eastAsia="en-IN"/>
        </w:rPr>
        <w:t>.</w:t>
      </w:r>
    </w:p>
    <w:p w14:paraId="7B9DE46E" w14:textId="77777777" w:rsidR="006D414D" w:rsidRDefault="00005D04" w:rsidP="00E6711C">
      <w:pPr>
        <w:pStyle w:val="NormalWeb"/>
        <w:shd w:val="clear" w:color="auto" w:fill="FFFFFF"/>
        <w:spacing w:before="120" w:beforeAutospacing="0" w:after="0" w:afterAutospacing="0" w:line="360" w:lineRule="auto"/>
        <w:jc w:val="both"/>
        <w:outlineLvl w:val="0"/>
        <w:rPr>
          <w:b/>
          <w:bCs/>
          <w:color w:val="202122"/>
          <w:shd w:val="clear" w:color="auto" w:fill="FFFFFF"/>
        </w:rPr>
      </w:pPr>
      <w:r w:rsidRPr="00005D04">
        <w:rPr>
          <w:b/>
          <w:bCs/>
          <w:color w:val="202122"/>
          <w:shd w:val="clear" w:color="auto" w:fill="FFFFFF"/>
        </w:rPr>
        <w:t>Income tax is also paid by </w:t>
      </w:r>
      <w:r w:rsidR="00084638">
        <w:rPr>
          <w:b/>
          <w:bCs/>
        </w:rPr>
        <w:t>Tax Deduction at Source</w:t>
      </w:r>
      <w:r w:rsidRPr="00005D04">
        <w:rPr>
          <w:b/>
          <w:bCs/>
          <w:color w:val="202122"/>
          <w:shd w:val="clear" w:color="auto" w:fill="FFFFFF"/>
        </w:rPr>
        <w:t> (TDS):</w:t>
      </w:r>
    </w:p>
    <w:tbl>
      <w:tblPr>
        <w:tblW w:w="0" w:type="auto"/>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939"/>
        <w:gridCol w:w="3319"/>
        <w:gridCol w:w="2444"/>
        <w:gridCol w:w="2516"/>
      </w:tblGrid>
      <w:tr w:rsidR="00E32EBB" w14:paraId="05408F03"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351533C" w14:textId="77777777" w:rsidR="00E32EBB" w:rsidRPr="00E32EBB" w:rsidRDefault="00E32EBB" w:rsidP="001E19DF">
            <w:pPr>
              <w:spacing w:before="240" w:after="240" w:line="360" w:lineRule="auto"/>
              <w:jc w:val="center"/>
              <w:rPr>
                <w:rFonts w:ascii="Times New Roman" w:hAnsi="Times New Roman" w:cs="Times New Roman"/>
                <w:b/>
                <w:bCs/>
                <w:color w:val="202122"/>
                <w:sz w:val="24"/>
                <w:szCs w:val="24"/>
              </w:rPr>
            </w:pPr>
            <w:r w:rsidRPr="00E32EBB">
              <w:rPr>
                <w:rFonts w:ascii="Times New Roman" w:hAnsi="Times New Roman" w:cs="Times New Roman"/>
                <w:b/>
                <w:bCs/>
                <w:color w:val="202122"/>
                <w:sz w:val="24"/>
                <w:szCs w:val="24"/>
              </w:rPr>
              <w:t>Section</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1F307A1" w14:textId="77777777" w:rsidR="00E32EBB" w:rsidRPr="00E32EBB" w:rsidRDefault="00E32EBB" w:rsidP="001E19DF">
            <w:pPr>
              <w:spacing w:before="240" w:after="240" w:line="360" w:lineRule="auto"/>
              <w:jc w:val="center"/>
              <w:rPr>
                <w:rFonts w:ascii="Times New Roman" w:hAnsi="Times New Roman" w:cs="Times New Roman"/>
                <w:b/>
                <w:bCs/>
                <w:color w:val="202122"/>
                <w:sz w:val="24"/>
                <w:szCs w:val="24"/>
              </w:rPr>
            </w:pPr>
            <w:r w:rsidRPr="00E32EBB">
              <w:rPr>
                <w:rFonts w:ascii="Times New Roman" w:hAnsi="Times New Roman" w:cs="Times New Roman"/>
                <w:b/>
                <w:bCs/>
                <w:color w:val="202122"/>
                <w:sz w:val="24"/>
                <w:szCs w:val="24"/>
              </w:rPr>
              <w:t>Payment</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3787572" w14:textId="77777777" w:rsidR="00E32EBB" w:rsidRPr="00E32EBB" w:rsidRDefault="00E32EBB" w:rsidP="001E19DF">
            <w:pPr>
              <w:spacing w:before="240" w:after="240" w:line="360" w:lineRule="auto"/>
              <w:jc w:val="center"/>
              <w:rPr>
                <w:rFonts w:ascii="Times New Roman" w:hAnsi="Times New Roman" w:cs="Times New Roman"/>
                <w:b/>
                <w:bCs/>
                <w:color w:val="202122"/>
                <w:sz w:val="24"/>
                <w:szCs w:val="24"/>
              </w:rPr>
            </w:pPr>
            <w:r w:rsidRPr="00E32EBB">
              <w:rPr>
                <w:rFonts w:ascii="Times New Roman" w:hAnsi="Times New Roman" w:cs="Times New Roman"/>
                <w:b/>
                <w:bCs/>
                <w:color w:val="202122"/>
                <w:sz w:val="24"/>
                <w:szCs w:val="24"/>
              </w:rPr>
              <w:t>TDS threshold</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F3E549B" w14:textId="77777777" w:rsidR="00E32EBB" w:rsidRPr="00E32EBB" w:rsidRDefault="00E32EBB" w:rsidP="001E19DF">
            <w:pPr>
              <w:spacing w:before="240" w:after="240" w:line="360" w:lineRule="auto"/>
              <w:jc w:val="center"/>
              <w:rPr>
                <w:rFonts w:ascii="Times New Roman" w:hAnsi="Times New Roman" w:cs="Times New Roman"/>
                <w:b/>
                <w:bCs/>
                <w:color w:val="202122"/>
                <w:sz w:val="24"/>
                <w:szCs w:val="24"/>
              </w:rPr>
            </w:pPr>
            <w:r w:rsidRPr="00E32EBB">
              <w:rPr>
                <w:rFonts w:ascii="Times New Roman" w:hAnsi="Times New Roman" w:cs="Times New Roman"/>
                <w:b/>
                <w:bCs/>
                <w:color w:val="202122"/>
                <w:sz w:val="24"/>
                <w:szCs w:val="24"/>
              </w:rPr>
              <w:t>TDS</w:t>
            </w:r>
          </w:p>
        </w:tc>
      </w:tr>
      <w:tr w:rsidR="00E32EBB" w14:paraId="38FCD599"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8BB0B42"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192</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AAB9A0C"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Salary</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441AB9C"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Exemption limit</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6612CB4"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As specified in Part III of I Schedule</w:t>
            </w:r>
          </w:p>
        </w:tc>
      </w:tr>
      <w:tr w:rsidR="00E32EBB" w14:paraId="26A559AD"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69B311D"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AB7F9E8"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Interest on </w:t>
            </w:r>
            <w:r w:rsidR="001E19DF">
              <w:rPr>
                <w:rFonts w:ascii="Times New Roman" w:hAnsi="Times New Roman" w:cs="Times New Roman"/>
                <w:color w:val="202122"/>
                <w:sz w:val="24"/>
                <w:szCs w:val="24"/>
              </w:rPr>
              <w:t>securities</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EFB00FD"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Subject to provisions</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E61BD3C"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10%</w:t>
            </w:r>
          </w:p>
        </w:tc>
      </w:tr>
      <w:tr w:rsidR="00E32EBB" w14:paraId="711DD88E"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06E0223"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194A</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754CCB7"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Other interest</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B3E2D58"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Banks – ₹10,000 (under age 60); ₹ 50,000 (over 60). All other interest – ₹5,000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B5E70E4"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10%</w:t>
            </w:r>
          </w:p>
        </w:tc>
      </w:tr>
      <w:tr w:rsidR="00E32EBB" w14:paraId="25A8FA71"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109B7FF"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194B</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CE48795"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Lottery winnings</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6321FB8"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₹10,000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BF79F59"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30%</w:t>
            </w:r>
          </w:p>
        </w:tc>
      </w:tr>
      <w:tr w:rsidR="00E32EBB" w14:paraId="3000BEAA"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E9C841C"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194BB</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58515D1"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Horse-racing winnings</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DA2BF21"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₹10,000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78B2469"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30%</w:t>
            </w:r>
          </w:p>
        </w:tc>
      </w:tr>
      <w:tr w:rsidR="00E32EBB" w14:paraId="64F75CD9"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79F569A"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194C</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6CA196E"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Payment to resident contractors</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23E4F61"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₹30,000 (single contract); ₹100,000 (multiple contracts)</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B77FB7B"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2% (companies); 1% otherwise</w:t>
            </w:r>
          </w:p>
        </w:tc>
      </w:tr>
      <w:tr w:rsidR="00E32EBB" w14:paraId="28D2C595"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0B1CF65"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194D</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06E1202"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Insurance commission</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9B5B908"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₹15,000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B885933"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5% (individual), 10% (domestic companies)</w:t>
            </w:r>
          </w:p>
        </w:tc>
      </w:tr>
      <w:tr w:rsidR="00E32EBB" w14:paraId="7A26943D"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8F2A69E"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194DA</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FEECBCC"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Life-insurance payment</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70D2721"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₹100,000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EA2E48B"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w:t>
            </w:r>
          </w:p>
        </w:tc>
      </w:tr>
      <w:tr w:rsidR="00E32EBB" w14:paraId="4F343C34"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511F028"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194E</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C36FC16"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Payment to non-resident sportsmen or sports association</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4718B65"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Not applicable</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2FD6C66"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20%</w:t>
            </w:r>
          </w:p>
        </w:tc>
      </w:tr>
      <w:tr w:rsidR="00E32EBB" w14:paraId="4EBF2793"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1F664BF"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194EE</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483B34E"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Payment of deposit under National Savings Scheme</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B82687D"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₹2,500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4EF633E"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10%</w:t>
            </w:r>
          </w:p>
        </w:tc>
      </w:tr>
      <w:tr w:rsidR="00E32EBB" w14:paraId="6BB32FDA"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65E1B61"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194F</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34D1E13"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Repurchase of unit by Mutual Fund or Unit Trust of India</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0877D78"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Not applicable</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8E531C5"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20%</w:t>
            </w:r>
          </w:p>
        </w:tc>
      </w:tr>
      <w:tr w:rsidR="00E32EBB" w14:paraId="3FE8770F"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43F9D81"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194G</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78A3981"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Commission on sale of lottery tickets</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CCCC2F5"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₹15,000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6601A94"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5%</w:t>
            </w:r>
          </w:p>
        </w:tc>
      </w:tr>
      <w:tr w:rsidR="00E32EBB" w14:paraId="25A77AAF"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42C4560"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194H</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16E664A"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Brokerage commission</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3570CBC"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₹15,000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D9058B1"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5%</w:t>
            </w:r>
          </w:p>
        </w:tc>
      </w:tr>
      <w:tr w:rsidR="00E32EBB" w14:paraId="0AA45A14"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51A5322"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194-I</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DF404BB"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Rents</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56681C8"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₹180,000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88D9546"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2% (plant, machinery, equipment), 10% (land, building, furniture)</w:t>
            </w:r>
          </w:p>
        </w:tc>
      </w:tr>
      <w:tr w:rsidR="00E32EBB" w14:paraId="4ADCA596"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E2054DB"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194IA</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9643A1D"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Purchase of immovable property</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5163B3C"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₹5,000,000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0EB3853"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w:t>
            </w:r>
          </w:p>
        </w:tc>
      </w:tr>
      <w:tr w:rsidR="00E32EBB" w14:paraId="5E650F0C"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DC958BE"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194IB</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05E1E0F"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Rent by individual or HUF not liable to tax audit</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5B3DF4B"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₹50,000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08A22C7"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5%</w:t>
            </w:r>
          </w:p>
        </w:tc>
      </w:tr>
      <w:tr w:rsidR="00E32EBB" w14:paraId="6608B458"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5FF28A2"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194J</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8C6B090"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Professional or technical services, royalties</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9703265"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₹30,000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04A1B5D"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10%</w:t>
            </w:r>
          </w:p>
        </w:tc>
      </w:tr>
      <w:tr w:rsidR="00E32EBB" w14:paraId="2A944BE2"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6FB9405"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194LA</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C6A6DEB"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Compensation on acquisition of certain immovable property</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A078BA5"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₹250,000</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E84E00D"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10%</w:t>
            </w:r>
          </w:p>
        </w:tc>
      </w:tr>
      <w:tr w:rsidR="00E32EBB" w14:paraId="2A1C3536"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62FEBEE"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194LB</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77AC03C"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Interest paid by Infrastructure Development Fund under section 10(47) to non-resident or foreign company</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B2D8F2B"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DDA4880"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5%</w:t>
            </w:r>
          </w:p>
        </w:tc>
      </w:tr>
      <w:tr w:rsidR="00E32EBB" w14:paraId="61107669"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73222E0"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194LC</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9709F13"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Interest paid by Indian company or business trust on money borrowed in foreign currency under a loan agreement or long-term bonds</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093827A"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60175C8"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5%</w:t>
            </w:r>
          </w:p>
        </w:tc>
      </w:tr>
      <w:tr w:rsidR="00E32EBB" w14:paraId="00424FFC" w14:textId="77777777" w:rsidTr="005E0C1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F9B848B"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195</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C389FA4"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Interest or other amounts paid to non-residents or a foreign company (except under §115O)</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3511392"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As computed by assessing officer on application under §195(2) or 195(3)</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8689C56" w14:textId="77777777" w:rsidR="00E32EBB" w:rsidRPr="00E32EBB" w:rsidRDefault="00E32EBB" w:rsidP="001E19DF">
            <w:pPr>
              <w:spacing w:before="240" w:after="240" w:line="360" w:lineRule="auto"/>
              <w:jc w:val="center"/>
              <w:rPr>
                <w:rFonts w:ascii="Times New Roman" w:hAnsi="Times New Roman" w:cs="Times New Roman"/>
                <w:color w:val="202122"/>
                <w:sz w:val="24"/>
                <w:szCs w:val="24"/>
              </w:rPr>
            </w:pPr>
            <w:r w:rsidRPr="00E32EBB">
              <w:rPr>
                <w:rFonts w:ascii="Times New Roman" w:hAnsi="Times New Roman" w:cs="Times New Roman"/>
                <w:color w:val="202122"/>
                <w:sz w:val="24"/>
                <w:szCs w:val="24"/>
              </w:rPr>
              <w:t>Avoiding </w:t>
            </w:r>
            <w:r w:rsidR="003011E0">
              <w:rPr>
                <w:rFonts w:ascii="Times New Roman" w:hAnsi="Times New Roman" w:cs="Times New Roman"/>
                <w:color w:val="202122"/>
                <w:sz w:val="24"/>
                <w:szCs w:val="24"/>
              </w:rPr>
              <w:t>double taxation</w:t>
            </w:r>
          </w:p>
        </w:tc>
      </w:tr>
    </w:tbl>
    <w:p w14:paraId="0B0327A1" w14:textId="77777777" w:rsidR="00EA5556" w:rsidRDefault="00EA5556" w:rsidP="00B81C2A">
      <w:pPr>
        <w:pStyle w:val="NormalWeb"/>
        <w:shd w:val="clear" w:color="auto" w:fill="FFFFFF"/>
        <w:spacing w:before="120" w:beforeAutospacing="0" w:after="0" w:afterAutospacing="0" w:line="360" w:lineRule="auto"/>
        <w:jc w:val="both"/>
        <w:rPr>
          <w:b/>
          <w:bCs/>
          <w:color w:val="202122"/>
        </w:rPr>
      </w:pPr>
    </w:p>
    <w:p w14:paraId="1313FDFF" w14:textId="77777777" w:rsidR="00375BEA" w:rsidRDefault="003C383D" w:rsidP="00E6711C">
      <w:pPr>
        <w:pStyle w:val="NormalWeb"/>
        <w:shd w:val="clear" w:color="auto" w:fill="FFFFFF"/>
        <w:spacing w:before="120" w:beforeAutospacing="0" w:after="0" w:afterAutospacing="0" w:line="360" w:lineRule="auto"/>
        <w:jc w:val="both"/>
        <w:outlineLvl w:val="0"/>
        <w:rPr>
          <w:b/>
          <w:bCs/>
          <w:color w:val="202122"/>
          <w:sz w:val="28"/>
          <w:szCs w:val="28"/>
        </w:rPr>
      </w:pPr>
      <w:r>
        <w:rPr>
          <w:b/>
          <w:bCs/>
          <w:color w:val="202122"/>
          <w:sz w:val="28"/>
          <w:szCs w:val="28"/>
        </w:rPr>
        <w:t xml:space="preserve">2.4 </w:t>
      </w:r>
      <w:r w:rsidR="00375BEA">
        <w:rPr>
          <w:b/>
          <w:bCs/>
          <w:color w:val="202122"/>
          <w:sz w:val="28"/>
          <w:szCs w:val="28"/>
        </w:rPr>
        <w:t>AMPLIFICATION OF VALUE ADDED TAX</w:t>
      </w:r>
      <w:r w:rsidR="00C963B7">
        <w:rPr>
          <w:b/>
          <w:bCs/>
          <w:color w:val="202122"/>
          <w:sz w:val="28"/>
          <w:szCs w:val="28"/>
        </w:rPr>
        <w:t xml:space="preserve"> (VAT)</w:t>
      </w:r>
    </w:p>
    <w:p w14:paraId="0103CB77" w14:textId="77777777" w:rsidR="00C963B7" w:rsidRDefault="00B13FDF" w:rsidP="00B13FDF">
      <w:pPr>
        <w:pStyle w:val="NormalWeb"/>
        <w:shd w:val="clear" w:color="auto" w:fill="FFFFFF"/>
        <w:spacing w:before="120" w:beforeAutospacing="0" w:after="0" w:afterAutospacing="0" w:line="360" w:lineRule="auto"/>
        <w:jc w:val="both"/>
        <w:rPr>
          <w:color w:val="202122"/>
          <w:shd w:val="clear" w:color="auto" w:fill="FFFFFF"/>
        </w:rPr>
      </w:pPr>
      <w:r w:rsidRPr="00B13FDF">
        <w:rPr>
          <w:color w:val="202122"/>
          <w:shd w:val="clear" w:color="auto" w:fill="FFFFFF"/>
        </w:rPr>
        <w:t>A value-added tax (VAT), known in some countries as a </w:t>
      </w:r>
      <w:r w:rsidRPr="00F73B72">
        <w:rPr>
          <w:color w:val="202122"/>
          <w:shd w:val="clear" w:color="auto" w:fill="FFFFFF"/>
        </w:rPr>
        <w:t>goods and services tax (GST),</w:t>
      </w:r>
      <w:r w:rsidRPr="00B13FDF">
        <w:rPr>
          <w:color w:val="202122"/>
          <w:shd w:val="clear" w:color="auto" w:fill="FFFFFF"/>
        </w:rPr>
        <w:t xml:space="preserve"> is a type of </w:t>
      </w:r>
      <w:r w:rsidR="00F73B72">
        <w:t>tax</w:t>
      </w:r>
      <w:r w:rsidRPr="00B13FDF">
        <w:rPr>
          <w:color w:val="202122"/>
          <w:shd w:val="clear" w:color="auto" w:fill="FFFFFF"/>
        </w:rPr>
        <w:t> that is assessed incrementally. It is levied on the price of a product or service at each stage of production, distribution, or sale to the end consumer. If the ultimate consumer is a business that collects and pays to the government VAT on its products or services, it can reclaim the tax paid. It is similar to, and is often compared with, a </w:t>
      </w:r>
      <w:r w:rsidR="00F73B72">
        <w:t>sales tax</w:t>
      </w:r>
      <w:r w:rsidRPr="00B13FDF">
        <w:rPr>
          <w:color w:val="202122"/>
          <w:shd w:val="clear" w:color="auto" w:fill="FFFFFF"/>
        </w:rPr>
        <w:t>. VAT is an </w:t>
      </w:r>
      <w:r w:rsidR="00F73B72">
        <w:t>indirect tax</w:t>
      </w:r>
      <w:r w:rsidRPr="00B13FDF">
        <w:rPr>
          <w:color w:val="202122"/>
          <w:shd w:val="clear" w:color="auto" w:fill="FFFFFF"/>
        </w:rPr>
        <w:t> because the person who ultimately bears the burden of the tax is not necessarily the same person as the one who pays the tax to the tax authorities.</w:t>
      </w:r>
    </w:p>
    <w:p w14:paraId="09A1426D" w14:textId="77777777" w:rsidR="00982C64" w:rsidRDefault="009725D1" w:rsidP="00982C64">
      <w:pPr>
        <w:pStyle w:val="NormalWeb"/>
        <w:shd w:val="clear" w:color="auto" w:fill="FFFFFF"/>
        <w:spacing w:before="120" w:beforeAutospacing="0" w:after="0" w:afterAutospacing="0" w:line="360" w:lineRule="auto"/>
        <w:jc w:val="both"/>
        <w:rPr>
          <w:color w:val="202122"/>
        </w:rPr>
      </w:pPr>
      <w:r w:rsidRPr="009725D1">
        <w:rPr>
          <w:color w:val="202122"/>
        </w:rPr>
        <w:t>The amount of VAT is decided by the state as a percentage of the price of the goods or services provided. As its name suggests, value-added tax is designed to tax only the value added by a business on top of the services and goods it can purchase from the market.</w:t>
      </w:r>
    </w:p>
    <w:p w14:paraId="0A7E158C" w14:textId="77777777" w:rsidR="009725D1" w:rsidRPr="009725D1" w:rsidRDefault="00E07C97" w:rsidP="00982C64">
      <w:pPr>
        <w:pStyle w:val="NormalWeb"/>
        <w:shd w:val="clear" w:color="auto" w:fill="FFFFFF"/>
        <w:spacing w:before="120" w:beforeAutospacing="0" w:after="0" w:afterAutospacing="0" w:line="360" w:lineRule="auto"/>
        <w:jc w:val="both"/>
        <w:rPr>
          <w:color w:val="202122"/>
        </w:rPr>
      </w:pPr>
      <w:r>
        <w:rPr>
          <w:noProof/>
          <w:color w:val="202122"/>
          <w:lang w:val="en-US" w:eastAsia="en-US"/>
        </w:rPr>
        <w:drawing>
          <wp:anchor distT="0" distB="0" distL="114300" distR="114300" simplePos="0" relativeHeight="251644416" behindDoc="0" locked="0" layoutInCell="1" allowOverlap="1" wp14:anchorId="1D2880E6" wp14:editId="35E5BA8B">
            <wp:simplePos x="0" y="0"/>
            <wp:positionH relativeFrom="margin">
              <wp:align>center</wp:align>
            </wp:positionH>
            <wp:positionV relativeFrom="page">
              <wp:posOffset>6044142</wp:posOffset>
            </wp:positionV>
            <wp:extent cx="3133725" cy="1933575"/>
            <wp:effectExtent l="152400" t="114300" r="123825" b="161925"/>
            <wp:wrapThrough wrapText="bothSides">
              <wp:wrapPolygon edited="0">
                <wp:start x="-788" y="-1277"/>
                <wp:lineTo x="-1050" y="2554"/>
                <wp:lineTo x="-1050" y="21494"/>
                <wp:lineTo x="-525" y="23196"/>
                <wp:lineTo x="21797" y="23196"/>
                <wp:lineTo x="22322" y="19791"/>
                <wp:lineTo x="22191" y="-1277"/>
                <wp:lineTo x="-788" y="-1277"/>
              </wp:wrapPolygon>
            </wp:wrapThrough>
            <wp:docPr id="190162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23544" name="Picture 1901623544"/>
                    <pic:cNvPicPr/>
                  </pic:nvPicPr>
                  <pic:blipFill>
                    <a:blip r:embed="rId36">
                      <a:extLst>
                        <a:ext uri="{28A0092B-C50C-407E-A947-70E740481C1C}">
                          <a14:useLocalDpi xmlns:a14="http://schemas.microsoft.com/office/drawing/2010/main" val="0"/>
                        </a:ext>
                      </a:extLst>
                    </a:blip>
                    <a:stretch>
                      <a:fillRect/>
                    </a:stretch>
                  </pic:blipFill>
                  <pic:spPr>
                    <a:xfrm>
                      <a:off x="0" y="0"/>
                      <a:ext cx="3133725" cy="1933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20D5D33" w14:textId="77777777" w:rsidR="004929B7" w:rsidRPr="00A63AD8" w:rsidRDefault="004929B7" w:rsidP="00A63AD8">
      <w:pPr>
        <w:pStyle w:val="NormalWeb"/>
        <w:shd w:val="clear" w:color="auto" w:fill="FFFFFF"/>
        <w:spacing w:before="120" w:beforeAutospacing="0" w:after="0" w:afterAutospacing="0" w:line="360" w:lineRule="auto"/>
        <w:jc w:val="both"/>
        <w:rPr>
          <w:color w:val="202122"/>
        </w:rPr>
      </w:pPr>
    </w:p>
    <w:p w14:paraId="75BD2FFC" w14:textId="77777777" w:rsidR="003B6BEB" w:rsidRPr="005E71EC" w:rsidRDefault="003B6BEB" w:rsidP="002F524F">
      <w:pPr>
        <w:shd w:val="clear" w:color="auto" w:fill="FFFFFF"/>
        <w:spacing w:before="100" w:beforeAutospacing="1" w:after="24" w:line="360" w:lineRule="auto"/>
        <w:jc w:val="both"/>
        <w:rPr>
          <w:rFonts w:ascii="Times New Roman" w:hAnsi="Times New Roman" w:cs="Times New Roman"/>
          <w:b/>
          <w:bCs/>
          <w:color w:val="202122"/>
          <w:sz w:val="24"/>
          <w:szCs w:val="24"/>
        </w:rPr>
      </w:pPr>
    </w:p>
    <w:p w14:paraId="75E6DB2B" w14:textId="77777777" w:rsidR="00700EE5" w:rsidRDefault="00700EE5" w:rsidP="00D96868">
      <w:pPr>
        <w:shd w:val="clear" w:color="auto" w:fill="FFFFFF"/>
        <w:spacing w:before="100" w:beforeAutospacing="1" w:after="24" w:line="360" w:lineRule="auto"/>
        <w:jc w:val="both"/>
        <w:rPr>
          <w:rFonts w:ascii="Times New Roman" w:hAnsi="Times New Roman" w:cs="Times New Roman"/>
          <w:color w:val="202122"/>
          <w:sz w:val="24"/>
          <w:szCs w:val="24"/>
        </w:rPr>
      </w:pPr>
    </w:p>
    <w:p w14:paraId="3472EDF1" w14:textId="77777777" w:rsidR="00D96868" w:rsidRPr="00D96868" w:rsidRDefault="00D96868" w:rsidP="00D96868">
      <w:pPr>
        <w:shd w:val="clear" w:color="auto" w:fill="FFFFFF"/>
        <w:spacing w:before="100" w:beforeAutospacing="1" w:after="24" w:line="360" w:lineRule="auto"/>
        <w:jc w:val="both"/>
        <w:rPr>
          <w:rFonts w:ascii="Times New Roman" w:hAnsi="Times New Roman" w:cs="Times New Roman"/>
          <w:color w:val="202122"/>
          <w:sz w:val="24"/>
          <w:szCs w:val="24"/>
        </w:rPr>
      </w:pPr>
    </w:p>
    <w:p w14:paraId="381F10FD" w14:textId="77777777" w:rsidR="0010565C" w:rsidRDefault="0010565C" w:rsidP="0010565C">
      <w:pPr>
        <w:shd w:val="clear" w:color="auto" w:fill="FFFFFF"/>
        <w:spacing w:before="100" w:beforeAutospacing="1" w:after="24" w:line="360" w:lineRule="auto"/>
        <w:rPr>
          <w:rFonts w:ascii="Times New Roman" w:hAnsi="Times New Roman" w:cs="Times New Roman"/>
          <w:b/>
          <w:bCs/>
          <w:color w:val="202122"/>
          <w:sz w:val="24"/>
          <w:szCs w:val="24"/>
        </w:rPr>
      </w:pPr>
    </w:p>
    <w:p w14:paraId="1ADB9CF8" w14:textId="77777777" w:rsidR="0010565C" w:rsidRDefault="00EE1E57" w:rsidP="00E6711C">
      <w:pPr>
        <w:shd w:val="clear" w:color="auto" w:fill="FFFFFF"/>
        <w:spacing w:before="100" w:beforeAutospacing="1" w:after="24" w:line="360" w:lineRule="auto"/>
        <w:jc w:val="center"/>
        <w:outlineLvl w:val="0"/>
        <w:rPr>
          <w:rFonts w:ascii="Times New Roman" w:hAnsi="Times New Roman" w:cs="Times New Roman"/>
          <w:b/>
          <w:bCs/>
          <w:color w:val="202122"/>
          <w:sz w:val="24"/>
          <w:szCs w:val="24"/>
        </w:rPr>
      </w:pPr>
      <w:r>
        <w:rPr>
          <w:rFonts w:ascii="Times New Roman" w:hAnsi="Times New Roman" w:cs="Times New Roman"/>
          <w:b/>
          <w:bCs/>
          <w:color w:val="202122"/>
          <w:sz w:val="24"/>
          <w:szCs w:val="24"/>
        </w:rPr>
        <w:t>A BELGIAN VAT RECEIPTS</w:t>
      </w:r>
    </w:p>
    <w:p w14:paraId="76218E83" w14:textId="77777777" w:rsidR="00851BD2" w:rsidRPr="00851BD2" w:rsidRDefault="00851BD2" w:rsidP="00851BD2">
      <w:pPr>
        <w:shd w:val="clear" w:color="auto" w:fill="FFFFFF"/>
        <w:spacing w:before="100" w:beforeAutospacing="1" w:after="24" w:line="360" w:lineRule="auto"/>
        <w:jc w:val="both"/>
        <w:rPr>
          <w:rFonts w:ascii="Times New Roman" w:hAnsi="Times New Roman" w:cs="Times New Roman"/>
          <w:color w:val="202122"/>
          <w:sz w:val="24"/>
          <w:szCs w:val="24"/>
        </w:rPr>
      </w:pPr>
      <w:r w:rsidRPr="00851BD2">
        <w:rPr>
          <w:rFonts w:ascii="Times New Roman" w:hAnsi="Times New Roman" w:cs="Times New Roman"/>
          <w:color w:val="202122"/>
          <w:sz w:val="24"/>
          <w:szCs w:val="24"/>
        </w:rPr>
        <w:t>To understand what this means, consider a production process where products get successively more valuable at each stage of the process. Each VAT-registered company in the chain will charge VAT as a percentage of the selling price, and will reclaim the VAT paid to purchase relevant products and services</w:t>
      </w:r>
      <w:r w:rsidR="00C96947">
        <w:rPr>
          <w:rFonts w:ascii="Times New Roman" w:hAnsi="Times New Roman" w:cs="Times New Roman"/>
          <w:color w:val="202122"/>
          <w:sz w:val="24"/>
          <w:szCs w:val="24"/>
        </w:rPr>
        <w:t>,</w:t>
      </w:r>
      <w:r w:rsidRPr="00851BD2">
        <w:rPr>
          <w:rFonts w:ascii="Times New Roman" w:hAnsi="Times New Roman" w:cs="Times New Roman"/>
          <w:color w:val="202122"/>
          <w:sz w:val="24"/>
          <w:szCs w:val="24"/>
        </w:rPr>
        <w:t xml:space="preserve"> the effect is that net VAT is paid on the value added. When an end-consumer makes a purchase subject to VATwhich is not in this case refundablethey are paying VAT for the entire production process</w:t>
      </w:r>
      <w:r w:rsidR="006541B7">
        <w:rPr>
          <w:rFonts w:ascii="Times New Roman" w:hAnsi="Times New Roman" w:cs="Times New Roman"/>
          <w:color w:val="202122"/>
          <w:sz w:val="24"/>
          <w:szCs w:val="24"/>
        </w:rPr>
        <w:t xml:space="preserve">, </w:t>
      </w:r>
      <w:r w:rsidRPr="00851BD2">
        <w:rPr>
          <w:rFonts w:ascii="Times New Roman" w:hAnsi="Times New Roman" w:cs="Times New Roman"/>
          <w:color w:val="202122"/>
          <w:sz w:val="24"/>
          <w:szCs w:val="24"/>
        </w:rPr>
        <w:t>since VAT is always included in the prices.</w:t>
      </w:r>
    </w:p>
    <w:p w14:paraId="00652F2E" w14:textId="77777777" w:rsidR="00A931AE" w:rsidRDefault="00851BD2" w:rsidP="00851BD2">
      <w:pPr>
        <w:shd w:val="clear" w:color="auto" w:fill="FFFFFF"/>
        <w:spacing w:before="100" w:beforeAutospacing="1" w:after="24" w:line="360" w:lineRule="auto"/>
        <w:jc w:val="both"/>
        <w:rPr>
          <w:rFonts w:ascii="Times New Roman" w:hAnsi="Times New Roman" w:cs="Times New Roman"/>
          <w:color w:val="202122"/>
          <w:sz w:val="24"/>
          <w:szCs w:val="24"/>
        </w:rPr>
      </w:pPr>
      <w:r w:rsidRPr="00851BD2">
        <w:rPr>
          <w:rFonts w:ascii="Times New Roman" w:hAnsi="Times New Roman" w:cs="Times New Roman"/>
          <w:color w:val="202122"/>
          <w:sz w:val="24"/>
          <w:szCs w:val="24"/>
        </w:rPr>
        <w:t>The VAT collected by the state from each company is the difference between the VAT on sales and the VAT on purchase of goods and services upon which the product depends,</w:t>
      </w:r>
      <w:r w:rsidR="00404022">
        <w:rPr>
          <w:rFonts w:ascii="Times New Roman" w:hAnsi="Times New Roman" w:cs="Times New Roman"/>
          <w:color w:val="202122"/>
          <w:sz w:val="24"/>
          <w:szCs w:val="24"/>
        </w:rPr>
        <w:t xml:space="preserve">that is </w:t>
      </w:r>
      <w:r w:rsidRPr="00851BD2">
        <w:rPr>
          <w:rFonts w:ascii="Times New Roman" w:hAnsi="Times New Roman" w:cs="Times New Roman"/>
          <w:color w:val="202122"/>
          <w:sz w:val="24"/>
          <w:szCs w:val="24"/>
        </w:rPr>
        <w:t>the net value added by the company.</w:t>
      </w:r>
    </w:p>
    <w:p w14:paraId="44CFA74A" w14:textId="77777777" w:rsidR="00A931AE" w:rsidRDefault="002B078F" w:rsidP="00E6711C">
      <w:pPr>
        <w:shd w:val="clear" w:color="auto" w:fill="FFFFFF"/>
        <w:spacing w:before="100" w:beforeAutospacing="1" w:after="24" w:line="360" w:lineRule="auto"/>
        <w:jc w:val="both"/>
        <w:outlineLvl w:val="0"/>
        <w:rPr>
          <w:rFonts w:ascii="Times New Roman" w:hAnsi="Times New Roman" w:cs="Times New Roman"/>
          <w:b/>
          <w:bCs/>
          <w:color w:val="202122"/>
          <w:sz w:val="24"/>
          <w:szCs w:val="24"/>
        </w:rPr>
      </w:pPr>
      <w:r>
        <w:rPr>
          <w:rFonts w:ascii="Times New Roman" w:hAnsi="Times New Roman" w:cs="Times New Roman"/>
          <w:b/>
          <w:bCs/>
          <w:color w:val="202122"/>
          <w:sz w:val="24"/>
          <w:szCs w:val="24"/>
        </w:rPr>
        <w:t>VAT REFUNDS</w:t>
      </w:r>
    </w:p>
    <w:p w14:paraId="6D51A8D5" w14:textId="77777777" w:rsidR="002B078F" w:rsidRPr="002B078F" w:rsidRDefault="002B078F" w:rsidP="002B078F">
      <w:pPr>
        <w:shd w:val="clear" w:color="auto" w:fill="FFFFFF"/>
        <w:spacing w:before="100" w:beforeAutospacing="1" w:after="24" w:line="360" w:lineRule="auto"/>
        <w:jc w:val="both"/>
        <w:rPr>
          <w:rFonts w:ascii="Times New Roman" w:hAnsi="Times New Roman" w:cs="Times New Roman"/>
          <w:color w:val="202122"/>
          <w:sz w:val="24"/>
          <w:szCs w:val="24"/>
        </w:rPr>
      </w:pPr>
      <w:r w:rsidRPr="002B078F">
        <w:rPr>
          <w:rFonts w:ascii="Times New Roman" w:hAnsi="Times New Roman" w:cs="Times New Roman"/>
          <w:color w:val="202122"/>
          <w:sz w:val="24"/>
          <w:szCs w:val="24"/>
        </w:rPr>
        <w:t>Many countries offer VAT refunds to international travellers, both individual and business travellers. While VAT refunds are commonly utilized by tourists, the process for business travellers to reclaim VAT can be more complex. As a result, eligible refunds for business travel are often left unclaimed.</w:t>
      </w:r>
    </w:p>
    <w:p w14:paraId="70C6F1A1" w14:textId="77777777" w:rsidR="002B078F" w:rsidRDefault="002B078F" w:rsidP="002B078F">
      <w:pPr>
        <w:shd w:val="clear" w:color="auto" w:fill="FFFFFF"/>
        <w:spacing w:before="100" w:beforeAutospacing="1" w:after="24" w:line="360" w:lineRule="auto"/>
        <w:jc w:val="both"/>
        <w:rPr>
          <w:rFonts w:ascii="Times New Roman" w:hAnsi="Times New Roman" w:cs="Times New Roman"/>
          <w:color w:val="202122"/>
          <w:sz w:val="24"/>
          <w:szCs w:val="24"/>
        </w:rPr>
      </w:pPr>
      <w:r w:rsidRPr="002B078F">
        <w:rPr>
          <w:rFonts w:ascii="Times New Roman" w:hAnsi="Times New Roman" w:cs="Times New Roman"/>
          <w:color w:val="202122"/>
          <w:sz w:val="24"/>
          <w:szCs w:val="24"/>
        </w:rPr>
        <w:t>Some countries, particularly in Western Europe, offer VAT refunds on business-related expenses to encourage the hosting of business meetings, events, and conferences within their borders. These refunds often extend to costs incurred during trade fairs and exhibitions. In certain countries, VAT paid on meals and fuel may also be eligible for a refund.</w:t>
      </w:r>
    </w:p>
    <w:p w14:paraId="1B30B03E" w14:textId="77777777" w:rsidR="00A34693" w:rsidRDefault="0087607F" w:rsidP="00E6711C">
      <w:pPr>
        <w:shd w:val="clear" w:color="auto" w:fill="FFFFFF"/>
        <w:spacing w:before="100" w:beforeAutospacing="1" w:after="24" w:line="360" w:lineRule="auto"/>
        <w:jc w:val="both"/>
        <w:outlineLvl w:val="0"/>
        <w:rPr>
          <w:rFonts w:ascii="Times New Roman" w:hAnsi="Times New Roman" w:cs="Times New Roman"/>
          <w:b/>
          <w:bCs/>
          <w:color w:val="202122"/>
          <w:sz w:val="24"/>
          <w:szCs w:val="24"/>
        </w:rPr>
      </w:pPr>
      <w:r>
        <w:rPr>
          <w:rFonts w:ascii="Times New Roman" w:hAnsi="Times New Roman" w:cs="Times New Roman"/>
          <w:b/>
          <w:bCs/>
          <w:color w:val="202122"/>
          <w:sz w:val="28"/>
          <w:szCs w:val="28"/>
        </w:rPr>
        <w:t>2.</w:t>
      </w:r>
      <w:r w:rsidR="00CC492F">
        <w:rPr>
          <w:rFonts w:ascii="Times New Roman" w:hAnsi="Times New Roman" w:cs="Times New Roman"/>
          <w:b/>
          <w:bCs/>
          <w:color w:val="202122"/>
          <w:sz w:val="28"/>
          <w:szCs w:val="28"/>
        </w:rPr>
        <w:t>4</w:t>
      </w:r>
      <w:r>
        <w:rPr>
          <w:rFonts w:ascii="Times New Roman" w:hAnsi="Times New Roman" w:cs="Times New Roman"/>
          <w:b/>
          <w:bCs/>
          <w:color w:val="202122"/>
          <w:sz w:val="28"/>
          <w:szCs w:val="28"/>
        </w:rPr>
        <w:t>.</w:t>
      </w:r>
      <w:r w:rsidR="009E1FD8">
        <w:rPr>
          <w:rFonts w:ascii="Times New Roman" w:hAnsi="Times New Roman" w:cs="Times New Roman"/>
          <w:b/>
          <w:bCs/>
          <w:color w:val="202122"/>
          <w:sz w:val="28"/>
          <w:szCs w:val="28"/>
        </w:rPr>
        <w:t xml:space="preserve">1 </w:t>
      </w:r>
      <w:r w:rsidR="006F4891">
        <w:rPr>
          <w:rFonts w:ascii="Times New Roman" w:hAnsi="Times New Roman" w:cs="Times New Roman"/>
          <w:b/>
          <w:bCs/>
          <w:color w:val="202122"/>
          <w:sz w:val="28"/>
          <w:szCs w:val="28"/>
        </w:rPr>
        <w:t>COMPARISON OF VAT WITH INCOME TAX AND SALES TAX</w:t>
      </w:r>
    </w:p>
    <w:p w14:paraId="35E5ECA7" w14:textId="77777777" w:rsidR="00A34693" w:rsidRDefault="00A34693" w:rsidP="00E6711C">
      <w:pPr>
        <w:shd w:val="clear" w:color="auto" w:fill="FFFFFF"/>
        <w:spacing w:before="100" w:beforeAutospacing="1" w:after="24" w:line="360" w:lineRule="auto"/>
        <w:jc w:val="both"/>
        <w:outlineLvl w:val="0"/>
        <w:rPr>
          <w:rFonts w:ascii="Times New Roman" w:hAnsi="Times New Roman" w:cs="Times New Roman"/>
          <w:b/>
          <w:bCs/>
          <w:color w:val="202122"/>
          <w:sz w:val="24"/>
          <w:szCs w:val="24"/>
        </w:rPr>
      </w:pPr>
      <w:r>
        <w:rPr>
          <w:rFonts w:ascii="Times New Roman" w:hAnsi="Times New Roman" w:cs="Times New Roman"/>
          <w:b/>
          <w:bCs/>
          <w:color w:val="202122"/>
          <w:sz w:val="24"/>
          <w:szCs w:val="24"/>
        </w:rPr>
        <w:t>COMPARISON WITH INCOME TAX</w:t>
      </w:r>
    </w:p>
    <w:p w14:paraId="50B48A00" w14:textId="77777777" w:rsidR="00A81596" w:rsidRPr="00A81596" w:rsidRDefault="00A81596" w:rsidP="00A81596">
      <w:pPr>
        <w:shd w:val="clear" w:color="auto" w:fill="FFFFFF"/>
        <w:spacing w:before="100" w:beforeAutospacing="1" w:after="24" w:line="360" w:lineRule="auto"/>
        <w:jc w:val="both"/>
        <w:rPr>
          <w:rFonts w:ascii="Times New Roman" w:hAnsi="Times New Roman" w:cs="Times New Roman"/>
          <w:color w:val="202122"/>
          <w:sz w:val="24"/>
          <w:szCs w:val="24"/>
        </w:rPr>
      </w:pPr>
      <w:r w:rsidRPr="00A81596">
        <w:rPr>
          <w:rFonts w:ascii="Times New Roman" w:hAnsi="Times New Roman" w:cs="Times New Roman"/>
          <w:color w:val="202122"/>
          <w:sz w:val="24"/>
          <w:szCs w:val="24"/>
        </w:rPr>
        <w:t xml:space="preserve">Like an income tax, VAT is based on the increase in value of a product or service at each stage of production or distribution. However, there are some important differences: </w:t>
      </w:r>
    </w:p>
    <w:p w14:paraId="391EF8D8" w14:textId="77777777" w:rsidR="00A81596" w:rsidRPr="00A81596" w:rsidRDefault="00A81596" w:rsidP="00A23002">
      <w:pPr>
        <w:numPr>
          <w:ilvl w:val="0"/>
          <w:numId w:val="55"/>
        </w:numPr>
        <w:shd w:val="clear" w:color="auto" w:fill="FFFFFF"/>
        <w:spacing w:before="100" w:beforeAutospacing="1" w:after="24" w:line="360" w:lineRule="auto"/>
        <w:jc w:val="both"/>
        <w:rPr>
          <w:rFonts w:ascii="Times New Roman" w:hAnsi="Times New Roman" w:cs="Times New Roman"/>
          <w:color w:val="202122"/>
          <w:sz w:val="24"/>
          <w:szCs w:val="24"/>
        </w:rPr>
      </w:pPr>
      <w:r w:rsidRPr="00A81596">
        <w:rPr>
          <w:rFonts w:ascii="Times New Roman" w:hAnsi="Times New Roman" w:cs="Times New Roman"/>
          <w:color w:val="202122"/>
          <w:sz w:val="24"/>
          <w:szCs w:val="24"/>
        </w:rPr>
        <w:t>A VAT is usually collected by the end retailer. Therefore, even though VAT is actually incurred by all stages of production and distribution, it is frequently compared to a sales tax.</w:t>
      </w:r>
    </w:p>
    <w:p w14:paraId="743D3DF3" w14:textId="77777777" w:rsidR="00A81596" w:rsidRPr="00A81596" w:rsidRDefault="00A81596" w:rsidP="00A23002">
      <w:pPr>
        <w:numPr>
          <w:ilvl w:val="0"/>
          <w:numId w:val="55"/>
        </w:numPr>
        <w:shd w:val="clear" w:color="auto" w:fill="FFFFFF"/>
        <w:spacing w:before="100" w:beforeAutospacing="1" w:after="24" w:line="360" w:lineRule="auto"/>
        <w:jc w:val="both"/>
        <w:rPr>
          <w:rFonts w:ascii="Times New Roman" w:hAnsi="Times New Roman" w:cs="Times New Roman"/>
          <w:color w:val="202122"/>
          <w:sz w:val="24"/>
          <w:szCs w:val="24"/>
        </w:rPr>
      </w:pPr>
      <w:r w:rsidRPr="00A81596">
        <w:rPr>
          <w:rFonts w:ascii="Times New Roman" w:hAnsi="Times New Roman" w:cs="Times New Roman"/>
          <w:color w:val="202122"/>
          <w:sz w:val="24"/>
          <w:szCs w:val="24"/>
        </w:rPr>
        <w:t>A VAT is usually a </w:t>
      </w:r>
      <w:r>
        <w:rPr>
          <w:rFonts w:ascii="Times New Roman" w:hAnsi="Times New Roman" w:cs="Times New Roman"/>
          <w:color w:val="202122"/>
          <w:sz w:val="24"/>
          <w:szCs w:val="24"/>
        </w:rPr>
        <w:t>flat tax.</w:t>
      </w:r>
    </w:p>
    <w:p w14:paraId="6C7E780E" w14:textId="77777777" w:rsidR="00A81596" w:rsidRDefault="00A81596" w:rsidP="00A23002">
      <w:pPr>
        <w:numPr>
          <w:ilvl w:val="0"/>
          <w:numId w:val="55"/>
        </w:numPr>
        <w:shd w:val="clear" w:color="auto" w:fill="FFFFFF"/>
        <w:spacing w:before="100" w:beforeAutospacing="1" w:after="24" w:line="360" w:lineRule="auto"/>
        <w:jc w:val="both"/>
        <w:rPr>
          <w:rFonts w:ascii="Times New Roman" w:hAnsi="Times New Roman" w:cs="Times New Roman"/>
          <w:color w:val="202122"/>
          <w:sz w:val="24"/>
          <w:szCs w:val="24"/>
        </w:rPr>
      </w:pPr>
      <w:r w:rsidRPr="00A81596">
        <w:rPr>
          <w:rFonts w:ascii="Times New Roman" w:hAnsi="Times New Roman" w:cs="Times New Roman"/>
          <w:color w:val="202122"/>
          <w:sz w:val="24"/>
          <w:szCs w:val="24"/>
        </w:rPr>
        <w:t>For VAT purposes, an importer is assumed to have contributed 100% of the value of a product imported from outside of the VAT zone. The importer incurs VAT on the entire value of the product, and this cannot be refunded, even if the foreign manufacturer paid other forms of income tax. This is in contrast to the US income tax system, which allows businesses to expense costs paid to foreign manufacturers. For this reason, VAT is often considered by US manufacturers to be a </w:t>
      </w:r>
      <w:r>
        <w:rPr>
          <w:rFonts w:ascii="Times New Roman" w:hAnsi="Times New Roman" w:cs="Times New Roman"/>
          <w:color w:val="202122"/>
          <w:sz w:val="24"/>
          <w:szCs w:val="24"/>
        </w:rPr>
        <w:t>trade barrier.</w:t>
      </w:r>
    </w:p>
    <w:p w14:paraId="4AD096C3" w14:textId="77777777" w:rsidR="009654AD" w:rsidRDefault="009654AD" w:rsidP="00E6711C">
      <w:pPr>
        <w:shd w:val="clear" w:color="auto" w:fill="FFFFFF"/>
        <w:spacing w:before="100" w:beforeAutospacing="1" w:after="24" w:line="360" w:lineRule="auto"/>
        <w:jc w:val="both"/>
        <w:outlineLvl w:val="0"/>
        <w:rPr>
          <w:rFonts w:ascii="Times New Roman" w:hAnsi="Times New Roman" w:cs="Times New Roman"/>
          <w:b/>
          <w:bCs/>
          <w:color w:val="202122"/>
          <w:sz w:val="24"/>
          <w:szCs w:val="24"/>
        </w:rPr>
      </w:pPr>
      <w:r>
        <w:rPr>
          <w:rFonts w:ascii="Times New Roman" w:hAnsi="Times New Roman" w:cs="Times New Roman"/>
          <w:b/>
          <w:bCs/>
          <w:color w:val="202122"/>
          <w:sz w:val="24"/>
          <w:szCs w:val="24"/>
        </w:rPr>
        <w:t>COMPARISON WITH SALES TAX</w:t>
      </w:r>
    </w:p>
    <w:p w14:paraId="3F34A369" w14:textId="77777777" w:rsidR="004753FB" w:rsidRPr="004753FB" w:rsidRDefault="004753FB" w:rsidP="004753FB">
      <w:pPr>
        <w:shd w:val="clear" w:color="auto" w:fill="FFFFFF"/>
        <w:spacing w:before="100" w:beforeAutospacing="1" w:after="24" w:line="360" w:lineRule="auto"/>
        <w:jc w:val="both"/>
        <w:rPr>
          <w:rFonts w:ascii="Times New Roman" w:hAnsi="Times New Roman" w:cs="Times New Roman"/>
          <w:color w:val="202122"/>
          <w:sz w:val="24"/>
          <w:szCs w:val="24"/>
        </w:rPr>
      </w:pPr>
      <w:r w:rsidRPr="004753FB">
        <w:rPr>
          <w:rFonts w:ascii="Times New Roman" w:hAnsi="Times New Roman" w:cs="Times New Roman"/>
          <w:color w:val="202122"/>
          <w:sz w:val="24"/>
          <w:szCs w:val="24"/>
        </w:rPr>
        <w:t xml:space="preserve">Value-added tax avoids the cascade effect of sales tax by taxing only the value added at each stage of production. For this reason, throughout the world, VAT has been gaining favour over traditional sales taxes. In principle, VAT applies to all provisions of goods and services. VAT is assessed and collected on the value of goods or services that have been provided every time there is a transaction </w:t>
      </w:r>
      <w:r w:rsidR="00F87A1A">
        <w:rPr>
          <w:rFonts w:ascii="Times New Roman" w:hAnsi="Times New Roman" w:cs="Times New Roman"/>
          <w:color w:val="202122"/>
          <w:sz w:val="24"/>
          <w:szCs w:val="24"/>
        </w:rPr>
        <w:t xml:space="preserve">of </w:t>
      </w:r>
      <w:r w:rsidRPr="004753FB">
        <w:rPr>
          <w:rFonts w:ascii="Times New Roman" w:hAnsi="Times New Roman" w:cs="Times New Roman"/>
          <w:color w:val="202122"/>
          <w:sz w:val="24"/>
          <w:szCs w:val="24"/>
        </w:rPr>
        <w:t>sale</w:t>
      </w:r>
      <w:r w:rsidR="007A5D8B">
        <w:rPr>
          <w:rFonts w:ascii="Times New Roman" w:hAnsi="Times New Roman" w:cs="Times New Roman"/>
          <w:color w:val="202122"/>
          <w:sz w:val="24"/>
          <w:szCs w:val="24"/>
        </w:rPr>
        <w:t xml:space="preserve">or </w:t>
      </w:r>
      <w:r w:rsidRPr="004753FB">
        <w:rPr>
          <w:rFonts w:ascii="Times New Roman" w:hAnsi="Times New Roman" w:cs="Times New Roman"/>
          <w:color w:val="202122"/>
          <w:sz w:val="24"/>
          <w:szCs w:val="24"/>
        </w:rPr>
        <w:t>purchase. The seller charges VAT to the buyer, and the seller pays this VAT to the government. If, however, the purchasers are not the end users, but the goods or services purchased are costs to their business, the tax they have paid for such purchases can be deducted from the tax they charge to their customers. The government receives only the difference</w:t>
      </w:r>
      <w:r w:rsidR="007A5D8B">
        <w:rPr>
          <w:rFonts w:ascii="Times New Roman" w:hAnsi="Times New Roman" w:cs="Times New Roman"/>
          <w:color w:val="202122"/>
          <w:sz w:val="24"/>
          <w:szCs w:val="24"/>
        </w:rPr>
        <w:t>,</w:t>
      </w:r>
      <w:r w:rsidRPr="004753FB">
        <w:rPr>
          <w:rFonts w:ascii="Times New Roman" w:hAnsi="Times New Roman" w:cs="Times New Roman"/>
          <w:color w:val="202122"/>
          <w:sz w:val="24"/>
          <w:szCs w:val="24"/>
        </w:rPr>
        <w:t xml:space="preserve"> in other words, it is paid tax on the </w:t>
      </w:r>
      <w:r w:rsidR="007A5D8B">
        <w:rPr>
          <w:rFonts w:ascii="Times New Roman" w:hAnsi="Times New Roman" w:cs="Times New Roman"/>
          <w:color w:val="202122"/>
          <w:sz w:val="24"/>
          <w:szCs w:val="24"/>
        </w:rPr>
        <w:t>gross margin</w:t>
      </w:r>
      <w:r w:rsidRPr="004753FB">
        <w:rPr>
          <w:rFonts w:ascii="Times New Roman" w:hAnsi="Times New Roman" w:cs="Times New Roman"/>
          <w:color w:val="202122"/>
          <w:sz w:val="24"/>
          <w:szCs w:val="24"/>
        </w:rPr>
        <w:t> of each transaction, by each participant in the sales chain.</w:t>
      </w:r>
    </w:p>
    <w:p w14:paraId="616DD48D" w14:textId="77777777" w:rsidR="004753FB" w:rsidRPr="004753FB" w:rsidRDefault="004753FB" w:rsidP="004753FB">
      <w:pPr>
        <w:shd w:val="clear" w:color="auto" w:fill="FFFFFF"/>
        <w:spacing w:before="100" w:beforeAutospacing="1" w:after="24" w:line="360" w:lineRule="auto"/>
        <w:jc w:val="both"/>
        <w:rPr>
          <w:rFonts w:ascii="Times New Roman" w:hAnsi="Times New Roman" w:cs="Times New Roman"/>
          <w:color w:val="202122"/>
          <w:sz w:val="24"/>
          <w:szCs w:val="24"/>
        </w:rPr>
      </w:pPr>
      <w:r w:rsidRPr="004753FB">
        <w:rPr>
          <w:rFonts w:ascii="Times New Roman" w:hAnsi="Times New Roman" w:cs="Times New Roman"/>
          <w:color w:val="202122"/>
          <w:sz w:val="24"/>
          <w:szCs w:val="24"/>
        </w:rPr>
        <w:t>A sales tax incentivizes </w:t>
      </w:r>
      <w:r w:rsidR="00300C6F">
        <w:rPr>
          <w:rFonts w:ascii="Times New Roman" w:hAnsi="Times New Roman" w:cs="Times New Roman"/>
          <w:color w:val="202122"/>
          <w:sz w:val="24"/>
          <w:szCs w:val="24"/>
        </w:rPr>
        <w:t>vertical integration</w:t>
      </w:r>
      <w:r w:rsidRPr="004753FB">
        <w:rPr>
          <w:rFonts w:ascii="Times New Roman" w:hAnsi="Times New Roman" w:cs="Times New Roman"/>
          <w:color w:val="202122"/>
          <w:sz w:val="24"/>
          <w:szCs w:val="24"/>
        </w:rPr>
        <w:t> and therefore discourages </w:t>
      </w:r>
      <w:r w:rsidR="00300C6F">
        <w:rPr>
          <w:rFonts w:ascii="Times New Roman" w:hAnsi="Times New Roman" w:cs="Times New Roman"/>
          <w:color w:val="202122"/>
          <w:sz w:val="24"/>
          <w:szCs w:val="24"/>
        </w:rPr>
        <w:t>specialisation</w:t>
      </w:r>
      <w:r w:rsidRPr="004753FB">
        <w:rPr>
          <w:rFonts w:ascii="Times New Roman" w:hAnsi="Times New Roman" w:cs="Times New Roman"/>
          <w:color w:val="202122"/>
          <w:sz w:val="24"/>
          <w:szCs w:val="24"/>
        </w:rPr>
        <w:t> and trade due to the fact that it taxes the full value of the product at each stage of production, instead of only the value that has been added to the product.</w:t>
      </w:r>
    </w:p>
    <w:p w14:paraId="4D800428" w14:textId="77777777" w:rsidR="004753FB" w:rsidRPr="004753FB" w:rsidRDefault="004753FB" w:rsidP="004753FB">
      <w:pPr>
        <w:shd w:val="clear" w:color="auto" w:fill="FFFFFF"/>
        <w:spacing w:before="100" w:beforeAutospacing="1" w:after="24" w:line="360" w:lineRule="auto"/>
        <w:jc w:val="both"/>
        <w:rPr>
          <w:rFonts w:ascii="Times New Roman" w:hAnsi="Times New Roman" w:cs="Times New Roman"/>
          <w:color w:val="202122"/>
          <w:sz w:val="24"/>
          <w:szCs w:val="24"/>
        </w:rPr>
      </w:pPr>
      <w:r w:rsidRPr="004753FB">
        <w:rPr>
          <w:rFonts w:ascii="Times New Roman" w:hAnsi="Times New Roman" w:cs="Times New Roman"/>
          <w:color w:val="202122"/>
          <w:sz w:val="24"/>
          <w:szCs w:val="24"/>
        </w:rPr>
        <w:t>In many developing countries such as India, sales tax</w:t>
      </w:r>
      <w:r w:rsidR="001615BE">
        <w:rPr>
          <w:rFonts w:ascii="Times New Roman" w:hAnsi="Times New Roman" w:cs="Times New Roman"/>
          <w:color w:val="202122"/>
          <w:sz w:val="24"/>
          <w:szCs w:val="24"/>
        </w:rPr>
        <w:t xml:space="preserve"> or </w:t>
      </w:r>
      <w:r w:rsidRPr="004753FB">
        <w:rPr>
          <w:rFonts w:ascii="Times New Roman" w:hAnsi="Times New Roman" w:cs="Times New Roman"/>
          <w:color w:val="202122"/>
          <w:sz w:val="24"/>
          <w:szCs w:val="24"/>
        </w:rPr>
        <w:t>VAT are key revenue sources as high unemployment and low </w:t>
      </w:r>
      <w:r w:rsidR="00BB4B97">
        <w:rPr>
          <w:rFonts w:ascii="Times New Roman" w:hAnsi="Times New Roman" w:cs="Times New Roman"/>
          <w:color w:val="202122"/>
          <w:sz w:val="24"/>
          <w:szCs w:val="24"/>
        </w:rPr>
        <w:t>per capita income</w:t>
      </w:r>
      <w:r w:rsidRPr="004753FB">
        <w:rPr>
          <w:rFonts w:ascii="Times New Roman" w:hAnsi="Times New Roman" w:cs="Times New Roman"/>
          <w:color w:val="202122"/>
          <w:sz w:val="24"/>
          <w:szCs w:val="24"/>
        </w:rPr>
        <w:t> render other income sources inadequate. However, there is strong opposition to this by many sub-national governments as it leads to an overall reduction in the revenue they collect as well as of some autonomy.</w:t>
      </w:r>
    </w:p>
    <w:p w14:paraId="432C51B1" w14:textId="77777777" w:rsidR="004753FB" w:rsidRDefault="004753FB" w:rsidP="004753FB">
      <w:pPr>
        <w:shd w:val="clear" w:color="auto" w:fill="FFFFFF"/>
        <w:spacing w:before="100" w:beforeAutospacing="1" w:after="24" w:line="360" w:lineRule="auto"/>
        <w:jc w:val="both"/>
        <w:rPr>
          <w:rFonts w:ascii="Times New Roman" w:hAnsi="Times New Roman" w:cs="Times New Roman"/>
          <w:color w:val="202122"/>
          <w:sz w:val="24"/>
          <w:szCs w:val="24"/>
        </w:rPr>
      </w:pPr>
      <w:r w:rsidRPr="004753FB">
        <w:rPr>
          <w:rFonts w:ascii="Times New Roman" w:hAnsi="Times New Roman" w:cs="Times New Roman"/>
          <w:color w:val="202122"/>
          <w:sz w:val="24"/>
          <w:szCs w:val="24"/>
        </w:rPr>
        <w:t>A general economic idea is that if sales taxes are high enough, people start engaging in widespread tax evading activity. On the other hand, total VAT rates can rise above 10% without widespread evasion because of its collection mechanism. However, because of its particular mechanism of collection, VAT is targeted by specific frauds like </w:t>
      </w:r>
      <w:r w:rsidR="00BA1F06">
        <w:rPr>
          <w:rFonts w:ascii="Times New Roman" w:hAnsi="Times New Roman" w:cs="Times New Roman"/>
          <w:color w:val="202122"/>
          <w:sz w:val="24"/>
          <w:szCs w:val="24"/>
        </w:rPr>
        <w:t>carousel fraud</w:t>
      </w:r>
      <w:r w:rsidRPr="004753FB">
        <w:rPr>
          <w:rFonts w:ascii="Times New Roman" w:hAnsi="Times New Roman" w:cs="Times New Roman"/>
          <w:color w:val="202122"/>
          <w:sz w:val="24"/>
          <w:szCs w:val="24"/>
        </w:rPr>
        <w:t>, which can be very expensive in terms of loss of tax incomes for states.</w:t>
      </w:r>
    </w:p>
    <w:p w14:paraId="1646C101" w14:textId="77777777" w:rsidR="00BA1F06" w:rsidRDefault="00BA1F06" w:rsidP="004753FB">
      <w:pPr>
        <w:shd w:val="clear" w:color="auto" w:fill="FFFFFF"/>
        <w:spacing w:before="100" w:beforeAutospacing="1" w:after="24" w:line="360" w:lineRule="auto"/>
        <w:jc w:val="both"/>
        <w:rPr>
          <w:rFonts w:ascii="Times New Roman" w:hAnsi="Times New Roman" w:cs="Times New Roman"/>
          <w:color w:val="202122"/>
          <w:sz w:val="24"/>
          <w:szCs w:val="24"/>
        </w:rPr>
      </w:pPr>
    </w:p>
    <w:p w14:paraId="336704B4" w14:textId="77777777" w:rsidR="00BA1F06" w:rsidRDefault="00BA1F06" w:rsidP="004753FB">
      <w:pPr>
        <w:shd w:val="clear" w:color="auto" w:fill="FFFFFF"/>
        <w:spacing w:before="100" w:beforeAutospacing="1" w:after="24" w:line="360" w:lineRule="auto"/>
        <w:jc w:val="both"/>
        <w:rPr>
          <w:rFonts w:ascii="Times New Roman" w:hAnsi="Times New Roman" w:cs="Times New Roman"/>
          <w:color w:val="202122"/>
          <w:sz w:val="24"/>
          <w:szCs w:val="24"/>
        </w:rPr>
      </w:pPr>
    </w:p>
    <w:p w14:paraId="122C2FDB" w14:textId="77777777" w:rsidR="00297E85" w:rsidRDefault="00297E85" w:rsidP="004753FB">
      <w:pPr>
        <w:shd w:val="clear" w:color="auto" w:fill="FFFFFF"/>
        <w:spacing w:before="100" w:beforeAutospacing="1" w:after="24" w:line="360" w:lineRule="auto"/>
        <w:jc w:val="both"/>
        <w:rPr>
          <w:rFonts w:ascii="Times New Roman" w:hAnsi="Times New Roman" w:cs="Times New Roman"/>
          <w:b/>
          <w:bCs/>
          <w:color w:val="202122"/>
          <w:sz w:val="28"/>
          <w:szCs w:val="28"/>
        </w:rPr>
      </w:pPr>
    </w:p>
    <w:p w14:paraId="44349C75" w14:textId="77777777" w:rsidR="00BA1F06" w:rsidRDefault="00235257" w:rsidP="00E6711C">
      <w:pPr>
        <w:shd w:val="clear" w:color="auto" w:fill="FFFFFF"/>
        <w:spacing w:before="100" w:beforeAutospacing="1" w:after="24" w:line="360" w:lineRule="auto"/>
        <w:jc w:val="both"/>
        <w:outlineLvl w:val="0"/>
        <w:rPr>
          <w:rFonts w:ascii="Times New Roman" w:hAnsi="Times New Roman" w:cs="Times New Roman"/>
          <w:b/>
          <w:bCs/>
          <w:color w:val="202122"/>
          <w:sz w:val="28"/>
          <w:szCs w:val="28"/>
        </w:rPr>
      </w:pPr>
      <w:r>
        <w:rPr>
          <w:rFonts w:ascii="Times New Roman" w:hAnsi="Times New Roman" w:cs="Times New Roman"/>
          <w:b/>
          <w:bCs/>
          <w:color w:val="202122"/>
          <w:sz w:val="28"/>
          <w:szCs w:val="28"/>
        </w:rPr>
        <w:t>2.</w:t>
      </w:r>
      <w:r w:rsidR="00CC492F">
        <w:rPr>
          <w:rFonts w:ascii="Times New Roman" w:hAnsi="Times New Roman" w:cs="Times New Roman"/>
          <w:b/>
          <w:bCs/>
          <w:color w:val="202122"/>
          <w:sz w:val="28"/>
          <w:szCs w:val="28"/>
        </w:rPr>
        <w:t>4</w:t>
      </w:r>
      <w:r>
        <w:rPr>
          <w:rFonts w:ascii="Times New Roman" w:hAnsi="Times New Roman" w:cs="Times New Roman"/>
          <w:b/>
          <w:bCs/>
          <w:color w:val="202122"/>
          <w:sz w:val="28"/>
          <w:szCs w:val="28"/>
        </w:rPr>
        <w:t>.2 EXAMPLES</w:t>
      </w:r>
    </w:p>
    <w:p w14:paraId="3162FB50" w14:textId="77777777" w:rsidR="00235257" w:rsidRDefault="00DD0A9C" w:rsidP="00E6711C">
      <w:pPr>
        <w:shd w:val="clear" w:color="auto" w:fill="FFFFFF"/>
        <w:spacing w:before="100" w:beforeAutospacing="1" w:after="24" w:line="360" w:lineRule="auto"/>
        <w:jc w:val="both"/>
        <w:outlineLvl w:val="0"/>
        <w:rPr>
          <w:rFonts w:ascii="Times New Roman" w:hAnsi="Times New Roman" w:cs="Times New Roman"/>
          <w:b/>
          <w:bCs/>
          <w:color w:val="202122"/>
          <w:sz w:val="24"/>
          <w:szCs w:val="24"/>
        </w:rPr>
      </w:pPr>
      <w:r>
        <w:rPr>
          <w:rFonts w:ascii="Times New Roman" w:hAnsi="Times New Roman" w:cs="Times New Roman"/>
          <w:b/>
          <w:bCs/>
          <w:color w:val="202122"/>
          <w:sz w:val="24"/>
          <w:szCs w:val="24"/>
        </w:rPr>
        <w:t>WITHOUT ANY TAX</w:t>
      </w:r>
    </w:p>
    <w:p w14:paraId="3D4FF87D" w14:textId="77777777" w:rsidR="00791025" w:rsidRDefault="00791025" w:rsidP="004753FB">
      <w:pPr>
        <w:shd w:val="clear" w:color="auto" w:fill="FFFFFF"/>
        <w:spacing w:before="100" w:beforeAutospacing="1" w:after="24" w:line="360" w:lineRule="auto"/>
        <w:jc w:val="both"/>
        <w:rPr>
          <w:rFonts w:ascii="Times New Roman" w:hAnsi="Times New Roman" w:cs="Times New Roman"/>
          <w:b/>
          <w:bCs/>
          <w:color w:val="202122"/>
          <w:sz w:val="24"/>
          <w:szCs w:val="24"/>
        </w:rPr>
      </w:pPr>
      <w:r>
        <w:rPr>
          <w:rFonts w:ascii="Times New Roman" w:hAnsi="Times New Roman" w:cs="Times New Roman"/>
          <w:b/>
          <w:bCs/>
          <w:noProof/>
          <w:color w:val="202122"/>
          <w:sz w:val="24"/>
          <w:szCs w:val="24"/>
          <w:lang w:val="en-US"/>
        </w:rPr>
        <w:drawing>
          <wp:anchor distT="0" distB="0" distL="114300" distR="114300" simplePos="0" relativeHeight="251645440" behindDoc="0" locked="0" layoutInCell="1" allowOverlap="1" wp14:anchorId="493228CF" wp14:editId="24545D86">
            <wp:simplePos x="0" y="0"/>
            <wp:positionH relativeFrom="margin">
              <wp:align>center</wp:align>
            </wp:positionH>
            <wp:positionV relativeFrom="page">
              <wp:posOffset>1921510</wp:posOffset>
            </wp:positionV>
            <wp:extent cx="3876675" cy="1219200"/>
            <wp:effectExtent l="190500" t="152400" r="200025" b="190500"/>
            <wp:wrapThrough wrapText="bothSides">
              <wp:wrapPolygon edited="0">
                <wp:start x="-849" y="-2700"/>
                <wp:lineTo x="-1061" y="3375"/>
                <wp:lineTo x="-955" y="24638"/>
                <wp:lineTo x="22502" y="24638"/>
                <wp:lineTo x="22608" y="3375"/>
                <wp:lineTo x="22396" y="-2700"/>
                <wp:lineTo x="-849" y="-2700"/>
              </wp:wrapPolygon>
            </wp:wrapThrough>
            <wp:docPr id="719627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27763" name="Picture 719627763"/>
                    <pic:cNvPicPr/>
                  </pic:nvPicPr>
                  <pic:blipFill>
                    <a:blip r:embed="rId37">
                      <a:extLst>
                        <a:ext uri="{28A0092B-C50C-407E-A947-70E740481C1C}">
                          <a14:useLocalDpi xmlns:a14="http://schemas.microsoft.com/office/drawing/2010/main" val="0"/>
                        </a:ext>
                      </a:extLst>
                    </a:blip>
                    <a:stretch>
                      <a:fillRect/>
                    </a:stretch>
                  </pic:blipFill>
                  <pic:spPr>
                    <a:xfrm>
                      <a:off x="0" y="0"/>
                      <a:ext cx="3876675" cy="121920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FFCB7BD" w14:textId="77777777" w:rsidR="00280119" w:rsidRPr="004753FB" w:rsidRDefault="00280119" w:rsidP="004753FB">
      <w:pPr>
        <w:shd w:val="clear" w:color="auto" w:fill="FFFFFF"/>
        <w:spacing w:before="100" w:beforeAutospacing="1" w:after="24" w:line="360" w:lineRule="auto"/>
        <w:jc w:val="both"/>
        <w:rPr>
          <w:rFonts w:ascii="Times New Roman" w:hAnsi="Times New Roman" w:cs="Times New Roman"/>
          <w:b/>
          <w:bCs/>
          <w:color w:val="202122"/>
          <w:sz w:val="24"/>
          <w:szCs w:val="24"/>
        </w:rPr>
      </w:pPr>
    </w:p>
    <w:p w14:paraId="5D21AFD1" w14:textId="77777777" w:rsidR="00A81596" w:rsidRPr="00A81596" w:rsidRDefault="00A81596" w:rsidP="00A81596">
      <w:pPr>
        <w:shd w:val="clear" w:color="auto" w:fill="FFFFFF"/>
        <w:spacing w:before="100" w:beforeAutospacing="1" w:after="24" w:line="360" w:lineRule="auto"/>
        <w:jc w:val="both"/>
        <w:rPr>
          <w:rFonts w:ascii="Times New Roman" w:hAnsi="Times New Roman" w:cs="Times New Roman"/>
          <w:color w:val="202122"/>
          <w:sz w:val="24"/>
          <w:szCs w:val="24"/>
        </w:rPr>
      </w:pPr>
    </w:p>
    <w:p w14:paraId="7062BCD0" w14:textId="77777777" w:rsidR="00785D80" w:rsidRDefault="00785D80" w:rsidP="00785D80">
      <w:pPr>
        <w:shd w:val="clear" w:color="auto" w:fill="FFFFFF"/>
        <w:spacing w:before="100" w:beforeAutospacing="1" w:after="24" w:line="240" w:lineRule="auto"/>
        <w:rPr>
          <w:rFonts w:ascii="Arial" w:hAnsi="Arial" w:cs="Arial"/>
          <w:color w:val="202122"/>
          <w:sz w:val="21"/>
          <w:szCs w:val="21"/>
        </w:rPr>
      </w:pPr>
    </w:p>
    <w:p w14:paraId="16F27A3E" w14:textId="77777777" w:rsidR="00785D80" w:rsidRPr="00785D80" w:rsidRDefault="00785D80" w:rsidP="00A23002">
      <w:pPr>
        <w:pStyle w:val="ListParagraph"/>
        <w:numPr>
          <w:ilvl w:val="0"/>
          <w:numId w:val="56"/>
        </w:numPr>
        <w:shd w:val="clear" w:color="auto" w:fill="FFFFFF"/>
        <w:spacing w:before="100" w:beforeAutospacing="1" w:after="24" w:line="360" w:lineRule="auto"/>
        <w:jc w:val="both"/>
        <w:rPr>
          <w:rFonts w:ascii="Times New Roman" w:hAnsi="Times New Roman" w:cs="Times New Roman"/>
          <w:color w:val="202122"/>
          <w:sz w:val="24"/>
          <w:szCs w:val="24"/>
        </w:rPr>
      </w:pPr>
      <w:r w:rsidRPr="00785D80">
        <w:rPr>
          <w:rFonts w:ascii="Times New Roman" w:hAnsi="Times New Roman" w:cs="Times New Roman"/>
          <w:color w:val="202122"/>
          <w:sz w:val="24"/>
          <w:szCs w:val="24"/>
        </w:rPr>
        <w:t>A widget manufacturer, for example, spends $1.00 on </w:t>
      </w:r>
      <w:r w:rsidR="00A0384E">
        <w:rPr>
          <w:rFonts w:ascii="Times New Roman" w:hAnsi="Times New Roman" w:cs="Times New Roman"/>
          <w:color w:val="202122"/>
          <w:sz w:val="24"/>
          <w:szCs w:val="24"/>
        </w:rPr>
        <w:t>raw materials</w:t>
      </w:r>
      <w:r w:rsidRPr="00785D80">
        <w:rPr>
          <w:rFonts w:ascii="Times New Roman" w:hAnsi="Times New Roman" w:cs="Times New Roman"/>
          <w:color w:val="202122"/>
          <w:sz w:val="24"/>
          <w:szCs w:val="24"/>
        </w:rPr>
        <w:t> and uses them to make a widget.</w:t>
      </w:r>
    </w:p>
    <w:p w14:paraId="6F48479B" w14:textId="77777777" w:rsidR="00785D80" w:rsidRPr="00785D80" w:rsidRDefault="00785D80" w:rsidP="00A23002">
      <w:pPr>
        <w:pStyle w:val="ListParagraph"/>
        <w:numPr>
          <w:ilvl w:val="0"/>
          <w:numId w:val="56"/>
        </w:numPr>
        <w:shd w:val="clear" w:color="auto" w:fill="FFFFFF"/>
        <w:spacing w:before="100" w:beforeAutospacing="1" w:after="24" w:line="360" w:lineRule="auto"/>
        <w:jc w:val="both"/>
        <w:rPr>
          <w:rFonts w:ascii="Times New Roman" w:hAnsi="Times New Roman" w:cs="Times New Roman"/>
          <w:color w:val="202122"/>
          <w:sz w:val="24"/>
          <w:szCs w:val="24"/>
        </w:rPr>
      </w:pPr>
      <w:r w:rsidRPr="00785D80">
        <w:rPr>
          <w:rFonts w:ascii="Times New Roman" w:hAnsi="Times New Roman" w:cs="Times New Roman"/>
          <w:color w:val="202122"/>
          <w:sz w:val="24"/>
          <w:szCs w:val="24"/>
        </w:rPr>
        <w:t>The widget is sold wholesale to a widget retailer for $1.20, leaving a gross margin of $0.20.</w:t>
      </w:r>
    </w:p>
    <w:p w14:paraId="42EFF028" w14:textId="77777777" w:rsidR="00785D80" w:rsidRPr="00785D80" w:rsidRDefault="00785D80" w:rsidP="00A23002">
      <w:pPr>
        <w:pStyle w:val="ListParagraph"/>
        <w:numPr>
          <w:ilvl w:val="0"/>
          <w:numId w:val="56"/>
        </w:numPr>
        <w:shd w:val="clear" w:color="auto" w:fill="FFFFFF"/>
        <w:spacing w:before="100" w:beforeAutospacing="1" w:after="24" w:line="360" w:lineRule="auto"/>
        <w:jc w:val="both"/>
        <w:rPr>
          <w:rFonts w:ascii="Times New Roman" w:hAnsi="Times New Roman" w:cs="Times New Roman"/>
          <w:color w:val="202122"/>
          <w:sz w:val="24"/>
          <w:szCs w:val="24"/>
        </w:rPr>
      </w:pPr>
      <w:r w:rsidRPr="00785D80">
        <w:rPr>
          <w:rFonts w:ascii="Times New Roman" w:hAnsi="Times New Roman" w:cs="Times New Roman"/>
          <w:color w:val="202122"/>
          <w:sz w:val="24"/>
          <w:szCs w:val="24"/>
        </w:rPr>
        <w:t>The widget retailer then sells the widget to a widget consumer for $1.50, leaving a gross margin of $0.30.</w:t>
      </w:r>
    </w:p>
    <w:p w14:paraId="09DD0946" w14:textId="77777777" w:rsidR="00A34693" w:rsidRDefault="00DD0A9C" w:rsidP="00E6711C">
      <w:pPr>
        <w:shd w:val="clear" w:color="auto" w:fill="FFFFFF"/>
        <w:spacing w:before="100" w:beforeAutospacing="1" w:after="24" w:line="360" w:lineRule="auto"/>
        <w:jc w:val="both"/>
        <w:outlineLvl w:val="0"/>
        <w:rPr>
          <w:rFonts w:ascii="Times New Roman" w:hAnsi="Times New Roman" w:cs="Times New Roman"/>
          <w:b/>
          <w:bCs/>
          <w:color w:val="202122"/>
          <w:sz w:val="24"/>
          <w:szCs w:val="24"/>
        </w:rPr>
      </w:pPr>
      <w:r>
        <w:rPr>
          <w:rFonts w:ascii="Times New Roman" w:hAnsi="Times New Roman" w:cs="Times New Roman"/>
          <w:b/>
          <w:bCs/>
          <w:color w:val="202122"/>
          <w:sz w:val="24"/>
          <w:szCs w:val="24"/>
        </w:rPr>
        <w:t>WITH A SALES TAX</w:t>
      </w:r>
    </w:p>
    <w:p w14:paraId="7FB974A1" w14:textId="77777777" w:rsidR="001E349E" w:rsidRPr="00286C62" w:rsidRDefault="001E349E" w:rsidP="001E349E">
      <w:pPr>
        <w:shd w:val="clear" w:color="auto" w:fill="FFFFFF"/>
        <w:spacing w:before="100" w:beforeAutospacing="1" w:after="24" w:line="360" w:lineRule="auto"/>
        <w:jc w:val="both"/>
        <w:rPr>
          <w:rFonts w:ascii="Times New Roman" w:hAnsi="Times New Roman" w:cs="Times New Roman"/>
          <w:color w:val="202122"/>
          <w:sz w:val="24"/>
          <w:szCs w:val="24"/>
          <w:shd w:val="clear" w:color="auto" w:fill="FFFFFF"/>
        </w:rPr>
      </w:pPr>
      <w:r w:rsidRPr="00286C62">
        <w:rPr>
          <w:rFonts w:ascii="Times New Roman" w:hAnsi="Times New Roman" w:cs="Times New Roman"/>
          <w:color w:val="202122"/>
          <w:sz w:val="24"/>
          <w:szCs w:val="24"/>
          <w:shd w:val="clear" w:color="auto" w:fill="FFFFFF"/>
        </w:rPr>
        <w:t>With a 10% sales tax:</w:t>
      </w:r>
    </w:p>
    <w:p w14:paraId="08BC3928" w14:textId="77777777" w:rsidR="00537D82" w:rsidRPr="00537D82" w:rsidRDefault="000170CB" w:rsidP="00A34693">
      <w:pPr>
        <w:shd w:val="clear" w:color="auto" w:fill="FFFFFF"/>
        <w:spacing w:before="100" w:beforeAutospacing="1" w:after="24" w:line="360" w:lineRule="auto"/>
        <w:jc w:val="both"/>
        <w:rPr>
          <w:rFonts w:ascii="Times New Roman" w:hAnsi="Times New Roman" w:cs="Times New Roman"/>
          <w:color w:val="202122"/>
          <w:sz w:val="24"/>
          <w:szCs w:val="24"/>
        </w:rPr>
      </w:pPr>
      <w:r>
        <w:rPr>
          <w:rFonts w:ascii="Times New Roman" w:hAnsi="Times New Roman" w:cs="Times New Roman"/>
          <w:noProof/>
          <w:color w:val="202122"/>
          <w:sz w:val="24"/>
          <w:szCs w:val="24"/>
          <w:lang w:val="en-US"/>
        </w:rPr>
        <w:drawing>
          <wp:anchor distT="0" distB="0" distL="114300" distR="114300" simplePos="0" relativeHeight="251646464" behindDoc="0" locked="0" layoutInCell="1" allowOverlap="1" wp14:anchorId="5394ACBA" wp14:editId="09B34D9D">
            <wp:simplePos x="0" y="0"/>
            <wp:positionH relativeFrom="margin">
              <wp:align>center</wp:align>
            </wp:positionH>
            <wp:positionV relativeFrom="page">
              <wp:posOffset>6044565</wp:posOffset>
            </wp:positionV>
            <wp:extent cx="4210050" cy="1514475"/>
            <wp:effectExtent l="190500" t="152400" r="190500" b="219075"/>
            <wp:wrapThrough wrapText="bothSides">
              <wp:wrapPolygon edited="0">
                <wp:start x="-684" y="-2174"/>
                <wp:lineTo x="-977" y="-1630"/>
                <wp:lineTo x="-977" y="21736"/>
                <wp:lineTo x="-684" y="24453"/>
                <wp:lineTo x="22089" y="24453"/>
                <wp:lineTo x="22480" y="20377"/>
                <wp:lineTo x="22480" y="2717"/>
                <wp:lineTo x="22284" y="-2174"/>
                <wp:lineTo x="-684" y="-2174"/>
              </wp:wrapPolygon>
            </wp:wrapThrough>
            <wp:docPr id="4428113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11343" name="Picture 442811343"/>
                    <pic:cNvPicPr/>
                  </pic:nvPicPr>
                  <pic:blipFill>
                    <a:blip r:embed="rId38">
                      <a:extLst>
                        <a:ext uri="{28A0092B-C50C-407E-A947-70E740481C1C}">
                          <a14:useLocalDpi xmlns:a14="http://schemas.microsoft.com/office/drawing/2010/main" val="0"/>
                        </a:ext>
                      </a:extLst>
                    </a:blip>
                    <a:stretch>
                      <a:fillRect/>
                    </a:stretch>
                  </pic:blipFill>
                  <pic:spPr>
                    <a:xfrm>
                      <a:off x="0" y="0"/>
                      <a:ext cx="4210050" cy="151447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7E95FF7" w14:textId="77777777" w:rsidR="009E1FD8" w:rsidRPr="002B078F" w:rsidRDefault="009E1FD8" w:rsidP="002B078F">
      <w:pPr>
        <w:shd w:val="clear" w:color="auto" w:fill="FFFFFF"/>
        <w:spacing w:before="100" w:beforeAutospacing="1" w:after="24" w:line="360" w:lineRule="auto"/>
        <w:jc w:val="both"/>
        <w:rPr>
          <w:rFonts w:ascii="Times New Roman" w:hAnsi="Times New Roman" w:cs="Times New Roman"/>
          <w:b/>
          <w:bCs/>
          <w:color w:val="202122"/>
          <w:sz w:val="28"/>
          <w:szCs w:val="28"/>
        </w:rPr>
      </w:pPr>
    </w:p>
    <w:p w14:paraId="0F13558F" w14:textId="77777777" w:rsidR="002B078F" w:rsidRPr="002B078F" w:rsidRDefault="002B078F" w:rsidP="00851BD2">
      <w:pPr>
        <w:shd w:val="clear" w:color="auto" w:fill="FFFFFF"/>
        <w:spacing w:before="100" w:beforeAutospacing="1" w:after="24" w:line="360" w:lineRule="auto"/>
        <w:jc w:val="both"/>
        <w:rPr>
          <w:rFonts w:ascii="Times New Roman" w:hAnsi="Times New Roman" w:cs="Times New Roman"/>
          <w:color w:val="202122"/>
          <w:sz w:val="24"/>
          <w:szCs w:val="24"/>
        </w:rPr>
      </w:pPr>
    </w:p>
    <w:p w14:paraId="73C605B8" w14:textId="77777777" w:rsidR="000A60C2" w:rsidRPr="00851BD2" w:rsidRDefault="000A60C2" w:rsidP="00851BD2">
      <w:pPr>
        <w:shd w:val="clear" w:color="auto" w:fill="FFFFFF"/>
        <w:spacing w:before="100" w:beforeAutospacing="1" w:after="24" w:line="360" w:lineRule="auto"/>
        <w:jc w:val="both"/>
        <w:rPr>
          <w:rFonts w:ascii="Times New Roman" w:hAnsi="Times New Roman" w:cs="Times New Roman"/>
          <w:color w:val="202122"/>
          <w:sz w:val="24"/>
          <w:szCs w:val="24"/>
        </w:rPr>
      </w:pPr>
    </w:p>
    <w:p w14:paraId="0ED65B95" w14:textId="77777777" w:rsidR="00286C62" w:rsidRPr="000170CB" w:rsidRDefault="00286C62" w:rsidP="00A23002">
      <w:pPr>
        <w:pStyle w:val="ListParagraph"/>
        <w:numPr>
          <w:ilvl w:val="0"/>
          <w:numId w:val="57"/>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eastAsia="en-IN"/>
        </w:rPr>
      </w:pPr>
      <w:r w:rsidRPr="000170CB">
        <w:rPr>
          <w:rFonts w:ascii="Times New Roman" w:eastAsia="Times New Roman" w:hAnsi="Times New Roman" w:cs="Times New Roman"/>
          <w:color w:val="202122"/>
          <w:kern w:val="0"/>
          <w:sz w:val="24"/>
          <w:szCs w:val="24"/>
          <w:lang w:eastAsia="en-IN"/>
        </w:rPr>
        <w:t>The manufacturer spends $1.00 for the raw materials, certifying it is not a final consumer.</w:t>
      </w:r>
    </w:p>
    <w:p w14:paraId="508420CB" w14:textId="77777777" w:rsidR="00286C62" w:rsidRPr="000170CB" w:rsidRDefault="00286C62" w:rsidP="00A23002">
      <w:pPr>
        <w:pStyle w:val="ListParagraph"/>
        <w:numPr>
          <w:ilvl w:val="0"/>
          <w:numId w:val="57"/>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eastAsia="en-IN"/>
        </w:rPr>
      </w:pPr>
      <w:r w:rsidRPr="000170CB">
        <w:rPr>
          <w:rFonts w:ascii="Times New Roman" w:eastAsia="Times New Roman" w:hAnsi="Times New Roman" w:cs="Times New Roman"/>
          <w:color w:val="202122"/>
          <w:kern w:val="0"/>
          <w:sz w:val="24"/>
          <w:szCs w:val="24"/>
          <w:lang w:eastAsia="en-IN"/>
        </w:rPr>
        <w:t>The manufacturer charges the retailer $1.20, checking that the retailer is not a consumer, leaving the same gross margin of $0.20.</w:t>
      </w:r>
    </w:p>
    <w:p w14:paraId="77EAF864" w14:textId="77777777" w:rsidR="00286C62" w:rsidRPr="000170CB" w:rsidRDefault="00286C62" w:rsidP="00A23002">
      <w:pPr>
        <w:pStyle w:val="ListParagraph"/>
        <w:numPr>
          <w:ilvl w:val="0"/>
          <w:numId w:val="57"/>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eastAsia="en-IN"/>
        </w:rPr>
      </w:pPr>
      <w:r w:rsidRPr="000170CB">
        <w:rPr>
          <w:rFonts w:ascii="Times New Roman" w:eastAsia="Times New Roman" w:hAnsi="Times New Roman" w:cs="Times New Roman"/>
          <w:color w:val="202122"/>
          <w:kern w:val="0"/>
          <w:sz w:val="24"/>
          <w:szCs w:val="24"/>
          <w:lang w:eastAsia="en-IN"/>
        </w:rPr>
        <w:t>The retailer charges the consumer ($1.50 × 1.10) = $1.65 and pays the government $0.15, leaving the gross margin of $0.30.</w:t>
      </w:r>
    </w:p>
    <w:p w14:paraId="0C47FCB5" w14:textId="77777777" w:rsidR="00286C62" w:rsidRPr="00286C62" w:rsidRDefault="008D76AF" w:rsidP="00286C62">
      <w:pPr>
        <w:shd w:val="clear" w:color="auto" w:fill="FFFFFF"/>
        <w:spacing w:before="120" w:after="0" w:line="360" w:lineRule="auto"/>
        <w:jc w:val="both"/>
        <w:rPr>
          <w:rFonts w:ascii="Times New Roman" w:eastAsia="Times New Roman" w:hAnsi="Times New Roman" w:cs="Times New Roman"/>
          <w:color w:val="202122"/>
          <w:kern w:val="0"/>
          <w:sz w:val="24"/>
          <w:szCs w:val="24"/>
          <w:lang w:eastAsia="en-IN"/>
        </w:rPr>
      </w:pPr>
      <w:r w:rsidRPr="00286C62">
        <w:rPr>
          <w:rFonts w:ascii="Times New Roman" w:eastAsia="Times New Roman" w:hAnsi="Times New Roman" w:cs="Times New Roman"/>
          <w:color w:val="202122"/>
          <w:kern w:val="0"/>
          <w:sz w:val="24"/>
          <w:szCs w:val="24"/>
          <w:lang w:eastAsia="en-IN"/>
        </w:rPr>
        <w:t>So,</w:t>
      </w:r>
      <w:r w:rsidR="00286C62" w:rsidRPr="00286C62">
        <w:rPr>
          <w:rFonts w:ascii="Times New Roman" w:eastAsia="Times New Roman" w:hAnsi="Times New Roman" w:cs="Times New Roman"/>
          <w:color w:val="202122"/>
          <w:kern w:val="0"/>
          <w:sz w:val="24"/>
          <w:szCs w:val="24"/>
          <w:lang w:eastAsia="en-IN"/>
        </w:rPr>
        <w:t xml:space="preserve"> the consumer has paid 10% ($0.15) extra, compared to the no taxation scheme, and the government has collected this amount in taxation. The retailers have not paid any tax directly (it is the consumer who has paid the tax), but the retailer has to do the paperwork in order to correctly pass on to the government the sales tax it has collected. Suppliers and manufacturers have the administrative burden of supplying correct state exemption certifications which the retailer must verify and maintain.</w:t>
      </w:r>
    </w:p>
    <w:p w14:paraId="40B66047" w14:textId="77777777" w:rsidR="00286C62" w:rsidRDefault="00286C62" w:rsidP="00286C62">
      <w:pPr>
        <w:shd w:val="clear" w:color="auto" w:fill="FFFFFF"/>
        <w:spacing w:before="120" w:after="0" w:line="360" w:lineRule="auto"/>
        <w:jc w:val="both"/>
        <w:rPr>
          <w:rFonts w:ascii="Times New Roman" w:eastAsia="Times New Roman" w:hAnsi="Times New Roman" w:cs="Times New Roman"/>
          <w:color w:val="202122"/>
          <w:kern w:val="0"/>
          <w:sz w:val="24"/>
          <w:szCs w:val="24"/>
          <w:lang w:eastAsia="en-IN"/>
        </w:rPr>
      </w:pPr>
      <w:r w:rsidRPr="00286C62">
        <w:rPr>
          <w:rFonts w:ascii="Times New Roman" w:eastAsia="Times New Roman" w:hAnsi="Times New Roman" w:cs="Times New Roman"/>
          <w:color w:val="202122"/>
          <w:kern w:val="0"/>
          <w:sz w:val="24"/>
          <w:szCs w:val="24"/>
          <w:lang w:eastAsia="en-IN"/>
        </w:rPr>
        <w:t>The manufacturer is also responsible for making sure that their customers (retailers) are only intermediates and not end consumers (otherwise the manufacturer itself would need to charge the tax). In addition, the retailer must keep track of what is taxable and what is not along with the various tax rates in each of the cities, counties and states for the 35,000+ global taxing jurisdictions.</w:t>
      </w:r>
    </w:p>
    <w:p w14:paraId="2F986A4C" w14:textId="77777777" w:rsidR="002E59EE" w:rsidRDefault="00DD0A9C" w:rsidP="00E6711C">
      <w:pPr>
        <w:shd w:val="clear" w:color="auto" w:fill="FFFFFF"/>
        <w:spacing w:before="120" w:after="0" w:line="360" w:lineRule="auto"/>
        <w:jc w:val="both"/>
        <w:outlineLvl w:val="0"/>
        <w:rPr>
          <w:rFonts w:ascii="Times New Roman" w:eastAsia="Times New Roman" w:hAnsi="Times New Roman" w:cs="Times New Roman"/>
          <w:b/>
          <w:bCs/>
          <w:color w:val="202122"/>
          <w:kern w:val="0"/>
          <w:sz w:val="24"/>
          <w:szCs w:val="24"/>
          <w:lang w:eastAsia="en-IN"/>
        </w:rPr>
      </w:pPr>
      <w:r>
        <w:rPr>
          <w:rFonts w:ascii="Times New Roman" w:eastAsia="Times New Roman" w:hAnsi="Times New Roman" w:cs="Times New Roman"/>
          <w:b/>
          <w:bCs/>
          <w:color w:val="202122"/>
          <w:kern w:val="0"/>
          <w:sz w:val="24"/>
          <w:szCs w:val="24"/>
          <w:lang w:eastAsia="en-IN"/>
        </w:rPr>
        <w:t>WITH A VALUE-ADDED TAX</w:t>
      </w:r>
    </w:p>
    <w:p w14:paraId="0532ABAC" w14:textId="77777777" w:rsidR="001E349E" w:rsidRPr="001E349E" w:rsidRDefault="00DD0A9C" w:rsidP="001E349E">
      <w:pPr>
        <w:shd w:val="clear" w:color="auto" w:fill="FFFFFF"/>
        <w:spacing w:before="120" w:after="0" w:line="360" w:lineRule="auto"/>
        <w:jc w:val="both"/>
        <w:rPr>
          <w:rFonts w:ascii="Times New Roman" w:eastAsia="Times New Roman" w:hAnsi="Times New Roman" w:cs="Times New Roman"/>
          <w:color w:val="202122"/>
          <w:kern w:val="0"/>
          <w:sz w:val="24"/>
          <w:szCs w:val="24"/>
          <w:lang w:eastAsia="en-IN"/>
        </w:rPr>
      </w:pPr>
      <w:r w:rsidRPr="001E349E">
        <w:rPr>
          <w:rFonts w:ascii="Times New Roman" w:eastAsia="Times New Roman" w:hAnsi="Times New Roman" w:cs="Times New Roman"/>
          <w:noProof/>
          <w:color w:val="3366CC"/>
          <w:kern w:val="0"/>
          <w:sz w:val="24"/>
          <w:szCs w:val="24"/>
          <w:bdr w:val="none" w:sz="0" w:space="0" w:color="auto" w:frame="1"/>
          <w:lang w:val="en-US"/>
        </w:rPr>
        <w:drawing>
          <wp:anchor distT="0" distB="0" distL="114300" distR="114300" simplePos="0" relativeHeight="251647488" behindDoc="0" locked="0" layoutInCell="1" allowOverlap="1" wp14:anchorId="3EB5450B" wp14:editId="4B269C00">
            <wp:simplePos x="0" y="0"/>
            <wp:positionH relativeFrom="margin">
              <wp:align>center</wp:align>
            </wp:positionH>
            <wp:positionV relativeFrom="page">
              <wp:posOffset>4766098</wp:posOffset>
            </wp:positionV>
            <wp:extent cx="5113655" cy="1668145"/>
            <wp:effectExtent l="171450" t="152400" r="201295" b="217805"/>
            <wp:wrapThrough wrapText="bothSides">
              <wp:wrapPolygon edited="0">
                <wp:start x="-644" y="-1973"/>
                <wp:lineTo x="-724" y="22447"/>
                <wp:lineTo x="-483" y="24174"/>
                <wp:lineTo x="22048" y="24174"/>
                <wp:lineTo x="22370" y="22200"/>
                <wp:lineTo x="22370" y="2467"/>
                <wp:lineTo x="22209" y="-1973"/>
                <wp:lineTo x="-644" y="-1973"/>
              </wp:wrapPolygon>
            </wp:wrapThrough>
            <wp:docPr id="128831088" name="Picture 4" descr="With a 10% VAT">
              <a:hlinkClick xmlns:a="http://schemas.openxmlformats.org/drawingml/2006/main" r:id="rId39" tooltip="&quot;With a 10% V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th a 10% VAT">
                      <a:hlinkClick r:id="rId39" tooltip="&quot;With a 10% VAT&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13655" cy="166814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1E349E" w:rsidRPr="001E349E">
        <w:rPr>
          <w:rFonts w:ascii="Times New Roman" w:eastAsia="Times New Roman" w:hAnsi="Times New Roman" w:cs="Times New Roman"/>
          <w:color w:val="202122"/>
          <w:kern w:val="0"/>
          <w:sz w:val="24"/>
          <w:szCs w:val="24"/>
          <w:lang w:eastAsia="en-IN"/>
        </w:rPr>
        <w:t>With a 10% VAT:</w:t>
      </w:r>
    </w:p>
    <w:p w14:paraId="03F09298" w14:textId="77777777" w:rsidR="001E349E" w:rsidRPr="00DD0A9C" w:rsidRDefault="001E349E" w:rsidP="00A23002">
      <w:pPr>
        <w:pStyle w:val="ListParagraph"/>
        <w:numPr>
          <w:ilvl w:val="0"/>
          <w:numId w:val="58"/>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eastAsia="en-IN"/>
        </w:rPr>
      </w:pPr>
      <w:r w:rsidRPr="00DD0A9C">
        <w:rPr>
          <w:rFonts w:ascii="Times New Roman" w:eastAsia="Times New Roman" w:hAnsi="Times New Roman" w:cs="Times New Roman"/>
          <w:color w:val="202122"/>
          <w:kern w:val="0"/>
          <w:sz w:val="24"/>
          <w:szCs w:val="24"/>
          <w:lang w:eastAsia="en-IN"/>
        </w:rPr>
        <w:t>The manufacturer spends ($1 × 1.10) = $1.10 for the raw materials, and the seller of the raw materials pays the government </w:t>
      </w:r>
      <w:r w:rsidRPr="004F181B">
        <w:rPr>
          <w:rFonts w:ascii="Times New Roman" w:eastAsia="Times New Roman" w:hAnsi="Times New Roman" w:cs="Times New Roman"/>
          <w:color w:val="202122"/>
          <w:kern w:val="0"/>
          <w:sz w:val="24"/>
          <w:szCs w:val="24"/>
          <w:lang w:eastAsia="en-IN"/>
        </w:rPr>
        <w:t>$0.10</w:t>
      </w:r>
      <w:r w:rsidRPr="00DD0A9C">
        <w:rPr>
          <w:rFonts w:ascii="Times New Roman" w:eastAsia="Times New Roman" w:hAnsi="Times New Roman" w:cs="Times New Roman"/>
          <w:color w:val="202122"/>
          <w:kern w:val="0"/>
          <w:sz w:val="24"/>
          <w:szCs w:val="24"/>
          <w:lang w:eastAsia="en-IN"/>
        </w:rPr>
        <w:t>.</w:t>
      </w:r>
    </w:p>
    <w:p w14:paraId="3F349208" w14:textId="77777777" w:rsidR="001E349E" w:rsidRPr="00DD0A9C" w:rsidRDefault="001E349E" w:rsidP="00A23002">
      <w:pPr>
        <w:pStyle w:val="ListParagraph"/>
        <w:numPr>
          <w:ilvl w:val="0"/>
          <w:numId w:val="58"/>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eastAsia="en-IN"/>
        </w:rPr>
      </w:pPr>
      <w:r w:rsidRPr="00DD0A9C">
        <w:rPr>
          <w:rFonts w:ascii="Times New Roman" w:eastAsia="Times New Roman" w:hAnsi="Times New Roman" w:cs="Times New Roman"/>
          <w:color w:val="202122"/>
          <w:kern w:val="0"/>
          <w:sz w:val="24"/>
          <w:szCs w:val="24"/>
          <w:lang w:eastAsia="en-IN"/>
        </w:rPr>
        <w:t>The manufacturer charges the retailer ($1.20 × 1.10) = $1.32 and pays the government ($0.12 </w:t>
      </w:r>
      <w:r w:rsidRPr="00DD0A9C">
        <w:rPr>
          <w:rFonts w:ascii="Times New Roman" w:eastAsia="Times New Roman" w:hAnsi="Times New Roman" w:cs="Times New Roman"/>
          <w:i/>
          <w:iCs/>
          <w:color w:val="202122"/>
          <w:kern w:val="0"/>
          <w:sz w:val="24"/>
          <w:szCs w:val="24"/>
          <w:lang w:eastAsia="en-IN"/>
        </w:rPr>
        <w:t>minus</w:t>
      </w:r>
      <w:r w:rsidRPr="00DD0A9C">
        <w:rPr>
          <w:rFonts w:ascii="Times New Roman" w:eastAsia="Times New Roman" w:hAnsi="Times New Roman" w:cs="Times New Roman"/>
          <w:color w:val="202122"/>
          <w:kern w:val="0"/>
          <w:sz w:val="24"/>
          <w:szCs w:val="24"/>
          <w:lang w:eastAsia="en-IN"/>
        </w:rPr>
        <w:t> $0.10) = </w:t>
      </w:r>
      <w:r w:rsidRPr="004F181B">
        <w:rPr>
          <w:rFonts w:ascii="Times New Roman" w:eastAsia="Times New Roman" w:hAnsi="Times New Roman" w:cs="Times New Roman"/>
          <w:color w:val="202122"/>
          <w:kern w:val="0"/>
          <w:sz w:val="24"/>
          <w:szCs w:val="24"/>
          <w:lang w:eastAsia="en-IN"/>
        </w:rPr>
        <w:t>$0.02</w:t>
      </w:r>
      <w:r w:rsidRPr="00DD0A9C">
        <w:rPr>
          <w:rFonts w:ascii="Times New Roman" w:eastAsia="Times New Roman" w:hAnsi="Times New Roman" w:cs="Times New Roman"/>
          <w:color w:val="202122"/>
          <w:kern w:val="0"/>
          <w:sz w:val="24"/>
          <w:szCs w:val="24"/>
          <w:lang w:eastAsia="en-IN"/>
        </w:rPr>
        <w:t>, leaving the same gross margin of ($1.32 – $1.10 – $0.02) = $0.20.</w:t>
      </w:r>
    </w:p>
    <w:p w14:paraId="5ED31B50" w14:textId="77777777" w:rsidR="001E349E" w:rsidRPr="00DD0A9C" w:rsidRDefault="001E349E" w:rsidP="00A23002">
      <w:pPr>
        <w:pStyle w:val="ListParagraph"/>
        <w:numPr>
          <w:ilvl w:val="0"/>
          <w:numId w:val="58"/>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eastAsia="en-IN"/>
        </w:rPr>
      </w:pPr>
      <w:r w:rsidRPr="00DD0A9C">
        <w:rPr>
          <w:rFonts w:ascii="Times New Roman" w:eastAsia="Times New Roman" w:hAnsi="Times New Roman" w:cs="Times New Roman"/>
          <w:color w:val="202122"/>
          <w:kern w:val="0"/>
          <w:sz w:val="24"/>
          <w:szCs w:val="24"/>
          <w:lang w:eastAsia="en-IN"/>
        </w:rPr>
        <w:t>The retailer charges the consumer ($1.50 × 1.10) = $1.65 and pays the government ($0.15 </w:t>
      </w:r>
      <w:r w:rsidRPr="00DD0A9C">
        <w:rPr>
          <w:rFonts w:ascii="Times New Roman" w:eastAsia="Times New Roman" w:hAnsi="Times New Roman" w:cs="Times New Roman"/>
          <w:i/>
          <w:iCs/>
          <w:color w:val="202122"/>
          <w:kern w:val="0"/>
          <w:sz w:val="24"/>
          <w:szCs w:val="24"/>
          <w:lang w:eastAsia="en-IN"/>
        </w:rPr>
        <w:t>minus</w:t>
      </w:r>
      <w:r w:rsidRPr="00DD0A9C">
        <w:rPr>
          <w:rFonts w:ascii="Times New Roman" w:eastAsia="Times New Roman" w:hAnsi="Times New Roman" w:cs="Times New Roman"/>
          <w:color w:val="202122"/>
          <w:kern w:val="0"/>
          <w:sz w:val="24"/>
          <w:szCs w:val="24"/>
          <w:lang w:eastAsia="en-IN"/>
        </w:rPr>
        <w:t xml:space="preserve"> $0.12) </w:t>
      </w:r>
      <w:r w:rsidRPr="004F181B">
        <w:rPr>
          <w:rFonts w:ascii="Times New Roman" w:eastAsia="Times New Roman" w:hAnsi="Times New Roman" w:cs="Times New Roman"/>
          <w:color w:val="202122"/>
          <w:kern w:val="0"/>
          <w:sz w:val="24"/>
          <w:szCs w:val="24"/>
          <w:lang w:eastAsia="en-IN"/>
        </w:rPr>
        <w:t>= $0.03</w:t>
      </w:r>
      <w:r w:rsidRPr="00DD0A9C">
        <w:rPr>
          <w:rFonts w:ascii="Times New Roman" w:eastAsia="Times New Roman" w:hAnsi="Times New Roman" w:cs="Times New Roman"/>
          <w:color w:val="202122"/>
          <w:kern w:val="0"/>
          <w:sz w:val="24"/>
          <w:szCs w:val="24"/>
          <w:lang w:eastAsia="en-IN"/>
        </w:rPr>
        <w:t>, leaving the same gross margin of ($1.65 – $1.32 – $0.03) = $0.30.</w:t>
      </w:r>
    </w:p>
    <w:p w14:paraId="63CBC72B" w14:textId="77777777" w:rsidR="001E349E" w:rsidRPr="00DD0A9C" w:rsidRDefault="001E349E" w:rsidP="00A23002">
      <w:pPr>
        <w:pStyle w:val="ListParagraph"/>
        <w:numPr>
          <w:ilvl w:val="0"/>
          <w:numId w:val="58"/>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eastAsia="en-IN"/>
        </w:rPr>
      </w:pPr>
      <w:r w:rsidRPr="00DD0A9C">
        <w:rPr>
          <w:rFonts w:ascii="Times New Roman" w:eastAsia="Times New Roman" w:hAnsi="Times New Roman" w:cs="Times New Roman"/>
          <w:color w:val="202122"/>
          <w:kern w:val="0"/>
          <w:sz w:val="24"/>
          <w:szCs w:val="24"/>
          <w:lang w:eastAsia="en-IN"/>
        </w:rPr>
        <w:t>The manufacturer and retailer realize less gross margin from a percentage perspective. If the cost of raw material production were shown, this would also be true of the raw material supplier's gross margin on a percentage basis.</w:t>
      </w:r>
    </w:p>
    <w:p w14:paraId="1BA4A72C" w14:textId="77777777" w:rsidR="001E349E" w:rsidRPr="00DD0A9C" w:rsidRDefault="001E349E" w:rsidP="00A23002">
      <w:pPr>
        <w:pStyle w:val="ListParagraph"/>
        <w:numPr>
          <w:ilvl w:val="0"/>
          <w:numId w:val="58"/>
        </w:numPr>
        <w:shd w:val="clear" w:color="auto" w:fill="FFFFFF"/>
        <w:spacing w:before="100" w:beforeAutospacing="1" w:after="24" w:line="360" w:lineRule="auto"/>
        <w:jc w:val="both"/>
        <w:rPr>
          <w:rFonts w:ascii="Times New Roman" w:eastAsia="Times New Roman" w:hAnsi="Times New Roman" w:cs="Times New Roman"/>
          <w:color w:val="202122"/>
          <w:kern w:val="0"/>
          <w:sz w:val="24"/>
          <w:szCs w:val="24"/>
          <w:lang w:eastAsia="en-IN"/>
        </w:rPr>
      </w:pPr>
      <w:r w:rsidRPr="00DD0A9C">
        <w:rPr>
          <w:rFonts w:ascii="Times New Roman" w:eastAsia="Times New Roman" w:hAnsi="Times New Roman" w:cs="Times New Roman"/>
          <w:color w:val="202122"/>
          <w:kern w:val="0"/>
          <w:sz w:val="24"/>
          <w:szCs w:val="24"/>
          <w:lang w:eastAsia="en-IN"/>
        </w:rPr>
        <w:t>Note that the taxes paid by both the manufacturer and the retailer to the government are 10% of the </w:t>
      </w:r>
      <w:r w:rsidRPr="00DD0A9C">
        <w:rPr>
          <w:rFonts w:ascii="Times New Roman" w:eastAsia="Times New Roman" w:hAnsi="Times New Roman" w:cs="Times New Roman"/>
          <w:i/>
          <w:iCs/>
          <w:color w:val="202122"/>
          <w:kern w:val="0"/>
          <w:sz w:val="24"/>
          <w:szCs w:val="24"/>
          <w:lang w:eastAsia="en-IN"/>
        </w:rPr>
        <w:t>values added</w:t>
      </w:r>
      <w:r w:rsidRPr="00DD0A9C">
        <w:rPr>
          <w:rFonts w:ascii="Times New Roman" w:eastAsia="Times New Roman" w:hAnsi="Times New Roman" w:cs="Times New Roman"/>
          <w:color w:val="202122"/>
          <w:kern w:val="0"/>
          <w:sz w:val="24"/>
          <w:szCs w:val="24"/>
          <w:lang w:eastAsia="en-IN"/>
        </w:rPr>
        <w:t> by their respective business practices (e.g. the </w:t>
      </w:r>
      <w:r w:rsidRPr="00DD0A9C">
        <w:rPr>
          <w:rFonts w:ascii="Times New Roman" w:eastAsia="Times New Roman" w:hAnsi="Times New Roman" w:cs="Times New Roman"/>
          <w:i/>
          <w:iCs/>
          <w:color w:val="202122"/>
          <w:kern w:val="0"/>
          <w:sz w:val="24"/>
          <w:szCs w:val="24"/>
          <w:lang w:eastAsia="en-IN"/>
        </w:rPr>
        <w:t>value added</w:t>
      </w:r>
      <w:r w:rsidRPr="00DD0A9C">
        <w:rPr>
          <w:rFonts w:ascii="Times New Roman" w:eastAsia="Times New Roman" w:hAnsi="Times New Roman" w:cs="Times New Roman"/>
          <w:color w:val="202122"/>
          <w:kern w:val="0"/>
          <w:sz w:val="24"/>
          <w:szCs w:val="24"/>
          <w:lang w:eastAsia="en-IN"/>
        </w:rPr>
        <w:t> by the manufacturer is $1.20 minus $1.00, thus the tax payable by the manufacturer is ($1.20 – $1.00) × 10% = </w:t>
      </w:r>
      <w:r w:rsidRPr="004F181B">
        <w:rPr>
          <w:rFonts w:ascii="Times New Roman" w:eastAsia="Times New Roman" w:hAnsi="Times New Roman" w:cs="Times New Roman"/>
          <w:color w:val="202122"/>
          <w:kern w:val="0"/>
          <w:sz w:val="24"/>
          <w:szCs w:val="24"/>
          <w:lang w:eastAsia="en-IN"/>
        </w:rPr>
        <w:t>$0.02</w:t>
      </w:r>
      <w:r w:rsidRPr="00DD0A9C">
        <w:rPr>
          <w:rFonts w:ascii="Times New Roman" w:eastAsia="Times New Roman" w:hAnsi="Times New Roman" w:cs="Times New Roman"/>
          <w:color w:val="202122"/>
          <w:kern w:val="0"/>
          <w:sz w:val="24"/>
          <w:szCs w:val="24"/>
          <w:lang w:eastAsia="en-IN"/>
        </w:rPr>
        <w:t>).</w:t>
      </w:r>
    </w:p>
    <w:p w14:paraId="16AE01B4" w14:textId="77777777" w:rsidR="001E349E" w:rsidRPr="001E349E" w:rsidRDefault="001E349E" w:rsidP="001E349E">
      <w:pPr>
        <w:shd w:val="clear" w:color="auto" w:fill="FFFFFF"/>
        <w:spacing w:before="120" w:after="0" w:line="360" w:lineRule="auto"/>
        <w:jc w:val="both"/>
        <w:rPr>
          <w:rFonts w:ascii="Times New Roman" w:eastAsia="Times New Roman" w:hAnsi="Times New Roman" w:cs="Times New Roman"/>
          <w:color w:val="202122"/>
          <w:kern w:val="0"/>
          <w:sz w:val="24"/>
          <w:szCs w:val="24"/>
          <w:lang w:eastAsia="en-IN"/>
        </w:rPr>
      </w:pPr>
      <w:r w:rsidRPr="001E349E">
        <w:rPr>
          <w:rFonts w:ascii="Times New Roman" w:eastAsia="Times New Roman" w:hAnsi="Times New Roman" w:cs="Times New Roman"/>
          <w:color w:val="202122"/>
          <w:kern w:val="0"/>
          <w:sz w:val="24"/>
          <w:szCs w:val="24"/>
          <w:lang w:eastAsia="en-IN"/>
        </w:rPr>
        <w:t>In the VAT example above, the consumer has paid, and the government received, the same dollar amount as with a sales tax. At each stage of the production, the seller collects a tax on behalf of the government and the buyer pays for the tax by paying a higher price. The buyer can then be reimbursed for paying the tax, but only by successfully selling the value-added product to the buyer or consumer in the next stage. In the previously shown examples, if the retailer fails to sell some of its inventory, it suffers a greater financial loss in the VAT scheme, in comparison to the sales tax regulatory system, by having paid a higher wholesale price on the product it wants to sell.</w:t>
      </w:r>
    </w:p>
    <w:p w14:paraId="2C840B24" w14:textId="77777777" w:rsidR="001E349E" w:rsidRPr="001E349E" w:rsidRDefault="001E349E" w:rsidP="001E349E">
      <w:pPr>
        <w:shd w:val="clear" w:color="auto" w:fill="FFFFFF"/>
        <w:spacing w:before="120" w:after="0" w:line="360" w:lineRule="auto"/>
        <w:jc w:val="both"/>
        <w:rPr>
          <w:rFonts w:ascii="Times New Roman" w:eastAsia="Times New Roman" w:hAnsi="Times New Roman" w:cs="Times New Roman"/>
          <w:color w:val="202122"/>
          <w:kern w:val="0"/>
          <w:sz w:val="24"/>
          <w:szCs w:val="24"/>
          <w:lang w:eastAsia="en-IN"/>
        </w:rPr>
      </w:pPr>
      <w:r w:rsidRPr="001E349E">
        <w:rPr>
          <w:rFonts w:ascii="Times New Roman" w:eastAsia="Times New Roman" w:hAnsi="Times New Roman" w:cs="Times New Roman"/>
          <w:color w:val="202122"/>
          <w:kern w:val="0"/>
          <w:sz w:val="24"/>
          <w:szCs w:val="24"/>
          <w:lang w:eastAsia="en-IN"/>
        </w:rPr>
        <w:t>Each business is responsible for handling the necessary paperwork in order to pass on to the government the VAT it collected on its gross margin. The businesses are freed from any obligation to request certifications from purchasers who are not end users, and of providing such certifications to their suppliers, but they incur increased accounting costs for collecting the tax, which are not reimbursed by the taxing authority. For example, wholesale companies now have to hire staff and accountants to handle the VAT paperwork, which would not be required if they were collecting sales tax instead.</w:t>
      </w:r>
    </w:p>
    <w:p w14:paraId="60AC391F" w14:textId="77777777" w:rsidR="00C91AD6" w:rsidRPr="00286C62" w:rsidRDefault="00C91AD6" w:rsidP="00286C62">
      <w:pPr>
        <w:shd w:val="clear" w:color="auto" w:fill="FFFFFF"/>
        <w:spacing w:before="120" w:after="0" w:line="360" w:lineRule="auto"/>
        <w:jc w:val="both"/>
        <w:rPr>
          <w:rFonts w:ascii="Times New Roman" w:eastAsia="Times New Roman" w:hAnsi="Times New Roman" w:cs="Times New Roman"/>
          <w:b/>
          <w:bCs/>
          <w:color w:val="202122"/>
          <w:kern w:val="0"/>
          <w:sz w:val="24"/>
          <w:szCs w:val="24"/>
          <w:lang w:eastAsia="en-IN"/>
        </w:rPr>
      </w:pPr>
    </w:p>
    <w:p w14:paraId="4A183A52" w14:textId="77777777" w:rsidR="0089641D" w:rsidRPr="002334C0" w:rsidRDefault="0089641D" w:rsidP="00851BD2">
      <w:pPr>
        <w:shd w:val="clear" w:color="auto" w:fill="FFFFFF"/>
        <w:spacing w:before="100" w:beforeAutospacing="1" w:after="24" w:line="360" w:lineRule="auto"/>
        <w:jc w:val="both"/>
        <w:rPr>
          <w:rFonts w:ascii="Times New Roman" w:hAnsi="Times New Roman" w:cs="Times New Roman"/>
          <w:b/>
          <w:bCs/>
          <w:color w:val="202122"/>
          <w:sz w:val="24"/>
          <w:szCs w:val="24"/>
        </w:rPr>
      </w:pPr>
    </w:p>
    <w:p w14:paraId="1E823063" w14:textId="77777777" w:rsidR="002F3F2E" w:rsidRPr="0062532C" w:rsidRDefault="002F3F2E" w:rsidP="002F3F2E">
      <w:pPr>
        <w:shd w:val="clear" w:color="auto" w:fill="FFFFFF"/>
        <w:spacing w:before="100" w:beforeAutospacing="1" w:after="24" w:line="360" w:lineRule="auto"/>
        <w:jc w:val="both"/>
        <w:rPr>
          <w:rFonts w:ascii="Times New Roman" w:hAnsi="Times New Roman" w:cs="Times New Roman"/>
          <w:color w:val="202122"/>
          <w:sz w:val="24"/>
          <w:szCs w:val="24"/>
        </w:rPr>
      </w:pPr>
    </w:p>
    <w:p w14:paraId="0386FC38" w14:textId="77777777" w:rsidR="00AD48FA" w:rsidRDefault="00AD48FA" w:rsidP="001E62E7">
      <w:pPr>
        <w:pStyle w:val="NormalWeb"/>
        <w:shd w:val="clear" w:color="auto" w:fill="FFFFFF"/>
        <w:spacing w:before="120" w:beforeAutospacing="0" w:after="0" w:afterAutospacing="0" w:line="360" w:lineRule="auto"/>
        <w:jc w:val="both"/>
        <w:rPr>
          <w:color w:val="202122"/>
        </w:rPr>
      </w:pPr>
    </w:p>
    <w:p w14:paraId="6C8690EF" w14:textId="77777777" w:rsidR="00596434" w:rsidRPr="00596434" w:rsidRDefault="00596434" w:rsidP="00DA3CE8">
      <w:pPr>
        <w:pStyle w:val="NormalWeb"/>
        <w:shd w:val="clear" w:color="auto" w:fill="FFFFFF"/>
        <w:spacing w:before="120" w:beforeAutospacing="0" w:after="0" w:afterAutospacing="0" w:line="360" w:lineRule="auto"/>
        <w:jc w:val="both"/>
        <w:rPr>
          <w:color w:val="202122"/>
        </w:rPr>
      </w:pPr>
    </w:p>
    <w:p w14:paraId="0173218E" w14:textId="77777777" w:rsidR="00FE1FB1" w:rsidRDefault="00FE1FB1" w:rsidP="00FE1FB1">
      <w:pPr>
        <w:spacing w:line="360" w:lineRule="auto"/>
        <w:jc w:val="both"/>
        <w:rPr>
          <w:rFonts w:ascii="Times New Roman" w:hAnsi="Times New Roman" w:cs="Times New Roman"/>
          <w:sz w:val="24"/>
          <w:szCs w:val="24"/>
        </w:rPr>
      </w:pPr>
    </w:p>
    <w:p w14:paraId="38DAFA76" w14:textId="77777777" w:rsidR="00FE1FB1" w:rsidRPr="005D1558" w:rsidRDefault="00FE1FB1" w:rsidP="00FE1FB1">
      <w:pPr>
        <w:spacing w:line="360" w:lineRule="auto"/>
        <w:jc w:val="both"/>
        <w:rPr>
          <w:rFonts w:ascii="Times New Roman" w:hAnsi="Times New Roman" w:cs="Times New Roman"/>
          <w:sz w:val="24"/>
          <w:szCs w:val="24"/>
        </w:rPr>
      </w:pPr>
    </w:p>
    <w:p w14:paraId="43C74B59" w14:textId="77777777" w:rsidR="00582FE8" w:rsidRPr="00582FE8" w:rsidRDefault="00582FE8" w:rsidP="00582FE8">
      <w:pPr>
        <w:spacing w:line="360" w:lineRule="auto"/>
        <w:jc w:val="both"/>
        <w:rPr>
          <w:rFonts w:ascii="Times New Roman" w:hAnsi="Times New Roman" w:cs="Times New Roman"/>
          <w:sz w:val="24"/>
          <w:szCs w:val="24"/>
        </w:rPr>
      </w:pPr>
    </w:p>
    <w:p w14:paraId="4FA26967" w14:textId="77777777" w:rsidR="003E1A03" w:rsidRPr="003E1A03" w:rsidRDefault="003E1A03" w:rsidP="00370FC5">
      <w:pPr>
        <w:spacing w:line="360" w:lineRule="auto"/>
        <w:jc w:val="both"/>
        <w:rPr>
          <w:rFonts w:ascii="Times New Roman" w:hAnsi="Times New Roman" w:cs="Times New Roman"/>
          <w:sz w:val="24"/>
          <w:szCs w:val="24"/>
        </w:rPr>
      </w:pPr>
    </w:p>
    <w:p w14:paraId="24B2669E" w14:textId="77777777" w:rsidR="008F758D" w:rsidRPr="00370FC5" w:rsidRDefault="008F758D" w:rsidP="00370FC5">
      <w:pPr>
        <w:spacing w:line="360" w:lineRule="auto"/>
        <w:jc w:val="both"/>
        <w:rPr>
          <w:rFonts w:ascii="Times New Roman" w:hAnsi="Times New Roman" w:cs="Times New Roman"/>
          <w:b/>
          <w:bCs/>
          <w:sz w:val="24"/>
          <w:szCs w:val="24"/>
        </w:rPr>
      </w:pPr>
    </w:p>
    <w:p w14:paraId="6B1778D6" w14:textId="77777777" w:rsidR="00676B0F" w:rsidRDefault="00676B0F" w:rsidP="00F80B1F">
      <w:pPr>
        <w:spacing w:line="360" w:lineRule="auto"/>
        <w:jc w:val="center"/>
        <w:rPr>
          <w:rFonts w:ascii="Times New Roman" w:hAnsi="Times New Roman" w:cs="Times New Roman"/>
          <w:b/>
          <w:bCs/>
          <w:sz w:val="28"/>
          <w:szCs w:val="28"/>
        </w:rPr>
      </w:pPr>
    </w:p>
    <w:p w14:paraId="7E83A7D8" w14:textId="77777777" w:rsidR="00676B0F" w:rsidRDefault="00676B0F" w:rsidP="00F80B1F">
      <w:pPr>
        <w:spacing w:line="360" w:lineRule="auto"/>
        <w:jc w:val="center"/>
        <w:rPr>
          <w:rFonts w:ascii="Times New Roman" w:hAnsi="Times New Roman" w:cs="Times New Roman"/>
          <w:b/>
          <w:bCs/>
          <w:sz w:val="28"/>
          <w:szCs w:val="28"/>
        </w:rPr>
      </w:pPr>
    </w:p>
    <w:p w14:paraId="1BCAFE49" w14:textId="77777777" w:rsidR="00676B0F" w:rsidRDefault="00676B0F" w:rsidP="00F80B1F">
      <w:pPr>
        <w:spacing w:line="360" w:lineRule="auto"/>
        <w:jc w:val="center"/>
        <w:rPr>
          <w:rFonts w:ascii="Times New Roman" w:hAnsi="Times New Roman" w:cs="Times New Roman"/>
          <w:b/>
          <w:bCs/>
          <w:sz w:val="28"/>
          <w:szCs w:val="28"/>
        </w:rPr>
      </w:pPr>
    </w:p>
    <w:p w14:paraId="5589F0E3" w14:textId="77777777" w:rsidR="00676B0F" w:rsidRDefault="00676B0F" w:rsidP="00F80B1F">
      <w:pPr>
        <w:spacing w:line="360" w:lineRule="auto"/>
        <w:jc w:val="center"/>
        <w:rPr>
          <w:rFonts w:ascii="Times New Roman" w:hAnsi="Times New Roman" w:cs="Times New Roman"/>
          <w:b/>
          <w:bCs/>
          <w:sz w:val="28"/>
          <w:szCs w:val="28"/>
        </w:rPr>
      </w:pPr>
    </w:p>
    <w:p w14:paraId="27EB216A" w14:textId="77777777" w:rsidR="00676B0F" w:rsidRDefault="00676B0F" w:rsidP="00F80B1F">
      <w:pPr>
        <w:spacing w:line="360" w:lineRule="auto"/>
        <w:jc w:val="center"/>
        <w:rPr>
          <w:rFonts w:ascii="Times New Roman" w:hAnsi="Times New Roman" w:cs="Times New Roman"/>
          <w:b/>
          <w:bCs/>
          <w:sz w:val="28"/>
          <w:szCs w:val="28"/>
        </w:rPr>
      </w:pPr>
    </w:p>
    <w:p w14:paraId="026D9709" w14:textId="77777777" w:rsidR="00676B0F" w:rsidRDefault="00676B0F" w:rsidP="00F80B1F">
      <w:pPr>
        <w:spacing w:line="360" w:lineRule="auto"/>
        <w:jc w:val="center"/>
        <w:rPr>
          <w:rFonts w:ascii="Times New Roman" w:hAnsi="Times New Roman" w:cs="Times New Roman"/>
          <w:b/>
          <w:bCs/>
          <w:sz w:val="28"/>
          <w:szCs w:val="28"/>
        </w:rPr>
      </w:pPr>
    </w:p>
    <w:p w14:paraId="4147D83C" w14:textId="77777777" w:rsidR="00676B0F" w:rsidRDefault="00676B0F" w:rsidP="00F80B1F">
      <w:pPr>
        <w:spacing w:line="360" w:lineRule="auto"/>
        <w:jc w:val="center"/>
        <w:rPr>
          <w:rFonts w:ascii="Times New Roman" w:hAnsi="Times New Roman" w:cs="Times New Roman"/>
          <w:b/>
          <w:bCs/>
          <w:sz w:val="28"/>
          <w:szCs w:val="28"/>
        </w:rPr>
      </w:pPr>
    </w:p>
    <w:p w14:paraId="7C3F56D4" w14:textId="77777777" w:rsidR="00676B0F" w:rsidRDefault="00676B0F" w:rsidP="00F80B1F">
      <w:pPr>
        <w:spacing w:line="360" w:lineRule="auto"/>
        <w:jc w:val="center"/>
        <w:rPr>
          <w:rFonts w:ascii="Times New Roman" w:hAnsi="Times New Roman" w:cs="Times New Roman"/>
          <w:b/>
          <w:bCs/>
          <w:sz w:val="28"/>
          <w:szCs w:val="28"/>
        </w:rPr>
      </w:pPr>
    </w:p>
    <w:p w14:paraId="24F2FC7A" w14:textId="77777777" w:rsidR="00BE4035" w:rsidRPr="00C83D27" w:rsidRDefault="00F80B1F" w:rsidP="00E6711C">
      <w:pPr>
        <w:spacing w:line="360" w:lineRule="auto"/>
        <w:jc w:val="center"/>
        <w:outlineLvl w:val="0"/>
        <w:rPr>
          <w:rFonts w:ascii="Times New Roman" w:hAnsi="Times New Roman" w:cs="Times New Roman"/>
          <w:b/>
          <w:bCs/>
          <w:sz w:val="28"/>
          <w:szCs w:val="28"/>
          <w:u w:val="double"/>
        </w:rPr>
      </w:pPr>
      <w:r w:rsidRPr="00C83D27">
        <w:rPr>
          <w:rFonts w:ascii="Times New Roman" w:hAnsi="Times New Roman" w:cs="Times New Roman"/>
          <w:b/>
          <w:bCs/>
          <w:sz w:val="28"/>
          <w:szCs w:val="28"/>
          <w:u w:val="double"/>
        </w:rPr>
        <w:t>CHAPTER III</w:t>
      </w:r>
    </w:p>
    <w:p w14:paraId="18CC98BC" w14:textId="77777777" w:rsidR="00F80B1F" w:rsidRPr="00C83D27" w:rsidRDefault="00F80B1F" w:rsidP="00780276">
      <w:pPr>
        <w:spacing w:line="360" w:lineRule="auto"/>
        <w:jc w:val="center"/>
        <w:rPr>
          <w:rFonts w:ascii="Times New Roman" w:hAnsi="Times New Roman" w:cs="Times New Roman"/>
          <w:b/>
          <w:bCs/>
          <w:sz w:val="28"/>
          <w:szCs w:val="28"/>
          <w:u w:val="double"/>
        </w:rPr>
      </w:pPr>
      <w:r w:rsidRPr="00C83D27">
        <w:rPr>
          <w:rFonts w:ascii="Times New Roman" w:hAnsi="Times New Roman" w:cs="Times New Roman"/>
          <w:b/>
          <w:bCs/>
          <w:sz w:val="28"/>
          <w:szCs w:val="28"/>
          <w:u w:val="double"/>
        </w:rPr>
        <w:t>RESEARCH METHODOLOGY</w:t>
      </w:r>
    </w:p>
    <w:p w14:paraId="7C0C118D" w14:textId="77777777" w:rsidR="000F725F" w:rsidRPr="00C83D27" w:rsidRDefault="000F725F" w:rsidP="00780276">
      <w:pPr>
        <w:spacing w:line="360" w:lineRule="auto"/>
        <w:jc w:val="center"/>
        <w:rPr>
          <w:rFonts w:ascii="Times New Roman" w:hAnsi="Times New Roman" w:cs="Times New Roman"/>
          <w:b/>
          <w:bCs/>
          <w:sz w:val="28"/>
          <w:szCs w:val="28"/>
          <w:u w:val="double"/>
        </w:rPr>
      </w:pPr>
      <w:r w:rsidRPr="00C83D27">
        <w:rPr>
          <w:rFonts w:ascii="Times New Roman" w:hAnsi="Times New Roman" w:cs="Times New Roman"/>
          <w:b/>
          <w:bCs/>
          <w:sz w:val="28"/>
          <w:szCs w:val="28"/>
          <w:u w:val="double"/>
        </w:rPr>
        <w:t>AND</w:t>
      </w:r>
    </w:p>
    <w:p w14:paraId="760A4355" w14:textId="77777777" w:rsidR="000F725F" w:rsidRPr="00F80B1F" w:rsidRDefault="000F725F" w:rsidP="00780276">
      <w:pPr>
        <w:spacing w:line="360" w:lineRule="auto"/>
        <w:jc w:val="center"/>
        <w:rPr>
          <w:rFonts w:ascii="Times New Roman" w:hAnsi="Times New Roman" w:cs="Times New Roman"/>
          <w:b/>
          <w:bCs/>
          <w:sz w:val="28"/>
          <w:szCs w:val="28"/>
        </w:rPr>
      </w:pPr>
      <w:r w:rsidRPr="00C83D27">
        <w:rPr>
          <w:rFonts w:ascii="Times New Roman" w:hAnsi="Times New Roman" w:cs="Times New Roman"/>
          <w:b/>
          <w:bCs/>
          <w:sz w:val="28"/>
          <w:szCs w:val="28"/>
          <w:u w:val="double"/>
        </w:rPr>
        <w:t>DATA COLLECTION</w:t>
      </w:r>
    </w:p>
    <w:p w14:paraId="02C6107D" w14:textId="77777777" w:rsidR="00AB6355" w:rsidRDefault="00AB6355" w:rsidP="00AB6355">
      <w:pPr>
        <w:spacing w:line="360" w:lineRule="auto"/>
        <w:jc w:val="center"/>
        <w:rPr>
          <w:rFonts w:ascii="Times New Roman" w:hAnsi="Times New Roman" w:cs="Times New Roman"/>
          <w:b/>
          <w:bCs/>
          <w:sz w:val="28"/>
          <w:szCs w:val="28"/>
        </w:rPr>
      </w:pPr>
    </w:p>
    <w:p w14:paraId="03734196" w14:textId="77777777" w:rsidR="00AB6355" w:rsidRDefault="00AB6355" w:rsidP="00AB6355">
      <w:pPr>
        <w:spacing w:line="360" w:lineRule="auto"/>
        <w:jc w:val="center"/>
        <w:rPr>
          <w:rFonts w:ascii="Times New Roman" w:hAnsi="Times New Roman" w:cs="Times New Roman"/>
          <w:b/>
          <w:bCs/>
          <w:sz w:val="28"/>
          <w:szCs w:val="28"/>
        </w:rPr>
      </w:pPr>
    </w:p>
    <w:p w14:paraId="77A7D77B" w14:textId="77777777" w:rsidR="00AB6355" w:rsidRDefault="00AB6355" w:rsidP="00AB6355">
      <w:pPr>
        <w:spacing w:line="360" w:lineRule="auto"/>
        <w:jc w:val="center"/>
        <w:rPr>
          <w:rFonts w:ascii="Times New Roman" w:hAnsi="Times New Roman" w:cs="Times New Roman"/>
          <w:b/>
          <w:bCs/>
          <w:sz w:val="28"/>
          <w:szCs w:val="28"/>
        </w:rPr>
      </w:pPr>
    </w:p>
    <w:p w14:paraId="7D027F29" w14:textId="77777777" w:rsidR="00AB6355" w:rsidRDefault="00AB6355" w:rsidP="00AB6355">
      <w:pPr>
        <w:spacing w:line="360" w:lineRule="auto"/>
        <w:jc w:val="center"/>
        <w:rPr>
          <w:rFonts w:ascii="Times New Roman" w:hAnsi="Times New Roman" w:cs="Times New Roman"/>
          <w:b/>
          <w:bCs/>
          <w:sz w:val="28"/>
          <w:szCs w:val="28"/>
        </w:rPr>
      </w:pPr>
    </w:p>
    <w:p w14:paraId="63D531C4" w14:textId="77777777" w:rsidR="00AB6355" w:rsidRDefault="00AB6355" w:rsidP="00AB6355">
      <w:pPr>
        <w:spacing w:line="360" w:lineRule="auto"/>
        <w:jc w:val="center"/>
        <w:rPr>
          <w:rFonts w:ascii="Times New Roman" w:hAnsi="Times New Roman" w:cs="Times New Roman"/>
          <w:b/>
          <w:bCs/>
          <w:sz w:val="28"/>
          <w:szCs w:val="28"/>
        </w:rPr>
      </w:pPr>
    </w:p>
    <w:p w14:paraId="04E31F5F" w14:textId="77777777" w:rsidR="00AB6355" w:rsidRDefault="00AB6355" w:rsidP="00AB6355">
      <w:pPr>
        <w:spacing w:line="360" w:lineRule="auto"/>
        <w:jc w:val="center"/>
        <w:rPr>
          <w:rFonts w:ascii="Times New Roman" w:hAnsi="Times New Roman" w:cs="Times New Roman"/>
          <w:b/>
          <w:bCs/>
          <w:sz w:val="28"/>
          <w:szCs w:val="28"/>
        </w:rPr>
      </w:pPr>
    </w:p>
    <w:p w14:paraId="183739F5" w14:textId="77777777" w:rsidR="00AB6355" w:rsidRDefault="00AB6355" w:rsidP="00AB6355">
      <w:pPr>
        <w:spacing w:line="360" w:lineRule="auto"/>
        <w:jc w:val="center"/>
        <w:rPr>
          <w:rFonts w:ascii="Times New Roman" w:hAnsi="Times New Roman" w:cs="Times New Roman"/>
          <w:b/>
          <w:bCs/>
          <w:sz w:val="28"/>
          <w:szCs w:val="28"/>
        </w:rPr>
      </w:pPr>
    </w:p>
    <w:p w14:paraId="19B7398F" w14:textId="77777777" w:rsidR="00AB6355" w:rsidRDefault="00AB6355" w:rsidP="007F05C5">
      <w:pPr>
        <w:spacing w:line="360" w:lineRule="auto"/>
        <w:rPr>
          <w:rFonts w:ascii="Times New Roman" w:hAnsi="Times New Roman" w:cs="Times New Roman"/>
          <w:b/>
          <w:bCs/>
          <w:sz w:val="28"/>
          <w:szCs w:val="28"/>
        </w:rPr>
      </w:pPr>
    </w:p>
    <w:p w14:paraId="2527D65A" w14:textId="77777777" w:rsidR="00676B0F" w:rsidRDefault="00676B0F" w:rsidP="007F05C5">
      <w:pPr>
        <w:spacing w:line="360" w:lineRule="auto"/>
        <w:rPr>
          <w:rFonts w:ascii="Times New Roman" w:hAnsi="Times New Roman" w:cs="Times New Roman"/>
          <w:b/>
          <w:bCs/>
          <w:sz w:val="28"/>
          <w:szCs w:val="28"/>
        </w:rPr>
      </w:pPr>
    </w:p>
    <w:p w14:paraId="04570567" w14:textId="77777777" w:rsidR="00DA1678" w:rsidRDefault="00DA1678" w:rsidP="00324CFF">
      <w:pPr>
        <w:spacing w:line="360" w:lineRule="auto"/>
        <w:rPr>
          <w:rFonts w:ascii="Times New Roman" w:hAnsi="Times New Roman" w:cs="Times New Roman"/>
          <w:b/>
          <w:bCs/>
          <w:sz w:val="28"/>
          <w:szCs w:val="28"/>
        </w:rPr>
      </w:pPr>
    </w:p>
    <w:p w14:paraId="1976F791" w14:textId="77777777" w:rsidR="00324CFF" w:rsidRPr="00324CFF" w:rsidRDefault="00952107" w:rsidP="00E6711C">
      <w:pPr>
        <w:spacing w:line="360" w:lineRule="auto"/>
        <w:jc w:val="both"/>
        <w:outlineLvl w:val="0"/>
        <w:rPr>
          <w:rFonts w:ascii="Times New Roman" w:hAnsi="Times New Roman" w:cs="Times New Roman"/>
          <w:sz w:val="28"/>
          <w:szCs w:val="28"/>
        </w:rPr>
      </w:pPr>
      <w:r>
        <w:rPr>
          <w:rFonts w:ascii="Times New Roman" w:hAnsi="Times New Roman" w:cs="Times New Roman"/>
          <w:b/>
          <w:bCs/>
          <w:sz w:val="28"/>
          <w:szCs w:val="28"/>
        </w:rPr>
        <w:t>3.1 RESEARCH</w:t>
      </w:r>
      <w:r w:rsidR="00324CFF" w:rsidRPr="00324CFF">
        <w:rPr>
          <w:rFonts w:ascii="Times New Roman" w:hAnsi="Times New Roman" w:cs="Times New Roman"/>
          <w:b/>
          <w:bCs/>
          <w:sz w:val="28"/>
          <w:szCs w:val="28"/>
        </w:rPr>
        <w:t xml:space="preserve"> OBJECTIVES OF THE STUDY</w:t>
      </w:r>
    </w:p>
    <w:p w14:paraId="04044388" w14:textId="77777777" w:rsidR="00324CFF" w:rsidRDefault="00324CFF" w:rsidP="00324CFF">
      <w:pPr>
        <w:spacing w:line="360" w:lineRule="auto"/>
        <w:jc w:val="both"/>
        <w:rPr>
          <w:rFonts w:ascii="Times New Roman" w:hAnsi="Times New Roman" w:cs="Times New Roman"/>
          <w:sz w:val="24"/>
          <w:szCs w:val="24"/>
        </w:rPr>
      </w:pPr>
      <w:r w:rsidRPr="00324CFF">
        <w:rPr>
          <w:rFonts w:ascii="Times New Roman" w:hAnsi="Times New Roman" w:cs="Times New Roman"/>
          <w:sz w:val="24"/>
          <w:szCs w:val="24"/>
        </w:rPr>
        <w:t>To examine the necessity of conducting the audits for the clients, why it is a requisite for</w:t>
      </w:r>
      <w:r w:rsidR="00B235EE">
        <w:rPr>
          <w:rFonts w:ascii="Times New Roman" w:hAnsi="Times New Roman" w:cs="Times New Roman"/>
          <w:sz w:val="24"/>
          <w:szCs w:val="24"/>
        </w:rPr>
        <w:t>the</w:t>
      </w:r>
      <w:r w:rsidRPr="00324CFF">
        <w:rPr>
          <w:rFonts w:ascii="Times New Roman" w:hAnsi="Times New Roman" w:cs="Times New Roman"/>
          <w:sz w:val="24"/>
          <w:szCs w:val="24"/>
        </w:rPr>
        <w:t xml:space="preserve"> firms to get the Audits done of their financial accounts and the timely filing of thetaxes levied on them.For examining whether the services provided by the CA firms are satisfactory and theactivities are conducted while maintaining the authenticity and confidentiality for </w:t>
      </w:r>
      <w:r w:rsidR="00B235EE">
        <w:rPr>
          <w:rFonts w:ascii="Times New Roman" w:hAnsi="Times New Roman" w:cs="Times New Roman"/>
          <w:sz w:val="24"/>
          <w:szCs w:val="24"/>
        </w:rPr>
        <w:t>the</w:t>
      </w:r>
      <w:r w:rsidRPr="00324CFF">
        <w:rPr>
          <w:rFonts w:ascii="Times New Roman" w:hAnsi="Times New Roman" w:cs="Times New Roman"/>
          <w:sz w:val="24"/>
          <w:szCs w:val="24"/>
        </w:rPr>
        <w:t>client companies or not.To learn about what is taxation and auditing, how they are made mandatory and why it i</w:t>
      </w:r>
      <w:r w:rsidR="00B235EE">
        <w:rPr>
          <w:rFonts w:ascii="Times New Roman" w:hAnsi="Times New Roman" w:cs="Times New Roman"/>
          <w:sz w:val="24"/>
          <w:szCs w:val="24"/>
        </w:rPr>
        <w:t>s</w:t>
      </w:r>
      <w:r w:rsidRPr="00324CFF">
        <w:rPr>
          <w:rFonts w:ascii="Times New Roman" w:hAnsi="Times New Roman" w:cs="Times New Roman"/>
          <w:sz w:val="24"/>
          <w:szCs w:val="24"/>
        </w:rPr>
        <w:t>necessary for companies, individuals to pay taxes.</w:t>
      </w:r>
    </w:p>
    <w:p w14:paraId="329F6151" w14:textId="77777777" w:rsidR="00B235EE" w:rsidRDefault="003C5BA3" w:rsidP="00E6711C">
      <w:pPr>
        <w:spacing w:line="360" w:lineRule="auto"/>
        <w:jc w:val="both"/>
        <w:outlineLvl w:val="0"/>
        <w:rPr>
          <w:rFonts w:ascii="Times New Roman" w:hAnsi="Times New Roman" w:cs="Times New Roman"/>
          <w:b/>
          <w:bCs/>
          <w:sz w:val="28"/>
          <w:szCs w:val="28"/>
        </w:rPr>
      </w:pPr>
      <w:r>
        <w:rPr>
          <w:rFonts w:ascii="Times New Roman" w:hAnsi="Times New Roman" w:cs="Times New Roman"/>
          <w:b/>
          <w:bCs/>
          <w:sz w:val="28"/>
          <w:szCs w:val="28"/>
        </w:rPr>
        <w:t xml:space="preserve">3.2 </w:t>
      </w:r>
      <w:r w:rsidR="00027BC6" w:rsidRPr="00027BC6">
        <w:rPr>
          <w:rFonts w:ascii="Times New Roman" w:hAnsi="Times New Roman" w:cs="Times New Roman"/>
          <w:b/>
          <w:bCs/>
          <w:sz w:val="28"/>
          <w:szCs w:val="28"/>
        </w:rPr>
        <w:t>RESEARCH METHODOLOGY ADOPTED</w:t>
      </w:r>
    </w:p>
    <w:p w14:paraId="27654103" w14:textId="77777777" w:rsidR="00676B0F" w:rsidRDefault="007D36CA" w:rsidP="007D36CA">
      <w:pPr>
        <w:spacing w:line="360" w:lineRule="auto"/>
        <w:jc w:val="both"/>
        <w:rPr>
          <w:rFonts w:ascii="Times New Roman" w:hAnsi="Times New Roman" w:cs="Times New Roman"/>
          <w:sz w:val="24"/>
          <w:szCs w:val="24"/>
        </w:rPr>
      </w:pPr>
      <w:r w:rsidRPr="007D36CA">
        <w:rPr>
          <w:rFonts w:ascii="Times New Roman" w:hAnsi="Times New Roman" w:cs="Times New Roman"/>
          <w:sz w:val="24"/>
          <w:szCs w:val="24"/>
        </w:rPr>
        <w:t>The study is based on analytical method. The primary data is collected by personalcollection of the book of accounts of the mentioned clients and thereby conducting thetax audit, along with interviewing the staff for knowing the views, comments andconfidence regarding the performance of audit, taxation and consultancy services given by the CA firms.</w:t>
      </w:r>
    </w:p>
    <w:p w14:paraId="727BC8BC" w14:textId="77777777" w:rsidR="007D36CA" w:rsidRDefault="003C5BA3" w:rsidP="007D36CA">
      <w:pPr>
        <w:spacing w:line="360" w:lineRule="auto"/>
        <w:jc w:val="both"/>
        <w:rPr>
          <w:rFonts w:ascii="Times New Roman" w:hAnsi="Times New Roman" w:cs="Times New Roman"/>
          <w:sz w:val="24"/>
          <w:szCs w:val="24"/>
        </w:rPr>
      </w:pPr>
      <w:r w:rsidRPr="003C5BA3">
        <w:rPr>
          <w:rFonts w:ascii="Times New Roman" w:hAnsi="Times New Roman" w:cs="Times New Roman"/>
          <w:sz w:val="24"/>
          <w:szCs w:val="24"/>
        </w:rPr>
        <w:t>The primary data is collected by interviewing the internal staff of the client companies.The secondary data is collected from the books and websites</w:t>
      </w:r>
      <w:r>
        <w:rPr>
          <w:rFonts w:ascii="Times New Roman" w:hAnsi="Times New Roman" w:cs="Times New Roman"/>
          <w:sz w:val="24"/>
          <w:szCs w:val="24"/>
        </w:rPr>
        <w:t>.</w:t>
      </w:r>
    </w:p>
    <w:p w14:paraId="11D0BA6D" w14:textId="77777777" w:rsidR="003C5BA3" w:rsidRPr="000F725F" w:rsidRDefault="000F725F" w:rsidP="00E6711C">
      <w:pPr>
        <w:spacing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 xml:space="preserve">3.2.1 </w:t>
      </w:r>
      <w:r w:rsidR="000527B9" w:rsidRPr="000F725F">
        <w:rPr>
          <w:rFonts w:ascii="Times New Roman" w:hAnsi="Times New Roman" w:cs="Times New Roman"/>
          <w:b/>
          <w:bCs/>
          <w:sz w:val="24"/>
          <w:szCs w:val="24"/>
        </w:rPr>
        <w:t>RESEARCH DESIGN</w:t>
      </w:r>
    </w:p>
    <w:p w14:paraId="0F8CB141" w14:textId="77777777" w:rsidR="000527B9" w:rsidRDefault="00222AD8" w:rsidP="00222AD8">
      <w:pPr>
        <w:spacing w:line="360" w:lineRule="auto"/>
        <w:jc w:val="both"/>
        <w:rPr>
          <w:rFonts w:ascii="Times New Roman" w:hAnsi="Times New Roman" w:cs="Times New Roman"/>
          <w:sz w:val="24"/>
          <w:szCs w:val="24"/>
        </w:rPr>
      </w:pPr>
      <w:r w:rsidRPr="00222AD8">
        <w:rPr>
          <w:rFonts w:ascii="Times New Roman" w:hAnsi="Times New Roman" w:cs="Times New Roman"/>
          <w:sz w:val="24"/>
          <w:szCs w:val="24"/>
        </w:rPr>
        <w:t>The research design is of Descriptive type since it involved in studying the in-depthanalysis of the data of the clients and only after analy</w:t>
      </w:r>
      <w:r>
        <w:rPr>
          <w:rFonts w:ascii="Times New Roman" w:hAnsi="Times New Roman" w:cs="Times New Roman"/>
          <w:sz w:val="24"/>
          <w:szCs w:val="24"/>
        </w:rPr>
        <w:t>s</w:t>
      </w:r>
      <w:r w:rsidRPr="00222AD8">
        <w:rPr>
          <w:rFonts w:ascii="Times New Roman" w:hAnsi="Times New Roman" w:cs="Times New Roman"/>
          <w:sz w:val="24"/>
          <w:szCs w:val="24"/>
        </w:rPr>
        <w:t>ing the task of performing thetax audit on the financial statements provided by the clients would be performed.</w:t>
      </w:r>
    </w:p>
    <w:p w14:paraId="2378D34C" w14:textId="77777777" w:rsidR="00642A0E" w:rsidRDefault="004C656D" w:rsidP="00E6711C">
      <w:pPr>
        <w:spacing w:line="360" w:lineRule="auto"/>
        <w:jc w:val="both"/>
        <w:outlineLvl w:val="0"/>
        <w:rPr>
          <w:rFonts w:ascii="Times New Roman" w:hAnsi="Times New Roman" w:cs="Times New Roman"/>
          <w:sz w:val="24"/>
          <w:szCs w:val="24"/>
        </w:rPr>
      </w:pPr>
      <w:r w:rsidRPr="004C656D">
        <w:rPr>
          <w:rFonts w:ascii="Times New Roman" w:hAnsi="Times New Roman" w:cs="Times New Roman"/>
          <w:b/>
          <w:bCs/>
          <w:sz w:val="28"/>
          <w:szCs w:val="28"/>
        </w:rPr>
        <w:t>3.</w:t>
      </w:r>
      <w:r>
        <w:rPr>
          <w:rFonts w:ascii="Times New Roman" w:hAnsi="Times New Roman" w:cs="Times New Roman"/>
          <w:b/>
          <w:bCs/>
          <w:sz w:val="28"/>
          <w:szCs w:val="28"/>
        </w:rPr>
        <w:t xml:space="preserve">3 </w:t>
      </w:r>
      <w:r w:rsidRPr="004C656D">
        <w:rPr>
          <w:rFonts w:ascii="Times New Roman" w:hAnsi="Times New Roman" w:cs="Times New Roman"/>
          <w:b/>
          <w:bCs/>
          <w:sz w:val="28"/>
          <w:szCs w:val="28"/>
        </w:rPr>
        <w:t>METHOD OF DATA COLLECTION</w:t>
      </w:r>
    </w:p>
    <w:p w14:paraId="6D4EC56D" w14:textId="77777777" w:rsidR="0084019B" w:rsidRPr="00267143" w:rsidRDefault="00267143" w:rsidP="00E6711C">
      <w:pPr>
        <w:spacing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DATA SOURCE</w:t>
      </w:r>
    </w:p>
    <w:p w14:paraId="01F8D6FF" w14:textId="77777777" w:rsidR="00B668BD" w:rsidRDefault="00B668BD" w:rsidP="00B668BD">
      <w:pPr>
        <w:spacing w:line="360" w:lineRule="auto"/>
        <w:jc w:val="both"/>
        <w:rPr>
          <w:rFonts w:ascii="Times New Roman" w:hAnsi="Times New Roman" w:cs="Times New Roman"/>
          <w:sz w:val="24"/>
          <w:szCs w:val="24"/>
        </w:rPr>
      </w:pPr>
      <w:r w:rsidRPr="00B668BD">
        <w:rPr>
          <w:rFonts w:ascii="Times New Roman" w:hAnsi="Times New Roman" w:cs="Times New Roman"/>
          <w:sz w:val="24"/>
          <w:szCs w:val="24"/>
        </w:rPr>
        <w:t xml:space="preserve">The data required for conducting of the study was collected from the primary sourcesof data, namely, from the </w:t>
      </w:r>
      <w:r w:rsidR="0084019B" w:rsidRPr="00B668BD">
        <w:rPr>
          <w:rFonts w:ascii="Times New Roman" w:hAnsi="Times New Roman" w:cs="Times New Roman"/>
          <w:sz w:val="24"/>
          <w:szCs w:val="24"/>
        </w:rPr>
        <w:t>account’s</w:t>
      </w:r>
      <w:r w:rsidRPr="00B668BD">
        <w:rPr>
          <w:rFonts w:ascii="Times New Roman" w:hAnsi="Times New Roman" w:cs="Times New Roman"/>
          <w:sz w:val="24"/>
          <w:szCs w:val="24"/>
        </w:rPr>
        <w:t xml:space="preserve"> office of the clients while conducting the tax audit function. Also, for performing thetallying function of the Sales tax figures, for the matching of the figures, the data wasalso gathered from the Income tax department websites, the website of Sales tax,VAT/DVAT/CST etc.</w:t>
      </w:r>
    </w:p>
    <w:p w14:paraId="425C936F" w14:textId="77777777" w:rsidR="00F52FAC" w:rsidRPr="00F52FAC" w:rsidRDefault="00F52FAC" w:rsidP="00F52FAC">
      <w:pPr>
        <w:spacing w:line="360" w:lineRule="auto"/>
        <w:jc w:val="both"/>
        <w:rPr>
          <w:rFonts w:ascii="Times New Roman" w:hAnsi="Times New Roman" w:cs="Times New Roman"/>
          <w:sz w:val="24"/>
          <w:szCs w:val="24"/>
        </w:rPr>
      </w:pPr>
      <w:r w:rsidRPr="00F52FAC">
        <w:rPr>
          <w:rFonts w:ascii="Times New Roman" w:hAnsi="Times New Roman" w:cs="Times New Roman"/>
          <w:b/>
          <w:bCs/>
          <w:sz w:val="24"/>
          <w:szCs w:val="24"/>
        </w:rPr>
        <w:t>Primary Sources:</w:t>
      </w:r>
      <w:r w:rsidRPr="00F52FAC">
        <w:rPr>
          <w:rFonts w:ascii="Times New Roman" w:hAnsi="Times New Roman" w:cs="Times New Roman"/>
          <w:sz w:val="24"/>
          <w:szCs w:val="24"/>
        </w:rPr>
        <w:t>Client’s Companies Accounts Office</w:t>
      </w:r>
      <w:r w:rsidR="00E156FD">
        <w:rPr>
          <w:rFonts w:ascii="Times New Roman" w:hAnsi="Times New Roman" w:cs="Times New Roman"/>
          <w:sz w:val="24"/>
          <w:szCs w:val="24"/>
        </w:rPr>
        <w:t>.</w:t>
      </w:r>
    </w:p>
    <w:p w14:paraId="7490D5E7" w14:textId="77777777" w:rsidR="00E156FD" w:rsidRDefault="00F52FAC" w:rsidP="00F52FAC">
      <w:pPr>
        <w:spacing w:line="360" w:lineRule="auto"/>
        <w:jc w:val="both"/>
        <w:rPr>
          <w:rFonts w:ascii="Times New Roman" w:hAnsi="Times New Roman" w:cs="Times New Roman"/>
          <w:sz w:val="24"/>
          <w:szCs w:val="24"/>
        </w:rPr>
      </w:pPr>
      <w:r w:rsidRPr="00F52FAC">
        <w:rPr>
          <w:rFonts w:ascii="Times New Roman" w:hAnsi="Times New Roman" w:cs="Times New Roman"/>
          <w:b/>
          <w:bCs/>
          <w:sz w:val="24"/>
          <w:szCs w:val="24"/>
        </w:rPr>
        <w:t>Secondary data:</w:t>
      </w:r>
      <w:r w:rsidRPr="00F52FAC">
        <w:rPr>
          <w:rFonts w:ascii="Times New Roman" w:hAnsi="Times New Roman" w:cs="Times New Roman"/>
          <w:sz w:val="24"/>
          <w:szCs w:val="24"/>
        </w:rPr>
        <w:t>Registrar of Companies, Income Tax Department, Sales tax,VAT/DVAT/CST websites etc</w:t>
      </w:r>
      <w:r w:rsidR="00E156FD">
        <w:rPr>
          <w:rFonts w:ascii="Times New Roman" w:hAnsi="Times New Roman" w:cs="Times New Roman"/>
          <w:sz w:val="24"/>
          <w:szCs w:val="24"/>
        </w:rPr>
        <w:t>.</w:t>
      </w:r>
    </w:p>
    <w:p w14:paraId="736AE1D2" w14:textId="77777777" w:rsidR="00E156FD" w:rsidRDefault="00E156FD" w:rsidP="00E6711C">
      <w:pPr>
        <w:spacing w:line="360" w:lineRule="auto"/>
        <w:jc w:val="both"/>
        <w:outlineLvl w:val="0"/>
        <w:rPr>
          <w:rFonts w:ascii="Times New Roman" w:hAnsi="Times New Roman" w:cs="Times New Roman"/>
          <w:b/>
          <w:bCs/>
          <w:sz w:val="28"/>
          <w:szCs w:val="28"/>
        </w:rPr>
      </w:pPr>
      <w:r>
        <w:rPr>
          <w:rFonts w:ascii="Times New Roman" w:hAnsi="Times New Roman" w:cs="Times New Roman"/>
          <w:b/>
          <w:bCs/>
          <w:sz w:val="28"/>
          <w:szCs w:val="28"/>
        </w:rPr>
        <w:t xml:space="preserve">3.4 </w:t>
      </w:r>
      <w:r w:rsidR="007C20F0">
        <w:rPr>
          <w:rFonts w:ascii="Times New Roman" w:hAnsi="Times New Roman" w:cs="Times New Roman"/>
          <w:b/>
          <w:bCs/>
          <w:sz w:val="28"/>
          <w:szCs w:val="28"/>
        </w:rPr>
        <w:t>ANALYSIS TECHNIQUE</w:t>
      </w:r>
    </w:p>
    <w:p w14:paraId="66662C7F" w14:textId="77777777" w:rsidR="00410408" w:rsidRPr="00410408" w:rsidRDefault="00410408" w:rsidP="00F52FAC">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E02F47">
        <w:rPr>
          <w:rFonts w:ascii="Times New Roman" w:hAnsi="Times New Roman" w:cs="Times New Roman"/>
          <w:sz w:val="24"/>
          <w:szCs w:val="24"/>
        </w:rPr>
        <w:t xml:space="preserve">he data collected from the office was analysed </w:t>
      </w:r>
      <w:r w:rsidR="002779F2">
        <w:rPr>
          <w:rFonts w:ascii="Times New Roman" w:hAnsi="Times New Roman" w:cs="Times New Roman"/>
          <w:sz w:val="24"/>
          <w:szCs w:val="24"/>
        </w:rPr>
        <w:t>using accounting methods and techniques. F</w:t>
      </w:r>
      <w:r w:rsidR="00ED4793">
        <w:rPr>
          <w:rFonts w:ascii="Times New Roman" w:hAnsi="Times New Roman" w:cs="Times New Roman"/>
          <w:sz w:val="24"/>
          <w:szCs w:val="24"/>
        </w:rPr>
        <w:t xml:space="preserve">indings are made on the basis of analysis of the data gathered from the primary and secondary sources. Recommendations are mad on the basis </w:t>
      </w:r>
      <w:r w:rsidR="00906972">
        <w:rPr>
          <w:rFonts w:ascii="Times New Roman" w:hAnsi="Times New Roman" w:cs="Times New Roman"/>
          <w:sz w:val="24"/>
          <w:szCs w:val="24"/>
        </w:rPr>
        <w:t xml:space="preserve">of findings drawn from various data collected and also </w:t>
      </w:r>
      <w:r w:rsidR="009F1B8B">
        <w:rPr>
          <w:rFonts w:ascii="Times New Roman" w:hAnsi="Times New Roman" w:cs="Times New Roman"/>
          <w:sz w:val="24"/>
          <w:szCs w:val="24"/>
        </w:rPr>
        <w:t xml:space="preserve">based on the observations for the areas where </w:t>
      </w:r>
      <w:r w:rsidR="0074232D">
        <w:rPr>
          <w:rFonts w:ascii="Times New Roman" w:hAnsi="Times New Roman" w:cs="Times New Roman"/>
          <w:sz w:val="24"/>
          <w:szCs w:val="24"/>
        </w:rPr>
        <w:t xml:space="preserve">corrections can be made. </w:t>
      </w:r>
    </w:p>
    <w:p w14:paraId="78C60409" w14:textId="77777777" w:rsidR="00952107" w:rsidRDefault="00AB10B8" w:rsidP="00E6711C">
      <w:pPr>
        <w:spacing w:line="360" w:lineRule="auto"/>
        <w:jc w:val="both"/>
        <w:outlineLvl w:val="0"/>
        <w:rPr>
          <w:rFonts w:ascii="Times New Roman" w:hAnsi="Times New Roman" w:cs="Times New Roman"/>
          <w:b/>
          <w:bCs/>
          <w:sz w:val="28"/>
          <w:szCs w:val="28"/>
        </w:rPr>
      </w:pPr>
      <w:r>
        <w:rPr>
          <w:rFonts w:ascii="Times New Roman" w:hAnsi="Times New Roman" w:cs="Times New Roman"/>
          <w:b/>
          <w:bCs/>
          <w:sz w:val="28"/>
          <w:szCs w:val="28"/>
        </w:rPr>
        <w:t>3.5 DATA ANALYSIS</w:t>
      </w:r>
    </w:p>
    <w:p w14:paraId="5F95CFCB" w14:textId="77777777" w:rsidR="007A7BBC" w:rsidRPr="00B87017" w:rsidRDefault="007A18B8" w:rsidP="00E6711C">
      <w:pPr>
        <w:spacing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Name: SRIHARSHA</w:t>
      </w:r>
      <w:r w:rsidR="008306C6">
        <w:rPr>
          <w:rFonts w:ascii="Times New Roman" w:hAnsi="Times New Roman" w:cs="Times New Roman"/>
          <w:b/>
          <w:bCs/>
          <w:sz w:val="24"/>
          <w:szCs w:val="24"/>
        </w:rPr>
        <w:t>THANAIAH</w:t>
      </w:r>
    </w:p>
    <w:tbl>
      <w:tblPr>
        <w:tblStyle w:val="TableGrid"/>
        <w:tblpPr w:leftFromText="180" w:rightFromText="180" w:vertAnchor="text" w:horzAnchor="margin" w:tblpY="286"/>
        <w:tblW w:w="0" w:type="auto"/>
        <w:tblLook w:val="04A0" w:firstRow="1" w:lastRow="0" w:firstColumn="1" w:lastColumn="0" w:noHBand="0" w:noVBand="1"/>
      </w:tblPr>
      <w:tblGrid>
        <w:gridCol w:w="4673"/>
        <w:gridCol w:w="709"/>
        <w:gridCol w:w="1134"/>
        <w:gridCol w:w="1276"/>
        <w:gridCol w:w="1224"/>
      </w:tblGrid>
      <w:tr w:rsidR="006A09CB" w14:paraId="7CF451FF" w14:textId="77777777" w:rsidTr="006A09CB">
        <w:tc>
          <w:tcPr>
            <w:tcW w:w="4673" w:type="dxa"/>
          </w:tcPr>
          <w:p w14:paraId="115188C6" w14:textId="77777777" w:rsidR="006A09CB" w:rsidRDefault="006A09CB" w:rsidP="006A09CB">
            <w:pPr>
              <w:spacing w:line="360" w:lineRule="auto"/>
              <w:jc w:val="both"/>
              <w:rPr>
                <w:rFonts w:ascii="Times New Roman" w:hAnsi="Times New Roman" w:cs="Times New Roman"/>
                <w:sz w:val="24"/>
                <w:szCs w:val="24"/>
              </w:rPr>
            </w:pPr>
          </w:p>
        </w:tc>
        <w:tc>
          <w:tcPr>
            <w:tcW w:w="709" w:type="dxa"/>
          </w:tcPr>
          <w:p w14:paraId="7FF8C83A"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Sch. No</w:t>
            </w:r>
          </w:p>
        </w:tc>
        <w:tc>
          <w:tcPr>
            <w:tcW w:w="1134" w:type="dxa"/>
          </w:tcPr>
          <w:p w14:paraId="06265109"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TDS </w:t>
            </w:r>
          </w:p>
          <w:p w14:paraId="06FF7268"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deducted</w:t>
            </w:r>
          </w:p>
        </w:tc>
        <w:tc>
          <w:tcPr>
            <w:tcW w:w="1276" w:type="dxa"/>
          </w:tcPr>
          <w:p w14:paraId="10D4B2BC"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TDS </w:t>
            </w:r>
          </w:p>
          <w:p w14:paraId="4AD99D8E"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claimed</w:t>
            </w:r>
          </w:p>
        </w:tc>
        <w:tc>
          <w:tcPr>
            <w:tcW w:w="1224" w:type="dxa"/>
          </w:tcPr>
          <w:p w14:paraId="197E2076"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Gross</w:t>
            </w:r>
          </w:p>
          <w:p w14:paraId="16B01A79"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Salary</w:t>
            </w:r>
          </w:p>
        </w:tc>
      </w:tr>
      <w:tr w:rsidR="006A09CB" w14:paraId="0F737E8F" w14:textId="77777777" w:rsidTr="006A09CB">
        <w:tc>
          <w:tcPr>
            <w:tcW w:w="4673" w:type="dxa"/>
          </w:tcPr>
          <w:p w14:paraId="43FA8CC3"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Income from Salaries</w:t>
            </w:r>
          </w:p>
          <w:p w14:paraId="7DF6E8AE"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Employer-1: INSPECTOR OF EXICSE</w:t>
            </w:r>
          </w:p>
          <w:p w14:paraId="0449653C"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Salary: as per Form 16 / Certificate</w:t>
            </w:r>
          </w:p>
          <w:p w14:paraId="0EBD5264"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Standard deduction u/s 16(ia)</w:t>
            </w:r>
          </w:p>
          <w:p w14:paraId="100E8486"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Less: Tax on employment u/s 16(iii)</w:t>
            </w:r>
          </w:p>
          <w:p w14:paraId="17FEB304"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Income chargeable under the head “Salaries”</w:t>
            </w:r>
          </w:p>
        </w:tc>
        <w:tc>
          <w:tcPr>
            <w:tcW w:w="709" w:type="dxa"/>
          </w:tcPr>
          <w:p w14:paraId="21266BFC" w14:textId="77777777" w:rsidR="006A09CB" w:rsidRDefault="006A09CB" w:rsidP="006A09CB">
            <w:pPr>
              <w:spacing w:line="360" w:lineRule="auto"/>
              <w:jc w:val="both"/>
              <w:rPr>
                <w:rFonts w:ascii="Times New Roman" w:hAnsi="Times New Roman" w:cs="Times New Roman"/>
                <w:sz w:val="24"/>
                <w:szCs w:val="24"/>
              </w:rPr>
            </w:pPr>
          </w:p>
          <w:p w14:paraId="5A09599E"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p w14:paraId="33BFEFA5"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p w14:paraId="65596056" w14:textId="77777777" w:rsidR="006A09CB" w:rsidRDefault="006A09CB" w:rsidP="006A09CB">
            <w:pPr>
              <w:spacing w:line="360" w:lineRule="auto"/>
              <w:jc w:val="both"/>
              <w:rPr>
                <w:rFonts w:ascii="Times New Roman" w:hAnsi="Times New Roman" w:cs="Times New Roman"/>
                <w:sz w:val="24"/>
                <w:szCs w:val="24"/>
              </w:rPr>
            </w:pPr>
          </w:p>
          <w:p w14:paraId="30D1A374"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p w14:paraId="7578554E" w14:textId="77777777" w:rsidR="006A09CB" w:rsidRDefault="006A09CB" w:rsidP="006A09CB">
            <w:pPr>
              <w:spacing w:line="360" w:lineRule="auto"/>
              <w:jc w:val="both"/>
              <w:rPr>
                <w:rFonts w:ascii="Times New Roman" w:hAnsi="Times New Roman" w:cs="Times New Roman"/>
                <w:sz w:val="24"/>
                <w:szCs w:val="24"/>
              </w:rPr>
            </w:pPr>
          </w:p>
        </w:tc>
        <w:tc>
          <w:tcPr>
            <w:tcW w:w="1134" w:type="dxa"/>
          </w:tcPr>
          <w:p w14:paraId="246D8C12" w14:textId="77777777" w:rsidR="006A09CB" w:rsidRDefault="006A09CB" w:rsidP="006A09CB">
            <w:pPr>
              <w:spacing w:line="360" w:lineRule="auto"/>
              <w:jc w:val="both"/>
              <w:rPr>
                <w:rFonts w:ascii="Times New Roman" w:hAnsi="Times New Roman" w:cs="Times New Roman"/>
                <w:sz w:val="24"/>
                <w:szCs w:val="24"/>
              </w:rPr>
            </w:pPr>
          </w:p>
          <w:p w14:paraId="19A35666" w14:textId="77777777" w:rsidR="006A09CB" w:rsidRDefault="006A09CB" w:rsidP="006A09CB">
            <w:pPr>
              <w:spacing w:line="360" w:lineRule="auto"/>
              <w:jc w:val="both"/>
              <w:rPr>
                <w:rFonts w:ascii="Times New Roman" w:hAnsi="Times New Roman" w:cs="Times New Roman"/>
                <w:sz w:val="24"/>
                <w:szCs w:val="24"/>
              </w:rPr>
            </w:pPr>
          </w:p>
          <w:p w14:paraId="2A3641F3" w14:textId="77777777" w:rsidR="006A09CB" w:rsidRDefault="006A09CB" w:rsidP="006A09CB">
            <w:pPr>
              <w:spacing w:line="360" w:lineRule="auto"/>
              <w:jc w:val="both"/>
              <w:rPr>
                <w:rFonts w:ascii="Times New Roman" w:hAnsi="Times New Roman" w:cs="Times New Roman"/>
                <w:sz w:val="24"/>
                <w:szCs w:val="24"/>
              </w:rPr>
            </w:pPr>
          </w:p>
          <w:p w14:paraId="7E8CD845"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50,000</w:t>
            </w:r>
          </w:p>
          <w:p w14:paraId="7C51DCD4" w14:textId="77777777" w:rsidR="006A09CB" w:rsidRPr="005A16BE" w:rsidRDefault="00000000" w:rsidP="006A09C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233B8026">
                <v:line id="Straight Connector 18" o:spid="_x0000_s1052" style="position:absolute;left:0;text-align:left;z-index:251681280;visibility:visible;mso-wrap-style:square;mso-wrap-distance-left:9pt;mso-wrap-distance-top:0;mso-wrap-distance-right:9pt;mso-wrap-distance-bottom:0;mso-position-horizontal:absolute;mso-position-horizontal-relative:text;mso-position-vertical:absolute;mso-position-vertical-relative:text" from="-4.75pt,20.05pt" to="115.2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" strokecolor="black [3200]" strokeweight="1pt">
                  <v:stroke joinstyle="miter"/>
                </v:line>
              </w:pict>
            </w:r>
            <w:r w:rsidR="006A09CB" w:rsidRPr="005A16BE">
              <w:rPr>
                <w:rFonts w:ascii="Times New Roman" w:hAnsi="Times New Roman" w:cs="Times New Roman"/>
                <w:sz w:val="24"/>
                <w:szCs w:val="24"/>
              </w:rPr>
              <w:t>2,400</w:t>
            </w:r>
          </w:p>
          <w:p w14:paraId="6B91A454" w14:textId="77777777" w:rsidR="006A09CB" w:rsidRDefault="006A09CB" w:rsidP="006A09CB">
            <w:pPr>
              <w:spacing w:line="360" w:lineRule="auto"/>
              <w:jc w:val="both"/>
              <w:rPr>
                <w:rFonts w:ascii="Times New Roman" w:hAnsi="Times New Roman" w:cs="Times New Roman"/>
                <w:sz w:val="24"/>
                <w:szCs w:val="24"/>
              </w:rPr>
            </w:pPr>
          </w:p>
        </w:tc>
        <w:tc>
          <w:tcPr>
            <w:tcW w:w="1276" w:type="dxa"/>
          </w:tcPr>
          <w:p w14:paraId="4D5A1956" w14:textId="77777777" w:rsidR="006A09CB" w:rsidRDefault="006A09CB" w:rsidP="006A09CB">
            <w:pPr>
              <w:spacing w:line="360" w:lineRule="auto"/>
              <w:jc w:val="both"/>
              <w:rPr>
                <w:rFonts w:ascii="Times New Roman" w:hAnsi="Times New Roman" w:cs="Times New Roman"/>
                <w:sz w:val="24"/>
                <w:szCs w:val="24"/>
              </w:rPr>
            </w:pPr>
          </w:p>
          <w:p w14:paraId="148AC499" w14:textId="77777777" w:rsidR="006A09CB" w:rsidRDefault="006A09CB" w:rsidP="006A09CB">
            <w:pPr>
              <w:spacing w:line="360" w:lineRule="auto"/>
              <w:jc w:val="both"/>
              <w:rPr>
                <w:rFonts w:ascii="Times New Roman" w:hAnsi="Times New Roman" w:cs="Times New Roman"/>
                <w:sz w:val="24"/>
                <w:szCs w:val="24"/>
              </w:rPr>
            </w:pPr>
          </w:p>
          <w:p w14:paraId="2AA4D895" w14:textId="77777777" w:rsidR="006A09CB" w:rsidRPr="006374E8" w:rsidRDefault="006A09CB" w:rsidP="006A09CB">
            <w:pPr>
              <w:spacing w:line="360" w:lineRule="auto"/>
              <w:jc w:val="both"/>
              <w:rPr>
                <w:rFonts w:ascii="Times New Roman" w:hAnsi="Times New Roman" w:cs="Times New Roman"/>
                <w:sz w:val="24"/>
                <w:szCs w:val="24"/>
              </w:rPr>
            </w:pPr>
            <w:r w:rsidRPr="006374E8">
              <w:rPr>
                <w:rFonts w:ascii="Times New Roman" w:hAnsi="Times New Roman" w:cs="Times New Roman"/>
                <w:sz w:val="24"/>
                <w:szCs w:val="24"/>
              </w:rPr>
              <w:t>7,28,203</w:t>
            </w:r>
          </w:p>
          <w:p w14:paraId="11158C0C" w14:textId="77777777" w:rsidR="006A09CB" w:rsidRDefault="006A09CB" w:rsidP="006A09CB">
            <w:pPr>
              <w:spacing w:line="360" w:lineRule="auto"/>
              <w:jc w:val="both"/>
              <w:rPr>
                <w:rFonts w:ascii="Times New Roman" w:hAnsi="Times New Roman" w:cs="Times New Roman"/>
                <w:sz w:val="24"/>
                <w:szCs w:val="24"/>
              </w:rPr>
            </w:pPr>
          </w:p>
          <w:p w14:paraId="02AA5984" w14:textId="77777777" w:rsidR="006A09CB" w:rsidRPr="005A16BE" w:rsidRDefault="006A09CB" w:rsidP="006A09CB">
            <w:pPr>
              <w:spacing w:line="360" w:lineRule="auto"/>
              <w:jc w:val="both"/>
              <w:rPr>
                <w:rFonts w:ascii="Times New Roman" w:hAnsi="Times New Roman" w:cs="Times New Roman"/>
                <w:sz w:val="24"/>
                <w:szCs w:val="24"/>
              </w:rPr>
            </w:pPr>
            <w:r w:rsidRPr="005A16BE">
              <w:rPr>
                <w:rFonts w:ascii="Times New Roman" w:hAnsi="Times New Roman" w:cs="Times New Roman"/>
                <w:sz w:val="24"/>
                <w:szCs w:val="24"/>
              </w:rPr>
              <w:t>52,400</w:t>
            </w:r>
          </w:p>
          <w:p w14:paraId="5C38D66C" w14:textId="77777777" w:rsidR="006A09CB" w:rsidRDefault="006A09CB" w:rsidP="006A09CB">
            <w:pPr>
              <w:spacing w:line="360" w:lineRule="auto"/>
              <w:jc w:val="both"/>
              <w:rPr>
                <w:rFonts w:ascii="Times New Roman" w:hAnsi="Times New Roman" w:cs="Times New Roman"/>
                <w:sz w:val="24"/>
                <w:szCs w:val="24"/>
              </w:rPr>
            </w:pPr>
          </w:p>
        </w:tc>
        <w:tc>
          <w:tcPr>
            <w:tcW w:w="1224" w:type="dxa"/>
          </w:tcPr>
          <w:p w14:paraId="0B86D34B" w14:textId="77777777" w:rsidR="006A09CB" w:rsidRDefault="006A09CB" w:rsidP="006A09CB">
            <w:pPr>
              <w:spacing w:line="360" w:lineRule="auto"/>
              <w:jc w:val="both"/>
              <w:rPr>
                <w:rFonts w:ascii="Times New Roman" w:hAnsi="Times New Roman" w:cs="Times New Roman"/>
                <w:sz w:val="24"/>
                <w:szCs w:val="24"/>
              </w:rPr>
            </w:pPr>
          </w:p>
          <w:p w14:paraId="4E64977F" w14:textId="77777777" w:rsidR="006A09CB" w:rsidRDefault="006A09CB" w:rsidP="006A09CB">
            <w:pPr>
              <w:spacing w:line="360" w:lineRule="auto"/>
              <w:jc w:val="both"/>
              <w:rPr>
                <w:rFonts w:ascii="Times New Roman" w:hAnsi="Times New Roman" w:cs="Times New Roman"/>
                <w:sz w:val="24"/>
                <w:szCs w:val="24"/>
              </w:rPr>
            </w:pPr>
          </w:p>
          <w:p w14:paraId="0414C645" w14:textId="77777777" w:rsidR="006A09CB" w:rsidRDefault="006A09CB" w:rsidP="006A09CB">
            <w:pPr>
              <w:spacing w:line="360" w:lineRule="auto"/>
              <w:jc w:val="both"/>
              <w:rPr>
                <w:rFonts w:ascii="Times New Roman" w:hAnsi="Times New Roman" w:cs="Times New Roman"/>
                <w:sz w:val="24"/>
                <w:szCs w:val="24"/>
              </w:rPr>
            </w:pPr>
          </w:p>
          <w:p w14:paraId="2C070475" w14:textId="77777777" w:rsidR="006A09CB" w:rsidRDefault="006A09CB" w:rsidP="006A09CB">
            <w:pPr>
              <w:spacing w:line="360" w:lineRule="auto"/>
              <w:jc w:val="both"/>
              <w:rPr>
                <w:rFonts w:ascii="Times New Roman" w:hAnsi="Times New Roman" w:cs="Times New Roman"/>
                <w:sz w:val="24"/>
                <w:szCs w:val="24"/>
              </w:rPr>
            </w:pPr>
          </w:p>
          <w:p w14:paraId="2442C99B" w14:textId="77777777" w:rsidR="006A09CB" w:rsidRDefault="006A09CB" w:rsidP="006A09CB">
            <w:pPr>
              <w:spacing w:line="360" w:lineRule="auto"/>
              <w:jc w:val="both"/>
              <w:rPr>
                <w:rFonts w:ascii="Times New Roman" w:hAnsi="Times New Roman" w:cs="Times New Roman"/>
                <w:sz w:val="24"/>
                <w:szCs w:val="24"/>
              </w:rPr>
            </w:pPr>
          </w:p>
          <w:p w14:paraId="313D15A1"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6,75,803</w:t>
            </w:r>
          </w:p>
        </w:tc>
      </w:tr>
      <w:tr w:rsidR="006A09CB" w14:paraId="3D2508F7" w14:textId="77777777" w:rsidTr="006A09CB">
        <w:tc>
          <w:tcPr>
            <w:tcW w:w="4673" w:type="dxa"/>
          </w:tcPr>
          <w:p w14:paraId="5CCAE8D9"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Income from other sources</w:t>
            </w:r>
          </w:p>
          <w:p w14:paraId="6F53AFCF"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Interest Income</w:t>
            </w:r>
          </w:p>
        </w:tc>
        <w:tc>
          <w:tcPr>
            <w:tcW w:w="709" w:type="dxa"/>
          </w:tcPr>
          <w:p w14:paraId="788C9660" w14:textId="77777777" w:rsidR="006A09CB" w:rsidRDefault="006A09CB" w:rsidP="006A09CB">
            <w:pPr>
              <w:spacing w:line="360" w:lineRule="auto"/>
              <w:jc w:val="both"/>
              <w:rPr>
                <w:rFonts w:ascii="Times New Roman" w:hAnsi="Times New Roman" w:cs="Times New Roman"/>
                <w:sz w:val="24"/>
                <w:szCs w:val="24"/>
              </w:rPr>
            </w:pPr>
          </w:p>
          <w:p w14:paraId="4471DC95"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F2815C5" w14:textId="77777777" w:rsidR="006A09CB" w:rsidRDefault="006A09CB" w:rsidP="006A09CB">
            <w:pPr>
              <w:spacing w:line="360" w:lineRule="auto"/>
              <w:jc w:val="both"/>
              <w:rPr>
                <w:rFonts w:ascii="Times New Roman" w:hAnsi="Times New Roman" w:cs="Times New Roman"/>
                <w:sz w:val="24"/>
                <w:szCs w:val="24"/>
              </w:rPr>
            </w:pPr>
          </w:p>
          <w:p w14:paraId="1FD81803" w14:textId="77777777" w:rsidR="006A09CB" w:rsidRDefault="006A09CB" w:rsidP="006A09CB">
            <w:pPr>
              <w:spacing w:line="360" w:lineRule="auto"/>
              <w:jc w:val="both"/>
              <w:rPr>
                <w:rFonts w:ascii="Times New Roman" w:hAnsi="Times New Roman" w:cs="Times New Roman"/>
                <w:sz w:val="24"/>
                <w:szCs w:val="24"/>
              </w:rPr>
            </w:pPr>
          </w:p>
        </w:tc>
        <w:tc>
          <w:tcPr>
            <w:tcW w:w="1276" w:type="dxa"/>
          </w:tcPr>
          <w:p w14:paraId="401DDEB7" w14:textId="77777777" w:rsidR="006A09CB" w:rsidRDefault="006A09CB" w:rsidP="006A09CB">
            <w:pPr>
              <w:spacing w:line="360" w:lineRule="auto"/>
              <w:jc w:val="both"/>
              <w:rPr>
                <w:rFonts w:ascii="Times New Roman" w:hAnsi="Times New Roman" w:cs="Times New Roman"/>
                <w:sz w:val="24"/>
                <w:szCs w:val="24"/>
              </w:rPr>
            </w:pPr>
          </w:p>
          <w:p w14:paraId="54F5F217" w14:textId="77777777" w:rsidR="006A09CB" w:rsidRDefault="006A09CB" w:rsidP="006A09CB">
            <w:pPr>
              <w:spacing w:line="360" w:lineRule="auto"/>
              <w:jc w:val="both"/>
              <w:rPr>
                <w:rFonts w:ascii="Times New Roman" w:hAnsi="Times New Roman" w:cs="Times New Roman"/>
                <w:sz w:val="24"/>
                <w:szCs w:val="24"/>
              </w:rPr>
            </w:pPr>
          </w:p>
        </w:tc>
        <w:tc>
          <w:tcPr>
            <w:tcW w:w="1224" w:type="dxa"/>
          </w:tcPr>
          <w:p w14:paraId="7A552D80" w14:textId="77777777" w:rsidR="006A09CB" w:rsidRDefault="006A09CB" w:rsidP="006A09CB">
            <w:pPr>
              <w:spacing w:line="360" w:lineRule="auto"/>
              <w:jc w:val="both"/>
              <w:rPr>
                <w:rFonts w:ascii="Times New Roman" w:hAnsi="Times New Roman" w:cs="Times New Roman"/>
                <w:sz w:val="24"/>
                <w:szCs w:val="24"/>
              </w:rPr>
            </w:pPr>
          </w:p>
          <w:p w14:paraId="30BF7CD7" w14:textId="77777777" w:rsidR="006A09CB" w:rsidRPr="005A16BE" w:rsidRDefault="006A09CB" w:rsidP="006A09CB">
            <w:pPr>
              <w:spacing w:line="360" w:lineRule="auto"/>
              <w:jc w:val="both"/>
              <w:rPr>
                <w:rFonts w:ascii="Times New Roman" w:hAnsi="Times New Roman" w:cs="Times New Roman"/>
                <w:sz w:val="24"/>
                <w:szCs w:val="24"/>
              </w:rPr>
            </w:pPr>
            <w:r w:rsidRPr="005A16BE">
              <w:rPr>
                <w:rFonts w:ascii="Times New Roman" w:hAnsi="Times New Roman" w:cs="Times New Roman"/>
                <w:sz w:val="24"/>
                <w:szCs w:val="24"/>
              </w:rPr>
              <w:t>5,776</w:t>
            </w:r>
          </w:p>
        </w:tc>
      </w:tr>
      <w:tr w:rsidR="006A09CB" w14:paraId="35DC0071" w14:textId="77777777" w:rsidTr="006A09CB">
        <w:tc>
          <w:tcPr>
            <w:tcW w:w="4673" w:type="dxa"/>
          </w:tcPr>
          <w:p w14:paraId="50D5C2CC"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Gross Total Income</w:t>
            </w:r>
          </w:p>
          <w:p w14:paraId="339EE87F"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Deductions under Chapter VI-A</w:t>
            </w:r>
          </w:p>
          <w:p w14:paraId="724A288D"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80TTA: Interest on Savings a/c</w:t>
            </w:r>
          </w:p>
          <w:p w14:paraId="22028FF4"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Investment u/s 80C, CCC, CCD</w:t>
            </w:r>
          </w:p>
          <w:p w14:paraId="57593850"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PF contribution</w:t>
            </w:r>
          </w:p>
          <w:p w14:paraId="14D24981"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Life Insurance premium</w:t>
            </w:r>
          </w:p>
          <w:p w14:paraId="625A97AD"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Deduction subject to ceiling u/s 80CCE</w:t>
            </w:r>
          </w:p>
        </w:tc>
        <w:tc>
          <w:tcPr>
            <w:tcW w:w="709" w:type="dxa"/>
          </w:tcPr>
          <w:p w14:paraId="4879C26E" w14:textId="77777777" w:rsidR="006A09CB" w:rsidRDefault="006A09CB" w:rsidP="006A09CB">
            <w:pPr>
              <w:spacing w:line="360" w:lineRule="auto"/>
              <w:jc w:val="both"/>
              <w:rPr>
                <w:rFonts w:ascii="Times New Roman" w:hAnsi="Times New Roman" w:cs="Times New Roman"/>
                <w:sz w:val="24"/>
                <w:szCs w:val="24"/>
              </w:rPr>
            </w:pPr>
          </w:p>
          <w:p w14:paraId="0224D619" w14:textId="77777777" w:rsidR="006A09CB" w:rsidRDefault="006A09CB" w:rsidP="006A09CB">
            <w:pPr>
              <w:spacing w:line="360" w:lineRule="auto"/>
              <w:jc w:val="both"/>
              <w:rPr>
                <w:rFonts w:ascii="Times New Roman" w:hAnsi="Times New Roman" w:cs="Times New Roman"/>
                <w:sz w:val="24"/>
                <w:szCs w:val="24"/>
              </w:rPr>
            </w:pPr>
          </w:p>
          <w:p w14:paraId="5A363248" w14:textId="77777777" w:rsidR="006A09CB" w:rsidRDefault="006A09CB" w:rsidP="006A09CB">
            <w:pPr>
              <w:spacing w:line="360" w:lineRule="auto"/>
              <w:jc w:val="both"/>
              <w:rPr>
                <w:rFonts w:ascii="Times New Roman" w:hAnsi="Times New Roman" w:cs="Times New Roman"/>
                <w:sz w:val="24"/>
                <w:szCs w:val="24"/>
              </w:rPr>
            </w:pPr>
          </w:p>
          <w:p w14:paraId="6C33CCA6" w14:textId="77777777" w:rsidR="006A09CB" w:rsidRDefault="006A09CB" w:rsidP="006A09CB">
            <w:pPr>
              <w:spacing w:line="360" w:lineRule="auto"/>
              <w:jc w:val="both"/>
              <w:rPr>
                <w:rFonts w:ascii="Times New Roman" w:hAnsi="Times New Roman" w:cs="Times New Roman"/>
                <w:sz w:val="24"/>
                <w:szCs w:val="24"/>
              </w:rPr>
            </w:pPr>
          </w:p>
          <w:p w14:paraId="1A3EDAA4" w14:textId="77777777" w:rsidR="006A09CB" w:rsidRDefault="006A09CB" w:rsidP="006A09CB">
            <w:pPr>
              <w:spacing w:line="360" w:lineRule="auto"/>
              <w:jc w:val="both"/>
              <w:rPr>
                <w:rFonts w:ascii="Times New Roman" w:hAnsi="Times New Roman" w:cs="Times New Roman"/>
                <w:sz w:val="24"/>
                <w:szCs w:val="24"/>
              </w:rPr>
            </w:pPr>
          </w:p>
          <w:p w14:paraId="7856936D" w14:textId="77777777" w:rsidR="006A09CB" w:rsidRDefault="006A09CB" w:rsidP="006A09CB">
            <w:pPr>
              <w:spacing w:line="360" w:lineRule="auto"/>
              <w:jc w:val="both"/>
              <w:rPr>
                <w:rFonts w:ascii="Times New Roman" w:hAnsi="Times New Roman" w:cs="Times New Roman"/>
                <w:sz w:val="24"/>
                <w:szCs w:val="24"/>
              </w:rPr>
            </w:pPr>
          </w:p>
          <w:p w14:paraId="2C62B23D" w14:textId="77777777" w:rsidR="006A09CB" w:rsidRDefault="006A09CB" w:rsidP="006A09CB">
            <w:pPr>
              <w:spacing w:line="360" w:lineRule="auto"/>
              <w:jc w:val="both"/>
              <w:rPr>
                <w:rFonts w:ascii="Times New Roman" w:hAnsi="Times New Roman" w:cs="Times New Roman"/>
                <w:sz w:val="24"/>
                <w:szCs w:val="24"/>
              </w:rPr>
            </w:pPr>
          </w:p>
        </w:tc>
        <w:tc>
          <w:tcPr>
            <w:tcW w:w="1134" w:type="dxa"/>
          </w:tcPr>
          <w:p w14:paraId="615C8887" w14:textId="77777777" w:rsidR="006A09CB" w:rsidRDefault="006A09CB" w:rsidP="006A09CB">
            <w:pPr>
              <w:spacing w:line="360" w:lineRule="auto"/>
              <w:jc w:val="both"/>
              <w:rPr>
                <w:rFonts w:ascii="Times New Roman" w:hAnsi="Times New Roman" w:cs="Times New Roman"/>
                <w:sz w:val="24"/>
                <w:szCs w:val="24"/>
              </w:rPr>
            </w:pPr>
          </w:p>
          <w:p w14:paraId="35EE8FFD" w14:textId="77777777" w:rsidR="006A09CB" w:rsidRDefault="006A09CB" w:rsidP="006A09CB">
            <w:pPr>
              <w:spacing w:line="360" w:lineRule="auto"/>
              <w:jc w:val="both"/>
              <w:rPr>
                <w:rFonts w:ascii="Times New Roman" w:hAnsi="Times New Roman" w:cs="Times New Roman"/>
                <w:sz w:val="24"/>
                <w:szCs w:val="24"/>
              </w:rPr>
            </w:pPr>
          </w:p>
          <w:p w14:paraId="1C16BACC" w14:textId="77777777" w:rsidR="006A09CB" w:rsidRDefault="006A09CB" w:rsidP="006A09CB">
            <w:pPr>
              <w:spacing w:line="360" w:lineRule="auto"/>
              <w:jc w:val="both"/>
              <w:rPr>
                <w:rFonts w:ascii="Times New Roman" w:hAnsi="Times New Roman" w:cs="Times New Roman"/>
                <w:sz w:val="24"/>
                <w:szCs w:val="24"/>
              </w:rPr>
            </w:pPr>
          </w:p>
          <w:p w14:paraId="2F08EE71" w14:textId="77777777" w:rsidR="006A09CB" w:rsidRDefault="006A09CB" w:rsidP="006A09CB">
            <w:pPr>
              <w:spacing w:line="360" w:lineRule="auto"/>
              <w:jc w:val="both"/>
              <w:rPr>
                <w:rFonts w:ascii="Times New Roman" w:hAnsi="Times New Roman" w:cs="Times New Roman"/>
                <w:sz w:val="24"/>
                <w:szCs w:val="24"/>
              </w:rPr>
            </w:pPr>
          </w:p>
          <w:p w14:paraId="04B01FB9"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2,40,000</w:t>
            </w:r>
          </w:p>
          <w:p w14:paraId="73BDB84C"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81,984</w:t>
            </w:r>
          </w:p>
          <w:p w14:paraId="50542F5F" w14:textId="77777777" w:rsidR="006A09CB" w:rsidRDefault="006A09CB" w:rsidP="006A09CB">
            <w:pPr>
              <w:spacing w:line="360" w:lineRule="auto"/>
              <w:jc w:val="both"/>
              <w:rPr>
                <w:rFonts w:ascii="Times New Roman" w:hAnsi="Times New Roman" w:cs="Times New Roman"/>
                <w:sz w:val="24"/>
                <w:szCs w:val="24"/>
              </w:rPr>
            </w:pPr>
          </w:p>
        </w:tc>
        <w:tc>
          <w:tcPr>
            <w:tcW w:w="1276" w:type="dxa"/>
          </w:tcPr>
          <w:p w14:paraId="48AA41C7" w14:textId="77777777" w:rsidR="006A09CB" w:rsidRDefault="006A09CB" w:rsidP="006A09CB">
            <w:pPr>
              <w:spacing w:line="360" w:lineRule="auto"/>
              <w:jc w:val="both"/>
              <w:rPr>
                <w:rFonts w:ascii="Times New Roman" w:hAnsi="Times New Roman" w:cs="Times New Roman"/>
                <w:sz w:val="24"/>
                <w:szCs w:val="24"/>
              </w:rPr>
            </w:pPr>
          </w:p>
          <w:p w14:paraId="46AA4935" w14:textId="77777777" w:rsidR="006A09CB" w:rsidRDefault="006A09CB" w:rsidP="006A09CB">
            <w:pPr>
              <w:spacing w:line="360" w:lineRule="auto"/>
              <w:jc w:val="both"/>
              <w:rPr>
                <w:rFonts w:ascii="Times New Roman" w:hAnsi="Times New Roman" w:cs="Times New Roman"/>
                <w:sz w:val="24"/>
                <w:szCs w:val="24"/>
              </w:rPr>
            </w:pPr>
          </w:p>
          <w:p w14:paraId="0DC74EE6"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5,776</w:t>
            </w:r>
          </w:p>
          <w:p w14:paraId="322A7C76" w14:textId="77777777" w:rsidR="006A09CB" w:rsidRDefault="006A09CB" w:rsidP="006A09CB">
            <w:pPr>
              <w:spacing w:line="360" w:lineRule="auto"/>
              <w:jc w:val="both"/>
              <w:rPr>
                <w:rFonts w:ascii="Times New Roman" w:hAnsi="Times New Roman" w:cs="Times New Roman"/>
                <w:sz w:val="24"/>
                <w:szCs w:val="24"/>
              </w:rPr>
            </w:pPr>
          </w:p>
          <w:p w14:paraId="22F58978" w14:textId="77777777" w:rsidR="006A09CB" w:rsidRDefault="006A09CB" w:rsidP="006A09CB">
            <w:pPr>
              <w:spacing w:line="360" w:lineRule="auto"/>
              <w:jc w:val="both"/>
              <w:rPr>
                <w:rFonts w:ascii="Times New Roman" w:hAnsi="Times New Roman" w:cs="Times New Roman"/>
                <w:sz w:val="24"/>
                <w:szCs w:val="24"/>
              </w:rPr>
            </w:pPr>
          </w:p>
          <w:p w14:paraId="40A788D3" w14:textId="77777777" w:rsidR="006A09CB" w:rsidRDefault="006A09CB" w:rsidP="006A09CB">
            <w:pPr>
              <w:spacing w:line="360" w:lineRule="auto"/>
              <w:jc w:val="both"/>
              <w:rPr>
                <w:rFonts w:ascii="Times New Roman" w:hAnsi="Times New Roman" w:cs="Times New Roman"/>
                <w:sz w:val="24"/>
                <w:szCs w:val="24"/>
              </w:rPr>
            </w:pPr>
          </w:p>
          <w:p w14:paraId="7638E462" w14:textId="77777777" w:rsidR="006A09CB" w:rsidRPr="005A16BE" w:rsidRDefault="006A09CB" w:rsidP="006A09CB">
            <w:pPr>
              <w:spacing w:line="360" w:lineRule="auto"/>
              <w:jc w:val="both"/>
              <w:rPr>
                <w:rFonts w:ascii="Times New Roman" w:hAnsi="Times New Roman" w:cs="Times New Roman"/>
                <w:sz w:val="24"/>
                <w:szCs w:val="24"/>
              </w:rPr>
            </w:pPr>
            <w:r w:rsidRPr="005A16BE">
              <w:rPr>
                <w:rFonts w:ascii="Times New Roman" w:hAnsi="Times New Roman" w:cs="Times New Roman"/>
                <w:sz w:val="24"/>
                <w:szCs w:val="24"/>
              </w:rPr>
              <w:t>1,50,000</w:t>
            </w:r>
          </w:p>
        </w:tc>
        <w:tc>
          <w:tcPr>
            <w:tcW w:w="1224" w:type="dxa"/>
          </w:tcPr>
          <w:p w14:paraId="7F9E8CB7"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6,81,579</w:t>
            </w:r>
          </w:p>
          <w:p w14:paraId="00895846" w14:textId="77777777" w:rsidR="006A09CB" w:rsidRDefault="006A09CB" w:rsidP="006A09CB">
            <w:pPr>
              <w:spacing w:line="360" w:lineRule="auto"/>
              <w:jc w:val="both"/>
              <w:rPr>
                <w:rFonts w:ascii="Times New Roman" w:hAnsi="Times New Roman" w:cs="Times New Roman"/>
                <w:sz w:val="24"/>
                <w:szCs w:val="24"/>
              </w:rPr>
            </w:pPr>
          </w:p>
          <w:p w14:paraId="300C186C" w14:textId="77777777" w:rsidR="006A09CB" w:rsidRDefault="006A09CB" w:rsidP="006A09CB">
            <w:pPr>
              <w:spacing w:line="360" w:lineRule="auto"/>
              <w:jc w:val="both"/>
              <w:rPr>
                <w:rFonts w:ascii="Times New Roman" w:hAnsi="Times New Roman" w:cs="Times New Roman"/>
                <w:sz w:val="24"/>
                <w:szCs w:val="24"/>
              </w:rPr>
            </w:pPr>
          </w:p>
          <w:p w14:paraId="5B11BA68" w14:textId="77777777" w:rsidR="006A09CB" w:rsidRDefault="006A09CB" w:rsidP="006A09CB">
            <w:pPr>
              <w:spacing w:line="360" w:lineRule="auto"/>
              <w:jc w:val="both"/>
              <w:rPr>
                <w:rFonts w:ascii="Times New Roman" w:hAnsi="Times New Roman" w:cs="Times New Roman"/>
                <w:sz w:val="24"/>
                <w:szCs w:val="24"/>
              </w:rPr>
            </w:pPr>
          </w:p>
          <w:p w14:paraId="5228FE96" w14:textId="77777777" w:rsidR="006A09CB" w:rsidRDefault="006A09CB" w:rsidP="006A09CB">
            <w:pPr>
              <w:spacing w:line="360" w:lineRule="auto"/>
              <w:jc w:val="both"/>
              <w:rPr>
                <w:rFonts w:ascii="Times New Roman" w:hAnsi="Times New Roman" w:cs="Times New Roman"/>
                <w:sz w:val="24"/>
                <w:szCs w:val="24"/>
              </w:rPr>
            </w:pPr>
          </w:p>
          <w:p w14:paraId="09BB97B6" w14:textId="77777777" w:rsidR="006A09CB" w:rsidRDefault="006A09CB" w:rsidP="006A09CB">
            <w:pPr>
              <w:spacing w:line="360" w:lineRule="auto"/>
              <w:jc w:val="both"/>
              <w:rPr>
                <w:rFonts w:ascii="Times New Roman" w:hAnsi="Times New Roman" w:cs="Times New Roman"/>
                <w:sz w:val="24"/>
                <w:szCs w:val="24"/>
              </w:rPr>
            </w:pPr>
          </w:p>
          <w:p w14:paraId="7CB7E513" w14:textId="77777777" w:rsidR="006A09CB" w:rsidRPr="005A16BE" w:rsidRDefault="006A09CB" w:rsidP="006A09CB">
            <w:pPr>
              <w:spacing w:line="360" w:lineRule="auto"/>
              <w:jc w:val="both"/>
              <w:rPr>
                <w:rFonts w:ascii="Times New Roman" w:hAnsi="Times New Roman" w:cs="Times New Roman"/>
                <w:sz w:val="24"/>
                <w:szCs w:val="24"/>
              </w:rPr>
            </w:pPr>
            <w:r w:rsidRPr="005A16BE">
              <w:rPr>
                <w:rFonts w:ascii="Times New Roman" w:hAnsi="Times New Roman" w:cs="Times New Roman"/>
                <w:sz w:val="24"/>
                <w:szCs w:val="24"/>
              </w:rPr>
              <w:t>1,55,776</w:t>
            </w:r>
          </w:p>
        </w:tc>
      </w:tr>
      <w:tr w:rsidR="006A09CB" w14:paraId="14C4D85E" w14:textId="77777777" w:rsidTr="006A09CB">
        <w:tc>
          <w:tcPr>
            <w:tcW w:w="4673" w:type="dxa"/>
          </w:tcPr>
          <w:p w14:paraId="5409B050"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Total Income</w:t>
            </w:r>
          </w:p>
          <w:p w14:paraId="12BDCEEC"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Total income rounded off u/s 288A</w:t>
            </w:r>
          </w:p>
          <w:p w14:paraId="16B7EFC1"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Tax on total income</w:t>
            </w:r>
          </w:p>
          <w:p w14:paraId="2975858C"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Add: Cess</w:t>
            </w:r>
          </w:p>
          <w:p w14:paraId="1C911BCF"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Tax with cess</w:t>
            </w:r>
          </w:p>
          <w:p w14:paraId="05E4A6C6"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TDS / TCS</w:t>
            </w:r>
          </w:p>
          <w:p w14:paraId="2FDEB3DA"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Balance tax payable </w:t>
            </w:r>
          </w:p>
        </w:tc>
        <w:tc>
          <w:tcPr>
            <w:tcW w:w="709" w:type="dxa"/>
          </w:tcPr>
          <w:p w14:paraId="0DA67556" w14:textId="77777777" w:rsidR="006A09CB" w:rsidRDefault="006A09CB" w:rsidP="006A09CB">
            <w:pPr>
              <w:spacing w:line="360" w:lineRule="auto"/>
              <w:jc w:val="both"/>
              <w:rPr>
                <w:rFonts w:ascii="Times New Roman" w:hAnsi="Times New Roman" w:cs="Times New Roman"/>
                <w:sz w:val="24"/>
                <w:szCs w:val="24"/>
              </w:rPr>
            </w:pPr>
          </w:p>
          <w:p w14:paraId="45F00E21" w14:textId="77777777" w:rsidR="006A09CB" w:rsidRDefault="006A09CB" w:rsidP="006A09CB">
            <w:pPr>
              <w:spacing w:line="360" w:lineRule="auto"/>
              <w:jc w:val="both"/>
              <w:rPr>
                <w:rFonts w:ascii="Times New Roman" w:hAnsi="Times New Roman" w:cs="Times New Roman"/>
                <w:sz w:val="24"/>
                <w:szCs w:val="24"/>
              </w:rPr>
            </w:pPr>
          </w:p>
          <w:p w14:paraId="255AD012"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p w14:paraId="27ED1257" w14:textId="77777777" w:rsidR="006A09CB" w:rsidRDefault="006A09CB" w:rsidP="006A09CB">
            <w:pPr>
              <w:spacing w:line="360" w:lineRule="auto"/>
              <w:jc w:val="both"/>
              <w:rPr>
                <w:rFonts w:ascii="Times New Roman" w:hAnsi="Times New Roman" w:cs="Times New Roman"/>
                <w:sz w:val="24"/>
                <w:szCs w:val="24"/>
              </w:rPr>
            </w:pPr>
          </w:p>
          <w:p w14:paraId="4CE5583D" w14:textId="77777777" w:rsidR="006A09CB" w:rsidRDefault="006A09CB" w:rsidP="006A09CB">
            <w:pPr>
              <w:spacing w:line="360" w:lineRule="auto"/>
              <w:jc w:val="both"/>
              <w:rPr>
                <w:rFonts w:ascii="Times New Roman" w:hAnsi="Times New Roman" w:cs="Times New Roman"/>
                <w:sz w:val="24"/>
                <w:szCs w:val="24"/>
              </w:rPr>
            </w:pPr>
          </w:p>
          <w:p w14:paraId="157704B0" w14:textId="77777777" w:rsidR="006A09CB" w:rsidRDefault="006A09CB" w:rsidP="006A09CB">
            <w:pPr>
              <w:spacing w:line="360" w:lineRule="auto"/>
              <w:jc w:val="both"/>
              <w:rPr>
                <w:rFonts w:ascii="Times New Roman" w:hAnsi="Times New Roman" w:cs="Times New Roman"/>
                <w:sz w:val="24"/>
                <w:szCs w:val="24"/>
              </w:rPr>
            </w:pPr>
          </w:p>
          <w:p w14:paraId="11FB9654" w14:textId="77777777" w:rsidR="006A09CB" w:rsidRDefault="006A09CB" w:rsidP="006A09CB">
            <w:pPr>
              <w:spacing w:line="360" w:lineRule="auto"/>
              <w:jc w:val="both"/>
              <w:rPr>
                <w:rFonts w:ascii="Times New Roman" w:hAnsi="Times New Roman" w:cs="Times New Roman"/>
                <w:sz w:val="24"/>
                <w:szCs w:val="24"/>
              </w:rPr>
            </w:pPr>
          </w:p>
        </w:tc>
        <w:tc>
          <w:tcPr>
            <w:tcW w:w="1134" w:type="dxa"/>
          </w:tcPr>
          <w:p w14:paraId="7BC2C571" w14:textId="77777777" w:rsidR="006A09CB" w:rsidRDefault="006A09CB" w:rsidP="006A09CB">
            <w:pPr>
              <w:spacing w:line="360" w:lineRule="auto"/>
              <w:jc w:val="both"/>
              <w:rPr>
                <w:rFonts w:ascii="Times New Roman" w:hAnsi="Times New Roman" w:cs="Times New Roman"/>
                <w:sz w:val="24"/>
                <w:szCs w:val="24"/>
              </w:rPr>
            </w:pPr>
          </w:p>
          <w:p w14:paraId="7A1D7157" w14:textId="77777777" w:rsidR="006A09CB" w:rsidRDefault="006A09CB" w:rsidP="006A09CB">
            <w:pPr>
              <w:spacing w:line="360" w:lineRule="auto"/>
              <w:jc w:val="both"/>
              <w:rPr>
                <w:rFonts w:ascii="Times New Roman" w:hAnsi="Times New Roman" w:cs="Times New Roman"/>
                <w:sz w:val="24"/>
                <w:szCs w:val="24"/>
              </w:rPr>
            </w:pPr>
          </w:p>
          <w:p w14:paraId="56920905" w14:textId="77777777" w:rsidR="006A09CB" w:rsidRDefault="006A09CB" w:rsidP="006A09CB">
            <w:pPr>
              <w:spacing w:line="360" w:lineRule="auto"/>
              <w:jc w:val="both"/>
              <w:rPr>
                <w:rFonts w:ascii="Times New Roman" w:hAnsi="Times New Roman" w:cs="Times New Roman"/>
                <w:sz w:val="24"/>
                <w:szCs w:val="24"/>
              </w:rPr>
            </w:pPr>
          </w:p>
          <w:p w14:paraId="3B70ECBE" w14:textId="77777777" w:rsidR="006A09CB" w:rsidRDefault="006A09CB" w:rsidP="006A09CB">
            <w:pPr>
              <w:spacing w:line="360" w:lineRule="auto"/>
              <w:jc w:val="both"/>
              <w:rPr>
                <w:rFonts w:ascii="Times New Roman" w:hAnsi="Times New Roman" w:cs="Times New Roman"/>
                <w:sz w:val="24"/>
                <w:szCs w:val="24"/>
              </w:rPr>
            </w:pPr>
          </w:p>
          <w:p w14:paraId="76370C63" w14:textId="77777777" w:rsidR="006A09CB" w:rsidRDefault="006A09CB" w:rsidP="006A09CB">
            <w:pPr>
              <w:spacing w:line="360" w:lineRule="auto"/>
              <w:jc w:val="both"/>
              <w:rPr>
                <w:rFonts w:ascii="Times New Roman" w:hAnsi="Times New Roman" w:cs="Times New Roman"/>
                <w:sz w:val="24"/>
                <w:szCs w:val="24"/>
              </w:rPr>
            </w:pPr>
          </w:p>
          <w:p w14:paraId="38E32A3A"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p w14:paraId="7DD7BB13" w14:textId="77777777" w:rsidR="006A09CB" w:rsidRDefault="006A09CB" w:rsidP="006A09CB">
            <w:pPr>
              <w:spacing w:line="360" w:lineRule="auto"/>
              <w:jc w:val="both"/>
              <w:rPr>
                <w:rFonts w:ascii="Times New Roman" w:hAnsi="Times New Roman" w:cs="Times New Roman"/>
                <w:sz w:val="24"/>
                <w:szCs w:val="24"/>
              </w:rPr>
            </w:pPr>
          </w:p>
        </w:tc>
        <w:tc>
          <w:tcPr>
            <w:tcW w:w="1276" w:type="dxa"/>
          </w:tcPr>
          <w:p w14:paraId="5830B718" w14:textId="77777777" w:rsidR="006A09CB" w:rsidRDefault="006A09CB" w:rsidP="006A09CB">
            <w:pPr>
              <w:spacing w:line="360" w:lineRule="auto"/>
              <w:jc w:val="both"/>
              <w:rPr>
                <w:rFonts w:ascii="Times New Roman" w:hAnsi="Times New Roman" w:cs="Times New Roman"/>
                <w:sz w:val="24"/>
                <w:szCs w:val="24"/>
              </w:rPr>
            </w:pPr>
          </w:p>
          <w:p w14:paraId="5FED02D6" w14:textId="77777777" w:rsidR="006A09CB" w:rsidRDefault="006A09CB" w:rsidP="006A09CB">
            <w:pPr>
              <w:spacing w:line="360" w:lineRule="auto"/>
              <w:jc w:val="both"/>
              <w:rPr>
                <w:rFonts w:ascii="Times New Roman" w:hAnsi="Times New Roman" w:cs="Times New Roman"/>
                <w:sz w:val="24"/>
                <w:szCs w:val="24"/>
              </w:rPr>
            </w:pPr>
          </w:p>
          <w:p w14:paraId="2292B3E5" w14:textId="77777777" w:rsidR="006A09CB" w:rsidRDefault="006A09CB" w:rsidP="006A09CB">
            <w:pPr>
              <w:spacing w:line="360" w:lineRule="auto"/>
              <w:jc w:val="both"/>
              <w:rPr>
                <w:rFonts w:ascii="Times New Roman" w:hAnsi="Times New Roman" w:cs="Times New Roman"/>
                <w:sz w:val="24"/>
                <w:szCs w:val="24"/>
              </w:rPr>
            </w:pPr>
          </w:p>
          <w:p w14:paraId="710C1E19" w14:textId="77777777" w:rsidR="006A09CB" w:rsidRDefault="00000000" w:rsidP="006A09C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3CAFE49B">
                <v:line id="Straight Connector 20" o:spid="_x0000_s1051" style="position:absolute;left:0;text-align:left;z-index:251683328;visibility:visible;mso-wrap-style:square;mso-wrap-distance-left:9pt;mso-wrap-distance-top:0;mso-wrap-distance-right:9pt;mso-wrap-distance-bottom:0;mso-position-horizontal:absolute;mso-position-horizontal-relative:text;mso-position-vertical:absolute;mso-position-vertical-relative:text" from="58.55pt,15.45pt" to="118.5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" strokecolor="black [3200]" strokeweight="1pt">
                  <v:stroke joinstyle="miter"/>
                </v:line>
              </w:pict>
            </w:r>
          </w:p>
          <w:p w14:paraId="78EB90FA" w14:textId="77777777" w:rsidR="006A09CB" w:rsidRDefault="006A09CB" w:rsidP="006A09CB">
            <w:pPr>
              <w:spacing w:line="360" w:lineRule="auto"/>
              <w:jc w:val="both"/>
              <w:rPr>
                <w:rFonts w:ascii="Times New Roman" w:hAnsi="Times New Roman" w:cs="Times New Roman"/>
                <w:sz w:val="24"/>
                <w:szCs w:val="24"/>
              </w:rPr>
            </w:pPr>
          </w:p>
          <w:p w14:paraId="0025B63E" w14:textId="77777777" w:rsidR="006A09CB" w:rsidRDefault="00000000" w:rsidP="006A09C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42E1EDFE">
                <v:line id="Straight Connector 21" o:spid="_x0000_s1050" style="position:absolute;left:0;text-align:left;z-index:251684352;visibility:visible;mso-wrap-style:square;mso-wrap-distance-left:9pt;mso-wrap-distance-top:0;mso-wrap-distance-right:9pt;mso-wrap-distance-bottom:0;mso-position-horizontal:absolute;mso-position-horizontal-relative:text;mso-position-vertical:absolute;mso-position-vertical-relative:text" from="58.55pt,20.7pt" to="118.5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" strokecolor="black [3200]" strokeweight="1pt">
                  <v:stroke joinstyle="miter"/>
                </v:line>
              </w:pict>
            </w:r>
          </w:p>
          <w:p w14:paraId="41CD1FE5" w14:textId="77777777" w:rsidR="006A09CB" w:rsidRDefault="006A09CB" w:rsidP="006A09CB">
            <w:pPr>
              <w:spacing w:line="360" w:lineRule="auto"/>
              <w:jc w:val="both"/>
              <w:rPr>
                <w:rFonts w:ascii="Times New Roman" w:hAnsi="Times New Roman" w:cs="Times New Roman"/>
                <w:sz w:val="24"/>
                <w:szCs w:val="24"/>
              </w:rPr>
            </w:pPr>
          </w:p>
        </w:tc>
        <w:tc>
          <w:tcPr>
            <w:tcW w:w="1224" w:type="dxa"/>
          </w:tcPr>
          <w:p w14:paraId="754D76F2" w14:textId="77777777" w:rsidR="006A09CB" w:rsidRPr="005A16BE" w:rsidRDefault="00000000" w:rsidP="006A09C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70740163">
                <v:line id="Straight Connector 19" o:spid="_x0000_s1049"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text" from="-4.6pt,16.9pt" to="56.0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" strokecolor="black [3200]" strokeweight="1pt">
                  <v:stroke joinstyle="miter"/>
                </v:line>
              </w:pict>
            </w:r>
            <w:r w:rsidR="006A09CB" w:rsidRPr="005A16BE">
              <w:rPr>
                <w:rFonts w:ascii="Times New Roman" w:hAnsi="Times New Roman" w:cs="Times New Roman"/>
                <w:sz w:val="24"/>
                <w:szCs w:val="24"/>
              </w:rPr>
              <w:t>5,25,803</w:t>
            </w:r>
          </w:p>
          <w:p w14:paraId="37D91993"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5,25,800</w:t>
            </w:r>
          </w:p>
          <w:p w14:paraId="1EB6F964"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17,660</w:t>
            </w:r>
          </w:p>
          <w:p w14:paraId="6C8A34C3" w14:textId="77777777" w:rsidR="006A09CB" w:rsidRPr="005A16BE" w:rsidRDefault="006A09CB" w:rsidP="006A09CB">
            <w:pPr>
              <w:spacing w:line="360" w:lineRule="auto"/>
              <w:jc w:val="both"/>
              <w:rPr>
                <w:rFonts w:ascii="Times New Roman" w:hAnsi="Times New Roman" w:cs="Times New Roman"/>
                <w:sz w:val="24"/>
                <w:szCs w:val="24"/>
              </w:rPr>
            </w:pPr>
            <w:r w:rsidRPr="005A16BE">
              <w:rPr>
                <w:rFonts w:ascii="Times New Roman" w:hAnsi="Times New Roman" w:cs="Times New Roman"/>
                <w:sz w:val="24"/>
                <w:szCs w:val="24"/>
              </w:rPr>
              <w:t>706</w:t>
            </w:r>
          </w:p>
          <w:p w14:paraId="0D1708F7" w14:textId="77777777" w:rsidR="006A09CB" w:rsidRDefault="006A09CB" w:rsidP="006A09CB">
            <w:pPr>
              <w:spacing w:line="360" w:lineRule="auto"/>
              <w:jc w:val="both"/>
              <w:rPr>
                <w:rFonts w:ascii="Times New Roman" w:hAnsi="Times New Roman" w:cs="Times New Roman"/>
                <w:sz w:val="24"/>
                <w:szCs w:val="24"/>
              </w:rPr>
            </w:pPr>
            <w:r>
              <w:rPr>
                <w:rFonts w:ascii="Times New Roman" w:hAnsi="Times New Roman" w:cs="Times New Roman"/>
                <w:sz w:val="24"/>
                <w:szCs w:val="24"/>
              </w:rPr>
              <w:t>18,366</w:t>
            </w:r>
          </w:p>
          <w:p w14:paraId="47BFA367" w14:textId="77777777" w:rsidR="006A09CB" w:rsidRPr="005A16BE" w:rsidRDefault="006A09CB" w:rsidP="006A09CB">
            <w:pPr>
              <w:spacing w:line="360" w:lineRule="auto"/>
              <w:jc w:val="both"/>
              <w:rPr>
                <w:rFonts w:ascii="Times New Roman" w:hAnsi="Times New Roman" w:cs="Times New Roman"/>
                <w:sz w:val="24"/>
                <w:szCs w:val="24"/>
              </w:rPr>
            </w:pPr>
            <w:r w:rsidRPr="005A16BE">
              <w:rPr>
                <w:rFonts w:ascii="Times New Roman" w:hAnsi="Times New Roman" w:cs="Times New Roman"/>
                <w:sz w:val="24"/>
                <w:szCs w:val="24"/>
              </w:rPr>
              <w:t>18,367</w:t>
            </w:r>
          </w:p>
          <w:p w14:paraId="1DEC7EB0" w14:textId="77777777" w:rsidR="006A09CB" w:rsidRPr="005A16BE" w:rsidRDefault="006A09CB" w:rsidP="006A09CB">
            <w:pPr>
              <w:spacing w:line="360" w:lineRule="auto"/>
              <w:jc w:val="both"/>
              <w:rPr>
                <w:rFonts w:ascii="Times New Roman" w:hAnsi="Times New Roman" w:cs="Times New Roman"/>
                <w:sz w:val="24"/>
                <w:szCs w:val="24"/>
              </w:rPr>
            </w:pPr>
            <w:r w:rsidRPr="005A16BE">
              <w:rPr>
                <w:rFonts w:ascii="Times New Roman" w:hAnsi="Times New Roman" w:cs="Times New Roman"/>
                <w:sz w:val="24"/>
                <w:szCs w:val="24"/>
              </w:rPr>
              <w:t xml:space="preserve">0              </w:t>
            </w:r>
          </w:p>
        </w:tc>
      </w:tr>
    </w:tbl>
    <w:p w14:paraId="5EAD4AFD" w14:textId="77777777" w:rsidR="001D469B" w:rsidRPr="00B668BD" w:rsidRDefault="001D469B" w:rsidP="006A09CB">
      <w:pPr>
        <w:spacing w:line="360" w:lineRule="auto"/>
        <w:jc w:val="center"/>
        <w:rPr>
          <w:rFonts w:ascii="Times New Roman" w:hAnsi="Times New Roman" w:cs="Times New Roman"/>
          <w:b/>
          <w:bCs/>
          <w:sz w:val="24"/>
          <w:szCs w:val="24"/>
        </w:rPr>
      </w:pPr>
      <w:r w:rsidRPr="002D4EA3">
        <w:rPr>
          <w:rFonts w:ascii="Times New Roman" w:hAnsi="Times New Roman" w:cs="Times New Roman"/>
          <w:b/>
          <w:bCs/>
          <w:sz w:val="24"/>
          <w:szCs w:val="24"/>
        </w:rPr>
        <w:t>Statement of Income</w:t>
      </w:r>
    </w:p>
    <w:p w14:paraId="3922B8A2" w14:textId="77777777" w:rsidR="001D469B" w:rsidRDefault="002A0C76" w:rsidP="00B9436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3632" behindDoc="0" locked="0" layoutInCell="1" allowOverlap="1" wp14:anchorId="2D66242F" wp14:editId="4286E43C">
            <wp:simplePos x="0" y="0"/>
            <wp:positionH relativeFrom="margin">
              <wp:align>right</wp:align>
            </wp:positionH>
            <wp:positionV relativeFrom="page">
              <wp:posOffset>5354955</wp:posOffset>
            </wp:positionV>
            <wp:extent cx="5731510" cy="4867910"/>
            <wp:effectExtent l="0" t="0" r="2540" b="8890"/>
            <wp:wrapThrough wrapText="bothSides">
              <wp:wrapPolygon edited="0">
                <wp:start x="0" y="0"/>
                <wp:lineTo x="0" y="21555"/>
                <wp:lineTo x="21538" y="21555"/>
                <wp:lineTo x="21538" y="0"/>
                <wp:lineTo x="0" y="0"/>
              </wp:wrapPolygon>
            </wp:wrapThrough>
            <wp:docPr id="13193695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69505" name="Picture 1319369505"/>
                    <pic:cNvPicPr/>
                  </pic:nvPicPr>
                  <pic:blipFill>
                    <a:blip r:embed="rId41">
                      <a:extLst>
                        <a:ext uri="{28A0092B-C50C-407E-A947-70E740481C1C}">
                          <a14:useLocalDpi xmlns:a14="http://schemas.microsoft.com/office/drawing/2010/main" val="0"/>
                        </a:ext>
                      </a:extLst>
                    </a:blip>
                    <a:stretch>
                      <a:fillRect/>
                    </a:stretch>
                  </pic:blipFill>
                  <pic:spPr>
                    <a:xfrm>
                      <a:off x="0" y="0"/>
                      <a:ext cx="5731510" cy="4867910"/>
                    </a:xfrm>
                    <a:prstGeom prst="rect">
                      <a:avLst/>
                    </a:prstGeom>
                  </pic:spPr>
                </pic:pic>
              </a:graphicData>
            </a:graphic>
          </wp:anchor>
        </w:drawing>
      </w:r>
      <w:r w:rsidR="001E05F8">
        <w:rPr>
          <w:rFonts w:ascii="Times New Roman" w:hAnsi="Times New Roman" w:cs="Times New Roman"/>
          <w:noProof/>
          <w:sz w:val="24"/>
          <w:szCs w:val="24"/>
          <w:lang w:val="en-US"/>
        </w:rPr>
        <w:drawing>
          <wp:anchor distT="0" distB="0" distL="114300" distR="114300" simplePos="0" relativeHeight="251636224" behindDoc="0" locked="0" layoutInCell="1" allowOverlap="1" wp14:anchorId="4BEE9E60" wp14:editId="1C3E94C8">
            <wp:simplePos x="0" y="0"/>
            <wp:positionH relativeFrom="margin">
              <wp:align>right</wp:align>
            </wp:positionH>
            <wp:positionV relativeFrom="page">
              <wp:posOffset>446617</wp:posOffset>
            </wp:positionV>
            <wp:extent cx="5731510" cy="4906645"/>
            <wp:effectExtent l="0" t="0" r="2540" b="8255"/>
            <wp:wrapThrough wrapText="bothSides">
              <wp:wrapPolygon edited="0">
                <wp:start x="0" y="0"/>
                <wp:lineTo x="0" y="21552"/>
                <wp:lineTo x="21538" y="21552"/>
                <wp:lineTo x="21538" y="0"/>
                <wp:lineTo x="0" y="0"/>
              </wp:wrapPolygon>
            </wp:wrapThrough>
            <wp:docPr id="2125300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00882" name="Picture 2125300882"/>
                    <pic:cNvPicPr/>
                  </pic:nvPicPr>
                  <pic:blipFill>
                    <a:blip r:embed="rId42">
                      <a:extLst>
                        <a:ext uri="{28A0092B-C50C-407E-A947-70E740481C1C}">
                          <a14:useLocalDpi xmlns:a14="http://schemas.microsoft.com/office/drawing/2010/main" val="0"/>
                        </a:ext>
                      </a:extLst>
                    </a:blip>
                    <a:stretch>
                      <a:fillRect/>
                    </a:stretch>
                  </pic:blipFill>
                  <pic:spPr>
                    <a:xfrm>
                      <a:off x="0" y="0"/>
                      <a:ext cx="5731510" cy="4906645"/>
                    </a:xfrm>
                    <a:prstGeom prst="rect">
                      <a:avLst/>
                    </a:prstGeom>
                  </pic:spPr>
                </pic:pic>
              </a:graphicData>
            </a:graphic>
          </wp:anchor>
        </w:drawing>
      </w:r>
    </w:p>
    <w:p w14:paraId="0411E7D6" w14:textId="02DC8E8E" w:rsidR="001D469B" w:rsidRDefault="00DB6BD7" w:rsidP="00E6711C">
      <w:pPr>
        <w:spacing w:line="360" w:lineRule="auto"/>
        <w:jc w:val="both"/>
        <w:outlineLvl w:val="0"/>
        <w:rPr>
          <w:rFonts w:ascii="Times New Roman" w:hAnsi="Times New Roman" w:cs="Times New Roman"/>
          <w:b/>
          <w:bCs/>
          <w:sz w:val="24"/>
          <w:szCs w:val="24"/>
        </w:rPr>
      </w:pPr>
      <w:r>
        <w:rPr>
          <w:rFonts w:ascii="Times New Roman" w:hAnsi="Times New Roman" w:cs="Times New Roman"/>
          <w:noProof/>
          <w:sz w:val="24"/>
          <w:szCs w:val="24"/>
        </w:rPr>
        <mc:AlternateContent>
          <mc:Choice Requires="wpi">
            <w:drawing>
              <wp:anchor distT="107489" distB="107486" distL="167905" distR="167653" simplePos="0" relativeHeight="251661824" behindDoc="0" locked="0" layoutInCell="1" allowOverlap="1" wp14:anchorId="27DE7035" wp14:editId="4512F20C">
                <wp:simplePos x="0" y="0"/>
                <wp:positionH relativeFrom="column">
                  <wp:posOffset>7319275</wp:posOffset>
                </wp:positionH>
                <wp:positionV relativeFrom="paragraph">
                  <wp:posOffset>448484</wp:posOffset>
                </wp:positionV>
                <wp:extent cx="128270" cy="114935"/>
                <wp:effectExtent l="76200" t="152400" r="100330" b="132715"/>
                <wp:wrapNone/>
                <wp:docPr id="1102863261"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ChangeAspect="1"/>
                        </w14:cNvContentPartPr>
                      </w14:nvContentPartPr>
                      <w14:xfrm>
                        <a:off x="0" y="0"/>
                        <a:ext cx="128270" cy="114935"/>
                      </w14:xfrm>
                    </w14:contentPart>
                  </a:graphicData>
                </a:graphic>
                <wp14:sizeRelH relativeFrom="page">
                  <wp14:pctWidth>0</wp14:pctWidth>
                </wp14:sizeRelH>
                <wp14:sizeRelV relativeFrom="page">
                  <wp14:pctHeight>0</wp14:pctHeight>
                </wp14:sizeRelV>
              </wp:anchor>
            </w:drawing>
          </mc:Choice>
          <mc:Fallback>
            <w:pict>
              <v:shapetype w14:anchorId="3E1EB3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572.1pt;margin-top:26.8pt;width:18.45pt;height:26pt;z-index:251661824;visibility:visible;mso-wrap-style:square;mso-width-percent:0;mso-height-percent:0;mso-wrap-distance-left:4.66403mm;mso-wrap-distance-top:2.98581mm;mso-wrap-distance-right:4.65703mm;mso-wrap-distance-bottom:2.98572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">
                <v:imagedata r:id="rId44" o:title=""/>
              </v:shape>
            </w:pict>
          </mc:Fallback>
        </mc:AlternateContent>
      </w:r>
      <w:r>
        <w:rPr>
          <w:rFonts w:ascii="Times New Roman" w:hAnsi="Times New Roman" w:cs="Times New Roman"/>
          <w:noProof/>
          <w:sz w:val="24"/>
          <w:szCs w:val="24"/>
        </w:rPr>
        <mc:AlternateContent>
          <mc:Choice Requires="wpi">
            <w:drawing>
              <wp:anchor distT="107728" distB="107558" distL="168061" distR="167959" simplePos="0" relativeHeight="251662848" behindDoc="0" locked="0" layoutInCell="1" allowOverlap="1" wp14:anchorId="1B8379E6" wp14:editId="08BC18A4">
                <wp:simplePos x="0" y="0"/>
                <wp:positionH relativeFrom="column">
                  <wp:posOffset>7866166</wp:posOffset>
                </wp:positionH>
                <wp:positionV relativeFrom="paragraph">
                  <wp:posOffset>-358362</wp:posOffset>
                </wp:positionV>
                <wp:extent cx="132080" cy="214630"/>
                <wp:effectExtent l="76200" t="133350" r="96520" b="147320"/>
                <wp:wrapNone/>
                <wp:docPr id="1695237252"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ChangeAspect="1"/>
                        </w14:cNvContentPartPr>
                      </w14:nvContentPartPr>
                      <w14:xfrm>
                        <a:off x="0" y="0"/>
                        <a:ext cx="132080" cy="214630"/>
                      </w14:xfrm>
                    </w14:contentPart>
                  </a:graphicData>
                </a:graphic>
                <wp14:sizeRelH relativeFrom="page">
                  <wp14:pctWidth>0</wp14:pctWidth>
                </wp14:sizeRelH>
                <wp14:sizeRelV relativeFrom="page">
                  <wp14:pctHeight>0</wp14:pctHeight>
                </wp14:sizeRelV>
              </wp:anchor>
            </w:drawing>
          </mc:Choice>
          <mc:Fallback>
            <w:pict>
              <v:shape w14:anchorId="0E6A2E2E" id="Ink 9" o:spid="_x0000_s1026" type="#_x0000_t75" style="position:absolute;margin-left:615.2pt;margin-top:-36.65pt;width:18.8pt;height:33.75pt;z-index:251662848;visibility:visible;mso-wrap-style:square;mso-width-percent:0;mso-height-percent:0;mso-wrap-distance-left:4.66836mm;mso-wrap-distance-top:2.99244mm;mso-wrap-distance-right:4.66553mm;mso-wrap-distance-bottom:2.98772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">
                <v:imagedata r:id="rId46" o:title=""/>
              </v:shape>
            </w:pict>
          </mc:Fallback>
        </mc:AlternateContent>
      </w:r>
      <w:r>
        <w:rPr>
          <w:rFonts w:ascii="Times New Roman" w:hAnsi="Times New Roman" w:cs="Times New Roman"/>
          <w:noProof/>
          <w:sz w:val="24"/>
          <w:szCs w:val="24"/>
        </w:rPr>
        <mc:AlternateContent>
          <mc:Choice Requires="wpi">
            <w:drawing>
              <wp:anchor distT="107734" distB="107524" distL="168224" distR="168094" simplePos="0" relativeHeight="251663872" behindDoc="0" locked="0" layoutInCell="1" allowOverlap="1" wp14:anchorId="1DE81B76" wp14:editId="012FE506">
                <wp:simplePos x="0" y="0"/>
                <wp:positionH relativeFrom="column">
                  <wp:posOffset>8600389</wp:posOffset>
                </wp:positionH>
                <wp:positionV relativeFrom="paragraph">
                  <wp:posOffset>-1087336</wp:posOffset>
                </wp:positionV>
                <wp:extent cx="673100" cy="220345"/>
                <wp:effectExtent l="95250" t="133350" r="88900" b="160655"/>
                <wp:wrapNone/>
                <wp:docPr id="926130010"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ChangeAspect="1"/>
                        </w14:cNvContentPartPr>
                      </w14:nvContentPartPr>
                      <w14:xfrm>
                        <a:off x="0" y="0"/>
                        <a:ext cx="673100" cy="220345"/>
                      </w14:xfrm>
                    </w14:contentPart>
                  </a:graphicData>
                </a:graphic>
                <wp14:sizeRelH relativeFrom="page">
                  <wp14:pctWidth>0</wp14:pctWidth>
                </wp14:sizeRelH>
                <wp14:sizeRelV relativeFrom="page">
                  <wp14:pctHeight>0</wp14:pctHeight>
                </wp14:sizeRelV>
              </wp:anchor>
            </w:drawing>
          </mc:Choice>
          <mc:Fallback>
            <w:pict>
              <v:shape w14:anchorId="235CD767" id="Ink 8" o:spid="_x0000_s1026" type="#_x0000_t75" style="position:absolute;margin-left:672.95pt;margin-top:-94.1pt;width:61.45pt;height:34.3pt;z-index:251663872;visibility:visible;mso-wrap-style:square;mso-width-percent:0;mso-height-percent:0;mso-wrap-distance-left:4.67289mm;mso-wrap-distance-top:2.99261mm;mso-wrap-distance-right:4.66928mm;mso-wrap-distance-bottom:2.98678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">
                <v:imagedata r:id="rId48" o:title=""/>
              </v:shape>
            </w:pict>
          </mc:Fallback>
        </mc:AlternateContent>
      </w:r>
      <w:r>
        <w:rPr>
          <w:rFonts w:ascii="Times New Roman" w:hAnsi="Times New Roman" w:cs="Times New Roman"/>
          <w:noProof/>
          <w:sz w:val="24"/>
          <w:szCs w:val="24"/>
        </w:rPr>
        <mc:AlternateContent>
          <mc:Choice Requires="wpi">
            <w:drawing>
              <wp:anchor distT="107984" distB="107860" distL="168288" distR="168123" simplePos="0" relativeHeight="251664896" behindDoc="0" locked="0" layoutInCell="1" allowOverlap="1" wp14:anchorId="6C724C77" wp14:editId="5455E5CA">
                <wp:simplePos x="0" y="0"/>
                <wp:positionH relativeFrom="column">
                  <wp:posOffset>7818133</wp:posOffset>
                </wp:positionH>
                <wp:positionV relativeFrom="paragraph">
                  <wp:posOffset>-2563461</wp:posOffset>
                </wp:positionV>
                <wp:extent cx="4209415" cy="3787140"/>
                <wp:effectExtent l="76200" t="133350" r="95885" b="156210"/>
                <wp:wrapNone/>
                <wp:docPr id="664960449"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ChangeAspect="1"/>
                        </w14:cNvContentPartPr>
                      </w14:nvContentPartPr>
                      <w14:xfrm>
                        <a:off x="0" y="0"/>
                        <a:ext cx="4209415" cy="3787140"/>
                      </w14:xfrm>
                    </w14:contentPart>
                  </a:graphicData>
                </a:graphic>
                <wp14:sizeRelH relativeFrom="page">
                  <wp14:pctWidth>0</wp14:pctWidth>
                </wp14:sizeRelH>
                <wp14:sizeRelV relativeFrom="page">
                  <wp14:pctHeight>0</wp14:pctHeight>
                </wp14:sizeRelV>
              </wp:anchor>
            </w:drawing>
          </mc:Choice>
          <mc:Fallback>
            <w:pict>
              <v:shape w14:anchorId="350F5445" id="Ink 7" o:spid="_x0000_s1026" type="#_x0000_t75" style="position:absolute;margin-left:611.35pt;margin-top:-210.35pt;width:339.9pt;height:315.2pt;z-index:251664896;visibility:visible;mso-wrap-style:square;mso-width-percent:0;mso-height-percent:0;mso-wrap-distance-left:4.67467mm;mso-wrap-distance-top:2.99956mm;mso-wrap-distance-right:4.67008mm;mso-wrap-distance-bottom:2.99611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">
                <v:imagedata r:id="rId50" o:title=""/>
              </v:shape>
            </w:pict>
          </mc:Fallback>
        </mc:AlternateContent>
      </w:r>
      <w:r>
        <w:rPr>
          <w:rFonts w:ascii="Times New Roman" w:hAnsi="Times New Roman" w:cs="Times New Roman"/>
          <w:noProof/>
          <w:sz w:val="24"/>
          <w:szCs w:val="24"/>
        </w:rPr>
        <mc:AlternateContent>
          <mc:Choice Requires="wpi">
            <w:drawing>
              <wp:anchor distT="107877" distB="108057" distL="168271" distR="168332" simplePos="0" relativeHeight="251658752" behindDoc="0" locked="0" layoutInCell="1" allowOverlap="1" wp14:anchorId="77EC5FD2" wp14:editId="0358E890">
                <wp:simplePos x="0" y="0"/>
                <wp:positionH relativeFrom="column">
                  <wp:posOffset>-2986409</wp:posOffset>
                </wp:positionH>
                <wp:positionV relativeFrom="paragraph">
                  <wp:posOffset>144707</wp:posOffset>
                </wp:positionV>
                <wp:extent cx="656590" cy="139700"/>
                <wp:effectExtent l="95250" t="133350" r="86360" b="146050"/>
                <wp:wrapNone/>
                <wp:docPr id="628137749"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ChangeAspect="1"/>
                        </w14:cNvContentPartPr>
                      </w14:nvContentPartPr>
                      <w14:xfrm>
                        <a:off x="0" y="0"/>
                        <a:ext cx="656590" cy="139700"/>
                      </w14:xfrm>
                    </w14:contentPart>
                  </a:graphicData>
                </a:graphic>
                <wp14:sizeRelH relativeFrom="page">
                  <wp14:pctWidth>0</wp14:pctWidth>
                </wp14:sizeRelH>
                <wp14:sizeRelV relativeFrom="page">
                  <wp14:pctHeight>0</wp14:pctHeight>
                </wp14:sizeRelV>
              </wp:anchor>
            </w:drawing>
          </mc:Choice>
          <mc:Fallback>
            <w:pict>
              <v:shape w14:anchorId="3091CA94" id="Ink 6" o:spid="_x0000_s1026" type="#_x0000_t75" style="position:absolute;margin-left:-239.4pt;margin-top:2.95pt;width:60.15pt;height:27.9pt;z-index:251658752;visibility:visible;mso-wrap-style:square;mso-width-percent:0;mso-height-percent:0;mso-wrap-distance-left:4.67419mm;mso-wrap-distance-top:2.99658mm;mso-wrap-distance-right:4.67589mm;mso-wrap-distance-bottom:3.00158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">
                <v:imagedata r:id="rId52" o:title=""/>
              </v:shape>
            </w:pict>
          </mc:Fallback>
        </mc:AlternateContent>
      </w:r>
      <w:r>
        <w:rPr>
          <w:rFonts w:ascii="Times New Roman" w:hAnsi="Times New Roman" w:cs="Times New Roman"/>
          <w:noProof/>
          <w:sz w:val="24"/>
          <w:szCs w:val="24"/>
        </w:rPr>
        <mc:AlternateContent>
          <mc:Choice Requires="wpi">
            <w:drawing>
              <wp:anchor distT="107995" distB="107636" distL="168294" distR="168108" simplePos="0" relativeHeight="251659776" behindDoc="0" locked="0" layoutInCell="1" allowOverlap="1" wp14:anchorId="4224FF63" wp14:editId="0982C432">
                <wp:simplePos x="0" y="0"/>
                <wp:positionH relativeFrom="column">
                  <wp:posOffset>-5337791</wp:posOffset>
                </wp:positionH>
                <wp:positionV relativeFrom="paragraph">
                  <wp:posOffset>-1787480</wp:posOffset>
                </wp:positionV>
                <wp:extent cx="3007995" cy="3820160"/>
                <wp:effectExtent l="95250" t="133350" r="97155" b="142240"/>
                <wp:wrapNone/>
                <wp:docPr id="291516259"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noChangeAspect="1"/>
                        </w14:cNvContentPartPr>
                      </w14:nvContentPartPr>
                      <w14:xfrm>
                        <a:off x="0" y="0"/>
                        <a:ext cx="3007995" cy="3820160"/>
                      </w14:xfrm>
                    </w14:contentPart>
                  </a:graphicData>
                </a:graphic>
                <wp14:sizeRelH relativeFrom="page">
                  <wp14:pctWidth>0</wp14:pctWidth>
                </wp14:sizeRelH>
                <wp14:sizeRelV relativeFrom="page">
                  <wp14:pctHeight>0</wp14:pctHeight>
                </wp14:sizeRelV>
              </wp:anchor>
            </w:drawing>
          </mc:Choice>
          <mc:Fallback>
            <w:pict>
              <v:shape w14:anchorId="6124974A" id="Ink 5" o:spid="_x0000_s1026" type="#_x0000_t75" style="position:absolute;margin-left:-424.55pt;margin-top:-149.25pt;width:245.3pt;height:317.8pt;z-index:251659776;visibility:visible;mso-wrap-style:square;mso-width-percent:0;mso-height-percent:0;mso-wrap-distance-left:4.67483mm;mso-wrap-distance-top:2.99986mm;mso-wrap-distance-right:4.66967mm;mso-wrap-distance-bottom:2.98989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">
                <v:imagedata r:id="rId54" o:title=""/>
              </v:shape>
            </w:pict>
          </mc:Fallback>
        </mc:AlternateContent>
      </w:r>
      <w:r>
        <w:rPr>
          <w:noProof/>
        </w:rPr>
        <w:pict w14:anchorId="407737DA">
          <v:rect id="Ink 83" o:spid="_x0000_s1061" style="position:absolute;left:0;text-align:left;margin-left:557.85pt;margin-top:-29.05pt;width:32.05pt;height:25.35pt;z-index:251643904;visibility:visible;mso-wrap-style:square;mso-wrap-distance-left:9pt;mso-wrap-distance-top:0;mso-wrap-distance-right:9pt;mso-wrap-distance-bottom:0;mso-position-horizontal:absolute;mso-position-horizontal-relative:text;mso-position-vertical:absolute;mso-position-vertical-relative:text" coordorigin="20881,754" coordsize="782,546"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" filled="f" strokecolor="#cc912c" strokeweight="3.5mm">
            <v:stroke endcap="round"/>
            <v:path shadowok="f" o:extrusionok="f" fillok="f" insetpenok="f"/>
            <o:lock v:ext="edit" rotation="t" aspectratio="t" verticies="t" text="t" shapetype="t"/>
            <o:ink i="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" annotation="t"/>
          </v:rect>
        </w:pict>
      </w:r>
      <w:r>
        <w:rPr>
          <w:rFonts w:ascii="Times New Roman" w:hAnsi="Times New Roman" w:cs="Times New Roman"/>
          <w:noProof/>
          <w:sz w:val="24"/>
          <w:szCs w:val="24"/>
        </w:rPr>
        <mc:AlternateContent>
          <mc:Choice Requires="wpi">
            <w:drawing>
              <wp:anchor distT="106769" distB="106959" distL="168233" distR="167953" simplePos="0" relativeHeight="251657728" behindDoc="0" locked="0" layoutInCell="1" allowOverlap="1" wp14:anchorId="5001497F" wp14:editId="395DDD5C">
                <wp:simplePos x="0" y="0"/>
                <wp:positionH relativeFrom="column">
                  <wp:posOffset>-2691807</wp:posOffset>
                </wp:positionH>
                <wp:positionV relativeFrom="paragraph">
                  <wp:posOffset>558254</wp:posOffset>
                </wp:positionV>
                <wp:extent cx="168275" cy="13970"/>
                <wp:effectExtent l="76200" t="133350" r="98425" b="138430"/>
                <wp:wrapNone/>
                <wp:docPr id="1606046311"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ChangeAspect="1"/>
                        </w14:cNvContentPartPr>
                      </w14:nvContentPartPr>
                      <w14:xfrm>
                        <a:off x="0" y="0"/>
                        <a:ext cx="168275" cy="13970"/>
                      </w14:xfrm>
                    </w14:contentPart>
                  </a:graphicData>
                </a:graphic>
                <wp14:sizeRelH relativeFrom="page">
                  <wp14:pctWidth>0</wp14:pctWidth>
                </wp14:sizeRelH>
                <wp14:sizeRelV relativeFrom="page">
                  <wp14:pctHeight>0</wp14:pctHeight>
                </wp14:sizeRelV>
              </wp:anchor>
            </w:drawing>
          </mc:Choice>
          <mc:Fallback>
            <w:pict>
              <v:shape w14:anchorId="3E4A78F3" id="Ink 4" o:spid="_x0000_s1026" type="#_x0000_t75" style="position:absolute;margin-left:-216.2pt;margin-top:35.5pt;width:21.7pt;height:18pt;z-index:251657728;visibility:visible;mso-wrap-style:square;mso-width-percent:0;mso-height-percent:0;mso-wrap-distance-left:4.67314mm;mso-wrap-distance-top:2.96581mm;mso-wrap-distance-right:4.66536mm;mso-wrap-distance-bottom:2.97108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">
                <v:imagedata r:id="rId56" o:title=""/>
              </v:shape>
            </w:pict>
          </mc:Fallback>
        </mc:AlternateContent>
      </w:r>
      <w:r>
        <w:rPr>
          <w:rFonts w:ascii="Times New Roman" w:hAnsi="Times New Roman" w:cs="Times New Roman"/>
          <w:noProof/>
          <w:sz w:val="24"/>
          <w:szCs w:val="24"/>
        </w:rPr>
        <mc:AlternateContent>
          <mc:Choice Requires="wpi">
            <w:drawing>
              <wp:anchor distT="107992" distB="107848" distL="168299" distR="168029" simplePos="0" relativeHeight="251655680" behindDoc="0" locked="0" layoutInCell="1" allowOverlap="1" wp14:anchorId="5C6D61F4" wp14:editId="5F475AEF">
                <wp:simplePos x="0" y="0"/>
                <wp:positionH relativeFrom="column">
                  <wp:posOffset>-4686276</wp:posOffset>
                </wp:positionH>
                <wp:positionV relativeFrom="paragraph">
                  <wp:posOffset>9582192</wp:posOffset>
                </wp:positionV>
                <wp:extent cx="3136900" cy="4549140"/>
                <wp:effectExtent l="95250" t="133350" r="120650" b="156210"/>
                <wp:wrapNone/>
                <wp:docPr id="2037284590"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ChangeAspect="1"/>
                        </w14:cNvContentPartPr>
                      </w14:nvContentPartPr>
                      <w14:xfrm>
                        <a:off x="0" y="0"/>
                        <a:ext cx="3136900" cy="4549140"/>
                      </w14:xfrm>
                    </w14:contentPart>
                  </a:graphicData>
                </a:graphic>
                <wp14:sizeRelH relativeFrom="page">
                  <wp14:pctWidth>0</wp14:pctWidth>
                </wp14:sizeRelH>
                <wp14:sizeRelV relativeFrom="margin">
                  <wp14:pctHeight>0</wp14:pctHeight>
                </wp14:sizeRelV>
              </wp:anchor>
            </w:drawing>
          </mc:Choice>
          <mc:Fallback>
            <w:pict>
              <v:shape w14:anchorId="5190435F" id="Ink 3" o:spid="_x0000_s1026" type="#_x0000_t75" style="position:absolute;margin-left:-373.25pt;margin-top:746pt;width:255.5pt;height:375.2pt;z-index:251655680;visibility:visible;mso-wrap-style:square;mso-width-percent:0;mso-height-percent:0;mso-wrap-distance-left:4.67497mm;mso-wrap-distance-top:2.99978mm;mso-wrap-distance-right:4.66747mm;mso-wrap-distance-bottom:2.99578mm;mso-position-horizontal:absolute;mso-position-horizontal-relative:text;mso-position-vertical:absolute;mso-position-vertical-relative:text;mso-width-percent:0;mso-height-percent:0;mso-width-relative:page;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">
                <v:imagedata r:id="rId58" o:title=""/>
              </v:shape>
            </w:pict>
          </mc:Fallback>
        </mc:AlternateContent>
      </w:r>
      <w:r>
        <w:rPr>
          <w:rFonts w:ascii="Times New Roman" w:hAnsi="Times New Roman" w:cs="Times New Roman"/>
          <w:noProof/>
          <w:sz w:val="24"/>
          <w:szCs w:val="24"/>
        </w:rPr>
        <mc:AlternateContent>
          <mc:Choice Requires="wpi">
            <w:drawing>
              <wp:anchor distT="107983" distB="107808" distL="168295" distR="168434" simplePos="0" relativeHeight="251656704" behindDoc="0" locked="0" layoutInCell="1" allowOverlap="1" wp14:anchorId="6B53BF28" wp14:editId="5DBAC0D8">
                <wp:simplePos x="0" y="0"/>
                <wp:positionH relativeFrom="column">
                  <wp:posOffset>-6682720</wp:posOffset>
                </wp:positionH>
                <wp:positionV relativeFrom="paragraph">
                  <wp:posOffset>-3472147</wp:posOffset>
                </wp:positionV>
                <wp:extent cx="4159250" cy="4347210"/>
                <wp:effectExtent l="76200" t="152400" r="127000" b="148590"/>
                <wp:wrapNone/>
                <wp:docPr id="690603944"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ChangeAspect="1"/>
                        </w14:cNvContentPartPr>
                      </w14:nvContentPartPr>
                      <w14:xfrm>
                        <a:off x="0" y="0"/>
                        <a:ext cx="4159250" cy="4347210"/>
                      </w14:xfrm>
                    </w14:contentPart>
                  </a:graphicData>
                </a:graphic>
                <wp14:sizeRelH relativeFrom="page">
                  <wp14:pctWidth>0</wp14:pctWidth>
                </wp14:sizeRelH>
                <wp14:sizeRelV relativeFrom="page">
                  <wp14:pctHeight>0</wp14:pctHeight>
                </wp14:sizeRelV>
              </wp:anchor>
            </w:drawing>
          </mc:Choice>
          <mc:Fallback>
            <w:pict>
              <v:shape w14:anchorId="7EC07CD2" id="Ink 2" o:spid="_x0000_s1026" type="#_x0000_t75" style="position:absolute;margin-left:-530.45pt;margin-top:-281.9pt;width:335.95pt;height:359.3pt;z-index:251656704;visibility:visible;mso-wrap-style:square;mso-width-percent:0;mso-height-percent:0;mso-wrap-distance-left:4.67486mm;mso-wrap-distance-top:2.99953mm;mso-wrap-distance-right:4.67872mm;mso-wrap-distance-bottom:2.99467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">
                <v:imagedata r:id="rId60" o:title=""/>
              </v:shape>
            </w:pict>
          </mc:Fallback>
        </mc:AlternateContent>
      </w:r>
      <w:r w:rsidR="008306C6">
        <w:rPr>
          <w:rFonts w:ascii="Times New Roman" w:hAnsi="Times New Roman" w:cs="Times New Roman"/>
          <w:b/>
          <w:bCs/>
          <w:sz w:val="24"/>
          <w:szCs w:val="24"/>
        </w:rPr>
        <w:t xml:space="preserve">Name: </w:t>
      </w:r>
      <w:r w:rsidR="00C677FC">
        <w:rPr>
          <w:rFonts w:ascii="Times New Roman" w:hAnsi="Times New Roman" w:cs="Times New Roman"/>
          <w:b/>
          <w:bCs/>
          <w:sz w:val="24"/>
          <w:szCs w:val="24"/>
        </w:rPr>
        <w:t>AISHWARYA MANKARE</w:t>
      </w:r>
    </w:p>
    <w:tbl>
      <w:tblPr>
        <w:tblStyle w:val="TableGrid"/>
        <w:tblpPr w:leftFromText="180" w:rightFromText="180" w:vertAnchor="text" w:tblpY="321"/>
        <w:tblW w:w="0" w:type="auto"/>
        <w:tblLook w:val="04A0" w:firstRow="1" w:lastRow="0" w:firstColumn="1" w:lastColumn="0" w:noHBand="0" w:noVBand="1"/>
      </w:tblPr>
      <w:tblGrid>
        <w:gridCol w:w="4728"/>
        <w:gridCol w:w="844"/>
        <w:gridCol w:w="1136"/>
        <w:gridCol w:w="1132"/>
        <w:gridCol w:w="1176"/>
      </w:tblGrid>
      <w:tr w:rsidR="00C13356" w14:paraId="3E5C3EC7" w14:textId="77777777" w:rsidTr="00C13356">
        <w:tc>
          <w:tcPr>
            <w:tcW w:w="4728" w:type="dxa"/>
          </w:tcPr>
          <w:p w14:paraId="3DF7AD12" w14:textId="77777777" w:rsidR="00C13356" w:rsidRDefault="00C13356" w:rsidP="00C13356">
            <w:pPr>
              <w:spacing w:line="360" w:lineRule="auto"/>
              <w:jc w:val="both"/>
              <w:rPr>
                <w:rFonts w:ascii="Times New Roman" w:hAnsi="Times New Roman" w:cs="Times New Roman"/>
                <w:b/>
                <w:bCs/>
                <w:sz w:val="24"/>
                <w:szCs w:val="24"/>
              </w:rPr>
            </w:pPr>
          </w:p>
        </w:tc>
        <w:tc>
          <w:tcPr>
            <w:tcW w:w="844" w:type="dxa"/>
          </w:tcPr>
          <w:p w14:paraId="61B76B72" w14:textId="77777777" w:rsidR="00C13356" w:rsidRPr="006F5327" w:rsidRDefault="00C13356" w:rsidP="00C13356">
            <w:pPr>
              <w:spacing w:line="360" w:lineRule="auto"/>
              <w:jc w:val="both"/>
              <w:rPr>
                <w:rFonts w:ascii="Times New Roman" w:hAnsi="Times New Roman" w:cs="Times New Roman"/>
                <w:sz w:val="24"/>
                <w:szCs w:val="24"/>
              </w:rPr>
            </w:pPr>
            <w:r w:rsidRPr="006F5327">
              <w:rPr>
                <w:rFonts w:ascii="Times New Roman" w:hAnsi="Times New Roman" w:cs="Times New Roman"/>
                <w:sz w:val="24"/>
                <w:szCs w:val="24"/>
              </w:rPr>
              <w:t>Sch. No</w:t>
            </w:r>
          </w:p>
        </w:tc>
        <w:tc>
          <w:tcPr>
            <w:tcW w:w="1136" w:type="dxa"/>
          </w:tcPr>
          <w:p w14:paraId="54A1E16F" w14:textId="77777777" w:rsidR="00C13356" w:rsidRPr="006F5327" w:rsidRDefault="00C13356" w:rsidP="00C13356">
            <w:pPr>
              <w:spacing w:line="360" w:lineRule="auto"/>
              <w:jc w:val="both"/>
              <w:rPr>
                <w:rFonts w:ascii="Times New Roman" w:hAnsi="Times New Roman" w:cs="Times New Roman"/>
                <w:sz w:val="24"/>
                <w:szCs w:val="24"/>
              </w:rPr>
            </w:pPr>
            <w:r w:rsidRPr="006F5327">
              <w:rPr>
                <w:rFonts w:ascii="Times New Roman" w:hAnsi="Times New Roman" w:cs="Times New Roman"/>
                <w:sz w:val="24"/>
                <w:szCs w:val="24"/>
              </w:rPr>
              <w:t xml:space="preserve">TDS </w:t>
            </w:r>
            <w:r w:rsidR="00BB7CAA">
              <w:rPr>
                <w:rFonts w:ascii="Times New Roman" w:hAnsi="Times New Roman" w:cs="Times New Roman"/>
                <w:sz w:val="24"/>
                <w:szCs w:val="24"/>
              </w:rPr>
              <w:t>d</w:t>
            </w:r>
            <w:r w:rsidRPr="006F5327">
              <w:rPr>
                <w:rFonts w:ascii="Times New Roman" w:hAnsi="Times New Roman" w:cs="Times New Roman"/>
                <w:sz w:val="24"/>
                <w:szCs w:val="24"/>
              </w:rPr>
              <w:t>educted</w:t>
            </w:r>
          </w:p>
        </w:tc>
        <w:tc>
          <w:tcPr>
            <w:tcW w:w="1132" w:type="dxa"/>
          </w:tcPr>
          <w:p w14:paraId="6152442D" w14:textId="77777777" w:rsidR="00C13356" w:rsidRPr="006F5327" w:rsidRDefault="00C13356" w:rsidP="00C13356">
            <w:pPr>
              <w:spacing w:line="360" w:lineRule="auto"/>
              <w:jc w:val="both"/>
              <w:rPr>
                <w:rFonts w:ascii="Times New Roman" w:hAnsi="Times New Roman" w:cs="Times New Roman"/>
                <w:sz w:val="24"/>
                <w:szCs w:val="24"/>
              </w:rPr>
            </w:pPr>
            <w:r w:rsidRPr="006F5327">
              <w:rPr>
                <w:rFonts w:ascii="Times New Roman" w:hAnsi="Times New Roman" w:cs="Times New Roman"/>
                <w:sz w:val="24"/>
                <w:szCs w:val="24"/>
              </w:rPr>
              <w:t xml:space="preserve">TDS </w:t>
            </w:r>
            <w:r w:rsidR="00BB7CAA">
              <w:rPr>
                <w:rFonts w:ascii="Times New Roman" w:hAnsi="Times New Roman" w:cs="Times New Roman"/>
                <w:sz w:val="24"/>
                <w:szCs w:val="24"/>
              </w:rPr>
              <w:t>c</w:t>
            </w:r>
            <w:r w:rsidRPr="006F5327">
              <w:rPr>
                <w:rFonts w:ascii="Times New Roman" w:hAnsi="Times New Roman" w:cs="Times New Roman"/>
                <w:sz w:val="24"/>
                <w:szCs w:val="24"/>
              </w:rPr>
              <w:t>laimed</w:t>
            </w:r>
          </w:p>
        </w:tc>
        <w:tc>
          <w:tcPr>
            <w:tcW w:w="1176" w:type="dxa"/>
          </w:tcPr>
          <w:p w14:paraId="2C0E5EEC" w14:textId="77777777" w:rsidR="00C13356" w:rsidRPr="006F5327" w:rsidRDefault="00C13356" w:rsidP="00C13356">
            <w:pPr>
              <w:spacing w:line="360" w:lineRule="auto"/>
              <w:jc w:val="both"/>
              <w:rPr>
                <w:rFonts w:ascii="Times New Roman" w:hAnsi="Times New Roman" w:cs="Times New Roman"/>
                <w:sz w:val="24"/>
                <w:szCs w:val="24"/>
              </w:rPr>
            </w:pPr>
            <w:r w:rsidRPr="006F5327">
              <w:rPr>
                <w:rFonts w:ascii="Times New Roman" w:hAnsi="Times New Roman" w:cs="Times New Roman"/>
                <w:sz w:val="24"/>
                <w:szCs w:val="24"/>
              </w:rPr>
              <w:t>Gross Salary</w:t>
            </w:r>
          </w:p>
        </w:tc>
      </w:tr>
      <w:tr w:rsidR="001E05F8" w14:paraId="773C63BA" w14:textId="77777777" w:rsidTr="00C13356">
        <w:tc>
          <w:tcPr>
            <w:tcW w:w="4728" w:type="dxa"/>
          </w:tcPr>
          <w:p w14:paraId="73E13739"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Income from House Property</w:t>
            </w:r>
          </w:p>
          <w:p w14:paraId="22108B3B"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Let-out properties</w:t>
            </w:r>
          </w:p>
          <w:p w14:paraId="6FBA2448"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Property- 1: NH-9, Tenant – Bharat Tyres</w:t>
            </w:r>
          </w:p>
          <w:p w14:paraId="530ED3CB"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Gross annual value</w:t>
            </w:r>
          </w:p>
          <w:p w14:paraId="7ADFF37A"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Less: Municipal Taxes</w:t>
            </w:r>
          </w:p>
          <w:p w14:paraId="7C8C7C43"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Less: Standard deduction u/s 24(a)</w:t>
            </w:r>
          </w:p>
          <w:p w14:paraId="34881ABD" w14:textId="77777777" w:rsidR="00C13356" w:rsidRPr="002E378E"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Income chargeable under the head “House Property”</w:t>
            </w:r>
          </w:p>
        </w:tc>
        <w:tc>
          <w:tcPr>
            <w:tcW w:w="844" w:type="dxa"/>
          </w:tcPr>
          <w:p w14:paraId="64769D00" w14:textId="77777777" w:rsidR="00C13356" w:rsidRDefault="00C13356" w:rsidP="00C13356">
            <w:pPr>
              <w:spacing w:line="360" w:lineRule="auto"/>
              <w:jc w:val="both"/>
              <w:rPr>
                <w:rFonts w:ascii="Times New Roman" w:hAnsi="Times New Roman" w:cs="Times New Roman"/>
                <w:sz w:val="24"/>
                <w:szCs w:val="24"/>
              </w:rPr>
            </w:pPr>
          </w:p>
          <w:p w14:paraId="3571E8C2" w14:textId="77777777" w:rsidR="00C13356" w:rsidRDefault="00C13356" w:rsidP="00C13356">
            <w:pPr>
              <w:spacing w:line="360" w:lineRule="auto"/>
              <w:jc w:val="both"/>
              <w:rPr>
                <w:rFonts w:ascii="Times New Roman" w:hAnsi="Times New Roman" w:cs="Times New Roman"/>
                <w:sz w:val="24"/>
                <w:szCs w:val="24"/>
              </w:rPr>
            </w:pPr>
          </w:p>
          <w:p w14:paraId="6DFB398F"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p w14:paraId="59DC100B"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p w14:paraId="6A6061D1" w14:textId="77777777" w:rsidR="00C13356" w:rsidRDefault="00C13356" w:rsidP="00C13356">
            <w:pPr>
              <w:spacing w:line="360" w:lineRule="auto"/>
              <w:jc w:val="both"/>
              <w:rPr>
                <w:rFonts w:ascii="Times New Roman" w:hAnsi="Times New Roman" w:cs="Times New Roman"/>
                <w:sz w:val="24"/>
                <w:szCs w:val="24"/>
              </w:rPr>
            </w:pPr>
          </w:p>
          <w:p w14:paraId="0E957761" w14:textId="77777777" w:rsidR="00C13356" w:rsidRDefault="00C13356" w:rsidP="00C13356">
            <w:pPr>
              <w:spacing w:line="360" w:lineRule="auto"/>
              <w:jc w:val="both"/>
              <w:rPr>
                <w:rFonts w:ascii="Times New Roman" w:hAnsi="Times New Roman" w:cs="Times New Roman"/>
                <w:sz w:val="24"/>
                <w:szCs w:val="24"/>
              </w:rPr>
            </w:pPr>
          </w:p>
          <w:p w14:paraId="17117FA9" w14:textId="77777777" w:rsidR="00C13356" w:rsidRDefault="00C13356" w:rsidP="00C13356">
            <w:pPr>
              <w:spacing w:line="360" w:lineRule="auto"/>
              <w:jc w:val="both"/>
              <w:rPr>
                <w:rFonts w:ascii="Times New Roman" w:hAnsi="Times New Roman" w:cs="Times New Roman"/>
                <w:sz w:val="24"/>
                <w:szCs w:val="24"/>
              </w:rPr>
            </w:pPr>
          </w:p>
          <w:p w14:paraId="155B2B72" w14:textId="77777777" w:rsidR="00C13356" w:rsidRPr="006F5327" w:rsidRDefault="00C13356" w:rsidP="00C13356">
            <w:pPr>
              <w:spacing w:line="360" w:lineRule="auto"/>
              <w:jc w:val="both"/>
              <w:rPr>
                <w:rFonts w:ascii="Times New Roman" w:hAnsi="Times New Roman" w:cs="Times New Roman"/>
                <w:sz w:val="24"/>
                <w:szCs w:val="24"/>
              </w:rPr>
            </w:pPr>
          </w:p>
        </w:tc>
        <w:tc>
          <w:tcPr>
            <w:tcW w:w="1136" w:type="dxa"/>
          </w:tcPr>
          <w:p w14:paraId="659E7EF7" w14:textId="77777777" w:rsidR="00C13356" w:rsidRDefault="00C13356" w:rsidP="00C13356">
            <w:pPr>
              <w:spacing w:line="360" w:lineRule="auto"/>
              <w:jc w:val="both"/>
              <w:rPr>
                <w:rFonts w:ascii="Times New Roman" w:hAnsi="Times New Roman" w:cs="Times New Roman"/>
                <w:sz w:val="24"/>
                <w:szCs w:val="24"/>
              </w:rPr>
            </w:pPr>
          </w:p>
          <w:p w14:paraId="0C79BFAC" w14:textId="77777777" w:rsidR="00C13356" w:rsidRDefault="00C13356" w:rsidP="00C13356">
            <w:pPr>
              <w:spacing w:line="360" w:lineRule="auto"/>
              <w:jc w:val="both"/>
              <w:rPr>
                <w:rFonts w:ascii="Times New Roman" w:hAnsi="Times New Roman" w:cs="Times New Roman"/>
                <w:sz w:val="24"/>
                <w:szCs w:val="24"/>
              </w:rPr>
            </w:pPr>
          </w:p>
          <w:p w14:paraId="35BAD937" w14:textId="77777777" w:rsidR="00C13356" w:rsidRDefault="00C13356" w:rsidP="00C13356">
            <w:pPr>
              <w:spacing w:line="360" w:lineRule="auto"/>
              <w:jc w:val="both"/>
              <w:rPr>
                <w:rFonts w:ascii="Times New Roman" w:hAnsi="Times New Roman" w:cs="Times New Roman"/>
                <w:sz w:val="24"/>
                <w:szCs w:val="24"/>
              </w:rPr>
            </w:pPr>
          </w:p>
          <w:p w14:paraId="5C2BE181" w14:textId="77777777" w:rsidR="00C13356" w:rsidRDefault="00C13356" w:rsidP="00C13356">
            <w:pPr>
              <w:spacing w:line="360" w:lineRule="auto"/>
              <w:jc w:val="both"/>
              <w:rPr>
                <w:rFonts w:ascii="Times New Roman" w:hAnsi="Times New Roman" w:cs="Times New Roman"/>
                <w:sz w:val="24"/>
                <w:szCs w:val="24"/>
              </w:rPr>
            </w:pPr>
          </w:p>
          <w:p w14:paraId="1A76F97E" w14:textId="77777777" w:rsidR="00C13356" w:rsidRDefault="00C13356" w:rsidP="00C13356">
            <w:pPr>
              <w:spacing w:line="360" w:lineRule="auto"/>
              <w:jc w:val="both"/>
              <w:rPr>
                <w:rFonts w:ascii="Times New Roman" w:hAnsi="Times New Roman" w:cs="Times New Roman"/>
                <w:sz w:val="24"/>
                <w:szCs w:val="24"/>
              </w:rPr>
            </w:pPr>
          </w:p>
          <w:p w14:paraId="614E1244" w14:textId="77777777" w:rsidR="00C13356" w:rsidRDefault="00C13356" w:rsidP="00C13356">
            <w:pPr>
              <w:spacing w:line="360" w:lineRule="auto"/>
              <w:jc w:val="both"/>
              <w:rPr>
                <w:rFonts w:ascii="Times New Roman" w:hAnsi="Times New Roman" w:cs="Times New Roman"/>
                <w:sz w:val="24"/>
                <w:szCs w:val="24"/>
              </w:rPr>
            </w:pPr>
          </w:p>
          <w:p w14:paraId="0B1F9D16" w14:textId="77777777" w:rsidR="00C13356" w:rsidRDefault="00C13356" w:rsidP="00C13356">
            <w:pPr>
              <w:spacing w:line="360" w:lineRule="auto"/>
              <w:jc w:val="both"/>
              <w:rPr>
                <w:rFonts w:ascii="Times New Roman" w:hAnsi="Times New Roman" w:cs="Times New Roman"/>
                <w:sz w:val="24"/>
                <w:szCs w:val="24"/>
              </w:rPr>
            </w:pPr>
          </w:p>
          <w:p w14:paraId="56DA1B6C" w14:textId="77777777" w:rsidR="00C13356" w:rsidRPr="006F5327" w:rsidRDefault="00C13356" w:rsidP="00C13356">
            <w:pPr>
              <w:spacing w:line="360" w:lineRule="auto"/>
              <w:jc w:val="both"/>
              <w:rPr>
                <w:rFonts w:ascii="Times New Roman" w:hAnsi="Times New Roman" w:cs="Times New Roman"/>
                <w:sz w:val="24"/>
                <w:szCs w:val="24"/>
              </w:rPr>
            </w:pPr>
          </w:p>
        </w:tc>
        <w:tc>
          <w:tcPr>
            <w:tcW w:w="1132" w:type="dxa"/>
          </w:tcPr>
          <w:p w14:paraId="085AF48D" w14:textId="77777777" w:rsidR="00C13356" w:rsidRDefault="00C13356" w:rsidP="00C13356">
            <w:pPr>
              <w:spacing w:line="360" w:lineRule="auto"/>
              <w:jc w:val="both"/>
              <w:rPr>
                <w:rFonts w:ascii="Times New Roman" w:hAnsi="Times New Roman" w:cs="Times New Roman"/>
                <w:sz w:val="24"/>
                <w:szCs w:val="24"/>
              </w:rPr>
            </w:pPr>
          </w:p>
          <w:p w14:paraId="2464716F" w14:textId="77777777" w:rsidR="00C13356" w:rsidRDefault="00C13356" w:rsidP="00C13356">
            <w:pPr>
              <w:spacing w:line="360" w:lineRule="auto"/>
              <w:jc w:val="both"/>
              <w:rPr>
                <w:rFonts w:ascii="Times New Roman" w:hAnsi="Times New Roman" w:cs="Times New Roman"/>
                <w:sz w:val="24"/>
                <w:szCs w:val="24"/>
              </w:rPr>
            </w:pPr>
          </w:p>
          <w:p w14:paraId="3C60693F" w14:textId="77777777" w:rsidR="00C13356" w:rsidRDefault="00C13356" w:rsidP="00C13356">
            <w:pPr>
              <w:spacing w:line="360" w:lineRule="auto"/>
              <w:jc w:val="both"/>
              <w:rPr>
                <w:rFonts w:ascii="Times New Roman" w:hAnsi="Times New Roman" w:cs="Times New Roman"/>
                <w:sz w:val="24"/>
                <w:szCs w:val="24"/>
              </w:rPr>
            </w:pPr>
          </w:p>
          <w:p w14:paraId="59B25905"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2,00,000</w:t>
            </w:r>
          </w:p>
          <w:p w14:paraId="2A0E0B6E"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p w14:paraId="77D9430A"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60,000</w:t>
            </w:r>
          </w:p>
          <w:p w14:paraId="64EDCCCB" w14:textId="77777777" w:rsidR="00C13356" w:rsidRDefault="00C13356" w:rsidP="00C13356">
            <w:pPr>
              <w:spacing w:line="360" w:lineRule="auto"/>
              <w:jc w:val="both"/>
              <w:rPr>
                <w:rFonts w:ascii="Times New Roman" w:hAnsi="Times New Roman" w:cs="Times New Roman"/>
                <w:sz w:val="24"/>
                <w:szCs w:val="24"/>
              </w:rPr>
            </w:pPr>
          </w:p>
          <w:p w14:paraId="11D672D2" w14:textId="77777777" w:rsidR="00C13356" w:rsidRPr="006F5327" w:rsidRDefault="00C13356" w:rsidP="00C13356">
            <w:pPr>
              <w:spacing w:line="360" w:lineRule="auto"/>
              <w:jc w:val="both"/>
              <w:rPr>
                <w:rFonts w:ascii="Times New Roman" w:hAnsi="Times New Roman" w:cs="Times New Roman"/>
                <w:sz w:val="24"/>
                <w:szCs w:val="24"/>
              </w:rPr>
            </w:pPr>
          </w:p>
        </w:tc>
        <w:tc>
          <w:tcPr>
            <w:tcW w:w="1176" w:type="dxa"/>
          </w:tcPr>
          <w:p w14:paraId="6AFFAB6B" w14:textId="77777777" w:rsidR="00C13356" w:rsidRDefault="00C13356" w:rsidP="00C13356">
            <w:pPr>
              <w:spacing w:line="360" w:lineRule="auto"/>
              <w:jc w:val="both"/>
              <w:rPr>
                <w:rFonts w:ascii="Times New Roman" w:hAnsi="Times New Roman" w:cs="Times New Roman"/>
                <w:sz w:val="24"/>
                <w:szCs w:val="24"/>
              </w:rPr>
            </w:pPr>
          </w:p>
          <w:p w14:paraId="6D600C7F" w14:textId="77777777" w:rsidR="00C13356" w:rsidRDefault="00C13356" w:rsidP="00C13356">
            <w:pPr>
              <w:spacing w:line="360" w:lineRule="auto"/>
              <w:jc w:val="both"/>
              <w:rPr>
                <w:rFonts w:ascii="Times New Roman" w:hAnsi="Times New Roman" w:cs="Times New Roman"/>
                <w:sz w:val="24"/>
                <w:szCs w:val="24"/>
              </w:rPr>
            </w:pPr>
          </w:p>
          <w:p w14:paraId="18CC623E" w14:textId="77777777" w:rsidR="00C13356" w:rsidRDefault="00C13356" w:rsidP="00C13356">
            <w:pPr>
              <w:spacing w:line="360" w:lineRule="auto"/>
              <w:jc w:val="both"/>
              <w:rPr>
                <w:rFonts w:ascii="Times New Roman" w:hAnsi="Times New Roman" w:cs="Times New Roman"/>
                <w:sz w:val="24"/>
                <w:szCs w:val="24"/>
              </w:rPr>
            </w:pPr>
          </w:p>
          <w:p w14:paraId="73E1B2F8" w14:textId="77777777" w:rsidR="00C13356" w:rsidRDefault="00C13356" w:rsidP="00C13356">
            <w:pPr>
              <w:spacing w:line="360" w:lineRule="auto"/>
              <w:jc w:val="both"/>
              <w:rPr>
                <w:rFonts w:ascii="Times New Roman" w:hAnsi="Times New Roman" w:cs="Times New Roman"/>
                <w:sz w:val="24"/>
                <w:szCs w:val="24"/>
              </w:rPr>
            </w:pPr>
          </w:p>
          <w:p w14:paraId="349BDB1E" w14:textId="77777777" w:rsidR="00C13356" w:rsidRDefault="00C13356" w:rsidP="00C13356">
            <w:pPr>
              <w:spacing w:line="360" w:lineRule="auto"/>
              <w:jc w:val="both"/>
              <w:rPr>
                <w:rFonts w:ascii="Times New Roman" w:hAnsi="Times New Roman" w:cs="Times New Roman"/>
                <w:sz w:val="24"/>
                <w:szCs w:val="24"/>
              </w:rPr>
            </w:pPr>
          </w:p>
          <w:p w14:paraId="5A31CDA9" w14:textId="77777777" w:rsidR="00C13356" w:rsidRDefault="00C13356" w:rsidP="00C13356">
            <w:pPr>
              <w:spacing w:line="360" w:lineRule="auto"/>
              <w:jc w:val="both"/>
              <w:rPr>
                <w:rFonts w:ascii="Times New Roman" w:hAnsi="Times New Roman" w:cs="Times New Roman"/>
                <w:sz w:val="24"/>
                <w:szCs w:val="24"/>
              </w:rPr>
            </w:pPr>
          </w:p>
          <w:p w14:paraId="43ABBC56"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1,40,000</w:t>
            </w:r>
          </w:p>
          <w:p w14:paraId="2E651752" w14:textId="77777777" w:rsidR="00C13356" w:rsidRPr="006F5327" w:rsidRDefault="00C13356" w:rsidP="00C13356">
            <w:pPr>
              <w:spacing w:line="360" w:lineRule="auto"/>
              <w:jc w:val="both"/>
              <w:rPr>
                <w:rFonts w:ascii="Times New Roman" w:hAnsi="Times New Roman" w:cs="Times New Roman"/>
                <w:sz w:val="24"/>
                <w:szCs w:val="24"/>
              </w:rPr>
            </w:pPr>
          </w:p>
        </w:tc>
      </w:tr>
      <w:tr w:rsidR="001E05F8" w14:paraId="25512296" w14:textId="77777777" w:rsidTr="00C13356">
        <w:tc>
          <w:tcPr>
            <w:tcW w:w="4728" w:type="dxa"/>
          </w:tcPr>
          <w:p w14:paraId="62CAC696"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Profession: u/s 44ADA – Presumptive profits</w:t>
            </w:r>
          </w:p>
          <w:p w14:paraId="1831579D"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Income chargeable under the head “Business and Profession”</w:t>
            </w:r>
          </w:p>
        </w:tc>
        <w:tc>
          <w:tcPr>
            <w:tcW w:w="844" w:type="dxa"/>
          </w:tcPr>
          <w:p w14:paraId="37FAE3D3"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p w14:paraId="2F02DB90" w14:textId="77777777" w:rsidR="00C13356" w:rsidRDefault="00C13356" w:rsidP="00C13356">
            <w:pPr>
              <w:spacing w:line="360" w:lineRule="auto"/>
              <w:jc w:val="both"/>
              <w:rPr>
                <w:rFonts w:ascii="Times New Roman" w:hAnsi="Times New Roman" w:cs="Times New Roman"/>
                <w:sz w:val="24"/>
                <w:szCs w:val="24"/>
              </w:rPr>
            </w:pPr>
          </w:p>
          <w:p w14:paraId="1BADE8D9" w14:textId="77777777" w:rsidR="00C13356" w:rsidRDefault="00C13356" w:rsidP="00C13356">
            <w:pPr>
              <w:spacing w:line="360" w:lineRule="auto"/>
              <w:jc w:val="both"/>
              <w:rPr>
                <w:rFonts w:ascii="Times New Roman" w:hAnsi="Times New Roman" w:cs="Times New Roman"/>
                <w:sz w:val="24"/>
                <w:szCs w:val="24"/>
              </w:rPr>
            </w:pPr>
          </w:p>
        </w:tc>
        <w:tc>
          <w:tcPr>
            <w:tcW w:w="1136" w:type="dxa"/>
          </w:tcPr>
          <w:p w14:paraId="79CA95E2" w14:textId="77777777" w:rsidR="00C13356" w:rsidRDefault="00C13356" w:rsidP="00C13356">
            <w:pPr>
              <w:spacing w:line="360" w:lineRule="auto"/>
              <w:jc w:val="both"/>
              <w:rPr>
                <w:rFonts w:ascii="Times New Roman" w:hAnsi="Times New Roman" w:cs="Times New Roman"/>
                <w:sz w:val="24"/>
                <w:szCs w:val="24"/>
              </w:rPr>
            </w:pPr>
          </w:p>
          <w:p w14:paraId="6BE5031F" w14:textId="77777777" w:rsidR="00C13356" w:rsidRDefault="00C13356" w:rsidP="00C13356">
            <w:pPr>
              <w:spacing w:line="360" w:lineRule="auto"/>
              <w:jc w:val="both"/>
              <w:rPr>
                <w:rFonts w:ascii="Times New Roman" w:hAnsi="Times New Roman" w:cs="Times New Roman"/>
                <w:sz w:val="24"/>
                <w:szCs w:val="24"/>
              </w:rPr>
            </w:pPr>
          </w:p>
          <w:p w14:paraId="4BB5BE90" w14:textId="77777777" w:rsidR="00C13356" w:rsidRDefault="00C13356" w:rsidP="00C13356">
            <w:pPr>
              <w:spacing w:line="360" w:lineRule="auto"/>
              <w:jc w:val="both"/>
              <w:rPr>
                <w:rFonts w:ascii="Times New Roman" w:hAnsi="Times New Roman" w:cs="Times New Roman"/>
                <w:sz w:val="24"/>
                <w:szCs w:val="24"/>
              </w:rPr>
            </w:pPr>
          </w:p>
        </w:tc>
        <w:tc>
          <w:tcPr>
            <w:tcW w:w="1132" w:type="dxa"/>
          </w:tcPr>
          <w:p w14:paraId="165C6F5C"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8,56,713</w:t>
            </w:r>
          </w:p>
          <w:p w14:paraId="7328D61D" w14:textId="77777777" w:rsidR="00C13356" w:rsidRDefault="00C13356" w:rsidP="00C13356">
            <w:pPr>
              <w:spacing w:line="360" w:lineRule="auto"/>
              <w:jc w:val="both"/>
              <w:rPr>
                <w:rFonts w:ascii="Times New Roman" w:hAnsi="Times New Roman" w:cs="Times New Roman"/>
                <w:sz w:val="24"/>
                <w:szCs w:val="24"/>
              </w:rPr>
            </w:pPr>
          </w:p>
          <w:p w14:paraId="00AB117F" w14:textId="77777777" w:rsidR="00C13356" w:rsidRDefault="00C13356" w:rsidP="00C13356">
            <w:pPr>
              <w:spacing w:line="360" w:lineRule="auto"/>
              <w:jc w:val="both"/>
              <w:rPr>
                <w:rFonts w:ascii="Times New Roman" w:hAnsi="Times New Roman" w:cs="Times New Roman"/>
                <w:sz w:val="24"/>
                <w:szCs w:val="24"/>
              </w:rPr>
            </w:pPr>
          </w:p>
        </w:tc>
        <w:tc>
          <w:tcPr>
            <w:tcW w:w="1176" w:type="dxa"/>
          </w:tcPr>
          <w:p w14:paraId="3DCAEB76" w14:textId="77777777" w:rsidR="00C13356" w:rsidRDefault="00C13356" w:rsidP="00C13356">
            <w:pPr>
              <w:spacing w:line="360" w:lineRule="auto"/>
              <w:jc w:val="both"/>
              <w:rPr>
                <w:rFonts w:ascii="Times New Roman" w:hAnsi="Times New Roman" w:cs="Times New Roman"/>
                <w:sz w:val="24"/>
                <w:szCs w:val="24"/>
              </w:rPr>
            </w:pPr>
          </w:p>
          <w:p w14:paraId="2CB7DBCC"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8,56,713</w:t>
            </w:r>
          </w:p>
          <w:p w14:paraId="2477DC74" w14:textId="77777777" w:rsidR="00C13356" w:rsidRDefault="00C13356" w:rsidP="00C13356">
            <w:pPr>
              <w:spacing w:line="360" w:lineRule="auto"/>
              <w:jc w:val="both"/>
              <w:rPr>
                <w:rFonts w:ascii="Times New Roman" w:hAnsi="Times New Roman" w:cs="Times New Roman"/>
                <w:sz w:val="24"/>
                <w:szCs w:val="24"/>
              </w:rPr>
            </w:pPr>
          </w:p>
        </w:tc>
      </w:tr>
      <w:tr w:rsidR="001E05F8" w14:paraId="07E2ACCA" w14:textId="77777777" w:rsidTr="00C13356">
        <w:tc>
          <w:tcPr>
            <w:tcW w:w="4728" w:type="dxa"/>
          </w:tcPr>
          <w:p w14:paraId="34A8A32B"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Income from other sources</w:t>
            </w:r>
          </w:p>
          <w:p w14:paraId="448877D2"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Interest Income</w:t>
            </w:r>
          </w:p>
        </w:tc>
        <w:tc>
          <w:tcPr>
            <w:tcW w:w="844" w:type="dxa"/>
          </w:tcPr>
          <w:p w14:paraId="42698CE7" w14:textId="77777777" w:rsidR="00C13356" w:rsidRDefault="00C13356" w:rsidP="00C13356">
            <w:pPr>
              <w:spacing w:line="360" w:lineRule="auto"/>
              <w:jc w:val="both"/>
              <w:rPr>
                <w:rFonts w:ascii="Times New Roman" w:hAnsi="Times New Roman" w:cs="Times New Roman"/>
                <w:sz w:val="24"/>
                <w:szCs w:val="24"/>
              </w:rPr>
            </w:pPr>
          </w:p>
          <w:p w14:paraId="664F5D0C"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6" w:type="dxa"/>
          </w:tcPr>
          <w:p w14:paraId="0DB17B1E" w14:textId="77777777" w:rsidR="00C13356" w:rsidRDefault="00C13356" w:rsidP="00C13356">
            <w:pPr>
              <w:spacing w:line="360" w:lineRule="auto"/>
              <w:jc w:val="both"/>
              <w:rPr>
                <w:rFonts w:ascii="Times New Roman" w:hAnsi="Times New Roman" w:cs="Times New Roman"/>
                <w:sz w:val="24"/>
                <w:szCs w:val="24"/>
              </w:rPr>
            </w:pPr>
          </w:p>
          <w:p w14:paraId="6CCCD4A2" w14:textId="77777777" w:rsidR="00C13356" w:rsidRDefault="00C13356" w:rsidP="00C13356">
            <w:pPr>
              <w:spacing w:line="360" w:lineRule="auto"/>
              <w:jc w:val="both"/>
              <w:rPr>
                <w:rFonts w:ascii="Times New Roman" w:hAnsi="Times New Roman" w:cs="Times New Roman"/>
                <w:sz w:val="24"/>
                <w:szCs w:val="24"/>
              </w:rPr>
            </w:pPr>
          </w:p>
        </w:tc>
        <w:tc>
          <w:tcPr>
            <w:tcW w:w="1132" w:type="dxa"/>
          </w:tcPr>
          <w:p w14:paraId="09064789" w14:textId="77777777" w:rsidR="00C13356" w:rsidRDefault="00C13356" w:rsidP="00C13356">
            <w:pPr>
              <w:spacing w:line="360" w:lineRule="auto"/>
              <w:jc w:val="both"/>
              <w:rPr>
                <w:rFonts w:ascii="Times New Roman" w:hAnsi="Times New Roman" w:cs="Times New Roman"/>
                <w:sz w:val="24"/>
                <w:szCs w:val="24"/>
              </w:rPr>
            </w:pPr>
          </w:p>
          <w:p w14:paraId="50F30FD6" w14:textId="77777777" w:rsidR="00C13356" w:rsidRDefault="00C13356" w:rsidP="00C13356">
            <w:pPr>
              <w:spacing w:line="360" w:lineRule="auto"/>
              <w:jc w:val="both"/>
              <w:rPr>
                <w:rFonts w:ascii="Times New Roman" w:hAnsi="Times New Roman" w:cs="Times New Roman"/>
                <w:sz w:val="24"/>
                <w:szCs w:val="24"/>
              </w:rPr>
            </w:pPr>
          </w:p>
        </w:tc>
        <w:tc>
          <w:tcPr>
            <w:tcW w:w="1176" w:type="dxa"/>
          </w:tcPr>
          <w:p w14:paraId="17B36002" w14:textId="77777777" w:rsidR="00C13356" w:rsidRDefault="00C13356" w:rsidP="00C13356">
            <w:pPr>
              <w:spacing w:line="360" w:lineRule="auto"/>
              <w:jc w:val="both"/>
              <w:rPr>
                <w:rFonts w:ascii="Times New Roman" w:hAnsi="Times New Roman" w:cs="Times New Roman"/>
                <w:sz w:val="24"/>
                <w:szCs w:val="24"/>
              </w:rPr>
            </w:pPr>
          </w:p>
          <w:p w14:paraId="5776E958" w14:textId="77777777" w:rsidR="00C13356" w:rsidRPr="005A16BE" w:rsidRDefault="00C13356" w:rsidP="00C13356">
            <w:pPr>
              <w:spacing w:line="360" w:lineRule="auto"/>
              <w:jc w:val="both"/>
              <w:rPr>
                <w:rFonts w:ascii="Times New Roman" w:hAnsi="Times New Roman" w:cs="Times New Roman"/>
                <w:sz w:val="24"/>
                <w:szCs w:val="24"/>
              </w:rPr>
            </w:pPr>
            <w:r w:rsidRPr="005A16BE">
              <w:rPr>
                <w:rFonts w:ascii="Times New Roman" w:hAnsi="Times New Roman" w:cs="Times New Roman"/>
                <w:sz w:val="24"/>
                <w:szCs w:val="24"/>
              </w:rPr>
              <w:t>32,901</w:t>
            </w:r>
          </w:p>
        </w:tc>
      </w:tr>
      <w:tr w:rsidR="001E05F8" w14:paraId="5E5C6DE4" w14:textId="77777777" w:rsidTr="00C13356">
        <w:tc>
          <w:tcPr>
            <w:tcW w:w="4728" w:type="dxa"/>
          </w:tcPr>
          <w:p w14:paraId="1E0B705E"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Gross Total Income</w:t>
            </w:r>
          </w:p>
          <w:p w14:paraId="37E2755B"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Deduction under Chapter VI-A</w:t>
            </w:r>
          </w:p>
          <w:p w14:paraId="05BCE82C"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80TTA: Interest on Savings a/c</w:t>
            </w:r>
          </w:p>
          <w:p w14:paraId="3B2397BB"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Investment u/s 80C, CCC, CCD</w:t>
            </w:r>
          </w:p>
          <w:p w14:paraId="5F80C02A"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Life insurance premium</w:t>
            </w:r>
          </w:p>
          <w:p w14:paraId="6959064A"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Deduction subject to ceiling u/s 80CCE</w:t>
            </w:r>
          </w:p>
        </w:tc>
        <w:tc>
          <w:tcPr>
            <w:tcW w:w="844" w:type="dxa"/>
          </w:tcPr>
          <w:p w14:paraId="17532877" w14:textId="77777777" w:rsidR="00C13356" w:rsidRDefault="00C13356" w:rsidP="00C13356">
            <w:pPr>
              <w:spacing w:line="360" w:lineRule="auto"/>
              <w:jc w:val="both"/>
              <w:rPr>
                <w:rFonts w:ascii="Times New Roman" w:hAnsi="Times New Roman" w:cs="Times New Roman"/>
                <w:sz w:val="24"/>
                <w:szCs w:val="24"/>
              </w:rPr>
            </w:pPr>
          </w:p>
          <w:p w14:paraId="6C442010" w14:textId="77777777" w:rsidR="00C13356" w:rsidRDefault="00C13356" w:rsidP="00C13356">
            <w:pPr>
              <w:spacing w:line="360" w:lineRule="auto"/>
              <w:jc w:val="both"/>
              <w:rPr>
                <w:rFonts w:ascii="Times New Roman" w:hAnsi="Times New Roman" w:cs="Times New Roman"/>
                <w:sz w:val="24"/>
                <w:szCs w:val="24"/>
              </w:rPr>
            </w:pPr>
          </w:p>
          <w:p w14:paraId="0C8F06EB" w14:textId="77777777" w:rsidR="00C13356" w:rsidRDefault="00C13356" w:rsidP="00C13356">
            <w:pPr>
              <w:spacing w:line="360" w:lineRule="auto"/>
              <w:jc w:val="both"/>
              <w:rPr>
                <w:rFonts w:ascii="Times New Roman" w:hAnsi="Times New Roman" w:cs="Times New Roman"/>
                <w:sz w:val="24"/>
                <w:szCs w:val="24"/>
              </w:rPr>
            </w:pPr>
          </w:p>
          <w:p w14:paraId="660917A5" w14:textId="77777777" w:rsidR="00C13356" w:rsidRDefault="00C13356" w:rsidP="00C13356">
            <w:pPr>
              <w:spacing w:line="360" w:lineRule="auto"/>
              <w:jc w:val="both"/>
              <w:rPr>
                <w:rFonts w:ascii="Times New Roman" w:hAnsi="Times New Roman" w:cs="Times New Roman"/>
                <w:sz w:val="24"/>
                <w:szCs w:val="24"/>
              </w:rPr>
            </w:pPr>
          </w:p>
          <w:p w14:paraId="05DD1094"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p w14:paraId="0CD1A601" w14:textId="77777777" w:rsidR="00C13356" w:rsidRDefault="00C13356" w:rsidP="00C13356">
            <w:pPr>
              <w:spacing w:line="360" w:lineRule="auto"/>
              <w:jc w:val="both"/>
              <w:rPr>
                <w:rFonts w:ascii="Times New Roman" w:hAnsi="Times New Roman" w:cs="Times New Roman"/>
                <w:sz w:val="24"/>
                <w:szCs w:val="24"/>
              </w:rPr>
            </w:pPr>
          </w:p>
        </w:tc>
        <w:tc>
          <w:tcPr>
            <w:tcW w:w="1136" w:type="dxa"/>
          </w:tcPr>
          <w:p w14:paraId="61DA3C98" w14:textId="77777777" w:rsidR="00C13356" w:rsidRDefault="00C13356" w:rsidP="00C13356">
            <w:pPr>
              <w:spacing w:line="360" w:lineRule="auto"/>
              <w:jc w:val="both"/>
              <w:rPr>
                <w:rFonts w:ascii="Times New Roman" w:hAnsi="Times New Roman" w:cs="Times New Roman"/>
                <w:sz w:val="24"/>
                <w:szCs w:val="24"/>
              </w:rPr>
            </w:pPr>
          </w:p>
          <w:p w14:paraId="0C5370F5" w14:textId="77777777" w:rsidR="00C13356" w:rsidRDefault="00C13356" w:rsidP="00C13356">
            <w:pPr>
              <w:spacing w:line="360" w:lineRule="auto"/>
              <w:jc w:val="both"/>
              <w:rPr>
                <w:rFonts w:ascii="Times New Roman" w:hAnsi="Times New Roman" w:cs="Times New Roman"/>
                <w:sz w:val="24"/>
                <w:szCs w:val="24"/>
              </w:rPr>
            </w:pPr>
          </w:p>
          <w:p w14:paraId="78212365" w14:textId="77777777" w:rsidR="00C13356" w:rsidRDefault="00C13356" w:rsidP="00C13356">
            <w:pPr>
              <w:spacing w:line="360" w:lineRule="auto"/>
              <w:jc w:val="both"/>
              <w:rPr>
                <w:rFonts w:ascii="Times New Roman" w:hAnsi="Times New Roman" w:cs="Times New Roman"/>
                <w:sz w:val="24"/>
                <w:szCs w:val="24"/>
              </w:rPr>
            </w:pPr>
          </w:p>
          <w:p w14:paraId="2A57C2F8" w14:textId="77777777" w:rsidR="00C13356" w:rsidRDefault="00C13356" w:rsidP="00C13356">
            <w:pPr>
              <w:spacing w:line="360" w:lineRule="auto"/>
              <w:jc w:val="both"/>
              <w:rPr>
                <w:rFonts w:ascii="Times New Roman" w:hAnsi="Times New Roman" w:cs="Times New Roman"/>
                <w:sz w:val="24"/>
                <w:szCs w:val="24"/>
              </w:rPr>
            </w:pPr>
          </w:p>
          <w:p w14:paraId="03DF5F84"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2,25,131</w:t>
            </w:r>
          </w:p>
          <w:p w14:paraId="2B600001" w14:textId="77777777" w:rsidR="00C13356" w:rsidRDefault="00C13356" w:rsidP="00C13356">
            <w:pPr>
              <w:spacing w:line="360" w:lineRule="auto"/>
              <w:jc w:val="both"/>
              <w:rPr>
                <w:rFonts w:ascii="Times New Roman" w:hAnsi="Times New Roman" w:cs="Times New Roman"/>
                <w:sz w:val="24"/>
                <w:szCs w:val="24"/>
              </w:rPr>
            </w:pPr>
          </w:p>
        </w:tc>
        <w:tc>
          <w:tcPr>
            <w:tcW w:w="1132" w:type="dxa"/>
          </w:tcPr>
          <w:p w14:paraId="1CECF0EB" w14:textId="77777777" w:rsidR="00C13356" w:rsidRDefault="00C13356" w:rsidP="00C13356">
            <w:pPr>
              <w:spacing w:line="360" w:lineRule="auto"/>
              <w:jc w:val="both"/>
              <w:rPr>
                <w:rFonts w:ascii="Times New Roman" w:hAnsi="Times New Roman" w:cs="Times New Roman"/>
                <w:sz w:val="24"/>
                <w:szCs w:val="24"/>
              </w:rPr>
            </w:pPr>
          </w:p>
          <w:p w14:paraId="48E336F2" w14:textId="77777777" w:rsidR="00C13356" w:rsidRDefault="00C13356" w:rsidP="00C13356">
            <w:pPr>
              <w:spacing w:line="360" w:lineRule="auto"/>
              <w:jc w:val="both"/>
              <w:rPr>
                <w:rFonts w:ascii="Times New Roman" w:hAnsi="Times New Roman" w:cs="Times New Roman"/>
                <w:sz w:val="24"/>
                <w:szCs w:val="24"/>
              </w:rPr>
            </w:pPr>
          </w:p>
          <w:p w14:paraId="4FBFB802"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6,479</w:t>
            </w:r>
          </w:p>
          <w:p w14:paraId="0902F341" w14:textId="77777777" w:rsidR="00C13356" w:rsidRDefault="00C13356" w:rsidP="00C13356">
            <w:pPr>
              <w:spacing w:line="360" w:lineRule="auto"/>
              <w:jc w:val="both"/>
              <w:rPr>
                <w:rFonts w:ascii="Times New Roman" w:hAnsi="Times New Roman" w:cs="Times New Roman"/>
                <w:sz w:val="24"/>
                <w:szCs w:val="24"/>
              </w:rPr>
            </w:pPr>
          </w:p>
          <w:p w14:paraId="513AC5E0" w14:textId="77777777" w:rsidR="00C13356" w:rsidRDefault="00C13356" w:rsidP="00C13356">
            <w:pPr>
              <w:spacing w:line="360" w:lineRule="auto"/>
              <w:jc w:val="both"/>
              <w:rPr>
                <w:rFonts w:ascii="Times New Roman" w:hAnsi="Times New Roman" w:cs="Times New Roman"/>
                <w:sz w:val="24"/>
                <w:szCs w:val="24"/>
              </w:rPr>
            </w:pPr>
          </w:p>
          <w:p w14:paraId="56C6043B" w14:textId="77777777" w:rsidR="00C13356" w:rsidRPr="005A16BE" w:rsidRDefault="00C13356" w:rsidP="00C13356">
            <w:pPr>
              <w:spacing w:line="360" w:lineRule="auto"/>
              <w:jc w:val="both"/>
              <w:rPr>
                <w:rFonts w:ascii="Times New Roman" w:hAnsi="Times New Roman" w:cs="Times New Roman"/>
                <w:sz w:val="24"/>
                <w:szCs w:val="24"/>
              </w:rPr>
            </w:pPr>
            <w:r w:rsidRPr="005A16BE">
              <w:rPr>
                <w:rFonts w:ascii="Times New Roman" w:hAnsi="Times New Roman" w:cs="Times New Roman"/>
                <w:sz w:val="24"/>
                <w:szCs w:val="24"/>
              </w:rPr>
              <w:t>1,50,000</w:t>
            </w:r>
          </w:p>
        </w:tc>
        <w:tc>
          <w:tcPr>
            <w:tcW w:w="1176" w:type="dxa"/>
          </w:tcPr>
          <w:p w14:paraId="059D2DD1"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10,29,614</w:t>
            </w:r>
          </w:p>
          <w:p w14:paraId="79F3715B" w14:textId="77777777" w:rsidR="00C13356" w:rsidRDefault="00C13356" w:rsidP="00C13356">
            <w:pPr>
              <w:spacing w:line="360" w:lineRule="auto"/>
              <w:jc w:val="both"/>
              <w:rPr>
                <w:rFonts w:ascii="Times New Roman" w:hAnsi="Times New Roman" w:cs="Times New Roman"/>
                <w:sz w:val="24"/>
                <w:szCs w:val="24"/>
              </w:rPr>
            </w:pPr>
          </w:p>
          <w:p w14:paraId="0B50A660" w14:textId="77777777" w:rsidR="00C13356" w:rsidRDefault="00C13356" w:rsidP="00C13356">
            <w:pPr>
              <w:spacing w:line="360" w:lineRule="auto"/>
              <w:jc w:val="both"/>
              <w:rPr>
                <w:rFonts w:ascii="Times New Roman" w:hAnsi="Times New Roman" w:cs="Times New Roman"/>
                <w:sz w:val="24"/>
                <w:szCs w:val="24"/>
              </w:rPr>
            </w:pPr>
          </w:p>
          <w:p w14:paraId="300B5D29" w14:textId="77777777" w:rsidR="00C13356" w:rsidRDefault="00C13356" w:rsidP="00C13356">
            <w:pPr>
              <w:spacing w:line="360" w:lineRule="auto"/>
              <w:jc w:val="both"/>
              <w:rPr>
                <w:rFonts w:ascii="Times New Roman" w:hAnsi="Times New Roman" w:cs="Times New Roman"/>
                <w:sz w:val="24"/>
                <w:szCs w:val="24"/>
              </w:rPr>
            </w:pPr>
          </w:p>
          <w:p w14:paraId="3F01AEC8" w14:textId="77777777" w:rsidR="00C13356" w:rsidRDefault="00C13356" w:rsidP="00C13356">
            <w:pPr>
              <w:spacing w:line="360" w:lineRule="auto"/>
              <w:jc w:val="both"/>
              <w:rPr>
                <w:rFonts w:ascii="Times New Roman" w:hAnsi="Times New Roman" w:cs="Times New Roman"/>
                <w:sz w:val="24"/>
                <w:szCs w:val="24"/>
              </w:rPr>
            </w:pPr>
          </w:p>
          <w:p w14:paraId="3E9B1409" w14:textId="77777777" w:rsidR="00C13356" w:rsidRPr="005A16BE" w:rsidRDefault="00C13356" w:rsidP="00C13356">
            <w:pPr>
              <w:spacing w:line="360" w:lineRule="auto"/>
              <w:jc w:val="both"/>
              <w:rPr>
                <w:rFonts w:ascii="Times New Roman" w:hAnsi="Times New Roman" w:cs="Times New Roman"/>
                <w:sz w:val="24"/>
                <w:szCs w:val="24"/>
              </w:rPr>
            </w:pPr>
            <w:r w:rsidRPr="005A16BE">
              <w:rPr>
                <w:rFonts w:ascii="Times New Roman" w:hAnsi="Times New Roman" w:cs="Times New Roman"/>
                <w:sz w:val="24"/>
                <w:szCs w:val="24"/>
              </w:rPr>
              <w:t>1,56,479</w:t>
            </w:r>
          </w:p>
        </w:tc>
      </w:tr>
      <w:tr w:rsidR="001E05F8" w14:paraId="6549DEAF" w14:textId="77777777" w:rsidTr="00C13356">
        <w:tc>
          <w:tcPr>
            <w:tcW w:w="4728" w:type="dxa"/>
          </w:tcPr>
          <w:p w14:paraId="1AF0AEC1"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Total Income</w:t>
            </w:r>
          </w:p>
          <w:p w14:paraId="1E6CDD4F"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Total income rounded off u/s 288A</w:t>
            </w:r>
          </w:p>
          <w:p w14:paraId="5172E635"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Tax on Total Income</w:t>
            </w:r>
          </w:p>
          <w:p w14:paraId="3FF6562C"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Add: Cess</w:t>
            </w:r>
          </w:p>
          <w:p w14:paraId="6854A46F"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Tax with Cess</w:t>
            </w:r>
          </w:p>
          <w:p w14:paraId="123516FC"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TDS / TCS</w:t>
            </w:r>
          </w:p>
          <w:p w14:paraId="19BF812A"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Refund Due</w:t>
            </w:r>
          </w:p>
        </w:tc>
        <w:tc>
          <w:tcPr>
            <w:tcW w:w="844" w:type="dxa"/>
          </w:tcPr>
          <w:p w14:paraId="62CAE3E6" w14:textId="77777777" w:rsidR="00C13356" w:rsidRDefault="00C13356" w:rsidP="00C13356">
            <w:pPr>
              <w:spacing w:line="360" w:lineRule="auto"/>
              <w:jc w:val="both"/>
              <w:rPr>
                <w:rFonts w:ascii="Times New Roman" w:hAnsi="Times New Roman" w:cs="Times New Roman"/>
                <w:sz w:val="24"/>
                <w:szCs w:val="24"/>
              </w:rPr>
            </w:pPr>
          </w:p>
          <w:p w14:paraId="1C95DEE0" w14:textId="77777777" w:rsidR="00C13356" w:rsidRDefault="00C13356" w:rsidP="00C13356">
            <w:pPr>
              <w:spacing w:line="360" w:lineRule="auto"/>
              <w:jc w:val="both"/>
              <w:rPr>
                <w:rFonts w:ascii="Times New Roman" w:hAnsi="Times New Roman" w:cs="Times New Roman"/>
                <w:sz w:val="24"/>
                <w:szCs w:val="24"/>
              </w:rPr>
            </w:pPr>
          </w:p>
          <w:p w14:paraId="3C93F591"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p w14:paraId="13408C60" w14:textId="77777777" w:rsidR="00C13356" w:rsidRDefault="00C13356" w:rsidP="00C13356">
            <w:pPr>
              <w:spacing w:line="360" w:lineRule="auto"/>
              <w:jc w:val="both"/>
              <w:rPr>
                <w:rFonts w:ascii="Times New Roman" w:hAnsi="Times New Roman" w:cs="Times New Roman"/>
                <w:sz w:val="24"/>
                <w:szCs w:val="24"/>
              </w:rPr>
            </w:pPr>
          </w:p>
          <w:p w14:paraId="2E560A67" w14:textId="77777777" w:rsidR="00C13356" w:rsidRDefault="00C13356" w:rsidP="00C13356">
            <w:pPr>
              <w:spacing w:line="360" w:lineRule="auto"/>
              <w:jc w:val="both"/>
              <w:rPr>
                <w:rFonts w:ascii="Times New Roman" w:hAnsi="Times New Roman" w:cs="Times New Roman"/>
                <w:sz w:val="24"/>
                <w:szCs w:val="24"/>
              </w:rPr>
            </w:pPr>
          </w:p>
          <w:p w14:paraId="35D9EEDB"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p w14:paraId="04AD0E72" w14:textId="77777777" w:rsidR="00C13356" w:rsidRDefault="00C13356" w:rsidP="00C13356">
            <w:pPr>
              <w:spacing w:line="360" w:lineRule="auto"/>
              <w:jc w:val="both"/>
              <w:rPr>
                <w:rFonts w:ascii="Times New Roman" w:hAnsi="Times New Roman" w:cs="Times New Roman"/>
                <w:sz w:val="24"/>
                <w:szCs w:val="24"/>
              </w:rPr>
            </w:pPr>
          </w:p>
        </w:tc>
        <w:tc>
          <w:tcPr>
            <w:tcW w:w="1136" w:type="dxa"/>
          </w:tcPr>
          <w:p w14:paraId="7E0FD871" w14:textId="77777777" w:rsidR="00C13356" w:rsidRDefault="00C13356" w:rsidP="00C13356">
            <w:pPr>
              <w:spacing w:line="360" w:lineRule="auto"/>
              <w:jc w:val="both"/>
              <w:rPr>
                <w:rFonts w:ascii="Times New Roman" w:hAnsi="Times New Roman" w:cs="Times New Roman"/>
                <w:sz w:val="24"/>
                <w:szCs w:val="24"/>
              </w:rPr>
            </w:pPr>
          </w:p>
        </w:tc>
        <w:tc>
          <w:tcPr>
            <w:tcW w:w="1132" w:type="dxa"/>
          </w:tcPr>
          <w:p w14:paraId="40EF6D9F" w14:textId="77777777" w:rsidR="00C13356" w:rsidRDefault="00C13356" w:rsidP="00C13356">
            <w:pPr>
              <w:spacing w:line="360" w:lineRule="auto"/>
              <w:jc w:val="both"/>
              <w:rPr>
                <w:rFonts w:ascii="Times New Roman" w:hAnsi="Times New Roman" w:cs="Times New Roman"/>
                <w:sz w:val="24"/>
                <w:szCs w:val="24"/>
              </w:rPr>
            </w:pPr>
          </w:p>
          <w:p w14:paraId="3C4D4F4B" w14:textId="77777777" w:rsidR="00C13356" w:rsidRDefault="00C13356" w:rsidP="00C13356">
            <w:pPr>
              <w:spacing w:line="360" w:lineRule="auto"/>
              <w:jc w:val="both"/>
              <w:rPr>
                <w:rFonts w:ascii="Times New Roman" w:hAnsi="Times New Roman" w:cs="Times New Roman"/>
                <w:sz w:val="24"/>
                <w:szCs w:val="24"/>
              </w:rPr>
            </w:pPr>
          </w:p>
          <w:p w14:paraId="7CE7C49D" w14:textId="77777777" w:rsidR="00C13356" w:rsidRDefault="00C13356" w:rsidP="00C13356">
            <w:pPr>
              <w:spacing w:line="360" w:lineRule="auto"/>
              <w:jc w:val="both"/>
              <w:rPr>
                <w:rFonts w:ascii="Times New Roman" w:hAnsi="Times New Roman" w:cs="Times New Roman"/>
                <w:sz w:val="24"/>
                <w:szCs w:val="24"/>
              </w:rPr>
            </w:pPr>
          </w:p>
          <w:p w14:paraId="626EA91A" w14:textId="77777777" w:rsidR="00C13356" w:rsidRDefault="00C13356" w:rsidP="00C13356">
            <w:pPr>
              <w:spacing w:line="360" w:lineRule="auto"/>
              <w:jc w:val="both"/>
              <w:rPr>
                <w:rFonts w:ascii="Times New Roman" w:hAnsi="Times New Roman" w:cs="Times New Roman"/>
                <w:sz w:val="24"/>
                <w:szCs w:val="24"/>
              </w:rPr>
            </w:pPr>
          </w:p>
          <w:p w14:paraId="4A5A4434" w14:textId="77777777" w:rsidR="00C13356" w:rsidRDefault="00C13356" w:rsidP="00C13356">
            <w:pPr>
              <w:spacing w:line="360" w:lineRule="auto"/>
              <w:jc w:val="both"/>
              <w:rPr>
                <w:rFonts w:ascii="Times New Roman" w:hAnsi="Times New Roman" w:cs="Times New Roman"/>
                <w:sz w:val="24"/>
                <w:szCs w:val="24"/>
              </w:rPr>
            </w:pPr>
          </w:p>
          <w:p w14:paraId="03F75F1A" w14:textId="77777777" w:rsidR="00C13356" w:rsidRDefault="00000000" w:rsidP="00C1335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06D9427E">
                <v:line id="Straight Connector 15" o:spid="_x0000_s1039" style="position:absolute;left:0;text-align:lef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17.45pt" to="108.9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" strokecolor="black [3200]" strokeweight="1pt">
                  <v:stroke joinstyle="miter"/>
                </v:line>
              </w:pict>
            </w:r>
          </w:p>
          <w:p w14:paraId="4408249D" w14:textId="77777777" w:rsidR="00C13356" w:rsidRDefault="00C13356" w:rsidP="00C13356">
            <w:pPr>
              <w:spacing w:line="360" w:lineRule="auto"/>
              <w:jc w:val="both"/>
              <w:rPr>
                <w:rFonts w:ascii="Times New Roman" w:hAnsi="Times New Roman" w:cs="Times New Roman"/>
                <w:sz w:val="24"/>
                <w:szCs w:val="24"/>
              </w:rPr>
            </w:pPr>
          </w:p>
        </w:tc>
        <w:tc>
          <w:tcPr>
            <w:tcW w:w="1176" w:type="dxa"/>
          </w:tcPr>
          <w:p w14:paraId="07716F68" w14:textId="77777777" w:rsidR="00C13356" w:rsidRPr="005A16BE" w:rsidRDefault="00000000" w:rsidP="00C1335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57D8910C">
                <v:line id="Straight Connector 17" o:spid="_x0000_s1038" style="position:absolute;left:0;text-align:lef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5.6pt" to="52.3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" strokecolor="black [3200]" strokeweight="1pt">
                  <v:stroke joinstyle="miter"/>
                </v:line>
              </w:pict>
            </w:r>
            <w:r w:rsidR="00C13356" w:rsidRPr="005A16BE">
              <w:rPr>
                <w:rFonts w:ascii="Times New Roman" w:hAnsi="Times New Roman" w:cs="Times New Roman"/>
                <w:sz w:val="24"/>
                <w:szCs w:val="24"/>
              </w:rPr>
              <w:t>8,73,140</w:t>
            </w:r>
          </w:p>
          <w:p w14:paraId="25CBB07D" w14:textId="77777777" w:rsidR="00C13356" w:rsidRDefault="00C13356" w:rsidP="00C13356">
            <w:pPr>
              <w:spacing w:line="360" w:lineRule="auto"/>
              <w:jc w:val="both"/>
              <w:rPr>
                <w:rFonts w:ascii="Times New Roman" w:hAnsi="Times New Roman" w:cs="Times New Roman"/>
                <w:sz w:val="24"/>
                <w:szCs w:val="24"/>
              </w:rPr>
            </w:pPr>
            <w:r w:rsidRPr="007F6D25">
              <w:rPr>
                <w:rFonts w:ascii="Times New Roman" w:hAnsi="Times New Roman" w:cs="Times New Roman"/>
                <w:sz w:val="24"/>
                <w:szCs w:val="24"/>
              </w:rPr>
              <w:t>8,73,135</w:t>
            </w:r>
          </w:p>
          <w:p w14:paraId="123E7EBC"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87,128</w:t>
            </w:r>
          </w:p>
          <w:p w14:paraId="0290A52D" w14:textId="77777777" w:rsidR="00C13356" w:rsidRPr="005A16BE" w:rsidRDefault="00000000" w:rsidP="00C1335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2A4158D2">
                <v:line id="Straight Connector 16" o:spid="_x0000_s1037" style="position:absolute;left:0;text-align:left;z-index:251679232;visibility:visible;mso-wrap-style:square;mso-wrap-distance-left:9pt;mso-wrap-distance-top:0;mso-wrap-distance-right:9pt;mso-wrap-distance-bottom:0;mso-position-horizontal:absolute;mso-position-horizontal-relative:text;mso-position-vertical:absolute;mso-position-vertical-relative:text" from="-5pt,14.85pt" to="52.3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" strokecolor="black [3200]" strokeweight="1pt">
                  <v:stroke joinstyle="miter"/>
                </v:line>
              </w:pict>
            </w:r>
            <w:r w:rsidR="00C13356" w:rsidRPr="005A16BE">
              <w:rPr>
                <w:rFonts w:ascii="Times New Roman" w:hAnsi="Times New Roman" w:cs="Times New Roman"/>
                <w:sz w:val="24"/>
                <w:szCs w:val="24"/>
              </w:rPr>
              <w:t>3,485</w:t>
            </w:r>
          </w:p>
          <w:p w14:paraId="021D6FA4" w14:textId="77777777" w:rsidR="00C13356" w:rsidRDefault="00C13356" w:rsidP="00C13356">
            <w:pPr>
              <w:spacing w:line="360" w:lineRule="auto"/>
              <w:jc w:val="both"/>
              <w:rPr>
                <w:rFonts w:ascii="Times New Roman" w:hAnsi="Times New Roman" w:cs="Times New Roman"/>
                <w:sz w:val="24"/>
                <w:szCs w:val="24"/>
              </w:rPr>
            </w:pPr>
            <w:r>
              <w:rPr>
                <w:rFonts w:ascii="Times New Roman" w:hAnsi="Times New Roman" w:cs="Times New Roman"/>
                <w:sz w:val="24"/>
                <w:szCs w:val="24"/>
              </w:rPr>
              <w:t>90,613</w:t>
            </w:r>
          </w:p>
          <w:p w14:paraId="3E509436" w14:textId="77777777" w:rsidR="00C13356" w:rsidRPr="005A16BE" w:rsidRDefault="00C13356" w:rsidP="00C13356">
            <w:pPr>
              <w:spacing w:line="360" w:lineRule="auto"/>
              <w:jc w:val="both"/>
              <w:rPr>
                <w:rFonts w:ascii="Times New Roman" w:hAnsi="Times New Roman" w:cs="Times New Roman"/>
                <w:sz w:val="24"/>
                <w:szCs w:val="24"/>
              </w:rPr>
            </w:pPr>
            <w:r w:rsidRPr="005A16BE">
              <w:rPr>
                <w:rFonts w:ascii="Times New Roman" w:hAnsi="Times New Roman" w:cs="Times New Roman"/>
                <w:sz w:val="24"/>
                <w:szCs w:val="24"/>
              </w:rPr>
              <w:t>90,800</w:t>
            </w:r>
          </w:p>
          <w:p w14:paraId="3452BDD8" w14:textId="77777777" w:rsidR="00C13356" w:rsidRPr="005A16BE" w:rsidRDefault="00C13356" w:rsidP="00C13356">
            <w:pPr>
              <w:spacing w:line="360" w:lineRule="auto"/>
              <w:jc w:val="both"/>
              <w:rPr>
                <w:rFonts w:ascii="Times New Roman" w:hAnsi="Times New Roman" w:cs="Times New Roman"/>
                <w:sz w:val="24"/>
                <w:szCs w:val="24"/>
              </w:rPr>
            </w:pPr>
            <w:r w:rsidRPr="005A16BE">
              <w:rPr>
                <w:rFonts w:ascii="Times New Roman" w:hAnsi="Times New Roman" w:cs="Times New Roman"/>
                <w:sz w:val="24"/>
                <w:szCs w:val="24"/>
              </w:rPr>
              <w:t>190</w:t>
            </w:r>
          </w:p>
        </w:tc>
      </w:tr>
    </w:tbl>
    <w:p w14:paraId="5DF0C9E5" w14:textId="77777777" w:rsidR="00701B36" w:rsidRDefault="00701B36" w:rsidP="00C1335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Statement of Income</w:t>
      </w:r>
    </w:p>
    <w:p w14:paraId="797E4CBA" w14:textId="77777777" w:rsidR="00AE5254" w:rsidRDefault="00AE5254" w:rsidP="00B668BD">
      <w:pPr>
        <w:spacing w:line="360" w:lineRule="auto"/>
        <w:jc w:val="both"/>
        <w:rPr>
          <w:rFonts w:ascii="Times New Roman" w:hAnsi="Times New Roman" w:cs="Times New Roman"/>
          <w:b/>
          <w:bCs/>
          <w:sz w:val="24"/>
          <w:szCs w:val="24"/>
        </w:rPr>
      </w:pPr>
    </w:p>
    <w:p w14:paraId="7D52630B" w14:textId="77777777" w:rsidR="00D03975" w:rsidRPr="00701B36" w:rsidRDefault="00D03975" w:rsidP="00B668BD">
      <w:pPr>
        <w:spacing w:line="360" w:lineRule="auto"/>
        <w:jc w:val="both"/>
        <w:rPr>
          <w:rFonts w:ascii="Times New Roman" w:hAnsi="Times New Roman" w:cs="Times New Roman"/>
          <w:b/>
          <w:bCs/>
          <w:sz w:val="24"/>
          <w:szCs w:val="24"/>
        </w:rPr>
      </w:pPr>
    </w:p>
    <w:p w14:paraId="5CAE975A" w14:textId="10227A2E" w:rsidR="00222AD8" w:rsidRPr="00222AD8" w:rsidRDefault="007E2160" w:rsidP="00222AD8">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4656" behindDoc="1" locked="0" layoutInCell="1" allowOverlap="1" wp14:anchorId="27F93380" wp14:editId="1E398CB8">
            <wp:simplePos x="0" y="0"/>
            <wp:positionH relativeFrom="column">
              <wp:posOffset>41910</wp:posOffset>
            </wp:positionH>
            <wp:positionV relativeFrom="page">
              <wp:posOffset>8950325</wp:posOffset>
            </wp:positionV>
            <wp:extent cx="5646420" cy="1259205"/>
            <wp:effectExtent l="0" t="0" r="0" b="0"/>
            <wp:wrapThrough wrapText="bothSides">
              <wp:wrapPolygon edited="0">
                <wp:start x="0" y="0"/>
                <wp:lineTo x="0" y="21241"/>
                <wp:lineTo x="21498" y="21241"/>
                <wp:lineTo x="21498" y="0"/>
                <wp:lineTo x="0" y="0"/>
              </wp:wrapPolygon>
            </wp:wrapThrough>
            <wp:docPr id="19449739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73976" name="Picture 1944973976"/>
                    <pic:cNvPicPr/>
                  </pic:nvPicPr>
                  <pic:blipFill>
                    <a:blip r:embed="rId61">
                      <a:extLst>
                        <a:ext uri="{28A0092B-C50C-407E-A947-70E740481C1C}">
                          <a14:useLocalDpi xmlns:a14="http://schemas.microsoft.com/office/drawing/2010/main" val="0"/>
                        </a:ext>
                      </a:extLst>
                    </a:blip>
                    <a:stretch>
                      <a:fillRect/>
                    </a:stretch>
                  </pic:blipFill>
                  <pic:spPr>
                    <a:xfrm>
                      <a:off x="0" y="0"/>
                      <a:ext cx="5646420" cy="1259205"/>
                    </a:xfrm>
                    <a:prstGeom prst="rect">
                      <a:avLst/>
                    </a:prstGeom>
                  </pic:spPr>
                </pic:pic>
              </a:graphicData>
            </a:graphic>
          </wp:anchor>
        </w:drawing>
      </w:r>
      <w:r w:rsidR="00EB2B63">
        <w:rPr>
          <w:rFonts w:ascii="Times New Roman" w:hAnsi="Times New Roman" w:cs="Times New Roman"/>
          <w:noProof/>
          <w:sz w:val="24"/>
          <w:szCs w:val="24"/>
          <w:lang w:val="en-US"/>
        </w:rPr>
        <w:drawing>
          <wp:anchor distT="0" distB="0" distL="114300" distR="114300" simplePos="0" relativeHeight="251638272" behindDoc="0" locked="0" layoutInCell="1" allowOverlap="1" wp14:anchorId="20D832CE" wp14:editId="2121D903">
            <wp:simplePos x="0" y="0"/>
            <wp:positionH relativeFrom="column">
              <wp:posOffset>-50800</wp:posOffset>
            </wp:positionH>
            <wp:positionV relativeFrom="page">
              <wp:posOffset>4595495</wp:posOffset>
            </wp:positionV>
            <wp:extent cx="5731510" cy="4391660"/>
            <wp:effectExtent l="0" t="0" r="2540" b="8890"/>
            <wp:wrapThrough wrapText="bothSides">
              <wp:wrapPolygon edited="0">
                <wp:start x="0" y="0"/>
                <wp:lineTo x="0" y="21550"/>
                <wp:lineTo x="21538" y="21550"/>
                <wp:lineTo x="21538" y="0"/>
                <wp:lineTo x="0" y="0"/>
              </wp:wrapPolygon>
            </wp:wrapThrough>
            <wp:docPr id="14938934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93408" name="Picture 1493893408"/>
                    <pic:cNvPicPr/>
                  </pic:nvPicPr>
                  <pic:blipFill>
                    <a:blip r:embed="rId62">
                      <a:extLst>
                        <a:ext uri="{28A0092B-C50C-407E-A947-70E740481C1C}">
                          <a14:useLocalDpi xmlns:a14="http://schemas.microsoft.com/office/drawing/2010/main" val="0"/>
                        </a:ext>
                      </a:extLst>
                    </a:blip>
                    <a:stretch>
                      <a:fillRect/>
                    </a:stretch>
                  </pic:blipFill>
                  <pic:spPr>
                    <a:xfrm>
                      <a:off x="0" y="0"/>
                      <a:ext cx="5731510" cy="4391660"/>
                    </a:xfrm>
                    <a:prstGeom prst="rect">
                      <a:avLst/>
                    </a:prstGeom>
                  </pic:spPr>
                </pic:pic>
              </a:graphicData>
            </a:graphic>
          </wp:anchor>
        </w:drawing>
      </w:r>
      <w:r w:rsidR="00380F43">
        <w:rPr>
          <w:rFonts w:ascii="Times New Roman" w:hAnsi="Times New Roman" w:cs="Times New Roman"/>
          <w:noProof/>
          <w:sz w:val="24"/>
          <w:szCs w:val="24"/>
          <w:lang w:val="en-US"/>
        </w:rPr>
        <w:drawing>
          <wp:anchor distT="0" distB="0" distL="114300" distR="114300" simplePos="0" relativeHeight="251637248" behindDoc="0" locked="0" layoutInCell="1" allowOverlap="1" wp14:anchorId="2A8F0934" wp14:editId="4C60E3CF">
            <wp:simplePos x="0" y="0"/>
            <wp:positionH relativeFrom="column">
              <wp:posOffset>-42334</wp:posOffset>
            </wp:positionH>
            <wp:positionV relativeFrom="page">
              <wp:posOffset>414867</wp:posOffset>
            </wp:positionV>
            <wp:extent cx="5731510" cy="4180840"/>
            <wp:effectExtent l="0" t="0" r="2540" b="0"/>
            <wp:wrapThrough wrapText="bothSides">
              <wp:wrapPolygon edited="0">
                <wp:start x="0" y="0"/>
                <wp:lineTo x="0" y="21456"/>
                <wp:lineTo x="21538" y="21456"/>
                <wp:lineTo x="21538" y="0"/>
                <wp:lineTo x="0" y="0"/>
              </wp:wrapPolygon>
            </wp:wrapThrough>
            <wp:docPr id="3994873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87353" name="Picture 399487353"/>
                    <pic:cNvPicPr/>
                  </pic:nvPicPr>
                  <pic:blipFill>
                    <a:blip r:embed="rId63">
                      <a:extLst>
                        <a:ext uri="{28A0092B-C50C-407E-A947-70E740481C1C}">
                          <a14:useLocalDpi xmlns:a14="http://schemas.microsoft.com/office/drawing/2010/main" val="0"/>
                        </a:ext>
                      </a:extLst>
                    </a:blip>
                    <a:stretch>
                      <a:fillRect/>
                    </a:stretch>
                  </pic:blipFill>
                  <pic:spPr>
                    <a:xfrm>
                      <a:off x="0" y="0"/>
                      <a:ext cx="5731510" cy="4180840"/>
                    </a:xfrm>
                    <a:prstGeom prst="rect">
                      <a:avLst/>
                    </a:prstGeom>
                  </pic:spPr>
                </pic:pic>
              </a:graphicData>
            </a:graphic>
          </wp:anchor>
        </w:drawing>
      </w:r>
      <w:r w:rsidR="00DB6BD7">
        <w:rPr>
          <w:rFonts w:ascii="Times New Roman" w:hAnsi="Times New Roman" w:cs="Times New Roman"/>
          <w:noProof/>
          <w:sz w:val="24"/>
          <w:szCs w:val="24"/>
        </w:rPr>
        <mc:AlternateContent>
          <mc:Choice Requires="wpi">
            <w:drawing>
              <wp:anchor distT="107628" distB="107645" distL="168052" distR="168004" simplePos="0" relativeHeight="251660800" behindDoc="0" locked="0" layoutInCell="1" allowOverlap="1" wp14:anchorId="3C1066D3" wp14:editId="6A210750">
                <wp:simplePos x="0" y="0"/>
                <wp:positionH relativeFrom="column">
                  <wp:posOffset>6957472</wp:posOffset>
                </wp:positionH>
                <wp:positionV relativeFrom="paragraph">
                  <wp:posOffset>325433</wp:posOffset>
                </wp:positionV>
                <wp:extent cx="205105" cy="157480"/>
                <wp:effectExtent l="76200" t="152400" r="99695" b="147320"/>
                <wp:wrapNone/>
                <wp:docPr id="1227270502"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4">
                      <w14:nvContentPartPr>
                        <w14:cNvContentPartPr>
                          <a14:cpLocks xmlns:a14="http://schemas.microsoft.com/office/drawing/2010/main" noChangeAspect="1"/>
                        </w14:cNvContentPartPr>
                      </w14:nvContentPartPr>
                      <w14:xfrm>
                        <a:off x="0" y="0"/>
                        <a:ext cx="205105" cy="157480"/>
                      </w14:xfrm>
                    </w14:contentPart>
                  </a:graphicData>
                </a:graphic>
                <wp14:sizeRelH relativeFrom="page">
                  <wp14:pctWidth>0</wp14:pctWidth>
                </wp14:sizeRelH>
                <wp14:sizeRelV relativeFrom="page">
                  <wp14:pctHeight>0</wp14:pctHeight>
                </wp14:sizeRelV>
              </wp:anchor>
            </w:drawing>
          </mc:Choice>
          <mc:Fallback>
            <w:pict>
              <v:shape w14:anchorId="743C814A" id="Ink 1" o:spid="_x0000_s1026" type="#_x0000_t75" style="position:absolute;margin-left:543.65pt;margin-top:17.15pt;width:24.55pt;height:29.3pt;z-index:251660800;visibility:visible;mso-wrap-style:square;mso-width-percent:0;mso-height-percent:0;mso-wrap-distance-left:4.66811mm;mso-wrap-distance-top:2.98967mm;mso-wrap-distance-right:4.66678mm;mso-wrap-distance-bottom:2.99014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">
                <v:imagedata r:id="rId65" o:title=""/>
              </v:shape>
            </w:pict>
          </mc:Fallback>
        </mc:AlternateContent>
      </w:r>
    </w:p>
    <w:p w14:paraId="30F1495D" w14:textId="652B2C86" w:rsidR="003C5BA3" w:rsidRDefault="00DB6BD7" w:rsidP="00E6711C">
      <w:pPr>
        <w:spacing w:line="360" w:lineRule="auto"/>
        <w:jc w:val="both"/>
        <w:outlineLvl w:val="0"/>
        <w:rPr>
          <w:rFonts w:ascii="Times New Roman" w:hAnsi="Times New Roman" w:cs="Times New Roman"/>
          <w:b/>
          <w:bCs/>
          <w:sz w:val="24"/>
          <w:szCs w:val="24"/>
        </w:rPr>
      </w:pPr>
      <w:r>
        <w:rPr>
          <w:noProof/>
        </w:rPr>
        <w:pict w14:anchorId="51B2A9C5">
          <v:rect id="Ink 1" o:spid="_x0000_s1060" style="position:absolute;left:0;text-align:left;margin-left:-124.15pt;margin-top:232.55pt;width:29pt;height:28.8pt;z-index:251736064;visibility:visible;mso-wrap-style:square;mso-wrap-distance-left:9pt;mso-wrap-distance-top:0;mso-wrap-distance-right:9pt;mso-wrap-distance-bottom:0;mso-position-horizontal:absolute;mso-position-horizontal-relative:text;mso-position-vertical:absolute;mso-position-vertical-relative:text" coordorigin=",14730" coordsize="680,67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" filled="f" strokecolor="#cc912c" strokeweight="3.5mm">
            <v:stroke endcap="round"/>
            <v:path shadowok="f" o:extrusionok="f" fillok="f" insetpenok="f"/>
            <o:lock v:ext="edit" rotation="t" aspectratio="t" verticies="t" text="t" shapetype="t"/>
            <o:ink i="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" annotation="t"/>
          </v:rect>
        </w:pict>
      </w:r>
      <w:r>
        <w:rPr>
          <w:noProof/>
        </w:rPr>
        <w:pict w14:anchorId="60D67860">
          <v:rect id="Ink 85" o:spid="_x0000_s1059" style="position:absolute;left:0;text-align:left;margin-left:531.15pt;margin-top:-2.95pt;width:16.35pt;height:107.65pt;z-index:251727872;visibility:visible;mso-wrap-style:square;mso-wrap-distance-left:9pt;mso-wrap-distance-top:0;mso-wrap-distance-right:9pt;mso-wrap-distance-bottom:0;mso-position-horizontal:absolute;mso-position-horizontal-relative:text;mso-position-vertical:absolute;mso-position-vertical-relative:text" coordorigin="2612,4545" coordsize="228,3448"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" filled="f" strokecolor="#cc912c" strokeweight="3.5mm">
            <v:stroke endcap="round"/>
            <v:path shadowok="f" o:extrusionok="f" fillok="f" insetpenok="f"/>
            <o:lock v:ext="edit" rotation="t" aspectratio="t" verticies="t" text="t" shapetype="t"/>
            <o:ink i="AKIBHQNQvgMBEFjPVIrml8VPjwb4utLhmyIDDUgQRMyjsgFF3gJG3gIFAzgLZBkjMgqBx///D4DH&#10;//8PMwqBx///D4DH//8POAkA/v8DAAAAAAAKJgOF+A0b4DVcGIT8JJH4SPcwgv8A/cX+AfuMCgAR&#10;IKCzri8MgdoBCigEh/AlZ4Ex895ch/Fhl4sJcBXUgv8A/cX+AfuMCgARIJCMri8MgdoB&#10;" annotation="t"/>
          </v:rect>
        </w:pict>
      </w:r>
      <w:r w:rsidR="002A1EC5">
        <w:rPr>
          <w:rFonts w:ascii="Times New Roman" w:hAnsi="Times New Roman" w:cs="Times New Roman"/>
          <w:b/>
          <w:bCs/>
          <w:sz w:val="24"/>
          <w:szCs w:val="24"/>
        </w:rPr>
        <w:t>N</w:t>
      </w:r>
      <w:r w:rsidR="003B20DF">
        <w:rPr>
          <w:rFonts w:ascii="Times New Roman" w:hAnsi="Times New Roman" w:cs="Times New Roman"/>
          <w:b/>
          <w:bCs/>
          <w:sz w:val="24"/>
          <w:szCs w:val="24"/>
        </w:rPr>
        <w:t xml:space="preserve">ame:  DINESH JAVER </w:t>
      </w:r>
      <w:r w:rsidR="008A639B">
        <w:rPr>
          <w:rFonts w:ascii="Times New Roman" w:hAnsi="Times New Roman" w:cs="Times New Roman"/>
          <w:b/>
          <w:bCs/>
          <w:sz w:val="24"/>
          <w:szCs w:val="24"/>
        </w:rPr>
        <w:t>BHAI PATEL</w:t>
      </w:r>
    </w:p>
    <w:p w14:paraId="33983D51" w14:textId="77777777" w:rsidR="008A639B" w:rsidRDefault="008A639B" w:rsidP="00E6711C">
      <w:pPr>
        <w:spacing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Statem</w:t>
      </w:r>
      <w:r w:rsidR="00BE587B">
        <w:rPr>
          <w:rFonts w:ascii="Times New Roman" w:hAnsi="Times New Roman" w:cs="Times New Roman"/>
          <w:b/>
          <w:bCs/>
          <w:sz w:val="24"/>
          <w:szCs w:val="24"/>
        </w:rPr>
        <w:t>ent of Income</w:t>
      </w:r>
    </w:p>
    <w:tbl>
      <w:tblPr>
        <w:tblStyle w:val="TableGrid"/>
        <w:tblW w:w="0" w:type="auto"/>
        <w:tblLook w:val="04A0" w:firstRow="1" w:lastRow="0" w:firstColumn="1" w:lastColumn="0" w:noHBand="0" w:noVBand="1"/>
      </w:tblPr>
      <w:tblGrid>
        <w:gridCol w:w="4815"/>
        <w:gridCol w:w="850"/>
        <w:gridCol w:w="1134"/>
        <w:gridCol w:w="1134"/>
        <w:gridCol w:w="1083"/>
      </w:tblGrid>
      <w:tr w:rsidR="0058164E" w14:paraId="4593F299" w14:textId="77777777" w:rsidTr="004F7ABB">
        <w:tc>
          <w:tcPr>
            <w:tcW w:w="4815" w:type="dxa"/>
          </w:tcPr>
          <w:p w14:paraId="72751FAB" w14:textId="77777777" w:rsidR="0058164E" w:rsidRDefault="0058164E" w:rsidP="007D36CA">
            <w:pPr>
              <w:spacing w:line="360" w:lineRule="auto"/>
              <w:jc w:val="both"/>
              <w:rPr>
                <w:rFonts w:ascii="Times New Roman" w:hAnsi="Times New Roman" w:cs="Times New Roman"/>
                <w:sz w:val="24"/>
                <w:szCs w:val="24"/>
              </w:rPr>
            </w:pPr>
          </w:p>
        </w:tc>
        <w:tc>
          <w:tcPr>
            <w:tcW w:w="850" w:type="dxa"/>
          </w:tcPr>
          <w:p w14:paraId="124CDBC2" w14:textId="77777777" w:rsidR="0058164E" w:rsidRPr="008B70E4" w:rsidRDefault="008B70E4"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Sch. No</w:t>
            </w:r>
          </w:p>
        </w:tc>
        <w:tc>
          <w:tcPr>
            <w:tcW w:w="1134" w:type="dxa"/>
          </w:tcPr>
          <w:p w14:paraId="2997660A" w14:textId="77777777" w:rsidR="0058164E" w:rsidRDefault="008B70E4"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TDS </w:t>
            </w:r>
            <w:r w:rsidR="00BB7CAA">
              <w:rPr>
                <w:rFonts w:ascii="Times New Roman" w:hAnsi="Times New Roman" w:cs="Times New Roman"/>
                <w:sz w:val="24"/>
                <w:szCs w:val="24"/>
              </w:rPr>
              <w:t>deducted</w:t>
            </w:r>
          </w:p>
        </w:tc>
        <w:tc>
          <w:tcPr>
            <w:tcW w:w="1134" w:type="dxa"/>
          </w:tcPr>
          <w:p w14:paraId="303248D4" w14:textId="77777777" w:rsidR="0058164E" w:rsidRDefault="00BB7CAA"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TDS claimed</w:t>
            </w:r>
          </w:p>
        </w:tc>
        <w:tc>
          <w:tcPr>
            <w:tcW w:w="1083" w:type="dxa"/>
          </w:tcPr>
          <w:p w14:paraId="1420B387" w14:textId="77777777" w:rsidR="0058164E" w:rsidRDefault="00BB7CAA"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Gross Salary</w:t>
            </w:r>
          </w:p>
        </w:tc>
      </w:tr>
      <w:tr w:rsidR="00D676D9" w14:paraId="4F7F741E" w14:textId="77777777" w:rsidTr="004F7ABB">
        <w:tc>
          <w:tcPr>
            <w:tcW w:w="4815" w:type="dxa"/>
          </w:tcPr>
          <w:p w14:paraId="57CEA608" w14:textId="77777777" w:rsidR="00D676D9" w:rsidRDefault="004F0006"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A05C9F">
              <w:rPr>
                <w:rFonts w:ascii="Times New Roman" w:hAnsi="Times New Roman" w:cs="Times New Roman"/>
                <w:sz w:val="24"/>
                <w:szCs w:val="24"/>
              </w:rPr>
              <w:t>rofits and gains of Business or Profession</w:t>
            </w:r>
          </w:p>
          <w:p w14:paraId="2DC46191" w14:textId="77777777" w:rsidR="003D2791" w:rsidRDefault="003D2791"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Business: Presumptive Profits u/s 44AD</w:t>
            </w:r>
          </w:p>
          <w:p w14:paraId="61DFB74A" w14:textId="77777777" w:rsidR="00501EE2" w:rsidRDefault="001078C8"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Income fro</w:t>
            </w:r>
            <w:r w:rsidR="00B836BA">
              <w:rPr>
                <w:rFonts w:ascii="Times New Roman" w:hAnsi="Times New Roman" w:cs="Times New Roman"/>
                <w:sz w:val="24"/>
                <w:szCs w:val="24"/>
              </w:rPr>
              <w:t>m</w:t>
            </w:r>
            <w:r>
              <w:rPr>
                <w:rFonts w:ascii="Times New Roman" w:hAnsi="Times New Roman" w:cs="Times New Roman"/>
                <w:sz w:val="24"/>
                <w:szCs w:val="24"/>
              </w:rPr>
              <w:t xml:space="preserve"> partnership firm SHIVASH</w:t>
            </w:r>
            <w:r w:rsidR="00B836BA">
              <w:rPr>
                <w:rFonts w:ascii="Times New Roman" w:hAnsi="Times New Roman" w:cs="Times New Roman"/>
                <w:sz w:val="24"/>
                <w:szCs w:val="24"/>
              </w:rPr>
              <w:t>AKTI TIMBER AND PLYWOOD</w:t>
            </w:r>
          </w:p>
          <w:p w14:paraId="5E8773E3" w14:textId="77777777" w:rsidR="00F10DE7" w:rsidRDefault="00F10DE7"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Income chargeable under the head “Business and </w:t>
            </w:r>
            <w:r w:rsidR="00164DE1">
              <w:rPr>
                <w:rFonts w:ascii="Times New Roman" w:hAnsi="Times New Roman" w:cs="Times New Roman"/>
                <w:sz w:val="24"/>
                <w:szCs w:val="24"/>
              </w:rPr>
              <w:t>Profession”</w:t>
            </w:r>
          </w:p>
        </w:tc>
        <w:tc>
          <w:tcPr>
            <w:tcW w:w="850" w:type="dxa"/>
          </w:tcPr>
          <w:p w14:paraId="0D75BBC9" w14:textId="77777777" w:rsidR="009678A1" w:rsidRDefault="009678A1" w:rsidP="007D36CA">
            <w:pPr>
              <w:spacing w:line="360" w:lineRule="auto"/>
              <w:jc w:val="both"/>
              <w:rPr>
                <w:rFonts w:ascii="Times New Roman" w:hAnsi="Times New Roman" w:cs="Times New Roman"/>
                <w:sz w:val="24"/>
                <w:szCs w:val="24"/>
              </w:rPr>
            </w:pPr>
          </w:p>
          <w:p w14:paraId="78B1CC35" w14:textId="77777777" w:rsidR="00501EE2" w:rsidRDefault="00501EE2"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p w14:paraId="57F40450" w14:textId="77777777" w:rsidR="006676A9" w:rsidRDefault="006676A9"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p w14:paraId="47566307" w14:textId="77777777" w:rsidR="006676A9" w:rsidRDefault="006676A9" w:rsidP="007D36CA">
            <w:pPr>
              <w:spacing w:line="360" w:lineRule="auto"/>
              <w:jc w:val="both"/>
              <w:rPr>
                <w:rFonts w:ascii="Times New Roman" w:hAnsi="Times New Roman" w:cs="Times New Roman"/>
                <w:sz w:val="24"/>
                <w:szCs w:val="24"/>
              </w:rPr>
            </w:pPr>
          </w:p>
          <w:p w14:paraId="5821E7F2" w14:textId="77777777" w:rsidR="009678A1" w:rsidRDefault="009678A1" w:rsidP="007D36CA">
            <w:pPr>
              <w:spacing w:line="360" w:lineRule="auto"/>
              <w:jc w:val="both"/>
              <w:rPr>
                <w:rFonts w:ascii="Times New Roman" w:hAnsi="Times New Roman" w:cs="Times New Roman"/>
                <w:sz w:val="24"/>
                <w:szCs w:val="24"/>
              </w:rPr>
            </w:pPr>
          </w:p>
          <w:p w14:paraId="27CC180A" w14:textId="77777777" w:rsidR="006676A9" w:rsidRDefault="006676A9" w:rsidP="007D36CA">
            <w:pPr>
              <w:spacing w:line="360" w:lineRule="auto"/>
              <w:jc w:val="both"/>
              <w:rPr>
                <w:rFonts w:ascii="Times New Roman" w:hAnsi="Times New Roman" w:cs="Times New Roman"/>
                <w:sz w:val="24"/>
                <w:szCs w:val="24"/>
              </w:rPr>
            </w:pPr>
          </w:p>
        </w:tc>
        <w:tc>
          <w:tcPr>
            <w:tcW w:w="1134" w:type="dxa"/>
          </w:tcPr>
          <w:p w14:paraId="5BC30B67" w14:textId="77777777" w:rsidR="009678A1" w:rsidRDefault="009678A1" w:rsidP="007D36CA">
            <w:pPr>
              <w:spacing w:line="360" w:lineRule="auto"/>
              <w:jc w:val="both"/>
              <w:rPr>
                <w:rFonts w:ascii="Times New Roman" w:hAnsi="Times New Roman" w:cs="Times New Roman"/>
                <w:sz w:val="24"/>
                <w:szCs w:val="24"/>
              </w:rPr>
            </w:pPr>
          </w:p>
          <w:p w14:paraId="64994B1A" w14:textId="77777777" w:rsidR="006676A9" w:rsidRDefault="006676A9" w:rsidP="007D36CA">
            <w:pPr>
              <w:spacing w:line="360" w:lineRule="auto"/>
              <w:jc w:val="both"/>
              <w:rPr>
                <w:rFonts w:ascii="Times New Roman" w:hAnsi="Times New Roman" w:cs="Times New Roman"/>
                <w:sz w:val="24"/>
                <w:szCs w:val="24"/>
              </w:rPr>
            </w:pPr>
          </w:p>
          <w:p w14:paraId="67E318BB" w14:textId="77777777" w:rsidR="006676A9" w:rsidRDefault="006676A9" w:rsidP="007D36CA">
            <w:pPr>
              <w:spacing w:line="360" w:lineRule="auto"/>
              <w:jc w:val="both"/>
              <w:rPr>
                <w:rFonts w:ascii="Times New Roman" w:hAnsi="Times New Roman" w:cs="Times New Roman"/>
                <w:sz w:val="24"/>
                <w:szCs w:val="24"/>
              </w:rPr>
            </w:pPr>
          </w:p>
          <w:p w14:paraId="0E38BA8B" w14:textId="77777777" w:rsidR="006676A9" w:rsidRDefault="006676A9" w:rsidP="007D36CA">
            <w:pPr>
              <w:spacing w:line="360" w:lineRule="auto"/>
              <w:jc w:val="both"/>
              <w:rPr>
                <w:rFonts w:ascii="Times New Roman" w:hAnsi="Times New Roman" w:cs="Times New Roman"/>
                <w:sz w:val="24"/>
                <w:szCs w:val="24"/>
              </w:rPr>
            </w:pPr>
          </w:p>
          <w:p w14:paraId="31591C98" w14:textId="77777777" w:rsidR="00501EE2" w:rsidRDefault="00501EE2" w:rsidP="007D36CA">
            <w:pPr>
              <w:spacing w:line="360" w:lineRule="auto"/>
              <w:jc w:val="both"/>
              <w:rPr>
                <w:rFonts w:ascii="Times New Roman" w:hAnsi="Times New Roman" w:cs="Times New Roman"/>
                <w:sz w:val="24"/>
                <w:szCs w:val="24"/>
              </w:rPr>
            </w:pPr>
          </w:p>
          <w:p w14:paraId="42AAD29A" w14:textId="77777777" w:rsidR="00E00BA5" w:rsidRPr="00E00BA5" w:rsidRDefault="00E00BA5" w:rsidP="00E00BA5">
            <w:pPr>
              <w:rPr>
                <w:rFonts w:ascii="Times New Roman" w:hAnsi="Times New Roman" w:cs="Times New Roman"/>
                <w:sz w:val="24"/>
                <w:szCs w:val="24"/>
              </w:rPr>
            </w:pPr>
          </w:p>
        </w:tc>
        <w:tc>
          <w:tcPr>
            <w:tcW w:w="1134" w:type="dxa"/>
          </w:tcPr>
          <w:p w14:paraId="2E5E408D" w14:textId="77777777" w:rsidR="00D676D9" w:rsidRDefault="00D676D9" w:rsidP="007D36CA">
            <w:pPr>
              <w:spacing w:line="360" w:lineRule="auto"/>
              <w:jc w:val="both"/>
              <w:rPr>
                <w:rFonts w:ascii="Times New Roman" w:hAnsi="Times New Roman" w:cs="Times New Roman"/>
                <w:sz w:val="24"/>
                <w:szCs w:val="24"/>
              </w:rPr>
            </w:pPr>
          </w:p>
          <w:p w14:paraId="70DF3C8F" w14:textId="77777777" w:rsidR="00501EE2" w:rsidRDefault="00501EE2"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5,05,000</w:t>
            </w:r>
          </w:p>
          <w:p w14:paraId="3F2323E6" w14:textId="77777777" w:rsidR="006676A9" w:rsidRDefault="006676A9"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p w14:paraId="42250266" w14:textId="77777777" w:rsidR="006676A9" w:rsidRDefault="006676A9" w:rsidP="007D36CA">
            <w:pPr>
              <w:spacing w:line="360" w:lineRule="auto"/>
              <w:jc w:val="both"/>
              <w:rPr>
                <w:rFonts w:ascii="Times New Roman" w:hAnsi="Times New Roman" w:cs="Times New Roman"/>
                <w:sz w:val="24"/>
                <w:szCs w:val="24"/>
              </w:rPr>
            </w:pPr>
          </w:p>
          <w:p w14:paraId="20D9E6B6" w14:textId="77777777" w:rsidR="00E00BA5" w:rsidRDefault="00E00BA5" w:rsidP="007D36CA">
            <w:pPr>
              <w:spacing w:line="360" w:lineRule="auto"/>
              <w:jc w:val="both"/>
              <w:rPr>
                <w:rFonts w:ascii="Times New Roman" w:hAnsi="Times New Roman" w:cs="Times New Roman"/>
                <w:sz w:val="24"/>
                <w:szCs w:val="24"/>
              </w:rPr>
            </w:pPr>
          </w:p>
          <w:p w14:paraId="62749DEB" w14:textId="77777777" w:rsidR="00E00BA5" w:rsidRDefault="00E00BA5" w:rsidP="007D36CA">
            <w:pPr>
              <w:spacing w:line="360" w:lineRule="auto"/>
              <w:jc w:val="both"/>
              <w:rPr>
                <w:rFonts w:ascii="Times New Roman" w:hAnsi="Times New Roman" w:cs="Times New Roman"/>
                <w:sz w:val="24"/>
                <w:szCs w:val="24"/>
              </w:rPr>
            </w:pPr>
          </w:p>
        </w:tc>
        <w:tc>
          <w:tcPr>
            <w:tcW w:w="1083" w:type="dxa"/>
          </w:tcPr>
          <w:p w14:paraId="2EDB3D5A" w14:textId="77777777" w:rsidR="00D676D9" w:rsidRDefault="00D676D9" w:rsidP="007D36CA">
            <w:pPr>
              <w:spacing w:line="360" w:lineRule="auto"/>
              <w:jc w:val="both"/>
              <w:rPr>
                <w:rFonts w:ascii="Times New Roman" w:hAnsi="Times New Roman" w:cs="Times New Roman"/>
                <w:sz w:val="24"/>
                <w:szCs w:val="24"/>
              </w:rPr>
            </w:pPr>
          </w:p>
          <w:p w14:paraId="2BCD7EA3" w14:textId="77777777" w:rsidR="00501EE2" w:rsidRDefault="00501EE2" w:rsidP="007D36CA">
            <w:pPr>
              <w:spacing w:line="360" w:lineRule="auto"/>
              <w:jc w:val="both"/>
              <w:rPr>
                <w:rFonts w:ascii="Times New Roman" w:hAnsi="Times New Roman" w:cs="Times New Roman"/>
                <w:sz w:val="24"/>
                <w:szCs w:val="24"/>
              </w:rPr>
            </w:pPr>
          </w:p>
          <w:p w14:paraId="057FFDFF" w14:textId="77777777" w:rsidR="009678A1" w:rsidRDefault="009678A1" w:rsidP="007D36CA">
            <w:pPr>
              <w:spacing w:line="360" w:lineRule="auto"/>
              <w:jc w:val="both"/>
              <w:rPr>
                <w:rFonts w:ascii="Times New Roman" w:hAnsi="Times New Roman" w:cs="Times New Roman"/>
                <w:sz w:val="24"/>
                <w:szCs w:val="24"/>
              </w:rPr>
            </w:pPr>
          </w:p>
          <w:p w14:paraId="1A3FDDC1" w14:textId="77777777" w:rsidR="009678A1" w:rsidRDefault="009678A1" w:rsidP="007D36CA">
            <w:pPr>
              <w:spacing w:line="360" w:lineRule="auto"/>
              <w:jc w:val="both"/>
              <w:rPr>
                <w:rFonts w:ascii="Times New Roman" w:hAnsi="Times New Roman" w:cs="Times New Roman"/>
                <w:sz w:val="24"/>
                <w:szCs w:val="24"/>
              </w:rPr>
            </w:pPr>
          </w:p>
          <w:p w14:paraId="1F2AFED8" w14:textId="77777777" w:rsidR="009678A1" w:rsidRDefault="00056D9D"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5,05,000</w:t>
            </w:r>
          </w:p>
        </w:tc>
      </w:tr>
      <w:tr w:rsidR="00E00BA5" w14:paraId="729BCE9E" w14:textId="77777777" w:rsidTr="004F7ABB">
        <w:tc>
          <w:tcPr>
            <w:tcW w:w="4815" w:type="dxa"/>
          </w:tcPr>
          <w:p w14:paraId="67967FF5" w14:textId="77777777" w:rsidR="00E00BA5" w:rsidRDefault="003F6FBF"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Income from other sources</w:t>
            </w:r>
          </w:p>
          <w:p w14:paraId="13B7CAC6" w14:textId="77777777" w:rsidR="003F6FBF" w:rsidRDefault="003F6FBF"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Interest Income</w:t>
            </w:r>
          </w:p>
        </w:tc>
        <w:tc>
          <w:tcPr>
            <w:tcW w:w="850" w:type="dxa"/>
          </w:tcPr>
          <w:p w14:paraId="0CEACF92" w14:textId="77777777" w:rsidR="00E00BA5" w:rsidRDefault="00E00BA5" w:rsidP="007D36CA">
            <w:pPr>
              <w:spacing w:line="360" w:lineRule="auto"/>
              <w:jc w:val="both"/>
              <w:rPr>
                <w:rFonts w:ascii="Times New Roman" w:hAnsi="Times New Roman" w:cs="Times New Roman"/>
                <w:sz w:val="24"/>
                <w:szCs w:val="24"/>
              </w:rPr>
            </w:pPr>
          </w:p>
          <w:p w14:paraId="2729CC03" w14:textId="77777777" w:rsidR="005D0FED" w:rsidRDefault="005D0FED"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09845CDE" w14:textId="77777777" w:rsidR="00E00BA5" w:rsidRDefault="00E00BA5" w:rsidP="007D36CA">
            <w:pPr>
              <w:spacing w:line="360" w:lineRule="auto"/>
              <w:jc w:val="both"/>
              <w:rPr>
                <w:rFonts w:ascii="Times New Roman" w:hAnsi="Times New Roman" w:cs="Times New Roman"/>
                <w:sz w:val="24"/>
                <w:szCs w:val="24"/>
              </w:rPr>
            </w:pPr>
          </w:p>
          <w:p w14:paraId="35EB78F5" w14:textId="77777777" w:rsidR="005D0FED" w:rsidRDefault="005D0FED" w:rsidP="007D36CA">
            <w:pPr>
              <w:spacing w:line="360" w:lineRule="auto"/>
              <w:jc w:val="both"/>
              <w:rPr>
                <w:rFonts w:ascii="Times New Roman" w:hAnsi="Times New Roman" w:cs="Times New Roman"/>
                <w:sz w:val="24"/>
                <w:szCs w:val="24"/>
              </w:rPr>
            </w:pPr>
          </w:p>
        </w:tc>
        <w:tc>
          <w:tcPr>
            <w:tcW w:w="1134" w:type="dxa"/>
          </w:tcPr>
          <w:p w14:paraId="258C0D59" w14:textId="77777777" w:rsidR="00E00BA5" w:rsidRDefault="00E00BA5" w:rsidP="007D36CA">
            <w:pPr>
              <w:spacing w:line="360" w:lineRule="auto"/>
              <w:jc w:val="both"/>
              <w:rPr>
                <w:rFonts w:ascii="Times New Roman" w:hAnsi="Times New Roman" w:cs="Times New Roman"/>
                <w:sz w:val="24"/>
                <w:szCs w:val="24"/>
              </w:rPr>
            </w:pPr>
          </w:p>
          <w:p w14:paraId="08E8C79B" w14:textId="77777777" w:rsidR="005D0FED" w:rsidRDefault="005D0FED" w:rsidP="007D36CA">
            <w:pPr>
              <w:spacing w:line="360" w:lineRule="auto"/>
              <w:jc w:val="both"/>
              <w:rPr>
                <w:rFonts w:ascii="Times New Roman" w:hAnsi="Times New Roman" w:cs="Times New Roman"/>
                <w:sz w:val="24"/>
                <w:szCs w:val="24"/>
              </w:rPr>
            </w:pPr>
          </w:p>
        </w:tc>
        <w:tc>
          <w:tcPr>
            <w:tcW w:w="1083" w:type="dxa"/>
          </w:tcPr>
          <w:p w14:paraId="653E4898" w14:textId="77777777" w:rsidR="00E00BA5" w:rsidRDefault="00E00BA5" w:rsidP="007D36CA">
            <w:pPr>
              <w:spacing w:line="360" w:lineRule="auto"/>
              <w:jc w:val="both"/>
              <w:rPr>
                <w:rFonts w:ascii="Times New Roman" w:hAnsi="Times New Roman" w:cs="Times New Roman"/>
                <w:sz w:val="24"/>
                <w:szCs w:val="24"/>
              </w:rPr>
            </w:pPr>
          </w:p>
          <w:p w14:paraId="2173CD68" w14:textId="77777777" w:rsidR="005D0FED" w:rsidRDefault="005D0FED"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5,251</w:t>
            </w:r>
          </w:p>
        </w:tc>
      </w:tr>
      <w:tr w:rsidR="005D0FED" w14:paraId="7D41C1B7" w14:textId="77777777" w:rsidTr="004F7ABB">
        <w:tc>
          <w:tcPr>
            <w:tcW w:w="4815" w:type="dxa"/>
          </w:tcPr>
          <w:p w14:paraId="5E527A4F" w14:textId="77777777" w:rsidR="005D0FED" w:rsidRDefault="005D0FED"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Gross</w:t>
            </w:r>
            <w:r w:rsidR="0047410E">
              <w:rPr>
                <w:rFonts w:ascii="Times New Roman" w:hAnsi="Times New Roman" w:cs="Times New Roman"/>
                <w:sz w:val="24"/>
                <w:szCs w:val="24"/>
              </w:rPr>
              <w:t xml:space="preserve"> Total Income</w:t>
            </w:r>
          </w:p>
          <w:p w14:paraId="1D2B0CBB" w14:textId="77777777" w:rsidR="00CD231D" w:rsidRDefault="00CD231D"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Deductions under Chapter VI-</w:t>
            </w:r>
            <w:r w:rsidR="00034BFD">
              <w:rPr>
                <w:rFonts w:ascii="Times New Roman" w:hAnsi="Times New Roman" w:cs="Times New Roman"/>
                <w:sz w:val="24"/>
                <w:szCs w:val="24"/>
              </w:rPr>
              <w:t>A</w:t>
            </w:r>
          </w:p>
          <w:p w14:paraId="17942838" w14:textId="77777777" w:rsidR="00034BFD" w:rsidRDefault="00034BFD"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80TTA: Interest on Savings a/c</w:t>
            </w:r>
          </w:p>
        </w:tc>
        <w:tc>
          <w:tcPr>
            <w:tcW w:w="850" w:type="dxa"/>
          </w:tcPr>
          <w:p w14:paraId="29D7AE5B" w14:textId="77777777" w:rsidR="005D0FED" w:rsidRDefault="005D0FED" w:rsidP="007D36CA">
            <w:pPr>
              <w:spacing w:line="360" w:lineRule="auto"/>
              <w:jc w:val="both"/>
              <w:rPr>
                <w:rFonts w:ascii="Times New Roman" w:hAnsi="Times New Roman" w:cs="Times New Roman"/>
                <w:sz w:val="24"/>
                <w:szCs w:val="24"/>
              </w:rPr>
            </w:pPr>
          </w:p>
          <w:p w14:paraId="5248B3DF" w14:textId="77777777" w:rsidR="00034BFD" w:rsidRDefault="00034BFD" w:rsidP="007D36CA">
            <w:pPr>
              <w:spacing w:line="360" w:lineRule="auto"/>
              <w:jc w:val="both"/>
              <w:rPr>
                <w:rFonts w:ascii="Times New Roman" w:hAnsi="Times New Roman" w:cs="Times New Roman"/>
                <w:sz w:val="24"/>
                <w:szCs w:val="24"/>
              </w:rPr>
            </w:pPr>
          </w:p>
          <w:p w14:paraId="4A29518C" w14:textId="77777777" w:rsidR="00034BFD" w:rsidRDefault="00034BFD" w:rsidP="007D36CA">
            <w:pPr>
              <w:spacing w:line="360" w:lineRule="auto"/>
              <w:jc w:val="both"/>
              <w:rPr>
                <w:rFonts w:ascii="Times New Roman" w:hAnsi="Times New Roman" w:cs="Times New Roman"/>
                <w:sz w:val="24"/>
                <w:szCs w:val="24"/>
              </w:rPr>
            </w:pPr>
          </w:p>
        </w:tc>
        <w:tc>
          <w:tcPr>
            <w:tcW w:w="1134" w:type="dxa"/>
          </w:tcPr>
          <w:p w14:paraId="2E2A320A" w14:textId="77777777" w:rsidR="005D0FED" w:rsidRDefault="005D0FED" w:rsidP="007D36CA">
            <w:pPr>
              <w:spacing w:line="360" w:lineRule="auto"/>
              <w:jc w:val="both"/>
              <w:rPr>
                <w:rFonts w:ascii="Times New Roman" w:hAnsi="Times New Roman" w:cs="Times New Roman"/>
                <w:sz w:val="24"/>
                <w:szCs w:val="24"/>
              </w:rPr>
            </w:pPr>
          </w:p>
          <w:p w14:paraId="23CE7CBB" w14:textId="77777777" w:rsidR="00034BFD" w:rsidRDefault="00034BFD" w:rsidP="007D36CA">
            <w:pPr>
              <w:spacing w:line="360" w:lineRule="auto"/>
              <w:jc w:val="both"/>
              <w:rPr>
                <w:rFonts w:ascii="Times New Roman" w:hAnsi="Times New Roman" w:cs="Times New Roman"/>
                <w:sz w:val="24"/>
                <w:szCs w:val="24"/>
              </w:rPr>
            </w:pPr>
          </w:p>
          <w:p w14:paraId="4393D645" w14:textId="77777777" w:rsidR="00034BFD" w:rsidRDefault="00034BFD" w:rsidP="007D36CA">
            <w:pPr>
              <w:spacing w:line="360" w:lineRule="auto"/>
              <w:jc w:val="both"/>
              <w:rPr>
                <w:rFonts w:ascii="Times New Roman" w:hAnsi="Times New Roman" w:cs="Times New Roman"/>
                <w:sz w:val="24"/>
                <w:szCs w:val="24"/>
              </w:rPr>
            </w:pPr>
          </w:p>
        </w:tc>
        <w:tc>
          <w:tcPr>
            <w:tcW w:w="1134" w:type="dxa"/>
          </w:tcPr>
          <w:p w14:paraId="198FE1B9" w14:textId="77777777" w:rsidR="005D0FED" w:rsidRDefault="005D0FED" w:rsidP="007D36CA">
            <w:pPr>
              <w:spacing w:line="360" w:lineRule="auto"/>
              <w:jc w:val="both"/>
              <w:rPr>
                <w:rFonts w:ascii="Times New Roman" w:hAnsi="Times New Roman" w:cs="Times New Roman"/>
                <w:sz w:val="24"/>
                <w:szCs w:val="24"/>
              </w:rPr>
            </w:pPr>
          </w:p>
          <w:p w14:paraId="3FD322B7" w14:textId="77777777" w:rsidR="00034BFD" w:rsidRDefault="00034BFD" w:rsidP="007D36CA">
            <w:pPr>
              <w:spacing w:line="360" w:lineRule="auto"/>
              <w:jc w:val="both"/>
              <w:rPr>
                <w:rFonts w:ascii="Times New Roman" w:hAnsi="Times New Roman" w:cs="Times New Roman"/>
                <w:sz w:val="24"/>
                <w:szCs w:val="24"/>
              </w:rPr>
            </w:pPr>
          </w:p>
          <w:p w14:paraId="21E79C47" w14:textId="77777777" w:rsidR="00034BFD" w:rsidRDefault="00034BFD" w:rsidP="007D36CA">
            <w:pPr>
              <w:spacing w:line="360" w:lineRule="auto"/>
              <w:jc w:val="both"/>
              <w:rPr>
                <w:rFonts w:ascii="Times New Roman" w:hAnsi="Times New Roman" w:cs="Times New Roman"/>
                <w:sz w:val="24"/>
                <w:szCs w:val="24"/>
              </w:rPr>
            </w:pPr>
          </w:p>
        </w:tc>
        <w:tc>
          <w:tcPr>
            <w:tcW w:w="1083" w:type="dxa"/>
          </w:tcPr>
          <w:p w14:paraId="4D630272" w14:textId="77777777" w:rsidR="005D0FED" w:rsidRDefault="00CD231D"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5,10,251</w:t>
            </w:r>
          </w:p>
          <w:p w14:paraId="6A61A129" w14:textId="77777777" w:rsidR="00034BFD" w:rsidRDefault="00034BFD" w:rsidP="007D36CA">
            <w:pPr>
              <w:spacing w:line="360" w:lineRule="auto"/>
              <w:jc w:val="both"/>
              <w:rPr>
                <w:rFonts w:ascii="Times New Roman" w:hAnsi="Times New Roman" w:cs="Times New Roman"/>
                <w:sz w:val="24"/>
                <w:szCs w:val="24"/>
              </w:rPr>
            </w:pPr>
          </w:p>
          <w:p w14:paraId="3E708241" w14:textId="77777777" w:rsidR="00034BFD" w:rsidRPr="005A16BE" w:rsidRDefault="00034BFD" w:rsidP="007D36CA">
            <w:pPr>
              <w:spacing w:line="360" w:lineRule="auto"/>
              <w:jc w:val="both"/>
              <w:rPr>
                <w:rFonts w:ascii="Times New Roman" w:hAnsi="Times New Roman" w:cs="Times New Roman"/>
                <w:sz w:val="24"/>
                <w:szCs w:val="24"/>
              </w:rPr>
            </w:pPr>
            <w:r w:rsidRPr="005A16BE">
              <w:rPr>
                <w:rFonts w:ascii="Times New Roman" w:hAnsi="Times New Roman" w:cs="Times New Roman"/>
                <w:sz w:val="24"/>
                <w:szCs w:val="24"/>
              </w:rPr>
              <w:t>5,</w:t>
            </w:r>
            <w:r w:rsidR="00735862" w:rsidRPr="005A16BE">
              <w:rPr>
                <w:rFonts w:ascii="Times New Roman" w:hAnsi="Times New Roman" w:cs="Times New Roman"/>
                <w:sz w:val="24"/>
                <w:szCs w:val="24"/>
              </w:rPr>
              <w:t>251</w:t>
            </w:r>
          </w:p>
        </w:tc>
      </w:tr>
      <w:tr w:rsidR="00735862" w14:paraId="3B7DE935" w14:textId="77777777" w:rsidTr="004F7ABB">
        <w:tc>
          <w:tcPr>
            <w:tcW w:w="4815" w:type="dxa"/>
          </w:tcPr>
          <w:p w14:paraId="5EB17BF8" w14:textId="77777777" w:rsidR="00735862" w:rsidRDefault="00192D2F"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Total Income</w:t>
            </w:r>
          </w:p>
          <w:p w14:paraId="59EDC7E9" w14:textId="77777777" w:rsidR="00192D2F" w:rsidRDefault="00192D2F"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Tax on total income</w:t>
            </w:r>
          </w:p>
          <w:p w14:paraId="121B284A" w14:textId="77777777" w:rsidR="00192D2F" w:rsidRDefault="006C3D93"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Add: Cess</w:t>
            </w:r>
          </w:p>
          <w:p w14:paraId="36E54EEA" w14:textId="77777777" w:rsidR="006C3D93" w:rsidRDefault="006C3D93"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Tax with cess</w:t>
            </w:r>
          </w:p>
          <w:p w14:paraId="16112B0C" w14:textId="77777777" w:rsidR="00FC37D5" w:rsidRDefault="00FC37D5"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Interest u/s 234B</w:t>
            </w:r>
          </w:p>
          <w:p w14:paraId="2BAD1C24" w14:textId="77777777" w:rsidR="00FC37D5" w:rsidRDefault="00FC37D5"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Interest u/s 234C</w:t>
            </w:r>
          </w:p>
          <w:p w14:paraId="2B1D4E12" w14:textId="77777777" w:rsidR="00FC37D5" w:rsidRDefault="00F845AE"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Net tax payable</w:t>
            </w:r>
          </w:p>
          <w:p w14:paraId="1E48DCD6" w14:textId="77777777" w:rsidR="00F845AE" w:rsidRDefault="00F845AE"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Self-assessment tax paid</w:t>
            </w:r>
          </w:p>
          <w:p w14:paraId="6C4CBE7A" w14:textId="77777777" w:rsidR="00F845AE" w:rsidRDefault="00B67F50"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Balance tax payable</w:t>
            </w:r>
          </w:p>
        </w:tc>
        <w:tc>
          <w:tcPr>
            <w:tcW w:w="850" w:type="dxa"/>
          </w:tcPr>
          <w:p w14:paraId="57344C20" w14:textId="77777777" w:rsidR="00735862" w:rsidRDefault="00735862" w:rsidP="007D36CA">
            <w:pPr>
              <w:spacing w:line="360" w:lineRule="auto"/>
              <w:jc w:val="both"/>
              <w:rPr>
                <w:rFonts w:ascii="Times New Roman" w:hAnsi="Times New Roman" w:cs="Times New Roman"/>
                <w:sz w:val="24"/>
                <w:szCs w:val="24"/>
              </w:rPr>
            </w:pPr>
          </w:p>
          <w:p w14:paraId="0C594092" w14:textId="77777777" w:rsidR="00B67F50" w:rsidRDefault="00B67F50" w:rsidP="007D36CA">
            <w:pPr>
              <w:spacing w:line="360" w:lineRule="auto"/>
              <w:jc w:val="both"/>
              <w:rPr>
                <w:rFonts w:ascii="Times New Roman" w:hAnsi="Times New Roman" w:cs="Times New Roman"/>
                <w:sz w:val="24"/>
                <w:szCs w:val="24"/>
              </w:rPr>
            </w:pPr>
          </w:p>
          <w:p w14:paraId="570EC574" w14:textId="77777777" w:rsidR="00B67F50" w:rsidRDefault="00B67F50" w:rsidP="007D36CA">
            <w:pPr>
              <w:spacing w:line="360" w:lineRule="auto"/>
              <w:jc w:val="both"/>
              <w:rPr>
                <w:rFonts w:ascii="Times New Roman" w:hAnsi="Times New Roman" w:cs="Times New Roman"/>
                <w:sz w:val="24"/>
                <w:szCs w:val="24"/>
              </w:rPr>
            </w:pPr>
          </w:p>
          <w:p w14:paraId="6CB9D79E" w14:textId="77777777" w:rsidR="00B67F50" w:rsidRDefault="00B67F50" w:rsidP="007D36CA">
            <w:pPr>
              <w:spacing w:line="360" w:lineRule="auto"/>
              <w:jc w:val="both"/>
              <w:rPr>
                <w:rFonts w:ascii="Times New Roman" w:hAnsi="Times New Roman" w:cs="Times New Roman"/>
                <w:sz w:val="24"/>
                <w:szCs w:val="24"/>
              </w:rPr>
            </w:pPr>
          </w:p>
          <w:p w14:paraId="3091B87E" w14:textId="77777777" w:rsidR="00B67F50" w:rsidRDefault="00B67F50" w:rsidP="007D36CA">
            <w:pPr>
              <w:spacing w:line="360" w:lineRule="auto"/>
              <w:jc w:val="both"/>
              <w:rPr>
                <w:rFonts w:ascii="Times New Roman" w:hAnsi="Times New Roman" w:cs="Times New Roman"/>
                <w:sz w:val="24"/>
                <w:szCs w:val="24"/>
              </w:rPr>
            </w:pPr>
          </w:p>
          <w:p w14:paraId="615F896C" w14:textId="77777777" w:rsidR="00B67F50" w:rsidRDefault="00B67F50" w:rsidP="007D36CA">
            <w:pPr>
              <w:spacing w:line="360" w:lineRule="auto"/>
              <w:jc w:val="both"/>
              <w:rPr>
                <w:rFonts w:ascii="Times New Roman" w:hAnsi="Times New Roman" w:cs="Times New Roman"/>
                <w:sz w:val="24"/>
                <w:szCs w:val="24"/>
              </w:rPr>
            </w:pPr>
          </w:p>
          <w:p w14:paraId="2927D14C" w14:textId="77777777" w:rsidR="00B67F50" w:rsidRDefault="00B67F50" w:rsidP="007D36CA">
            <w:pPr>
              <w:spacing w:line="360" w:lineRule="auto"/>
              <w:jc w:val="both"/>
              <w:rPr>
                <w:rFonts w:ascii="Times New Roman" w:hAnsi="Times New Roman" w:cs="Times New Roman"/>
                <w:sz w:val="24"/>
                <w:szCs w:val="24"/>
              </w:rPr>
            </w:pPr>
          </w:p>
          <w:p w14:paraId="77951B03" w14:textId="77777777" w:rsidR="00B67F50" w:rsidRDefault="00B67F50"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p w14:paraId="2E3A2A17" w14:textId="77777777" w:rsidR="00B67F50" w:rsidRDefault="00B67F50" w:rsidP="007D36CA">
            <w:pPr>
              <w:spacing w:line="360" w:lineRule="auto"/>
              <w:jc w:val="both"/>
              <w:rPr>
                <w:rFonts w:ascii="Times New Roman" w:hAnsi="Times New Roman" w:cs="Times New Roman"/>
                <w:sz w:val="24"/>
                <w:szCs w:val="24"/>
              </w:rPr>
            </w:pPr>
          </w:p>
        </w:tc>
        <w:tc>
          <w:tcPr>
            <w:tcW w:w="1134" w:type="dxa"/>
          </w:tcPr>
          <w:p w14:paraId="086D92B2" w14:textId="77777777" w:rsidR="00735862" w:rsidRDefault="00735862" w:rsidP="007D36CA">
            <w:pPr>
              <w:spacing w:line="360" w:lineRule="auto"/>
              <w:jc w:val="both"/>
              <w:rPr>
                <w:rFonts w:ascii="Times New Roman" w:hAnsi="Times New Roman" w:cs="Times New Roman"/>
                <w:sz w:val="24"/>
                <w:szCs w:val="24"/>
              </w:rPr>
            </w:pPr>
          </w:p>
          <w:p w14:paraId="6EA15E13" w14:textId="77777777" w:rsidR="00B67F50" w:rsidRDefault="00B67F50" w:rsidP="007D36CA">
            <w:pPr>
              <w:spacing w:line="360" w:lineRule="auto"/>
              <w:jc w:val="both"/>
              <w:rPr>
                <w:rFonts w:ascii="Times New Roman" w:hAnsi="Times New Roman" w:cs="Times New Roman"/>
                <w:sz w:val="24"/>
                <w:szCs w:val="24"/>
              </w:rPr>
            </w:pPr>
          </w:p>
          <w:p w14:paraId="3FA2ED92" w14:textId="77777777" w:rsidR="00B67F50" w:rsidRDefault="00B67F50" w:rsidP="007D36CA">
            <w:pPr>
              <w:spacing w:line="360" w:lineRule="auto"/>
              <w:jc w:val="both"/>
              <w:rPr>
                <w:rFonts w:ascii="Times New Roman" w:hAnsi="Times New Roman" w:cs="Times New Roman"/>
                <w:sz w:val="24"/>
                <w:szCs w:val="24"/>
              </w:rPr>
            </w:pPr>
          </w:p>
          <w:p w14:paraId="6880DED1" w14:textId="77777777" w:rsidR="00B67F50" w:rsidRDefault="00B67F50" w:rsidP="007D36CA">
            <w:pPr>
              <w:spacing w:line="360" w:lineRule="auto"/>
              <w:jc w:val="both"/>
              <w:rPr>
                <w:rFonts w:ascii="Times New Roman" w:hAnsi="Times New Roman" w:cs="Times New Roman"/>
                <w:sz w:val="24"/>
                <w:szCs w:val="24"/>
              </w:rPr>
            </w:pPr>
          </w:p>
          <w:p w14:paraId="32F0DD88" w14:textId="77777777" w:rsidR="00B67F50" w:rsidRDefault="00B67F50" w:rsidP="007D36CA">
            <w:pPr>
              <w:spacing w:line="360" w:lineRule="auto"/>
              <w:jc w:val="both"/>
              <w:rPr>
                <w:rFonts w:ascii="Times New Roman" w:hAnsi="Times New Roman" w:cs="Times New Roman"/>
                <w:sz w:val="24"/>
                <w:szCs w:val="24"/>
              </w:rPr>
            </w:pPr>
          </w:p>
          <w:p w14:paraId="5D6F6992" w14:textId="77777777" w:rsidR="00B67F50" w:rsidRDefault="00B67F50" w:rsidP="007D36CA">
            <w:pPr>
              <w:spacing w:line="360" w:lineRule="auto"/>
              <w:jc w:val="both"/>
              <w:rPr>
                <w:rFonts w:ascii="Times New Roman" w:hAnsi="Times New Roman" w:cs="Times New Roman"/>
                <w:sz w:val="24"/>
                <w:szCs w:val="24"/>
              </w:rPr>
            </w:pPr>
          </w:p>
          <w:p w14:paraId="1631E49A" w14:textId="77777777" w:rsidR="00B67F50" w:rsidRDefault="00B67F50" w:rsidP="007D36CA">
            <w:pPr>
              <w:spacing w:line="360" w:lineRule="auto"/>
              <w:jc w:val="both"/>
              <w:rPr>
                <w:rFonts w:ascii="Times New Roman" w:hAnsi="Times New Roman" w:cs="Times New Roman"/>
                <w:sz w:val="24"/>
                <w:szCs w:val="24"/>
              </w:rPr>
            </w:pPr>
          </w:p>
          <w:p w14:paraId="131BA444" w14:textId="77777777" w:rsidR="00B67F50" w:rsidRDefault="00B67F50" w:rsidP="007D36CA">
            <w:pPr>
              <w:spacing w:line="360" w:lineRule="auto"/>
              <w:jc w:val="both"/>
              <w:rPr>
                <w:rFonts w:ascii="Times New Roman" w:hAnsi="Times New Roman" w:cs="Times New Roman"/>
                <w:sz w:val="24"/>
                <w:szCs w:val="24"/>
              </w:rPr>
            </w:pPr>
          </w:p>
          <w:p w14:paraId="267980A6" w14:textId="77777777" w:rsidR="00B67F50" w:rsidRDefault="00B67F50" w:rsidP="007D36CA">
            <w:pPr>
              <w:spacing w:line="360" w:lineRule="auto"/>
              <w:jc w:val="both"/>
              <w:rPr>
                <w:rFonts w:ascii="Times New Roman" w:hAnsi="Times New Roman" w:cs="Times New Roman"/>
                <w:sz w:val="24"/>
                <w:szCs w:val="24"/>
              </w:rPr>
            </w:pPr>
          </w:p>
        </w:tc>
        <w:tc>
          <w:tcPr>
            <w:tcW w:w="1134" w:type="dxa"/>
          </w:tcPr>
          <w:p w14:paraId="1E491FC5" w14:textId="77777777" w:rsidR="00735862" w:rsidRDefault="00000000" w:rsidP="007D36C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55F17F4E">
                <v:line id="Straight Connector 13" o:spid="_x0000_s1035" style="position:absolute;left:0;text-align:lef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17.05pt" to="107.0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" strokecolor="black [3200]" strokeweight="1pt">
                  <v:stroke joinstyle="miter"/>
                </v:line>
              </w:pict>
            </w:r>
          </w:p>
          <w:p w14:paraId="76549CA2" w14:textId="77777777" w:rsidR="00B67F50" w:rsidRDefault="00B67F50" w:rsidP="007D36CA">
            <w:pPr>
              <w:spacing w:line="360" w:lineRule="auto"/>
              <w:jc w:val="both"/>
              <w:rPr>
                <w:rFonts w:ascii="Times New Roman" w:hAnsi="Times New Roman" w:cs="Times New Roman"/>
                <w:sz w:val="24"/>
                <w:szCs w:val="24"/>
              </w:rPr>
            </w:pPr>
          </w:p>
          <w:p w14:paraId="2709EB6A" w14:textId="77777777" w:rsidR="00B67F50" w:rsidRDefault="00000000" w:rsidP="007D36C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2CADB1D2">
                <v:line id="Straight Connector 12" o:spid="_x0000_s1034" style="position:absolute;left:0;text-align:left;flip:y;z-index:251676160;visibility:visible;mso-wrap-style:square;mso-wrap-distance-left:9pt;mso-wrap-distance-top:0;mso-wrap-distance-right:9pt;mso-wrap-distance-bottom:0;mso-position-horizontal:absolute;mso-position-horizontal-relative:text;mso-position-vertical:absolute;mso-position-vertical-relative:text" from="50.4pt,13.65pt" to="106.3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" strokecolor="black [3200]" strokeweight="1pt">
                  <v:stroke joinstyle="miter"/>
                </v:line>
              </w:pict>
            </w:r>
          </w:p>
          <w:p w14:paraId="4298FF06" w14:textId="77777777" w:rsidR="00B67F50" w:rsidRDefault="00B67F50" w:rsidP="007D36CA">
            <w:pPr>
              <w:spacing w:line="360" w:lineRule="auto"/>
              <w:jc w:val="both"/>
              <w:rPr>
                <w:rFonts w:ascii="Times New Roman" w:hAnsi="Times New Roman" w:cs="Times New Roman"/>
                <w:sz w:val="24"/>
                <w:szCs w:val="24"/>
              </w:rPr>
            </w:pPr>
          </w:p>
          <w:p w14:paraId="027C67E5" w14:textId="77777777" w:rsidR="00B67F50" w:rsidRDefault="00B67F50"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980</w:t>
            </w:r>
          </w:p>
          <w:p w14:paraId="79AA6014" w14:textId="77777777" w:rsidR="00B67F50" w:rsidRDefault="00000000" w:rsidP="007D36C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1E8BA101">
                <v:line id="Straight Connector 11" o:spid="_x0000_s1033" style="position:absolute;left:0;text-align:lef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15.5pt" to="105.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" strokecolor="black [3200]" strokeweight="1pt">
                  <v:stroke joinstyle="miter"/>
                </v:line>
              </w:pict>
            </w:r>
            <w:r w:rsidR="00B67F50">
              <w:rPr>
                <w:rFonts w:ascii="Times New Roman" w:hAnsi="Times New Roman" w:cs="Times New Roman"/>
                <w:sz w:val="24"/>
                <w:szCs w:val="24"/>
              </w:rPr>
              <w:t>140</w:t>
            </w:r>
          </w:p>
          <w:p w14:paraId="1834DFB3" w14:textId="77777777" w:rsidR="00B67F50" w:rsidRDefault="00B67F50" w:rsidP="007D36CA">
            <w:pPr>
              <w:spacing w:line="360" w:lineRule="auto"/>
              <w:jc w:val="both"/>
              <w:rPr>
                <w:rFonts w:ascii="Times New Roman" w:hAnsi="Times New Roman" w:cs="Times New Roman"/>
                <w:sz w:val="24"/>
                <w:szCs w:val="24"/>
              </w:rPr>
            </w:pPr>
          </w:p>
          <w:p w14:paraId="3F7686F5" w14:textId="77777777" w:rsidR="00B67F50" w:rsidRDefault="00000000" w:rsidP="007D36C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6DAC636D">
                <v:line id="Straight Connector 10" o:spid="_x0000_s1032" style="position:absolute;left:0;text-align:lef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22.8pt" to="107.0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" strokecolor="black [3200]" strokeweight="1pt">
                  <v:stroke joinstyle="miter"/>
                </v:line>
              </w:pict>
            </w:r>
          </w:p>
          <w:p w14:paraId="41242FEF" w14:textId="77777777" w:rsidR="00B67F50" w:rsidRDefault="00B67F50" w:rsidP="007D36CA">
            <w:pPr>
              <w:spacing w:line="360" w:lineRule="auto"/>
              <w:jc w:val="both"/>
              <w:rPr>
                <w:rFonts w:ascii="Times New Roman" w:hAnsi="Times New Roman" w:cs="Times New Roman"/>
                <w:sz w:val="24"/>
                <w:szCs w:val="24"/>
              </w:rPr>
            </w:pPr>
          </w:p>
        </w:tc>
        <w:tc>
          <w:tcPr>
            <w:tcW w:w="1083" w:type="dxa"/>
          </w:tcPr>
          <w:p w14:paraId="244FAFE1" w14:textId="77777777" w:rsidR="00735862" w:rsidRPr="007B5102" w:rsidRDefault="001E3097" w:rsidP="007D36CA">
            <w:pPr>
              <w:spacing w:line="360" w:lineRule="auto"/>
              <w:jc w:val="both"/>
              <w:rPr>
                <w:rFonts w:ascii="Times New Roman" w:hAnsi="Times New Roman" w:cs="Times New Roman"/>
                <w:sz w:val="24"/>
                <w:szCs w:val="24"/>
              </w:rPr>
            </w:pPr>
            <w:r w:rsidRPr="007B5102">
              <w:rPr>
                <w:rFonts w:ascii="Times New Roman" w:hAnsi="Times New Roman" w:cs="Times New Roman"/>
                <w:sz w:val="24"/>
                <w:szCs w:val="24"/>
              </w:rPr>
              <w:t>5,05,000</w:t>
            </w:r>
          </w:p>
          <w:p w14:paraId="201B0C3A" w14:textId="77777777" w:rsidR="00B67F50" w:rsidRDefault="001E3097"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13,500</w:t>
            </w:r>
          </w:p>
          <w:p w14:paraId="48B0DD78" w14:textId="77777777" w:rsidR="00B67F50" w:rsidRPr="007B5102" w:rsidRDefault="001E3097" w:rsidP="007D36CA">
            <w:pPr>
              <w:spacing w:line="360" w:lineRule="auto"/>
              <w:jc w:val="both"/>
              <w:rPr>
                <w:rFonts w:ascii="Times New Roman" w:hAnsi="Times New Roman" w:cs="Times New Roman"/>
                <w:sz w:val="24"/>
                <w:szCs w:val="24"/>
              </w:rPr>
            </w:pPr>
            <w:r w:rsidRPr="007B5102">
              <w:rPr>
                <w:rFonts w:ascii="Times New Roman" w:hAnsi="Times New Roman" w:cs="Times New Roman"/>
                <w:sz w:val="24"/>
                <w:szCs w:val="24"/>
              </w:rPr>
              <w:t>540</w:t>
            </w:r>
          </w:p>
          <w:p w14:paraId="442D1A9D" w14:textId="77777777" w:rsidR="00B67F50" w:rsidRDefault="00EA2159"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14,040</w:t>
            </w:r>
          </w:p>
          <w:p w14:paraId="1162C098" w14:textId="77777777" w:rsidR="00B67F50" w:rsidRDefault="00B67F50" w:rsidP="007D36CA">
            <w:pPr>
              <w:spacing w:line="360" w:lineRule="auto"/>
              <w:jc w:val="both"/>
              <w:rPr>
                <w:rFonts w:ascii="Times New Roman" w:hAnsi="Times New Roman" w:cs="Times New Roman"/>
                <w:sz w:val="24"/>
                <w:szCs w:val="24"/>
              </w:rPr>
            </w:pPr>
          </w:p>
          <w:p w14:paraId="14834C9B" w14:textId="77777777" w:rsidR="00B67F50" w:rsidRPr="00DD723C" w:rsidRDefault="00EA2159" w:rsidP="007D36CA">
            <w:pPr>
              <w:spacing w:line="360" w:lineRule="auto"/>
              <w:jc w:val="both"/>
              <w:rPr>
                <w:rFonts w:ascii="Times New Roman" w:hAnsi="Times New Roman" w:cs="Times New Roman"/>
                <w:sz w:val="24"/>
                <w:szCs w:val="24"/>
              </w:rPr>
            </w:pPr>
            <w:r w:rsidRPr="00DD723C">
              <w:rPr>
                <w:rFonts w:ascii="Times New Roman" w:hAnsi="Times New Roman" w:cs="Times New Roman"/>
                <w:sz w:val="24"/>
                <w:szCs w:val="24"/>
              </w:rPr>
              <w:t>1,120</w:t>
            </w:r>
          </w:p>
          <w:p w14:paraId="0C1E916E" w14:textId="77777777" w:rsidR="00B67F50" w:rsidRDefault="00EA2159"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15,160</w:t>
            </w:r>
          </w:p>
          <w:p w14:paraId="0BBDE881" w14:textId="77777777" w:rsidR="00B67F50" w:rsidRDefault="00DD723C"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15,160</w:t>
            </w:r>
          </w:p>
          <w:p w14:paraId="0F8D518B" w14:textId="77777777" w:rsidR="00B67F50" w:rsidRDefault="00DD723C" w:rsidP="007D36CA">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bl>
    <w:p w14:paraId="68687A6E" w14:textId="77777777" w:rsidR="00E12E10" w:rsidRDefault="00E12E10" w:rsidP="007D36CA">
      <w:pPr>
        <w:spacing w:line="360" w:lineRule="auto"/>
        <w:jc w:val="both"/>
        <w:rPr>
          <w:rFonts w:ascii="Times New Roman" w:hAnsi="Times New Roman" w:cs="Times New Roman"/>
          <w:sz w:val="24"/>
          <w:szCs w:val="24"/>
        </w:rPr>
      </w:pPr>
    </w:p>
    <w:p w14:paraId="0B2DC88C" w14:textId="77777777" w:rsidR="00E12E10" w:rsidRDefault="00E12E10" w:rsidP="007D36CA">
      <w:pPr>
        <w:spacing w:line="360" w:lineRule="auto"/>
        <w:jc w:val="both"/>
        <w:rPr>
          <w:rFonts w:ascii="Times New Roman" w:hAnsi="Times New Roman" w:cs="Times New Roman"/>
          <w:sz w:val="24"/>
          <w:szCs w:val="24"/>
        </w:rPr>
      </w:pPr>
    </w:p>
    <w:p w14:paraId="76735CA0" w14:textId="77777777" w:rsidR="00E12E10" w:rsidRDefault="00E12E10" w:rsidP="007D36CA">
      <w:pPr>
        <w:spacing w:line="360" w:lineRule="auto"/>
        <w:jc w:val="both"/>
        <w:rPr>
          <w:rFonts w:ascii="Times New Roman" w:hAnsi="Times New Roman" w:cs="Times New Roman"/>
          <w:sz w:val="24"/>
          <w:szCs w:val="24"/>
        </w:rPr>
      </w:pPr>
    </w:p>
    <w:p w14:paraId="42B5680D" w14:textId="77777777" w:rsidR="00E12E10" w:rsidRDefault="00E12E10" w:rsidP="007D36CA">
      <w:pPr>
        <w:spacing w:line="360" w:lineRule="auto"/>
        <w:jc w:val="both"/>
        <w:rPr>
          <w:rFonts w:ascii="Times New Roman" w:hAnsi="Times New Roman" w:cs="Times New Roman"/>
          <w:sz w:val="24"/>
          <w:szCs w:val="24"/>
        </w:rPr>
      </w:pPr>
    </w:p>
    <w:p w14:paraId="4465935D" w14:textId="77777777" w:rsidR="00E12E10" w:rsidRDefault="00E12E10" w:rsidP="007D36CA">
      <w:pPr>
        <w:spacing w:line="360" w:lineRule="auto"/>
        <w:jc w:val="both"/>
        <w:rPr>
          <w:rFonts w:ascii="Times New Roman" w:hAnsi="Times New Roman" w:cs="Times New Roman"/>
          <w:sz w:val="24"/>
          <w:szCs w:val="24"/>
        </w:rPr>
      </w:pPr>
    </w:p>
    <w:p w14:paraId="07D32C0F" w14:textId="77777777" w:rsidR="00E12E10" w:rsidRDefault="00C62FF5" w:rsidP="007D36CA">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49536" behindDoc="0" locked="0" layoutInCell="1" allowOverlap="1" wp14:anchorId="096F320E" wp14:editId="09DFF478">
            <wp:simplePos x="0" y="0"/>
            <wp:positionH relativeFrom="margin">
              <wp:posOffset>-1270</wp:posOffset>
            </wp:positionH>
            <wp:positionV relativeFrom="page">
              <wp:posOffset>4880822</wp:posOffset>
            </wp:positionV>
            <wp:extent cx="5731510" cy="4530725"/>
            <wp:effectExtent l="0" t="0" r="2540" b="3175"/>
            <wp:wrapThrough wrapText="bothSides">
              <wp:wrapPolygon edited="0">
                <wp:start x="0" y="0"/>
                <wp:lineTo x="0" y="21524"/>
                <wp:lineTo x="21538" y="21524"/>
                <wp:lineTo x="21538" y="0"/>
                <wp:lineTo x="0" y="0"/>
              </wp:wrapPolygon>
            </wp:wrapThrough>
            <wp:docPr id="128091669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16696" name="Picture 1280916696"/>
                    <pic:cNvPicPr/>
                  </pic:nvPicPr>
                  <pic:blipFill>
                    <a:blip r:embed="rId66">
                      <a:extLst>
                        <a:ext uri="{28A0092B-C50C-407E-A947-70E740481C1C}">
                          <a14:useLocalDpi xmlns:a14="http://schemas.microsoft.com/office/drawing/2010/main" val="0"/>
                        </a:ext>
                      </a:extLst>
                    </a:blip>
                    <a:stretch>
                      <a:fillRect/>
                    </a:stretch>
                  </pic:blipFill>
                  <pic:spPr>
                    <a:xfrm>
                      <a:off x="0" y="0"/>
                      <a:ext cx="5731510" cy="4530725"/>
                    </a:xfrm>
                    <a:prstGeom prst="rect">
                      <a:avLst/>
                    </a:prstGeom>
                  </pic:spPr>
                </pic:pic>
              </a:graphicData>
            </a:graphic>
          </wp:anchor>
        </w:drawing>
      </w:r>
      <w:r>
        <w:rPr>
          <w:rFonts w:ascii="Times New Roman" w:hAnsi="Times New Roman" w:cs="Times New Roman"/>
          <w:noProof/>
          <w:sz w:val="24"/>
          <w:szCs w:val="24"/>
          <w:lang w:val="en-US"/>
        </w:rPr>
        <w:drawing>
          <wp:anchor distT="0" distB="0" distL="114300" distR="114300" simplePos="0" relativeHeight="251648512" behindDoc="0" locked="0" layoutInCell="1" allowOverlap="1" wp14:anchorId="6FB2479A" wp14:editId="2571DF00">
            <wp:simplePos x="0" y="0"/>
            <wp:positionH relativeFrom="margin">
              <wp:align>center</wp:align>
            </wp:positionH>
            <wp:positionV relativeFrom="page">
              <wp:posOffset>435821</wp:posOffset>
            </wp:positionV>
            <wp:extent cx="5731510" cy="4483100"/>
            <wp:effectExtent l="0" t="0" r="2540" b="0"/>
            <wp:wrapThrough wrapText="bothSides">
              <wp:wrapPolygon edited="0">
                <wp:start x="0" y="0"/>
                <wp:lineTo x="0" y="21478"/>
                <wp:lineTo x="21538" y="21478"/>
                <wp:lineTo x="21538" y="0"/>
                <wp:lineTo x="0" y="0"/>
              </wp:wrapPolygon>
            </wp:wrapThrough>
            <wp:docPr id="14894001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00191" name="Picture 1489400191"/>
                    <pic:cNvPicPr/>
                  </pic:nvPicPr>
                  <pic:blipFill>
                    <a:blip r:embed="rId67">
                      <a:extLst>
                        <a:ext uri="{28A0092B-C50C-407E-A947-70E740481C1C}">
                          <a14:useLocalDpi xmlns:a14="http://schemas.microsoft.com/office/drawing/2010/main" val="0"/>
                        </a:ext>
                      </a:extLst>
                    </a:blip>
                    <a:stretch>
                      <a:fillRect/>
                    </a:stretch>
                  </pic:blipFill>
                  <pic:spPr>
                    <a:xfrm>
                      <a:off x="0" y="0"/>
                      <a:ext cx="5731510" cy="4483100"/>
                    </a:xfrm>
                    <a:prstGeom prst="rect">
                      <a:avLst/>
                    </a:prstGeom>
                  </pic:spPr>
                </pic:pic>
              </a:graphicData>
            </a:graphic>
          </wp:anchor>
        </w:drawing>
      </w:r>
    </w:p>
    <w:p w14:paraId="4B4DE3AF" w14:textId="77777777" w:rsidR="00B76961" w:rsidRDefault="00B76961" w:rsidP="00B76961">
      <w:pPr>
        <w:spacing w:line="360" w:lineRule="auto"/>
        <w:jc w:val="center"/>
        <w:rPr>
          <w:rFonts w:ascii="Times New Roman" w:hAnsi="Times New Roman" w:cs="Times New Roman"/>
          <w:b/>
          <w:bCs/>
          <w:sz w:val="28"/>
          <w:szCs w:val="28"/>
        </w:rPr>
      </w:pPr>
    </w:p>
    <w:p w14:paraId="06249F2C" w14:textId="77777777" w:rsidR="00B76961" w:rsidRDefault="00B76961" w:rsidP="00B76961">
      <w:pPr>
        <w:spacing w:line="360" w:lineRule="auto"/>
        <w:jc w:val="center"/>
        <w:rPr>
          <w:rFonts w:ascii="Times New Roman" w:hAnsi="Times New Roman" w:cs="Times New Roman"/>
          <w:b/>
          <w:bCs/>
          <w:sz w:val="28"/>
          <w:szCs w:val="28"/>
        </w:rPr>
      </w:pPr>
    </w:p>
    <w:p w14:paraId="45FB125B" w14:textId="77777777" w:rsidR="00B76961" w:rsidRDefault="00B76961" w:rsidP="00B76961">
      <w:pPr>
        <w:spacing w:line="360" w:lineRule="auto"/>
        <w:jc w:val="center"/>
        <w:rPr>
          <w:rFonts w:ascii="Times New Roman" w:hAnsi="Times New Roman" w:cs="Times New Roman"/>
          <w:b/>
          <w:bCs/>
          <w:sz w:val="28"/>
          <w:szCs w:val="28"/>
        </w:rPr>
      </w:pPr>
    </w:p>
    <w:p w14:paraId="4BFC0FD0" w14:textId="77777777" w:rsidR="00B76961" w:rsidRDefault="00B76961" w:rsidP="00B76961">
      <w:pPr>
        <w:spacing w:line="360" w:lineRule="auto"/>
        <w:jc w:val="center"/>
        <w:rPr>
          <w:rFonts w:ascii="Times New Roman" w:hAnsi="Times New Roman" w:cs="Times New Roman"/>
          <w:b/>
          <w:bCs/>
          <w:sz w:val="28"/>
          <w:szCs w:val="28"/>
        </w:rPr>
      </w:pPr>
    </w:p>
    <w:p w14:paraId="1FF787D7" w14:textId="77777777" w:rsidR="00B76961" w:rsidRDefault="00B76961" w:rsidP="00B76961">
      <w:pPr>
        <w:spacing w:line="360" w:lineRule="auto"/>
        <w:jc w:val="center"/>
        <w:rPr>
          <w:rFonts w:ascii="Times New Roman" w:hAnsi="Times New Roman" w:cs="Times New Roman"/>
          <w:b/>
          <w:bCs/>
          <w:sz w:val="28"/>
          <w:szCs w:val="28"/>
        </w:rPr>
      </w:pPr>
    </w:p>
    <w:p w14:paraId="7622FE72" w14:textId="77777777" w:rsidR="00B76961" w:rsidRDefault="00B76961" w:rsidP="00B76961">
      <w:pPr>
        <w:spacing w:line="360" w:lineRule="auto"/>
        <w:jc w:val="center"/>
        <w:rPr>
          <w:rFonts w:ascii="Times New Roman" w:hAnsi="Times New Roman" w:cs="Times New Roman"/>
          <w:b/>
          <w:bCs/>
          <w:sz w:val="28"/>
          <w:szCs w:val="28"/>
        </w:rPr>
      </w:pPr>
    </w:p>
    <w:p w14:paraId="37885639" w14:textId="77777777" w:rsidR="00B76961" w:rsidRDefault="00B76961" w:rsidP="00B76961">
      <w:pPr>
        <w:spacing w:line="360" w:lineRule="auto"/>
        <w:jc w:val="center"/>
        <w:rPr>
          <w:rFonts w:ascii="Times New Roman" w:hAnsi="Times New Roman" w:cs="Times New Roman"/>
          <w:b/>
          <w:bCs/>
          <w:sz w:val="28"/>
          <w:szCs w:val="28"/>
        </w:rPr>
      </w:pPr>
    </w:p>
    <w:p w14:paraId="04609776" w14:textId="77777777" w:rsidR="00B76961" w:rsidRDefault="00B76961" w:rsidP="00B76961">
      <w:pPr>
        <w:spacing w:line="360" w:lineRule="auto"/>
        <w:jc w:val="center"/>
        <w:rPr>
          <w:rFonts w:ascii="Times New Roman" w:hAnsi="Times New Roman" w:cs="Times New Roman"/>
          <w:b/>
          <w:bCs/>
          <w:sz w:val="28"/>
          <w:szCs w:val="28"/>
        </w:rPr>
      </w:pPr>
    </w:p>
    <w:p w14:paraId="089F39AD" w14:textId="77777777" w:rsidR="00B76961" w:rsidRDefault="00B76961" w:rsidP="00B76961">
      <w:pPr>
        <w:spacing w:line="360" w:lineRule="auto"/>
        <w:jc w:val="center"/>
        <w:rPr>
          <w:rFonts w:ascii="Times New Roman" w:hAnsi="Times New Roman" w:cs="Times New Roman"/>
          <w:b/>
          <w:bCs/>
          <w:sz w:val="28"/>
          <w:szCs w:val="28"/>
        </w:rPr>
      </w:pPr>
    </w:p>
    <w:p w14:paraId="5F7450FA" w14:textId="77777777" w:rsidR="00C62FF5" w:rsidRPr="00825C5D" w:rsidRDefault="00B76961" w:rsidP="00E6711C">
      <w:pPr>
        <w:spacing w:line="360" w:lineRule="auto"/>
        <w:jc w:val="center"/>
        <w:outlineLvl w:val="0"/>
        <w:rPr>
          <w:rFonts w:ascii="Times New Roman" w:hAnsi="Times New Roman" w:cs="Times New Roman"/>
          <w:b/>
          <w:bCs/>
          <w:sz w:val="28"/>
          <w:szCs w:val="28"/>
          <w:u w:val="double"/>
        </w:rPr>
      </w:pPr>
      <w:r w:rsidRPr="00825C5D">
        <w:rPr>
          <w:rFonts w:ascii="Times New Roman" w:hAnsi="Times New Roman" w:cs="Times New Roman"/>
          <w:b/>
          <w:bCs/>
          <w:sz w:val="28"/>
          <w:szCs w:val="28"/>
          <w:u w:val="double"/>
        </w:rPr>
        <w:t>CHAPTER IV</w:t>
      </w:r>
    </w:p>
    <w:p w14:paraId="0C536A54" w14:textId="77777777" w:rsidR="00B76961" w:rsidRPr="00825C5D" w:rsidRDefault="00B76961" w:rsidP="00B76961">
      <w:pPr>
        <w:spacing w:line="360" w:lineRule="auto"/>
        <w:jc w:val="center"/>
        <w:rPr>
          <w:rFonts w:ascii="Times New Roman" w:hAnsi="Times New Roman" w:cs="Times New Roman"/>
          <w:b/>
          <w:bCs/>
          <w:sz w:val="28"/>
          <w:szCs w:val="28"/>
          <w:u w:val="double"/>
        </w:rPr>
      </w:pPr>
      <w:r w:rsidRPr="00825C5D">
        <w:rPr>
          <w:rFonts w:ascii="Times New Roman" w:hAnsi="Times New Roman" w:cs="Times New Roman"/>
          <w:b/>
          <w:bCs/>
          <w:sz w:val="28"/>
          <w:szCs w:val="28"/>
          <w:u w:val="double"/>
        </w:rPr>
        <w:t>CONCLUSION</w:t>
      </w:r>
    </w:p>
    <w:p w14:paraId="7722D461" w14:textId="77777777" w:rsidR="00825C5D" w:rsidRDefault="00825C5D" w:rsidP="007D36CA">
      <w:pPr>
        <w:spacing w:line="360" w:lineRule="auto"/>
        <w:jc w:val="both"/>
        <w:rPr>
          <w:rFonts w:ascii="Times New Roman" w:hAnsi="Times New Roman" w:cs="Times New Roman"/>
          <w:sz w:val="24"/>
          <w:szCs w:val="24"/>
        </w:rPr>
      </w:pPr>
    </w:p>
    <w:p w14:paraId="0E3A9277" w14:textId="77777777" w:rsidR="00825C5D" w:rsidRDefault="00825C5D" w:rsidP="007D36CA">
      <w:pPr>
        <w:spacing w:line="360" w:lineRule="auto"/>
        <w:jc w:val="both"/>
        <w:rPr>
          <w:rFonts w:ascii="Times New Roman" w:hAnsi="Times New Roman" w:cs="Times New Roman"/>
          <w:sz w:val="24"/>
          <w:szCs w:val="24"/>
        </w:rPr>
      </w:pPr>
    </w:p>
    <w:p w14:paraId="78119134" w14:textId="77777777" w:rsidR="00825C5D" w:rsidRDefault="00825C5D" w:rsidP="007D36CA">
      <w:pPr>
        <w:spacing w:line="360" w:lineRule="auto"/>
        <w:jc w:val="both"/>
        <w:rPr>
          <w:rFonts w:ascii="Times New Roman" w:hAnsi="Times New Roman" w:cs="Times New Roman"/>
          <w:sz w:val="24"/>
          <w:szCs w:val="24"/>
        </w:rPr>
      </w:pPr>
    </w:p>
    <w:p w14:paraId="54FC7E03" w14:textId="77777777" w:rsidR="00825C5D" w:rsidRDefault="00825C5D" w:rsidP="007D36CA">
      <w:pPr>
        <w:spacing w:line="360" w:lineRule="auto"/>
        <w:jc w:val="both"/>
        <w:rPr>
          <w:rFonts w:ascii="Times New Roman" w:hAnsi="Times New Roman" w:cs="Times New Roman"/>
          <w:sz w:val="24"/>
          <w:szCs w:val="24"/>
        </w:rPr>
      </w:pPr>
    </w:p>
    <w:p w14:paraId="757B1852" w14:textId="77777777" w:rsidR="00825C5D" w:rsidRDefault="00825C5D" w:rsidP="007D36CA">
      <w:pPr>
        <w:spacing w:line="360" w:lineRule="auto"/>
        <w:jc w:val="both"/>
        <w:rPr>
          <w:rFonts w:ascii="Times New Roman" w:hAnsi="Times New Roman" w:cs="Times New Roman"/>
          <w:sz w:val="24"/>
          <w:szCs w:val="24"/>
        </w:rPr>
      </w:pPr>
    </w:p>
    <w:p w14:paraId="0E60FCD3" w14:textId="77777777" w:rsidR="00825C5D" w:rsidRDefault="00825C5D" w:rsidP="007D36CA">
      <w:pPr>
        <w:spacing w:line="360" w:lineRule="auto"/>
        <w:jc w:val="both"/>
        <w:rPr>
          <w:rFonts w:ascii="Times New Roman" w:hAnsi="Times New Roman" w:cs="Times New Roman"/>
          <w:sz w:val="24"/>
          <w:szCs w:val="24"/>
        </w:rPr>
      </w:pPr>
    </w:p>
    <w:p w14:paraId="39CFE805" w14:textId="77777777" w:rsidR="00825C5D" w:rsidRDefault="00825C5D" w:rsidP="007D36CA">
      <w:pPr>
        <w:spacing w:line="360" w:lineRule="auto"/>
        <w:jc w:val="both"/>
        <w:rPr>
          <w:rFonts w:ascii="Times New Roman" w:hAnsi="Times New Roman" w:cs="Times New Roman"/>
          <w:sz w:val="24"/>
          <w:szCs w:val="24"/>
        </w:rPr>
      </w:pPr>
    </w:p>
    <w:p w14:paraId="7804D896" w14:textId="77777777" w:rsidR="00825C5D" w:rsidRDefault="00825C5D" w:rsidP="007D36CA">
      <w:pPr>
        <w:spacing w:line="360" w:lineRule="auto"/>
        <w:jc w:val="both"/>
        <w:rPr>
          <w:rFonts w:ascii="Times New Roman" w:hAnsi="Times New Roman" w:cs="Times New Roman"/>
          <w:sz w:val="24"/>
          <w:szCs w:val="24"/>
        </w:rPr>
      </w:pPr>
    </w:p>
    <w:p w14:paraId="6CF5EB59" w14:textId="77777777" w:rsidR="00825C5D" w:rsidRDefault="00825C5D" w:rsidP="007D36CA">
      <w:pPr>
        <w:spacing w:line="360" w:lineRule="auto"/>
        <w:jc w:val="both"/>
        <w:rPr>
          <w:rFonts w:ascii="Times New Roman" w:hAnsi="Times New Roman" w:cs="Times New Roman"/>
          <w:sz w:val="24"/>
          <w:szCs w:val="24"/>
        </w:rPr>
      </w:pPr>
    </w:p>
    <w:p w14:paraId="3152B516" w14:textId="77777777" w:rsidR="00825C5D" w:rsidRDefault="00825C5D" w:rsidP="007D36CA">
      <w:pPr>
        <w:spacing w:line="360" w:lineRule="auto"/>
        <w:jc w:val="both"/>
        <w:rPr>
          <w:rFonts w:ascii="Times New Roman" w:hAnsi="Times New Roman" w:cs="Times New Roman"/>
          <w:sz w:val="24"/>
          <w:szCs w:val="24"/>
        </w:rPr>
      </w:pPr>
    </w:p>
    <w:p w14:paraId="4CF9DB4B" w14:textId="77777777" w:rsidR="00825C5D" w:rsidRDefault="00825C5D" w:rsidP="007D36CA">
      <w:pPr>
        <w:spacing w:line="360" w:lineRule="auto"/>
        <w:jc w:val="both"/>
        <w:rPr>
          <w:rFonts w:ascii="Times New Roman" w:hAnsi="Times New Roman" w:cs="Times New Roman"/>
          <w:sz w:val="24"/>
          <w:szCs w:val="24"/>
        </w:rPr>
      </w:pPr>
    </w:p>
    <w:p w14:paraId="285E9EF8" w14:textId="77777777" w:rsidR="00825C5D" w:rsidRDefault="00825C5D" w:rsidP="007D36CA">
      <w:pPr>
        <w:spacing w:line="360" w:lineRule="auto"/>
        <w:jc w:val="both"/>
        <w:rPr>
          <w:rFonts w:ascii="Times New Roman" w:hAnsi="Times New Roman" w:cs="Times New Roman"/>
          <w:sz w:val="24"/>
          <w:szCs w:val="24"/>
        </w:rPr>
      </w:pPr>
    </w:p>
    <w:p w14:paraId="510557F3" w14:textId="77777777" w:rsidR="00FA1533" w:rsidRPr="00FA1533" w:rsidRDefault="00FA1533" w:rsidP="000B48A6">
      <w:pPr>
        <w:spacing w:line="360" w:lineRule="auto"/>
        <w:jc w:val="both"/>
        <w:rPr>
          <w:rFonts w:ascii="Times New Roman" w:hAnsi="Times New Roman" w:cs="Times New Roman"/>
          <w:sz w:val="24"/>
          <w:szCs w:val="24"/>
        </w:rPr>
      </w:pPr>
      <w:r w:rsidRPr="00FA1533">
        <w:rPr>
          <w:rFonts w:ascii="Times New Roman" w:hAnsi="Times New Roman" w:cs="Times New Roman"/>
          <w:sz w:val="24"/>
          <w:szCs w:val="24"/>
        </w:rPr>
        <w:t>The primary goal of this project report was to identify the need and the requirement fora company to conduct tax audits. It showed that unless and until the companiesconduct</w:t>
      </w:r>
      <w:r w:rsidR="00DC2F44">
        <w:rPr>
          <w:rFonts w:ascii="Times New Roman" w:hAnsi="Times New Roman" w:cs="Times New Roman"/>
          <w:sz w:val="24"/>
          <w:szCs w:val="24"/>
        </w:rPr>
        <w:t>s</w:t>
      </w:r>
      <w:r w:rsidRPr="00FA1533">
        <w:rPr>
          <w:rFonts w:ascii="Times New Roman" w:hAnsi="Times New Roman" w:cs="Times New Roman"/>
          <w:sz w:val="24"/>
          <w:szCs w:val="24"/>
        </w:rPr>
        <w:t xml:space="preserve"> of their accounts how will the assessor be able to ensure that the figures andthedata mentioned in the financial statements by the companies are actual.</w:t>
      </w:r>
    </w:p>
    <w:p w14:paraId="550BE689" w14:textId="77777777" w:rsidR="00FA1533" w:rsidRPr="00FA1533" w:rsidRDefault="00FA1533" w:rsidP="000B48A6">
      <w:pPr>
        <w:spacing w:line="360" w:lineRule="auto"/>
        <w:jc w:val="both"/>
        <w:rPr>
          <w:rFonts w:ascii="Times New Roman" w:hAnsi="Times New Roman" w:cs="Times New Roman"/>
          <w:sz w:val="24"/>
          <w:szCs w:val="24"/>
        </w:rPr>
      </w:pPr>
      <w:r w:rsidRPr="00FA1533">
        <w:rPr>
          <w:rFonts w:ascii="Times New Roman" w:hAnsi="Times New Roman" w:cs="Times New Roman"/>
          <w:sz w:val="24"/>
          <w:szCs w:val="24"/>
        </w:rPr>
        <w:t>Audit of accounts in the corporate sector was always mandatory by virtue of the provision</w:t>
      </w:r>
      <w:r w:rsidR="00DC2F44">
        <w:rPr>
          <w:rFonts w:ascii="Times New Roman" w:hAnsi="Times New Roman" w:cs="Times New Roman"/>
          <w:sz w:val="24"/>
          <w:szCs w:val="24"/>
        </w:rPr>
        <w:t>s</w:t>
      </w:r>
      <w:r w:rsidRPr="00FA1533">
        <w:rPr>
          <w:rFonts w:ascii="Times New Roman" w:hAnsi="Times New Roman" w:cs="Times New Roman"/>
          <w:sz w:val="24"/>
          <w:szCs w:val="24"/>
        </w:rPr>
        <w:t>of The Companies Act, 1956. Realizing the importance of audit this requirement has b</w:t>
      </w:r>
      <w:r w:rsidR="00DC2F44">
        <w:rPr>
          <w:rFonts w:ascii="Times New Roman" w:hAnsi="Times New Roman" w:cs="Times New Roman"/>
          <w:sz w:val="24"/>
          <w:szCs w:val="24"/>
        </w:rPr>
        <w:t>e</w:t>
      </w:r>
      <w:r w:rsidRPr="00FA1533">
        <w:rPr>
          <w:rFonts w:ascii="Times New Roman" w:hAnsi="Times New Roman" w:cs="Times New Roman"/>
          <w:sz w:val="24"/>
          <w:szCs w:val="24"/>
        </w:rPr>
        <w:t xml:space="preserve">enextended to non-corporate assesses. Since by virtue of sec 44AB all assesses irrespective oftheir nature, if they </w:t>
      </w:r>
      <w:r w:rsidR="00772427" w:rsidRPr="00FA1533">
        <w:rPr>
          <w:rFonts w:ascii="Times New Roman" w:hAnsi="Times New Roman" w:cs="Times New Roman"/>
          <w:sz w:val="24"/>
          <w:szCs w:val="24"/>
        </w:rPr>
        <w:t>fulfil</w:t>
      </w:r>
      <w:r w:rsidRPr="00FA1533">
        <w:rPr>
          <w:rFonts w:ascii="Times New Roman" w:hAnsi="Times New Roman" w:cs="Times New Roman"/>
          <w:sz w:val="24"/>
          <w:szCs w:val="24"/>
        </w:rPr>
        <w:t xml:space="preserve"> the criteria as laid out in the section have to get their accountsaudited.The intention of bringing in this piece of legislation as observed by the </w:t>
      </w:r>
      <w:r w:rsidR="00772427" w:rsidRPr="00FA1533">
        <w:rPr>
          <w:rFonts w:ascii="Times New Roman" w:hAnsi="Times New Roman" w:cs="Times New Roman"/>
          <w:sz w:val="24"/>
          <w:szCs w:val="24"/>
        </w:rPr>
        <w:t>finance minister</w:t>
      </w:r>
      <w:r w:rsidRPr="00FA1533">
        <w:rPr>
          <w:rFonts w:ascii="Times New Roman" w:hAnsi="Times New Roman" w:cs="Times New Roman"/>
          <w:sz w:val="24"/>
          <w:szCs w:val="24"/>
        </w:rPr>
        <w:t>while presenting the Union Budget for 1984-85 is the compulsory audit is intended toensure proper maintenance of books of accounts and other records, in order to reflect thetrue income of the tax payer and to facilitate the administration of tax laws by a proper presentation of the accounts before the tax authorities. This would also save the time of theAssessing Officers considerably in carrying out the verification.</w:t>
      </w:r>
    </w:p>
    <w:p w14:paraId="4497E6C4" w14:textId="77777777" w:rsidR="00FA1533" w:rsidRDefault="00FA1533" w:rsidP="000B48A6">
      <w:pPr>
        <w:spacing w:line="360" w:lineRule="auto"/>
        <w:jc w:val="both"/>
        <w:rPr>
          <w:rFonts w:ascii="Times New Roman" w:hAnsi="Times New Roman" w:cs="Times New Roman"/>
          <w:sz w:val="24"/>
          <w:szCs w:val="24"/>
        </w:rPr>
      </w:pPr>
      <w:r w:rsidRPr="00FA1533">
        <w:rPr>
          <w:rFonts w:ascii="Times New Roman" w:hAnsi="Times New Roman" w:cs="Times New Roman"/>
          <w:sz w:val="24"/>
          <w:szCs w:val="24"/>
        </w:rPr>
        <w:t xml:space="preserve">The project study conducted helped in examining the areas which are of upmostimportance to be considered while preparation of the audit report. The in-depth analysisof the particular client’s </w:t>
      </w:r>
      <w:r w:rsidR="00772427" w:rsidRPr="00FA1533">
        <w:rPr>
          <w:rFonts w:ascii="Times New Roman" w:hAnsi="Times New Roman" w:cs="Times New Roman"/>
          <w:sz w:val="24"/>
          <w:szCs w:val="24"/>
        </w:rPr>
        <w:t>financial</w:t>
      </w:r>
      <w:r w:rsidRPr="00FA1533">
        <w:rPr>
          <w:rFonts w:ascii="Times New Roman" w:hAnsi="Times New Roman" w:cs="Times New Roman"/>
          <w:sz w:val="24"/>
          <w:szCs w:val="24"/>
        </w:rPr>
        <w:t xml:space="preserve"> statementshelped in analy</w:t>
      </w:r>
      <w:r w:rsidR="00772427">
        <w:rPr>
          <w:rFonts w:ascii="Times New Roman" w:hAnsi="Times New Roman" w:cs="Times New Roman"/>
          <w:sz w:val="24"/>
          <w:szCs w:val="24"/>
        </w:rPr>
        <w:t>s</w:t>
      </w:r>
      <w:r w:rsidRPr="00FA1533">
        <w:rPr>
          <w:rFonts w:ascii="Times New Roman" w:hAnsi="Times New Roman" w:cs="Times New Roman"/>
          <w:sz w:val="24"/>
          <w:szCs w:val="24"/>
        </w:rPr>
        <w:t xml:space="preserve">ing their growth, performance and any abnormal losses occurrence.The project also discussed about how chartered </w:t>
      </w:r>
      <w:r w:rsidR="00CC4384" w:rsidRPr="00FA1533">
        <w:rPr>
          <w:rFonts w:ascii="Times New Roman" w:hAnsi="Times New Roman" w:cs="Times New Roman"/>
          <w:sz w:val="24"/>
          <w:szCs w:val="24"/>
        </w:rPr>
        <w:t>accountants’</w:t>
      </w:r>
      <w:r w:rsidRPr="00FA1533">
        <w:rPr>
          <w:rFonts w:ascii="Times New Roman" w:hAnsi="Times New Roman" w:cs="Times New Roman"/>
          <w:sz w:val="24"/>
          <w:szCs w:val="24"/>
        </w:rPr>
        <w:t xml:space="preserve"> firms conducts tax audit ofthe client’s companies’ accountswhich is statutory in nature and what are the varioustypes of advanced auditing which companies can incorporate so that their </w:t>
      </w:r>
      <w:r w:rsidR="00772427" w:rsidRPr="00FA1533">
        <w:rPr>
          <w:rFonts w:ascii="Times New Roman" w:hAnsi="Times New Roman" w:cs="Times New Roman"/>
          <w:sz w:val="24"/>
          <w:szCs w:val="24"/>
        </w:rPr>
        <w:t>growth,</w:t>
      </w:r>
      <w:r w:rsidRPr="00FA1533">
        <w:rPr>
          <w:rFonts w:ascii="Times New Roman" w:hAnsi="Times New Roman" w:cs="Times New Roman"/>
          <w:sz w:val="24"/>
          <w:szCs w:val="24"/>
        </w:rPr>
        <w:t xml:space="preserve"> performance is increased. Also, while gathering the information it was observed thatthe clients of the </w:t>
      </w:r>
      <w:r w:rsidR="00B22D0E">
        <w:rPr>
          <w:rFonts w:ascii="Times New Roman" w:hAnsi="Times New Roman" w:cs="Times New Roman"/>
          <w:sz w:val="24"/>
          <w:szCs w:val="24"/>
        </w:rPr>
        <w:t xml:space="preserve">APAR &amp; CO LLP </w:t>
      </w:r>
      <w:r w:rsidRPr="00FA1533">
        <w:rPr>
          <w:rFonts w:ascii="Times New Roman" w:hAnsi="Times New Roman" w:cs="Times New Roman"/>
          <w:sz w:val="24"/>
          <w:szCs w:val="24"/>
        </w:rPr>
        <w:t xml:space="preserve">are loyal and there is highcustomer satisfaction meaning that these companies </w:t>
      </w:r>
      <w:r w:rsidR="00CC4384" w:rsidRPr="00FA1533">
        <w:rPr>
          <w:rFonts w:ascii="Times New Roman" w:hAnsi="Times New Roman" w:cs="Times New Roman"/>
          <w:sz w:val="24"/>
          <w:szCs w:val="24"/>
        </w:rPr>
        <w:t>come</w:t>
      </w:r>
      <w:r w:rsidRPr="00FA1533">
        <w:rPr>
          <w:rFonts w:ascii="Times New Roman" w:hAnsi="Times New Roman" w:cs="Times New Roman"/>
          <w:sz w:val="24"/>
          <w:szCs w:val="24"/>
        </w:rPr>
        <w:t xml:space="preserve"> to the </w:t>
      </w:r>
      <w:r w:rsidR="00B22D0E">
        <w:rPr>
          <w:rFonts w:ascii="Times New Roman" w:hAnsi="Times New Roman" w:cs="Times New Roman"/>
          <w:sz w:val="24"/>
          <w:szCs w:val="24"/>
        </w:rPr>
        <w:t xml:space="preserve">APAR </w:t>
      </w:r>
      <w:r w:rsidR="00CB6160">
        <w:rPr>
          <w:rFonts w:ascii="Times New Roman" w:hAnsi="Times New Roman" w:cs="Times New Roman"/>
          <w:sz w:val="24"/>
          <w:szCs w:val="24"/>
        </w:rPr>
        <w:t xml:space="preserve">&amp; CO LLP </w:t>
      </w:r>
      <w:r w:rsidRPr="00FA1533">
        <w:rPr>
          <w:rFonts w:ascii="Times New Roman" w:hAnsi="Times New Roman" w:cs="Times New Roman"/>
          <w:sz w:val="24"/>
          <w:szCs w:val="24"/>
        </w:rPr>
        <w:t xml:space="preserve">since they offer best services thereby maintaining the ethicsof the advisory. Hence, </w:t>
      </w:r>
      <w:r w:rsidR="00CB6160" w:rsidRPr="00FA1533">
        <w:rPr>
          <w:rFonts w:ascii="Times New Roman" w:hAnsi="Times New Roman" w:cs="Times New Roman"/>
          <w:sz w:val="24"/>
          <w:szCs w:val="24"/>
        </w:rPr>
        <w:t>this</w:t>
      </w:r>
      <w:r w:rsidRPr="00FA1533">
        <w:rPr>
          <w:rFonts w:ascii="Times New Roman" w:hAnsi="Times New Roman" w:cs="Times New Roman"/>
          <w:sz w:val="24"/>
          <w:szCs w:val="24"/>
        </w:rPr>
        <w:t xml:space="preserve"> study could be concluded with the mentioning of there is aliability for the assesse</w:t>
      </w:r>
      <w:r w:rsidR="00CC4384">
        <w:rPr>
          <w:rFonts w:ascii="Times New Roman" w:hAnsi="Times New Roman" w:cs="Times New Roman"/>
          <w:sz w:val="24"/>
          <w:szCs w:val="24"/>
        </w:rPr>
        <w:t>e</w:t>
      </w:r>
      <w:r w:rsidRPr="00FA1533">
        <w:rPr>
          <w:rFonts w:ascii="Times New Roman" w:hAnsi="Times New Roman" w:cs="Times New Roman"/>
          <w:sz w:val="24"/>
          <w:szCs w:val="24"/>
        </w:rPr>
        <w:t xml:space="preserve"> irrespective of their taxable income of Tax Audit</w:t>
      </w:r>
      <w:r w:rsidR="00CC4384">
        <w:rPr>
          <w:rFonts w:ascii="Times New Roman" w:hAnsi="Times New Roman" w:cs="Times New Roman"/>
          <w:sz w:val="24"/>
          <w:szCs w:val="24"/>
        </w:rPr>
        <w:t>.</w:t>
      </w:r>
    </w:p>
    <w:p w14:paraId="127CD49B" w14:textId="77777777" w:rsidR="00CB6160" w:rsidRDefault="00906CB4" w:rsidP="00E6711C">
      <w:pPr>
        <w:spacing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 xml:space="preserve">4.1 </w:t>
      </w:r>
      <w:r w:rsidR="004A3ABF">
        <w:rPr>
          <w:rFonts w:ascii="Times New Roman" w:hAnsi="Times New Roman" w:cs="Times New Roman"/>
          <w:b/>
          <w:bCs/>
          <w:sz w:val="24"/>
          <w:szCs w:val="24"/>
        </w:rPr>
        <w:t xml:space="preserve">SUMMARY </w:t>
      </w:r>
    </w:p>
    <w:p w14:paraId="59F50B42" w14:textId="77777777" w:rsidR="004A3ABF" w:rsidRPr="004E4899" w:rsidRDefault="00DB2B43" w:rsidP="004E4899">
      <w:pPr>
        <w:spacing w:line="360" w:lineRule="auto"/>
        <w:jc w:val="both"/>
        <w:rPr>
          <w:rFonts w:ascii="Times New Roman" w:hAnsi="Times New Roman" w:cs="Times New Roman"/>
          <w:sz w:val="24"/>
          <w:szCs w:val="24"/>
        </w:rPr>
      </w:pPr>
      <w:r w:rsidRPr="004E4899">
        <w:rPr>
          <w:rFonts w:ascii="Times New Roman" w:hAnsi="Times New Roman" w:cs="Times New Roman"/>
          <w:sz w:val="24"/>
          <w:szCs w:val="24"/>
        </w:rPr>
        <w:t xml:space="preserve">I decided to do my internship in a CA firm, named APAR &amp; CO LLP. In the firm, I worked under the control of </w:t>
      </w:r>
      <w:r w:rsidR="00EB4FEC" w:rsidRPr="004E4899">
        <w:rPr>
          <w:rFonts w:ascii="Times New Roman" w:hAnsi="Times New Roman" w:cs="Times New Roman"/>
          <w:sz w:val="24"/>
          <w:szCs w:val="24"/>
        </w:rPr>
        <w:t>a professional chartered accountant</w:t>
      </w:r>
      <w:r w:rsidRPr="004E4899">
        <w:rPr>
          <w:rFonts w:ascii="Times New Roman" w:hAnsi="Times New Roman" w:cs="Times New Roman"/>
          <w:sz w:val="24"/>
          <w:szCs w:val="24"/>
        </w:rPr>
        <w:t>.</w:t>
      </w:r>
      <w:r w:rsidR="00B54241" w:rsidRPr="004E4899">
        <w:rPr>
          <w:rFonts w:ascii="Times New Roman" w:hAnsi="Times New Roman" w:cs="Times New Roman"/>
          <w:sz w:val="24"/>
          <w:szCs w:val="24"/>
        </w:rPr>
        <w:t>As I want to pursue my carrier in similar field, during this internship</w:t>
      </w:r>
      <w:r w:rsidR="00422C6B" w:rsidRPr="004E4899">
        <w:rPr>
          <w:rFonts w:ascii="Times New Roman" w:hAnsi="Times New Roman" w:cs="Times New Roman"/>
          <w:sz w:val="24"/>
          <w:szCs w:val="24"/>
        </w:rPr>
        <w:t>working in CA firm for my internship period was an excellent choice. Working in</w:t>
      </w:r>
      <w:r w:rsidR="000E4482" w:rsidRPr="004E4899">
        <w:rPr>
          <w:rFonts w:ascii="Times New Roman" w:hAnsi="Times New Roman" w:cs="Times New Roman"/>
          <w:sz w:val="24"/>
          <w:szCs w:val="24"/>
        </w:rPr>
        <w:t xml:space="preserve"> APAR &amp; CO LLP </w:t>
      </w:r>
      <w:r w:rsidR="009D52F9" w:rsidRPr="004E4899">
        <w:rPr>
          <w:rFonts w:ascii="Times New Roman" w:hAnsi="Times New Roman" w:cs="Times New Roman"/>
          <w:sz w:val="24"/>
          <w:szCs w:val="24"/>
        </w:rPr>
        <w:t>I got to explore how a CA firm operates and got to understand firm's organizational structure, its service offerings, and the day-to-day tasks. I got a chance to make a good connection with certified CA. I got an opportunity to grab valuable insight and develop skills while working with certified CA which would help me in my future carrier.</w:t>
      </w:r>
    </w:p>
    <w:p w14:paraId="28BDD1B9" w14:textId="77777777" w:rsidR="00C9258A" w:rsidRDefault="00C9258A" w:rsidP="004E4899">
      <w:pPr>
        <w:spacing w:line="360" w:lineRule="auto"/>
        <w:jc w:val="both"/>
        <w:rPr>
          <w:rFonts w:ascii="Times New Roman" w:hAnsi="Times New Roman" w:cs="Times New Roman"/>
          <w:sz w:val="24"/>
          <w:szCs w:val="24"/>
        </w:rPr>
      </w:pPr>
      <w:r w:rsidRPr="004E4899">
        <w:rPr>
          <w:rFonts w:ascii="Times New Roman" w:hAnsi="Times New Roman" w:cs="Times New Roman"/>
          <w:sz w:val="24"/>
          <w:szCs w:val="24"/>
        </w:rPr>
        <w:t xml:space="preserve">This </w:t>
      </w:r>
      <w:r w:rsidR="00DF09DD" w:rsidRPr="004E4899">
        <w:rPr>
          <w:rFonts w:ascii="Times New Roman" w:hAnsi="Times New Roman" w:cs="Times New Roman"/>
          <w:sz w:val="24"/>
          <w:szCs w:val="24"/>
        </w:rPr>
        <w:t>three-weeks of</w:t>
      </w:r>
      <w:r w:rsidRPr="004E4899">
        <w:rPr>
          <w:rFonts w:ascii="Times New Roman" w:hAnsi="Times New Roman" w:cs="Times New Roman"/>
          <w:sz w:val="24"/>
          <w:szCs w:val="24"/>
        </w:rPr>
        <w:t xml:space="preserve"> internship program helped me identify my strengths and weaknesses, as well as areas that I need to work on to improve my skills and knowledge. Overall, this internship was an excellent way</w:t>
      </w:r>
      <w:r w:rsidR="004E4899" w:rsidRPr="004E4899">
        <w:rPr>
          <w:rFonts w:ascii="Times New Roman" w:hAnsi="Times New Roman" w:cs="Times New Roman"/>
          <w:sz w:val="24"/>
          <w:szCs w:val="24"/>
        </w:rPr>
        <w:t xml:space="preserve">, </w:t>
      </w:r>
      <w:r w:rsidRPr="004E4899">
        <w:rPr>
          <w:rFonts w:ascii="Times New Roman" w:hAnsi="Times New Roman" w:cs="Times New Roman"/>
          <w:sz w:val="24"/>
          <w:szCs w:val="24"/>
        </w:rPr>
        <w:t>for me to gain practical experience, develop new skills, and build connections with professionals.</w:t>
      </w:r>
    </w:p>
    <w:p w14:paraId="15236B85" w14:textId="77777777" w:rsidR="004E4899" w:rsidRDefault="00083B9D" w:rsidP="00E6711C">
      <w:pPr>
        <w:spacing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 xml:space="preserve">4.2 </w:t>
      </w:r>
      <w:r w:rsidR="003E76A8">
        <w:rPr>
          <w:rFonts w:ascii="Times New Roman" w:hAnsi="Times New Roman" w:cs="Times New Roman"/>
          <w:b/>
          <w:bCs/>
          <w:sz w:val="24"/>
          <w:szCs w:val="24"/>
        </w:rPr>
        <w:t>EVALUATION OF THE WORK EXPERIENCE</w:t>
      </w:r>
    </w:p>
    <w:p w14:paraId="0AE08178" w14:textId="77777777" w:rsidR="00D54837" w:rsidRPr="00C741B9" w:rsidRDefault="00D54837" w:rsidP="00C741B9">
      <w:pPr>
        <w:spacing w:line="360" w:lineRule="auto"/>
        <w:jc w:val="both"/>
        <w:rPr>
          <w:rFonts w:ascii="Times New Roman" w:hAnsi="Times New Roman" w:cs="Times New Roman"/>
          <w:sz w:val="24"/>
          <w:szCs w:val="24"/>
        </w:rPr>
      </w:pPr>
      <w:r w:rsidRPr="00C741B9">
        <w:rPr>
          <w:rFonts w:ascii="Times New Roman" w:hAnsi="Times New Roman" w:cs="Times New Roman"/>
          <w:sz w:val="24"/>
          <w:szCs w:val="24"/>
        </w:rPr>
        <w:t>This 16-week internship program has been very productive and beneficial for me. Working at APAR &amp; CO LLP, has broaden my accounting knowledge. I got a chance to learn new accounting terms and concept while working with certified CA. Along with that, I got an opportunity to flourish my confidence. These skills will be important in my future career as a professional in the accounting field. It taught me to maintain a balance between professional world and personal world.</w:t>
      </w:r>
    </w:p>
    <w:p w14:paraId="61D39C41" w14:textId="77777777" w:rsidR="00C741B9" w:rsidRDefault="00C741B9" w:rsidP="00C741B9">
      <w:pPr>
        <w:spacing w:line="360" w:lineRule="auto"/>
        <w:jc w:val="both"/>
        <w:rPr>
          <w:rFonts w:ascii="Times New Roman" w:hAnsi="Times New Roman" w:cs="Times New Roman"/>
          <w:sz w:val="24"/>
          <w:szCs w:val="24"/>
        </w:rPr>
      </w:pPr>
      <w:r w:rsidRPr="00C741B9">
        <w:rPr>
          <w:rFonts w:ascii="Times New Roman" w:hAnsi="Times New Roman" w:cs="Times New Roman"/>
          <w:sz w:val="24"/>
          <w:szCs w:val="24"/>
        </w:rPr>
        <w:t>I got to experience the culture and accounting standards followed in those sectors. This internship program gave me a broader perspective and helped me adapt to different situations in the future.</w:t>
      </w:r>
    </w:p>
    <w:p w14:paraId="0E1E4448" w14:textId="77777777" w:rsidR="00C741B9" w:rsidRDefault="00505E47" w:rsidP="00505E47">
      <w:pPr>
        <w:spacing w:line="360" w:lineRule="auto"/>
        <w:jc w:val="both"/>
        <w:rPr>
          <w:rFonts w:ascii="Times New Roman" w:hAnsi="Times New Roman" w:cs="Times New Roman"/>
          <w:sz w:val="24"/>
          <w:szCs w:val="24"/>
        </w:rPr>
      </w:pPr>
      <w:r w:rsidRPr="00505E47">
        <w:rPr>
          <w:rFonts w:ascii="Times New Roman" w:hAnsi="Times New Roman" w:cs="Times New Roman"/>
          <w:sz w:val="24"/>
          <w:szCs w:val="24"/>
        </w:rPr>
        <w:t>This internship has taught me about how the professional world work and how one could survive in this world. I believe that this internship has helped me grow as a person by teaching me new things. The skills and knowledge that I gained from working in APAR &amp; CO LLP, has contributed to my personal and career growth. Overall, this internship has been a successful and rewarding experience.</w:t>
      </w:r>
    </w:p>
    <w:p w14:paraId="3A2E2964" w14:textId="77777777" w:rsidR="00505E47" w:rsidRDefault="00A97D94" w:rsidP="00E6711C">
      <w:pPr>
        <w:spacing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 xml:space="preserve">4.3 </w:t>
      </w:r>
      <w:r w:rsidR="00F773B9">
        <w:rPr>
          <w:rFonts w:ascii="Times New Roman" w:hAnsi="Times New Roman" w:cs="Times New Roman"/>
          <w:b/>
          <w:bCs/>
          <w:sz w:val="24"/>
          <w:szCs w:val="24"/>
        </w:rPr>
        <w:t>RECOMMENDATIONS TO APAR &amp; CO LLP</w:t>
      </w:r>
    </w:p>
    <w:p w14:paraId="17F6B3C1" w14:textId="77777777" w:rsidR="00D60BAE" w:rsidRPr="00D60BAE" w:rsidRDefault="00BA48D4" w:rsidP="00D60BAE">
      <w:pPr>
        <w:spacing w:line="360" w:lineRule="auto"/>
        <w:jc w:val="both"/>
        <w:rPr>
          <w:rFonts w:ascii="Times New Roman" w:hAnsi="Times New Roman" w:cs="Times New Roman"/>
          <w:sz w:val="24"/>
          <w:szCs w:val="24"/>
        </w:rPr>
      </w:pPr>
      <w:r w:rsidRPr="00D60BAE">
        <w:rPr>
          <w:rFonts w:ascii="Times New Roman" w:hAnsi="Times New Roman" w:cs="Times New Roman"/>
          <w:sz w:val="24"/>
          <w:szCs w:val="24"/>
        </w:rPr>
        <w:t xml:space="preserve">Some recommendations that I would like to suggest to </w:t>
      </w:r>
      <w:r w:rsidR="00D60BAE" w:rsidRPr="00D60BAE">
        <w:rPr>
          <w:rFonts w:ascii="Times New Roman" w:hAnsi="Times New Roman" w:cs="Times New Roman"/>
          <w:sz w:val="24"/>
          <w:szCs w:val="24"/>
        </w:rPr>
        <w:t>APAR &amp; CO LLP</w:t>
      </w:r>
      <w:r w:rsidRPr="00D60BAE">
        <w:rPr>
          <w:rFonts w:ascii="Times New Roman" w:hAnsi="Times New Roman" w:cs="Times New Roman"/>
          <w:sz w:val="24"/>
          <w:szCs w:val="24"/>
        </w:rPr>
        <w:t xml:space="preserve"> are mention below: </w:t>
      </w:r>
    </w:p>
    <w:p w14:paraId="6E5A9F18" w14:textId="77777777" w:rsidR="00D60BAE" w:rsidRPr="00D60BAE" w:rsidRDefault="00BA48D4" w:rsidP="00A23002">
      <w:pPr>
        <w:pStyle w:val="ListParagraph"/>
        <w:numPr>
          <w:ilvl w:val="0"/>
          <w:numId w:val="59"/>
        </w:numPr>
        <w:spacing w:line="360" w:lineRule="auto"/>
        <w:jc w:val="both"/>
        <w:rPr>
          <w:rFonts w:ascii="Times New Roman" w:hAnsi="Times New Roman" w:cs="Times New Roman"/>
          <w:b/>
          <w:bCs/>
          <w:sz w:val="24"/>
          <w:szCs w:val="24"/>
        </w:rPr>
      </w:pPr>
      <w:r w:rsidRPr="00D60BAE">
        <w:rPr>
          <w:rFonts w:ascii="Times New Roman" w:hAnsi="Times New Roman" w:cs="Times New Roman"/>
          <w:b/>
          <w:bCs/>
          <w:sz w:val="24"/>
          <w:szCs w:val="24"/>
        </w:rPr>
        <w:t xml:space="preserve">Provide Training Program </w:t>
      </w:r>
    </w:p>
    <w:p w14:paraId="25964D76" w14:textId="77777777" w:rsidR="00F773B9" w:rsidRPr="00D60BAE" w:rsidRDefault="00BA48D4" w:rsidP="00D60BAE">
      <w:pPr>
        <w:spacing w:line="360" w:lineRule="auto"/>
        <w:jc w:val="both"/>
        <w:rPr>
          <w:rFonts w:ascii="Times New Roman" w:hAnsi="Times New Roman" w:cs="Times New Roman"/>
          <w:sz w:val="24"/>
          <w:szCs w:val="24"/>
        </w:rPr>
      </w:pPr>
      <w:r w:rsidRPr="00D60BAE">
        <w:rPr>
          <w:rFonts w:ascii="Times New Roman" w:hAnsi="Times New Roman" w:cs="Times New Roman"/>
          <w:sz w:val="24"/>
          <w:szCs w:val="24"/>
        </w:rPr>
        <w:t xml:space="preserve">Training programs and seminars provide opportunities for staff and </w:t>
      </w:r>
      <w:r w:rsidR="00D60BAE" w:rsidRPr="00D60BAE">
        <w:rPr>
          <w:rFonts w:ascii="Times New Roman" w:hAnsi="Times New Roman" w:cs="Times New Roman"/>
          <w:sz w:val="24"/>
          <w:szCs w:val="24"/>
        </w:rPr>
        <w:t>article ship</w:t>
      </w:r>
      <w:r w:rsidRPr="00D60BAE">
        <w:rPr>
          <w:rFonts w:ascii="Times New Roman" w:hAnsi="Times New Roman" w:cs="Times New Roman"/>
          <w:sz w:val="24"/>
          <w:szCs w:val="24"/>
        </w:rPr>
        <w:t xml:space="preserve"> to enhance their knowledge and skills in specific areas of accounting. This helps them stay updated with the latest accounting standards, regulations, and industry best practices. Conducting training programs and workshops on accounting standards and accounting law helps ensure that the firm's personnel are well versed in the applicable regulations and requirements. This knowledge is essential for accurate financial reporting, compliance with legal obligations, and maintaining the firm's reputation for professionalism and</w:t>
      </w:r>
      <w:r w:rsidR="0051140F" w:rsidRPr="00D60BAE">
        <w:rPr>
          <w:rFonts w:ascii="Times New Roman" w:hAnsi="Times New Roman" w:cs="Times New Roman"/>
          <w:sz w:val="24"/>
          <w:szCs w:val="24"/>
        </w:rPr>
        <w:t>integrity. When staffs are equipped with up-to-date knowledge and skills, they can perform their tasks more effectively and efficiently, leading to improved client service and overall operational excellence. By prioritizing ongoing training and professional development, the firm can foster a culture of continuous learning, growth, and excellence.</w:t>
      </w:r>
    </w:p>
    <w:p w14:paraId="12267785" w14:textId="77777777" w:rsidR="00D60BAE" w:rsidRPr="00D60BAE" w:rsidRDefault="0051140F" w:rsidP="00A23002">
      <w:pPr>
        <w:pStyle w:val="ListParagraph"/>
        <w:numPr>
          <w:ilvl w:val="0"/>
          <w:numId w:val="59"/>
        </w:numPr>
        <w:spacing w:line="360" w:lineRule="auto"/>
        <w:jc w:val="both"/>
        <w:rPr>
          <w:rFonts w:ascii="Times New Roman" w:hAnsi="Times New Roman" w:cs="Times New Roman"/>
          <w:b/>
          <w:bCs/>
          <w:sz w:val="24"/>
          <w:szCs w:val="24"/>
        </w:rPr>
      </w:pPr>
      <w:r w:rsidRPr="00D60BAE">
        <w:rPr>
          <w:rFonts w:ascii="Times New Roman" w:hAnsi="Times New Roman" w:cs="Times New Roman"/>
          <w:b/>
          <w:bCs/>
          <w:sz w:val="24"/>
          <w:szCs w:val="24"/>
        </w:rPr>
        <w:t xml:space="preserve">Conducting performance evaluation </w:t>
      </w:r>
    </w:p>
    <w:p w14:paraId="68C3E003" w14:textId="77777777" w:rsidR="0051140F" w:rsidRDefault="0051140F" w:rsidP="00D60BAE">
      <w:pPr>
        <w:spacing w:line="360" w:lineRule="auto"/>
        <w:jc w:val="both"/>
        <w:rPr>
          <w:rFonts w:ascii="Times New Roman" w:hAnsi="Times New Roman" w:cs="Times New Roman"/>
          <w:sz w:val="24"/>
          <w:szCs w:val="24"/>
        </w:rPr>
      </w:pPr>
      <w:r w:rsidRPr="00D60BAE">
        <w:rPr>
          <w:rFonts w:ascii="Times New Roman" w:hAnsi="Times New Roman" w:cs="Times New Roman"/>
          <w:sz w:val="24"/>
          <w:szCs w:val="24"/>
        </w:rPr>
        <w:t>I suggest the firm to conduct performance evaluation of staff and article ship. Performance evaluation would help the staff and article ship know their weakness and strength. Throughtimely performance evaluation, staff can gain a clear understanding of their areas of expertise and areas where improvement is required. This helps them to focus on enhancing their strengths and addressing their weaknesses. Performance evaluations facilitate open and constructive feedback between managers and staff. It allows for ongoing improvement and development.</w:t>
      </w:r>
    </w:p>
    <w:p w14:paraId="3D75C3DB" w14:textId="77777777" w:rsidR="002E2C07" w:rsidRDefault="00E76C23" w:rsidP="00A23002">
      <w:pPr>
        <w:pStyle w:val="ListParagraph"/>
        <w:numPr>
          <w:ilvl w:val="0"/>
          <w:numId w:val="5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infrastructure and working condition reviews can improve </w:t>
      </w:r>
      <w:r w:rsidR="00EB0752">
        <w:rPr>
          <w:rFonts w:ascii="Times New Roman" w:hAnsi="Times New Roman" w:cs="Times New Roman"/>
          <w:sz w:val="24"/>
          <w:szCs w:val="24"/>
        </w:rPr>
        <w:t>the working efficiency of the trainees. Audit</w:t>
      </w:r>
      <w:r w:rsidR="00C0767E">
        <w:rPr>
          <w:rFonts w:ascii="Times New Roman" w:hAnsi="Times New Roman" w:cs="Times New Roman"/>
          <w:sz w:val="24"/>
          <w:szCs w:val="24"/>
        </w:rPr>
        <w:t xml:space="preserve"> and Assurance is the tough job. Some motivational</w:t>
      </w:r>
      <w:r w:rsidR="00C23FE1">
        <w:rPr>
          <w:rFonts w:ascii="Times New Roman" w:hAnsi="Times New Roman" w:cs="Times New Roman"/>
          <w:sz w:val="24"/>
          <w:szCs w:val="24"/>
        </w:rPr>
        <w:t xml:space="preserve"> meetings and mentoring exercises would bring </w:t>
      </w:r>
      <w:r w:rsidR="00306B8D">
        <w:rPr>
          <w:rFonts w:ascii="Times New Roman" w:hAnsi="Times New Roman" w:cs="Times New Roman"/>
          <w:sz w:val="24"/>
          <w:szCs w:val="24"/>
        </w:rPr>
        <w:t>good feel among employees for their work. Time to time</w:t>
      </w:r>
      <w:r w:rsidR="00582775">
        <w:rPr>
          <w:rFonts w:ascii="Times New Roman" w:hAnsi="Times New Roman" w:cs="Times New Roman"/>
          <w:sz w:val="24"/>
          <w:szCs w:val="24"/>
        </w:rPr>
        <w:t xml:space="preserve"> financial bonuses or performance incentives will</w:t>
      </w:r>
      <w:r w:rsidR="008D2371">
        <w:rPr>
          <w:rFonts w:ascii="Times New Roman" w:hAnsi="Times New Roman" w:cs="Times New Roman"/>
          <w:sz w:val="24"/>
          <w:szCs w:val="24"/>
        </w:rPr>
        <w:t xml:space="preserve"> energize the staff.</w:t>
      </w:r>
    </w:p>
    <w:p w14:paraId="69E7908F" w14:textId="77777777" w:rsidR="008D2371" w:rsidRDefault="00685D00" w:rsidP="00A23002">
      <w:pPr>
        <w:pStyle w:val="ListParagraph"/>
        <w:numPr>
          <w:ilvl w:val="0"/>
          <w:numId w:val="5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Firm </w:t>
      </w:r>
      <w:r w:rsidR="004A2944">
        <w:rPr>
          <w:rFonts w:ascii="Times New Roman" w:hAnsi="Times New Roman" w:cs="Times New Roman"/>
          <w:sz w:val="24"/>
          <w:szCs w:val="24"/>
        </w:rPr>
        <w:t>also lacks in marketing perspective as it does not</w:t>
      </w:r>
      <w:r w:rsidR="00BF778D">
        <w:rPr>
          <w:rFonts w:ascii="Times New Roman" w:hAnsi="Times New Roman" w:cs="Times New Roman"/>
          <w:sz w:val="24"/>
          <w:szCs w:val="24"/>
        </w:rPr>
        <w:t>market or introduce</w:t>
      </w:r>
      <w:r w:rsidR="00B01DEC">
        <w:rPr>
          <w:rFonts w:ascii="Times New Roman" w:hAnsi="Times New Roman" w:cs="Times New Roman"/>
          <w:sz w:val="24"/>
          <w:szCs w:val="24"/>
        </w:rPr>
        <w:t xml:space="preserve"> their business, firm is getting </w:t>
      </w:r>
      <w:r w:rsidR="00A51686">
        <w:rPr>
          <w:rFonts w:ascii="Times New Roman" w:hAnsi="Times New Roman" w:cs="Times New Roman"/>
          <w:sz w:val="24"/>
          <w:szCs w:val="24"/>
        </w:rPr>
        <w:t xml:space="preserve">business only on personal relations of the </w:t>
      </w:r>
      <w:r w:rsidR="005A2BB6">
        <w:rPr>
          <w:rFonts w:ascii="Times New Roman" w:hAnsi="Times New Roman" w:cs="Times New Roman"/>
          <w:sz w:val="24"/>
          <w:szCs w:val="24"/>
        </w:rPr>
        <w:t>partners and other firm personnel. So if firm thinks to improve its business volume</w:t>
      </w:r>
      <w:r w:rsidR="00F647F5">
        <w:rPr>
          <w:rFonts w:ascii="Times New Roman" w:hAnsi="Times New Roman" w:cs="Times New Roman"/>
          <w:sz w:val="24"/>
          <w:szCs w:val="24"/>
        </w:rPr>
        <w:t xml:space="preserve"> it </w:t>
      </w:r>
      <w:r w:rsidR="00220D62">
        <w:rPr>
          <w:rFonts w:ascii="Times New Roman" w:hAnsi="Times New Roman" w:cs="Times New Roman"/>
          <w:sz w:val="24"/>
          <w:szCs w:val="24"/>
        </w:rPr>
        <w:t>needs professional</w:t>
      </w:r>
      <w:r w:rsidR="00F647F5">
        <w:rPr>
          <w:rFonts w:ascii="Times New Roman" w:hAnsi="Times New Roman" w:cs="Times New Roman"/>
          <w:sz w:val="24"/>
          <w:szCs w:val="24"/>
        </w:rPr>
        <w:t xml:space="preserve"> marketer as many other big firms adopted and have complete marketing dep</w:t>
      </w:r>
      <w:r w:rsidR="00220D62">
        <w:rPr>
          <w:rFonts w:ascii="Times New Roman" w:hAnsi="Times New Roman" w:cs="Times New Roman"/>
          <w:sz w:val="24"/>
          <w:szCs w:val="24"/>
        </w:rPr>
        <w:t>a</w:t>
      </w:r>
      <w:r w:rsidR="00F647F5">
        <w:rPr>
          <w:rFonts w:ascii="Times New Roman" w:hAnsi="Times New Roman" w:cs="Times New Roman"/>
          <w:sz w:val="24"/>
          <w:szCs w:val="24"/>
        </w:rPr>
        <w:t>rtment</w:t>
      </w:r>
      <w:r w:rsidR="00220D62">
        <w:rPr>
          <w:rFonts w:ascii="Times New Roman" w:hAnsi="Times New Roman" w:cs="Times New Roman"/>
          <w:sz w:val="24"/>
          <w:szCs w:val="24"/>
        </w:rPr>
        <w:t>.</w:t>
      </w:r>
    </w:p>
    <w:p w14:paraId="73A19C48" w14:textId="77777777" w:rsidR="00220D62" w:rsidRDefault="00943D93" w:rsidP="00E6711C">
      <w:pPr>
        <w:spacing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4.4 LIMITATIONS</w:t>
      </w:r>
    </w:p>
    <w:p w14:paraId="19F56A4C" w14:textId="77777777" w:rsidR="00943D93" w:rsidRPr="00535F25" w:rsidRDefault="00BA79F4" w:rsidP="00A23002">
      <w:pPr>
        <w:pStyle w:val="ListParagraph"/>
        <w:numPr>
          <w:ilvl w:val="0"/>
          <w:numId w:val="60"/>
        </w:numPr>
        <w:spacing w:line="360" w:lineRule="auto"/>
        <w:jc w:val="both"/>
        <w:rPr>
          <w:rFonts w:ascii="Times New Roman" w:hAnsi="Times New Roman" w:cs="Times New Roman"/>
          <w:sz w:val="24"/>
          <w:szCs w:val="24"/>
        </w:rPr>
      </w:pPr>
      <w:r w:rsidRPr="00535F25">
        <w:rPr>
          <w:rFonts w:ascii="Times New Roman" w:hAnsi="Times New Roman" w:cs="Times New Roman"/>
          <w:sz w:val="24"/>
          <w:szCs w:val="24"/>
        </w:rPr>
        <w:t>They have a small staff with</w:t>
      </w:r>
      <w:r w:rsidR="008C5828" w:rsidRPr="00535F25">
        <w:rPr>
          <w:rFonts w:ascii="Times New Roman" w:hAnsi="Times New Roman" w:cs="Times New Roman"/>
          <w:sz w:val="24"/>
          <w:szCs w:val="24"/>
        </w:rPr>
        <w:t xml:space="preserve"> skills base in many areas.</w:t>
      </w:r>
    </w:p>
    <w:p w14:paraId="76FBAE10" w14:textId="77777777" w:rsidR="008C5828" w:rsidRPr="00535F25" w:rsidRDefault="00B50FF5" w:rsidP="00A23002">
      <w:pPr>
        <w:pStyle w:val="ListParagraph"/>
        <w:numPr>
          <w:ilvl w:val="0"/>
          <w:numId w:val="60"/>
        </w:numPr>
        <w:spacing w:line="360" w:lineRule="auto"/>
        <w:jc w:val="both"/>
        <w:rPr>
          <w:rFonts w:ascii="Times New Roman" w:hAnsi="Times New Roman" w:cs="Times New Roman"/>
          <w:sz w:val="24"/>
          <w:szCs w:val="24"/>
        </w:rPr>
      </w:pPr>
      <w:r w:rsidRPr="00535F25">
        <w:rPr>
          <w:rFonts w:ascii="Times New Roman" w:hAnsi="Times New Roman" w:cs="Times New Roman"/>
          <w:sz w:val="24"/>
          <w:szCs w:val="24"/>
        </w:rPr>
        <w:t>Less number of staff members.</w:t>
      </w:r>
    </w:p>
    <w:p w14:paraId="30518E74" w14:textId="77777777" w:rsidR="00B50FF5" w:rsidRPr="00535F25" w:rsidRDefault="00CD2B51" w:rsidP="00A23002">
      <w:pPr>
        <w:pStyle w:val="ListParagraph"/>
        <w:numPr>
          <w:ilvl w:val="0"/>
          <w:numId w:val="60"/>
        </w:numPr>
        <w:spacing w:line="360" w:lineRule="auto"/>
        <w:jc w:val="both"/>
        <w:rPr>
          <w:rFonts w:ascii="Times New Roman" w:hAnsi="Times New Roman" w:cs="Times New Roman"/>
          <w:sz w:val="24"/>
          <w:szCs w:val="24"/>
        </w:rPr>
      </w:pPr>
      <w:r w:rsidRPr="00535F25">
        <w:rPr>
          <w:rFonts w:ascii="Times New Roman" w:hAnsi="Times New Roman" w:cs="Times New Roman"/>
          <w:sz w:val="24"/>
          <w:szCs w:val="24"/>
        </w:rPr>
        <w:t>Change in government policies and procedures may act as threat for company.</w:t>
      </w:r>
    </w:p>
    <w:p w14:paraId="43D2CEAF" w14:textId="77777777" w:rsidR="00CD2B51" w:rsidRPr="00535F25" w:rsidRDefault="009259E1" w:rsidP="00A23002">
      <w:pPr>
        <w:pStyle w:val="ListParagraph"/>
        <w:numPr>
          <w:ilvl w:val="0"/>
          <w:numId w:val="60"/>
        </w:numPr>
        <w:spacing w:line="360" w:lineRule="auto"/>
        <w:jc w:val="both"/>
        <w:rPr>
          <w:rFonts w:ascii="Times New Roman" w:hAnsi="Times New Roman" w:cs="Times New Roman"/>
          <w:sz w:val="24"/>
          <w:szCs w:val="24"/>
        </w:rPr>
      </w:pPr>
      <w:r w:rsidRPr="00535F25">
        <w:rPr>
          <w:rFonts w:ascii="Times New Roman" w:hAnsi="Times New Roman" w:cs="Times New Roman"/>
          <w:sz w:val="24"/>
          <w:szCs w:val="24"/>
        </w:rPr>
        <w:t>APAR &amp; CO LLP has many competitor</w:t>
      </w:r>
      <w:r w:rsidR="00AC13EE" w:rsidRPr="00535F25">
        <w:rPr>
          <w:rFonts w:ascii="Times New Roman" w:hAnsi="Times New Roman" w:cs="Times New Roman"/>
          <w:sz w:val="24"/>
          <w:szCs w:val="24"/>
        </w:rPr>
        <w:t xml:space="preserve">s. Under certain circumstances these competitors may act as a major threat </w:t>
      </w:r>
      <w:r w:rsidR="00535F25" w:rsidRPr="00535F25">
        <w:rPr>
          <w:rFonts w:ascii="Times New Roman" w:hAnsi="Times New Roman" w:cs="Times New Roman"/>
          <w:sz w:val="24"/>
          <w:szCs w:val="24"/>
        </w:rPr>
        <w:t>for the organisation.</w:t>
      </w:r>
    </w:p>
    <w:p w14:paraId="094FE18D" w14:textId="77777777" w:rsidR="008847C7" w:rsidRPr="008847C7" w:rsidRDefault="008847C7" w:rsidP="00D60BAE">
      <w:pPr>
        <w:spacing w:line="360" w:lineRule="auto"/>
        <w:jc w:val="both"/>
        <w:rPr>
          <w:rFonts w:ascii="Times New Roman" w:hAnsi="Times New Roman" w:cs="Times New Roman"/>
          <w:sz w:val="24"/>
          <w:szCs w:val="24"/>
        </w:rPr>
      </w:pPr>
    </w:p>
    <w:p w14:paraId="588C86C2" w14:textId="77777777" w:rsidR="001F4A8E" w:rsidRDefault="001F4A8E" w:rsidP="00FA1533">
      <w:pPr>
        <w:spacing w:line="360" w:lineRule="auto"/>
        <w:jc w:val="both"/>
        <w:rPr>
          <w:rFonts w:ascii="Times New Roman" w:hAnsi="Times New Roman" w:cs="Times New Roman"/>
          <w:sz w:val="24"/>
          <w:szCs w:val="24"/>
        </w:rPr>
      </w:pPr>
    </w:p>
    <w:p w14:paraId="221AA495" w14:textId="77777777" w:rsidR="001F4A8E" w:rsidRDefault="001F4A8E" w:rsidP="00FA1533">
      <w:pPr>
        <w:spacing w:line="360" w:lineRule="auto"/>
        <w:jc w:val="both"/>
        <w:rPr>
          <w:rFonts w:ascii="Times New Roman" w:hAnsi="Times New Roman" w:cs="Times New Roman"/>
          <w:sz w:val="24"/>
          <w:szCs w:val="24"/>
        </w:rPr>
      </w:pPr>
    </w:p>
    <w:p w14:paraId="7328B561" w14:textId="77777777" w:rsidR="001F4A8E" w:rsidRDefault="00E65231" w:rsidP="006A18F0">
      <w:pPr>
        <w:spacing w:line="360" w:lineRule="auto"/>
        <w:jc w:val="both"/>
        <w:rPr>
          <w:rFonts w:ascii="Times New Roman" w:hAnsi="Times New Roman" w:cs="Times New Roman"/>
          <w:sz w:val="24"/>
          <w:szCs w:val="24"/>
        </w:rPr>
      </w:pPr>
      <w:r>
        <w:rPr>
          <w:rFonts w:ascii="Times New Roman" w:hAnsi="Times New Roman" w:cs="Times New Roman"/>
          <w:sz w:val="24"/>
          <w:szCs w:val="24"/>
        </w:rPr>
        <w:t>AP</w:t>
      </w:r>
      <w:r w:rsidR="00A82137">
        <w:rPr>
          <w:rFonts w:ascii="Times New Roman" w:hAnsi="Times New Roman" w:cs="Times New Roman"/>
          <w:sz w:val="24"/>
          <w:szCs w:val="24"/>
        </w:rPr>
        <w:t xml:space="preserve">AR &amp; CO LLP is overall one of the </w:t>
      </w:r>
      <w:r w:rsidR="00222C91">
        <w:rPr>
          <w:rFonts w:ascii="Times New Roman" w:hAnsi="Times New Roman" w:cs="Times New Roman"/>
          <w:sz w:val="24"/>
          <w:szCs w:val="24"/>
        </w:rPr>
        <w:t>profits</w:t>
      </w:r>
      <w:r w:rsidR="00A82137">
        <w:rPr>
          <w:rFonts w:ascii="Times New Roman" w:hAnsi="Times New Roman" w:cs="Times New Roman"/>
          <w:sz w:val="24"/>
          <w:szCs w:val="24"/>
        </w:rPr>
        <w:t xml:space="preserve"> making and reputed firm of </w:t>
      </w:r>
      <w:r w:rsidR="00517E08">
        <w:rPr>
          <w:rFonts w:ascii="Times New Roman" w:hAnsi="Times New Roman" w:cs="Times New Roman"/>
          <w:sz w:val="24"/>
          <w:szCs w:val="24"/>
        </w:rPr>
        <w:t xml:space="preserve">Bengaluru. The organisational since its very </w:t>
      </w:r>
      <w:r w:rsidR="009B2593">
        <w:rPr>
          <w:rFonts w:ascii="Times New Roman" w:hAnsi="Times New Roman" w:cs="Times New Roman"/>
          <w:sz w:val="24"/>
          <w:szCs w:val="24"/>
        </w:rPr>
        <w:t>first day is devoted to providing quality services. The detailed</w:t>
      </w:r>
      <w:r w:rsidR="00EA2C22">
        <w:rPr>
          <w:rFonts w:ascii="Times New Roman" w:hAnsi="Times New Roman" w:cs="Times New Roman"/>
          <w:sz w:val="24"/>
          <w:szCs w:val="24"/>
        </w:rPr>
        <w:t xml:space="preserve"> and through review of work and clients</w:t>
      </w:r>
      <w:r w:rsidR="00222C91">
        <w:rPr>
          <w:rFonts w:ascii="Times New Roman" w:hAnsi="Times New Roman" w:cs="Times New Roman"/>
          <w:sz w:val="24"/>
          <w:szCs w:val="24"/>
        </w:rPr>
        <w:t>’ trust shows the perfection</w:t>
      </w:r>
      <w:r w:rsidR="006A18F0">
        <w:rPr>
          <w:rFonts w:ascii="Times New Roman" w:hAnsi="Times New Roman" w:cs="Times New Roman"/>
          <w:sz w:val="24"/>
          <w:szCs w:val="24"/>
        </w:rPr>
        <w:t xml:space="preserve"> with which it is working.</w:t>
      </w:r>
    </w:p>
    <w:p w14:paraId="7BC32E7D" w14:textId="77777777" w:rsidR="006A18F0" w:rsidRDefault="00D03520" w:rsidP="00FA1533">
      <w:pPr>
        <w:spacing w:line="360" w:lineRule="auto"/>
        <w:jc w:val="both"/>
        <w:rPr>
          <w:rFonts w:ascii="Times New Roman" w:hAnsi="Times New Roman" w:cs="Times New Roman"/>
          <w:sz w:val="24"/>
          <w:szCs w:val="24"/>
        </w:rPr>
      </w:pPr>
      <w:r>
        <w:rPr>
          <w:rFonts w:ascii="Times New Roman" w:hAnsi="Times New Roman" w:cs="Times New Roman"/>
          <w:sz w:val="24"/>
          <w:szCs w:val="24"/>
        </w:rPr>
        <w:t>The firm has earned a distinction of being placed in the cate</w:t>
      </w:r>
      <w:r w:rsidR="000D0452">
        <w:rPr>
          <w:rFonts w:ascii="Times New Roman" w:hAnsi="Times New Roman" w:cs="Times New Roman"/>
          <w:sz w:val="24"/>
          <w:szCs w:val="24"/>
        </w:rPr>
        <w:t xml:space="preserve">gory ‘A’ in the list of </w:t>
      </w:r>
      <w:r w:rsidR="00143791">
        <w:rPr>
          <w:rFonts w:ascii="Times New Roman" w:hAnsi="Times New Roman" w:cs="Times New Roman"/>
          <w:sz w:val="24"/>
          <w:szCs w:val="24"/>
        </w:rPr>
        <w:t>panels</w:t>
      </w:r>
      <w:r w:rsidR="000D0452">
        <w:rPr>
          <w:rFonts w:ascii="Times New Roman" w:hAnsi="Times New Roman" w:cs="Times New Roman"/>
          <w:sz w:val="24"/>
          <w:szCs w:val="24"/>
        </w:rPr>
        <w:t xml:space="preserve"> of auditors. </w:t>
      </w:r>
      <w:r w:rsidR="00143791">
        <w:rPr>
          <w:rFonts w:ascii="Times New Roman" w:hAnsi="Times New Roman" w:cs="Times New Roman"/>
          <w:sz w:val="24"/>
          <w:szCs w:val="24"/>
        </w:rPr>
        <w:t>Moreover,</w:t>
      </w:r>
      <w:r w:rsidR="000D0452">
        <w:rPr>
          <w:rFonts w:ascii="Times New Roman" w:hAnsi="Times New Roman" w:cs="Times New Roman"/>
          <w:sz w:val="24"/>
          <w:szCs w:val="24"/>
        </w:rPr>
        <w:t xml:space="preserve"> only these</w:t>
      </w:r>
      <w:r w:rsidR="003945E7">
        <w:rPr>
          <w:rFonts w:ascii="Times New Roman" w:hAnsi="Times New Roman" w:cs="Times New Roman"/>
          <w:sz w:val="24"/>
          <w:szCs w:val="24"/>
        </w:rPr>
        <w:t xml:space="preserve"> “A” category firms </w:t>
      </w:r>
      <w:r w:rsidR="006F15B5">
        <w:rPr>
          <w:rFonts w:ascii="Times New Roman" w:hAnsi="Times New Roman" w:cs="Times New Roman"/>
          <w:sz w:val="24"/>
          <w:szCs w:val="24"/>
        </w:rPr>
        <w:t>can</w:t>
      </w:r>
      <w:r w:rsidR="003945E7">
        <w:rPr>
          <w:rFonts w:ascii="Times New Roman" w:hAnsi="Times New Roman" w:cs="Times New Roman"/>
          <w:sz w:val="24"/>
          <w:szCs w:val="24"/>
        </w:rPr>
        <w:t xml:space="preserve"> audit of listed companies</w:t>
      </w:r>
      <w:r w:rsidR="00143791">
        <w:rPr>
          <w:rFonts w:ascii="Times New Roman" w:hAnsi="Times New Roman" w:cs="Times New Roman"/>
          <w:sz w:val="24"/>
          <w:szCs w:val="24"/>
        </w:rPr>
        <w:t>.</w:t>
      </w:r>
    </w:p>
    <w:p w14:paraId="09DB731D" w14:textId="77777777" w:rsidR="00143791" w:rsidRDefault="006F15B5" w:rsidP="00FA1533">
      <w:pPr>
        <w:spacing w:line="360" w:lineRule="auto"/>
        <w:jc w:val="both"/>
        <w:rPr>
          <w:rFonts w:ascii="Times New Roman" w:hAnsi="Times New Roman" w:cs="Times New Roman"/>
          <w:sz w:val="24"/>
          <w:szCs w:val="24"/>
        </w:rPr>
      </w:pPr>
      <w:r>
        <w:rPr>
          <w:rFonts w:ascii="Times New Roman" w:hAnsi="Times New Roman" w:cs="Times New Roman"/>
          <w:sz w:val="24"/>
          <w:szCs w:val="24"/>
        </w:rPr>
        <w:t>The Institute of Chartered Accountants of India</w:t>
      </w:r>
      <w:r w:rsidR="003D7AAE">
        <w:rPr>
          <w:rFonts w:ascii="Times New Roman" w:hAnsi="Times New Roman" w:cs="Times New Roman"/>
          <w:sz w:val="24"/>
          <w:szCs w:val="24"/>
        </w:rPr>
        <w:t xml:space="preserve"> has also carried out the quality control review and has issued satisfactory QCR report stating that the firm has conducted the audits of the clients in accor</w:t>
      </w:r>
      <w:r w:rsidR="002D7025">
        <w:rPr>
          <w:rFonts w:ascii="Times New Roman" w:hAnsi="Times New Roman" w:cs="Times New Roman"/>
          <w:sz w:val="24"/>
          <w:szCs w:val="24"/>
        </w:rPr>
        <w:t>dance with International Standards on Auditing.</w:t>
      </w:r>
    </w:p>
    <w:p w14:paraId="42DBE332" w14:textId="77777777" w:rsidR="00C25A07" w:rsidRDefault="00E3606C" w:rsidP="00E6711C">
      <w:pPr>
        <w:spacing w:line="360" w:lineRule="auto"/>
        <w:jc w:val="both"/>
        <w:outlineLvl w:val="0"/>
        <w:rPr>
          <w:rFonts w:ascii="Times New Roman" w:hAnsi="Times New Roman" w:cs="Times New Roman"/>
          <w:b/>
          <w:bCs/>
          <w:sz w:val="24"/>
          <w:szCs w:val="24"/>
        </w:rPr>
      </w:pPr>
      <w:r>
        <w:rPr>
          <w:rFonts w:ascii="Times New Roman" w:hAnsi="Times New Roman" w:cs="Times New Roman"/>
          <w:b/>
          <w:bCs/>
          <w:noProof/>
          <w:sz w:val="24"/>
          <w:szCs w:val="24"/>
          <w:lang w:val="en-US"/>
        </w:rPr>
        <w:drawing>
          <wp:anchor distT="0" distB="0" distL="114300" distR="114300" simplePos="0" relativeHeight="251650560" behindDoc="0" locked="0" layoutInCell="1" allowOverlap="1" wp14:anchorId="1C84C6D0" wp14:editId="2CCBDBCD">
            <wp:simplePos x="0" y="0"/>
            <wp:positionH relativeFrom="margin">
              <wp:align>center</wp:align>
            </wp:positionH>
            <wp:positionV relativeFrom="margin">
              <wp:align>center</wp:align>
            </wp:positionV>
            <wp:extent cx="5206365" cy="3022600"/>
            <wp:effectExtent l="0" t="0" r="0" b="6350"/>
            <wp:wrapThrough wrapText="bothSides">
              <wp:wrapPolygon edited="0">
                <wp:start x="0" y="0"/>
                <wp:lineTo x="0" y="21509"/>
                <wp:lineTo x="21497" y="21509"/>
                <wp:lineTo x="21497" y="0"/>
                <wp:lineTo x="0" y="0"/>
              </wp:wrapPolygon>
            </wp:wrapThrough>
            <wp:docPr id="69581348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13487" name="Picture 695813487"/>
                    <pic:cNvPicPr/>
                  </pic:nvPicPr>
                  <pic:blipFill rotWithShape="1">
                    <a:blip r:embed="rId68" cstate="print">
                      <a:extLst>
                        <a:ext uri="{28A0092B-C50C-407E-A947-70E740481C1C}">
                          <a14:useLocalDpi xmlns:a14="http://schemas.microsoft.com/office/drawing/2010/main" val="0"/>
                        </a:ext>
                      </a:extLst>
                    </a:blip>
                    <a:srcRect l="4580" t="13960" r="4571" b="6931"/>
                    <a:stretch/>
                  </pic:blipFill>
                  <pic:spPr bwMode="auto">
                    <a:xfrm>
                      <a:off x="0" y="0"/>
                      <a:ext cx="5206365" cy="3022600"/>
                    </a:xfrm>
                    <a:prstGeom prst="rect">
                      <a:avLst/>
                    </a:prstGeom>
                    <a:ln>
                      <a:noFill/>
                    </a:ln>
                    <a:extLst>
                      <a:ext uri="{53640926-AAD7-44D8-BBD7-CCE9431645EC}">
                        <a14:shadowObscured xmlns:a14="http://schemas.microsoft.com/office/drawing/2010/main"/>
                      </a:ext>
                    </a:extLst>
                  </pic:spPr>
                </pic:pic>
              </a:graphicData>
            </a:graphic>
          </wp:anchor>
        </w:drawing>
      </w:r>
      <w:r w:rsidR="00C25A07">
        <w:rPr>
          <w:rFonts w:ascii="Times New Roman" w:hAnsi="Times New Roman" w:cs="Times New Roman"/>
          <w:b/>
          <w:bCs/>
          <w:sz w:val="24"/>
          <w:szCs w:val="24"/>
        </w:rPr>
        <w:t>4.5 BENEFITS OF INT</w:t>
      </w:r>
      <w:r w:rsidR="00FA006D">
        <w:rPr>
          <w:rFonts w:ascii="Times New Roman" w:hAnsi="Times New Roman" w:cs="Times New Roman"/>
          <w:b/>
          <w:bCs/>
          <w:sz w:val="24"/>
          <w:szCs w:val="24"/>
        </w:rPr>
        <w:t>E</w:t>
      </w:r>
      <w:r w:rsidR="00C25A07">
        <w:rPr>
          <w:rFonts w:ascii="Times New Roman" w:hAnsi="Times New Roman" w:cs="Times New Roman"/>
          <w:b/>
          <w:bCs/>
          <w:sz w:val="24"/>
          <w:szCs w:val="24"/>
        </w:rPr>
        <w:t>RNSHIP</w:t>
      </w:r>
      <w:r w:rsidR="00FA006D">
        <w:rPr>
          <w:rFonts w:ascii="Times New Roman" w:hAnsi="Times New Roman" w:cs="Times New Roman"/>
          <w:b/>
          <w:bCs/>
          <w:sz w:val="24"/>
          <w:szCs w:val="24"/>
        </w:rPr>
        <w:t xml:space="preserve"> FOR STUDENTS</w:t>
      </w:r>
    </w:p>
    <w:p w14:paraId="08A7CFD5" w14:textId="77777777" w:rsidR="00FA006D" w:rsidRPr="00C25A07" w:rsidRDefault="00FA006D" w:rsidP="00FA1533">
      <w:pPr>
        <w:spacing w:line="360" w:lineRule="auto"/>
        <w:jc w:val="both"/>
        <w:rPr>
          <w:rFonts w:ascii="Times New Roman" w:hAnsi="Times New Roman" w:cs="Times New Roman"/>
          <w:b/>
          <w:bCs/>
          <w:sz w:val="24"/>
          <w:szCs w:val="24"/>
        </w:rPr>
      </w:pPr>
    </w:p>
    <w:p w14:paraId="28DCC99D" w14:textId="77777777" w:rsidR="00EE5237" w:rsidRDefault="00C7255D" w:rsidP="00E6711C">
      <w:pPr>
        <w:spacing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BENEFITS OF INTERNSHIP FOR EMPLOYERS</w:t>
      </w:r>
    </w:p>
    <w:p w14:paraId="392F5E75" w14:textId="77777777" w:rsidR="00F34383" w:rsidRPr="00F34383" w:rsidRDefault="00F34383" w:rsidP="00603905">
      <w:pPr>
        <w:spacing w:line="360" w:lineRule="auto"/>
        <w:jc w:val="both"/>
        <w:rPr>
          <w:rFonts w:ascii="Times New Roman" w:hAnsi="Times New Roman" w:cs="Times New Roman"/>
          <w:sz w:val="24"/>
          <w:szCs w:val="24"/>
        </w:rPr>
      </w:pPr>
      <w:r w:rsidRPr="00F34383">
        <w:rPr>
          <w:rFonts w:ascii="Times New Roman" w:hAnsi="Times New Roman" w:cs="Times New Roman"/>
          <w:sz w:val="24"/>
          <w:szCs w:val="24"/>
        </w:rPr>
        <w:t>Internships help employers by letting them evaluate potential hires, bringing in new viewpoints, and building a talent pool for future needs. It's a win-win for both employers and emerging professionals. Here are the main benefits of internships for employers:</w:t>
      </w:r>
    </w:p>
    <w:p w14:paraId="694780D9" w14:textId="77777777" w:rsidR="00F34383" w:rsidRPr="00F34383" w:rsidRDefault="00F34383" w:rsidP="00E6711C">
      <w:pPr>
        <w:spacing w:line="360" w:lineRule="auto"/>
        <w:jc w:val="both"/>
        <w:outlineLvl w:val="0"/>
        <w:rPr>
          <w:rFonts w:ascii="Times New Roman" w:hAnsi="Times New Roman" w:cs="Times New Roman"/>
          <w:b/>
          <w:bCs/>
          <w:sz w:val="24"/>
          <w:szCs w:val="24"/>
        </w:rPr>
      </w:pPr>
      <w:r w:rsidRPr="00F34383">
        <w:rPr>
          <w:rFonts w:ascii="Times New Roman" w:hAnsi="Times New Roman" w:cs="Times New Roman"/>
          <w:b/>
          <w:bCs/>
          <w:sz w:val="24"/>
          <w:szCs w:val="24"/>
        </w:rPr>
        <w:t>1. Get Extra Help</w:t>
      </w:r>
    </w:p>
    <w:p w14:paraId="7726F692" w14:textId="77777777" w:rsidR="00F34383" w:rsidRPr="00F34383" w:rsidRDefault="00F34383" w:rsidP="00603905">
      <w:pPr>
        <w:spacing w:line="360" w:lineRule="auto"/>
        <w:jc w:val="both"/>
        <w:rPr>
          <w:rFonts w:ascii="Times New Roman" w:hAnsi="Times New Roman" w:cs="Times New Roman"/>
          <w:sz w:val="24"/>
          <w:szCs w:val="24"/>
        </w:rPr>
      </w:pPr>
      <w:r w:rsidRPr="00F34383">
        <w:rPr>
          <w:rFonts w:ascii="Times New Roman" w:hAnsi="Times New Roman" w:cs="Times New Roman"/>
          <w:sz w:val="24"/>
          <w:szCs w:val="24"/>
        </w:rPr>
        <w:t>Interns can boost your team. Whether you need someone for a specific task or a versatile helper, interns are keen to gain experience and tackle new challenges. They're eager to dive into projects and pick up skills that prepare them for their future careers.</w:t>
      </w:r>
    </w:p>
    <w:p w14:paraId="2CCE34E7" w14:textId="77777777" w:rsidR="00F34383" w:rsidRPr="00F34383" w:rsidRDefault="00F34383" w:rsidP="00E6711C">
      <w:pPr>
        <w:spacing w:line="360" w:lineRule="auto"/>
        <w:jc w:val="both"/>
        <w:outlineLvl w:val="0"/>
        <w:rPr>
          <w:rFonts w:ascii="Times New Roman" w:hAnsi="Times New Roman" w:cs="Times New Roman"/>
          <w:b/>
          <w:bCs/>
          <w:sz w:val="24"/>
          <w:szCs w:val="24"/>
        </w:rPr>
      </w:pPr>
      <w:r w:rsidRPr="00F34383">
        <w:rPr>
          <w:rFonts w:ascii="Times New Roman" w:hAnsi="Times New Roman" w:cs="Times New Roman"/>
          <w:b/>
          <w:bCs/>
          <w:sz w:val="24"/>
          <w:szCs w:val="24"/>
        </w:rPr>
        <w:t>2. Shape Tomorrow's Team</w:t>
      </w:r>
    </w:p>
    <w:p w14:paraId="7DD0511D" w14:textId="77777777" w:rsidR="00F34383" w:rsidRPr="00F34383" w:rsidRDefault="00F34383" w:rsidP="00603905">
      <w:pPr>
        <w:spacing w:line="360" w:lineRule="auto"/>
        <w:jc w:val="both"/>
        <w:rPr>
          <w:rFonts w:ascii="Times New Roman" w:hAnsi="Times New Roman" w:cs="Times New Roman"/>
          <w:sz w:val="24"/>
          <w:szCs w:val="24"/>
        </w:rPr>
      </w:pPr>
      <w:r w:rsidRPr="00F34383">
        <w:rPr>
          <w:rFonts w:ascii="Times New Roman" w:hAnsi="Times New Roman" w:cs="Times New Roman"/>
          <w:sz w:val="24"/>
          <w:szCs w:val="24"/>
        </w:rPr>
        <w:t>Internships to create a pool of potential employees. Employers often bring in interns, allowing them to train and test potential hires on a part-time basis. It's a smooth transition for students securing jobs right after college since employers are familiar with their skills and know where they fit in.</w:t>
      </w:r>
    </w:p>
    <w:p w14:paraId="3BC4C583" w14:textId="77777777" w:rsidR="00F34383" w:rsidRPr="00F34383" w:rsidRDefault="00F34383" w:rsidP="00E6711C">
      <w:pPr>
        <w:spacing w:line="360" w:lineRule="auto"/>
        <w:jc w:val="both"/>
        <w:outlineLvl w:val="0"/>
        <w:rPr>
          <w:rFonts w:ascii="Times New Roman" w:hAnsi="Times New Roman" w:cs="Times New Roman"/>
          <w:b/>
          <w:bCs/>
          <w:sz w:val="24"/>
          <w:szCs w:val="24"/>
        </w:rPr>
      </w:pPr>
      <w:r w:rsidRPr="00F34383">
        <w:rPr>
          <w:rFonts w:ascii="Times New Roman" w:hAnsi="Times New Roman" w:cs="Times New Roman"/>
          <w:b/>
          <w:bCs/>
          <w:sz w:val="24"/>
          <w:szCs w:val="24"/>
        </w:rPr>
        <w:t>3. Forge Lasting Connections</w:t>
      </w:r>
    </w:p>
    <w:p w14:paraId="06DA15B9" w14:textId="77777777" w:rsidR="00F34383" w:rsidRPr="00F34383" w:rsidRDefault="00F34383" w:rsidP="00603905">
      <w:pPr>
        <w:spacing w:line="360" w:lineRule="auto"/>
        <w:jc w:val="both"/>
        <w:rPr>
          <w:rFonts w:ascii="Times New Roman" w:hAnsi="Times New Roman" w:cs="Times New Roman"/>
          <w:sz w:val="24"/>
          <w:szCs w:val="24"/>
        </w:rPr>
      </w:pPr>
      <w:r w:rsidRPr="00F34383">
        <w:rPr>
          <w:rFonts w:ascii="Times New Roman" w:hAnsi="Times New Roman" w:cs="Times New Roman"/>
          <w:sz w:val="24"/>
          <w:szCs w:val="24"/>
        </w:rPr>
        <w:t>You could be a lasting professional contact for your intern. Even if they don't stay on after the internship, they might have opportunities or needs in their future workplace that could benefit from collaborating with your company.</w:t>
      </w:r>
    </w:p>
    <w:p w14:paraId="77801998" w14:textId="77777777" w:rsidR="00F34383" w:rsidRPr="00F34383" w:rsidRDefault="00F34383" w:rsidP="00603905">
      <w:pPr>
        <w:spacing w:line="360" w:lineRule="auto"/>
        <w:jc w:val="both"/>
        <w:rPr>
          <w:rFonts w:ascii="Times New Roman" w:hAnsi="Times New Roman" w:cs="Times New Roman"/>
          <w:sz w:val="24"/>
          <w:szCs w:val="24"/>
        </w:rPr>
      </w:pPr>
      <w:r w:rsidRPr="00F34383">
        <w:rPr>
          <w:rFonts w:ascii="Times New Roman" w:hAnsi="Times New Roman" w:cs="Times New Roman"/>
          <w:sz w:val="24"/>
          <w:szCs w:val="24"/>
        </w:rPr>
        <w:t>Internships bring forth advantages for students. They provide real-world exposure while enabling individuals to develop skills and forge professional connections. Internships play a role in helping students discover career options and make well-informed choices about their future. In general, internships are a part of education and have significant advantages for students in terms of academic growth and professional development.</w:t>
      </w:r>
    </w:p>
    <w:p w14:paraId="0862CFB0" w14:textId="6D3F1457" w:rsidR="00E408EF" w:rsidRDefault="00DB6BD7" w:rsidP="007D36CA">
      <w:pPr>
        <w:spacing w:line="360" w:lineRule="auto"/>
        <w:jc w:val="both"/>
        <w:rPr>
          <w:rFonts w:ascii="Times New Roman" w:hAnsi="Times New Roman" w:cs="Times New Roman"/>
          <w:b/>
          <w:bCs/>
          <w:sz w:val="28"/>
          <w:szCs w:val="28"/>
        </w:rPr>
      </w:pPr>
      <w:r>
        <w:rPr>
          <w:noProof/>
        </w:rPr>
        <w:pict w14:anchorId="186D1536">
          <v:rect id="Ink 9" o:spid="_x0000_s1058" style="position:absolute;left:0;text-align:left;margin-left:545.85pt;margin-top:-131.8pt;width:266.1pt;height:431.1pt;z-index:251676672;visibility:visible;mso-wrap-style:square;mso-wrap-distance-left:9pt;mso-wrap-distance-top:0;mso-wrap-distance-right:9pt;mso-wrap-distance-bottom:0;mso-position-horizontal:absolute;mso-position-horizontal-relative:text;mso-position-vertical:absolute;mso-position-vertical-relative:text" coordorigin="21376,2581" coordsize="9040,1486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" filled="f" strokecolor="#cc912c" strokeweight="3.5mm">
            <v:stroke endcap="round"/>
            <v:path shadowok="f" o:extrusionok="f" fillok="f" insetpenok="f"/>
            <o:lock v:ext="edit" rotation="t" aspectratio="t" verticies="t" text="t" shapetype="t"/>
            <o:ink i="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" annotation="t"/>
          </v:rect>
        </w:pict>
      </w:r>
      <w:r>
        <w:rPr>
          <w:noProof/>
        </w:rPr>
        <w:pict w14:anchorId="329FFF4A">
          <v:rect id="Ink 8" o:spid="_x0000_s1057" style="position:absolute;left:0;text-align:left;margin-left:-213.15pt;margin-top:-84.45pt;width:817.65pt;height:457.35pt;z-index:251675648;visibility:visible;mso-wrap-style:square;mso-wrap-distance-left:9pt;mso-wrap-distance-top:0;mso-wrap-distance-right:9pt;mso-wrap-distance-bottom:0;mso-position-horizontal:absolute;mso-position-horizontal-relative:text;mso-position-vertical:absolute;mso-position-vertical-relative:text" coordorigin=",6585" coordsize="28498,15784"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" filled="f" strokecolor="#cc912c" strokeweight="3.5mm">
            <v:stroke endcap="round"/>
            <v:path shadowok="f" o:extrusionok="f" fillok="f" insetpenok="f"/>
            <o:lock v:ext="edit" rotation="t" aspectratio="t" verticies="t" text="t" shapetype="t"/>
            <o:ink i="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" annotation="t"/>
          </v:rect>
        </w:pict>
      </w:r>
      <w:r>
        <w:rPr>
          <w:noProof/>
        </w:rPr>
        <w:pict w14:anchorId="51F71810">
          <v:rect id="Ink 7" o:spid="_x0000_s1056" style="position:absolute;left:0;text-align:left;margin-left:545.85pt;margin-top:99.95pt;width:31pt;height:177.1pt;z-index:251674624;visibility:visible;mso-wrap-style:square;mso-wrap-distance-left:9pt;mso-wrap-distance-top:0;mso-wrap-distance-right:9pt;mso-wrap-distance-bottom:0;mso-position-horizontal:absolute;mso-position-horizontal-relative:text;mso-position-vertical:absolute;mso-position-vertical-relative:text" coordorigin="7722,10620" coordsize="746,590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" filled="f" strokecolor="#cc912c" strokeweight="3.5mm">
            <v:stroke endcap="round"/>
            <v:path shadowok="f" o:extrusionok="f" fillok="f" insetpenok="f"/>
            <o:lock v:ext="edit" rotation="t" aspectratio="t" verticies="t" text="t" shapetype="t"/>
            <o:ink i="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" annotation="t"/>
          </v:rect>
        </w:pict>
      </w:r>
      <w:r w:rsidR="0001280F" w:rsidRPr="0001280F">
        <w:rPr>
          <w:rFonts w:ascii="Times New Roman" w:hAnsi="Times New Roman" w:cs="Times New Roman"/>
          <w:b/>
          <w:bCs/>
          <w:sz w:val="28"/>
          <w:szCs w:val="28"/>
        </w:rPr>
        <w:t>REFERENCE</w:t>
      </w:r>
    </w:p>
    <w:p w14:paraId="51C642F7" w14:textId="77777777" w:rsidR="0001280F" w:rsidRDefault="00000000" w:rsidP="007D36CA">
      <w:pPr>
        <w:spacing w:line="360" w:lineRule="auto"/>
        <w:jc w:val="both"/>
        <w:rPr>
          <w:rFonts w:ascii="Times New Roman" w:hAnsi="Times New Roman" w:cs="Times New Roman"/>
          <w:b/>
          <w:bCs/>
          <w:sz w:val="24"/>
          <w:szCs w:val="24"/>
        </w:rPr>
      </w:pPr>
      <w:hyperlink r:id="rId69" w:history="1">
        <w:r w:rsidR="005B0763" w:rsidRPr="00204ACA">
          <w:rPr>
            <w:rStyle w:val="Hyperlink"/>
            <w:rFonts w:ascii="Times New Roman" w:hAnsi="Times New Roman" w:cs="Times New Roman"/>
            <w:b/>
            <w:bCs/>
            <w:sz w:val="24"/>
            <w:szCs w:val="24"/>
          </w:rPr>
          <w:t>www.google.co.in</w:t>
        </w:r>
      </w:hyperlink>
    </w:p>
    <w:p w14:paraId="3E03E821" w14:textId="77777777" w:rsidR="005B0763" w:rsidRDefault="00000000" w:rsidP="007D36CA">
      <w:pPr>
        <w:spacing w:line="360" w:lineRule="auto"/>
        <w:jc w:val="both"/>
        <w:rPr>
          <w:rFonts w:ascii="Times New Roman" w:hAnsi="Times New Roman" w:cs="Times New Roman"/>
          <w:b/>
          <w:bCs/>
          <w:sz w:val="24"/>
          <w:szCs w:val="24"/>
        </w:rPr>
      </w:pPr>
      <w:hyperlink r:id="rId70" w:history="1">
        <w:r w:rsidR="00ED7B87" w:rsidRPr="00204ACA">
          <w:rPr>
            <w:rStyle w:val="Hyperlink"/>
            <w:rFonts w:ascii="Times New Roman" w:hAnsi="Times New Roman" w:cs="Times New Roman"/>
            <w:b/>
            <w:bCs/>
            <w:sz w:val="24"/>
            <w:szCs w:val="24"/>
          </w:rPr>
          <w:t>www.incometax.gov.in</w:t>
        </w:r>
      </w:hyperlink>
    </w:p>
    <w:p w14:paraId="36ED1121" w14:textId="77777777" w:rsidR="00ED7B87" w:rsidRPr="0001280F" w:rsidRDefault="00ED7B87" w:rsidP="007D36CA">
      <w:pPr>
        <w:spacing w:line="360" w:lineRule="auto"/>
        <w:jc w:val="both"/>
        <w:rPr>
          <w:rFonts w:ascii="Times New Roman" w:hAnsi="Times New Roman" w:cs="Times New Roman"/>
          <w:b/>
          <w:bCs/>
          <w:sz w:val="24"/>
          <w:szCs w:val="24"/>
        </w:rPr>
      </w:pPr>
    </w:p>
    <w:sectPr w:rsidR="00ED7B87" w:rsidRPr="0001280F" w:rsidSect="001600AE">
      <w:footerReference w:type="default" r:id="rId71"/>
      <w:pgSz w:w="11906" w:h="16838"/>
      <w:pgMar w:top="1440" w:right="1440" w:bottom="1440" w:left="1440" w:header="709" w:footer="709" w:gutter="0"/>
      <w:pgBorders w:offsetFrom="page">
        <w:top w:val="thickThinMediumGap" w:sz="24" w:space="24" w:color="auto"/>
        <w:left w:val="thickThinMediumGap" w:sz="24" w:space="24" w:color="auto"/>
        <w:bottom w:val="thinThickMediumGap" w:sz="24" w:space="24" w:color="auto"/>
        <w:right w:val="thinThickMedium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19288" w14:textId="77777777" w:rsidR="000418A5" w:rsidRDefault="000418A5" w:rsidP="00E45790">
      <w:pPr>
        <w:spacing w:after="0" w:line="240" w:lineRule="auto"/>
      </w:pPr>
      <w:r>
        <w:separator/>
      </w:r>
    </w:p>
  </w:endnote>
  <w:endnote w:type="continuationSeparator" w:id="0">
    <w:p w14:paraId="2A00B93C" w14:textId="77777777" w:rsidR="000418A5" w:rsidRDefault="000418A5" w:rsidP="00E45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proxima-nova-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465264"/>
      <w:docPartObj>
        <w:docPartGallery w:val="Page Numbers (Bottom of Page)"/>
        <w:docPartUnique/>
      </w:docPartObj>
    </w:sdtPr>
    <w:sdtEndPr>
      <w:rPr>
        <w:noProof/>
      </w:rPr>
    </w:sdtEndPr>
    <w:sdtContent>
      <w:p w14:paraId="75000B0B" w14:textId="77777777" w:rsidR="00D63D9E" w:rsidRDefault="00595116">
        <w:pPr>
          <w:pStyle w:val="Footer"/>
          <w:jc w:val="right"/>
        </w:pPr>
        <w:r>
          <w:fldChar w:fldCharType="begin"/>
        </w:r>
        <w:r w:rsidR="00D63D9E">
          <w:instrText xml:space="preserve"> PAGE   \* MERGEFORMAT </w:instrText>
        </w:r>
        <w:r>
          <w:fldChar w:fldCharType="separate"/>
        </w:r>
        <w:r w:rsidR="00E6711C">
          <w:rPr>
            <w:noProof/>
          </w:rPr>
          <w:t>33</w:t>
        </w:r>
        <w:r>
          <w:rPr>
            <w:noProof/>
          </w:rPr>
          <w:fldChar w:fldCharType="end"/>
        </w:r>
      </w:p>
    </w:sdtContent>
  </w:sdt>
  <w:p w14:paraId="1DB48BE0" w14:textId="77777777" w:rsidR="00F36419" w:rsidRDefault="00F36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17FA0" w14:textId="77777777" w:rsidR="000418A5" w:rsidRDefault="000418A5" w:rsidP="00E45790">
      <w:pPr>
        <w:spacing w:after="0" w:line="240" w:lineRule="auto"/>
      </w:pPr>
      <w:r>
        <w:separator/>
      </w:r>
    </w:p>
  </w:footnote>
  <w:footnote w:type="continuationSeparator" w:id="0">
    <w:p w14:paraId="7F376A4A" w14:textId="77777777" w:rsidR="000418A5" w:rsidRDefault="000418A5" w:rsidP="00E45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A52"/>
    <w:multiLevelType w:val="hybridMultilevel"/>
    <w:tmpl w:val="57AE3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F395E"/>
    <w:multiLevelType w:val="hybridMultilevel"/>
    <w:tmpl w:val="72F48428"/>
    <w:lvl w:ilvl="0" w:tplc="28EA2808">
      <w:start w:val="1"/>
      <w:numFmt w:val="bullet"/>
      <w:lvlText w:val="»"/>
      <w:lvlJc w:val="left"/>
      <w:pPr>
        <w:ind w:left="792" w:hanging="360"/>
      </w:pPr>
      <w:rPr>
        <w:rFonts w:ascii="Times New Roman" w:hAnsi="Times New Roman" w:cs="Times New Roman" w:hint="default"/>
        <w:b w:val="0"/>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8E5A41"/>
    <w:multiLevelType w:val="hybridMultilevel"/>
    <w:tmpl w:val="57B2C51E"/>
    <w:lvl w:ilvl="0" w:tplc="28EA2808">
      <w:start w:val="1"/>
      <w:numFmt w:val="bullet"/>
      <w:lvlText w:val="»"/>
      <w:lvlJc w:val="left"/>
      <w:pPr>
        <w:ind w:left="720" w:hanging="360"/>
      </w:pPr>
      <w:rPr>
        <w:rFonts w:ascii="Times New Roman" w:hAnsi="Times New Roman" w:cs="Times New Roman" w:hint="default"/>
        <w:b w:val="0"/>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D52661"/>
    <w:multiLevelType w:val="hybridMultilevel"/>
    <w:tmpl w:val="01A8E2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6C682D"/>
    <w:multiLevelType w:val="multilevel"/>
    <w:tmpl w:val="9502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B4DBB"/>
    <w:multiLevelType w:val="hybridMultilevel"/>
    <w:tmpl w:val="8D9034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5C5D9F"/>
    <w:multiLevelType w:val="multilevel"/>
    <w:tmpl w:val="E942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66893"/>
    <w:multiLevelType w:val="hybridMultilevel"/>
    <w:tmpl w:val="4A5C0A70"/>
    <w:lvl w:ilvl="0" w:tplc="28EA2808">
      <w:start w:val="1"/>
      <w:numFmt w:val="bullet"/>
      <w:lvlText w:val="»"/>
      <w:lvlJc w:val="left"/>
      <w:pPr>
        <w:ind w:left="720" w:hanging="360"/>
      </w:pPr>
      <w:rPr>
        <w:rFonts w:ascii="Times New Roman" w:hAnsi="Times New Roman" w:cs="Times New Roman" w:hint="default"/>
        <w:b w:val="0"/>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BC4464"/>
    <w:multiLevelType w:val="hybridMultilevel"/>
    <w:tmpl w:val="7AFA58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1F20FA"/>
    <w:multiLevelType w:val="multilevel"/>
    <w:tmpl w:val="9FEC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E6EA4"/>
    <w:multiLevelType w:val="hybridMultilevel"/>
    <w:tmpl w:val="C780FE7A"/>
    <w:lvl w:ilvl="0" w:tplc="28EA2808">
      <w:start w:val="1"/>
      <w:numFmt w:val="bullet"/>
      <w:lvlText w:val="»"/>
      <w:lvlJc w:val="left"/>
      <w:pPr>
        <w:ind w:left="720" w:hanging="360"/>
      </w:pPr>
      <w:rPr>
        <w:rFonts w:ascii="Times New Roman" w:hAnsi="Times New Roman" w:cs="Times New Roman" w:hint="default"/>
        <w:b w:val="0"/>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5B430A"/>
    <w:multiLevelType w:val="multilevel"/>
    <w:tmpl w:val="1C14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17FF3"/>
    <w:multiLevelType w:val="hybridMultilevel"/>
    <w:tmpl w:val="6466F5C8"/>
    <w:lvl w:ilvl="0" w:tplc="307452BA">
      <w:start w:val="1"/>
      <w:numFmt w:val="lowerLetter"/>
      <w:lvlText w:val="%1)"/>
      <w:lvlJc w:val="left"/>
      <w:pPr>
        <w:ind w:left="502"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9C3034"/>
    <w:multiLevelType w:val="hybridMultilevel"/>
    <w:tmpl w:val="E84401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B424FA"/>
    <w:multiLevelType w:val="hybridMultilevel"/>
    <w:tmpl w:val="96C6B17E"/>
    <w:lvl w:ilvl="0" w:tplc="28EA2808">
      <w:start w:val="1"/>
      <w:numFmt w:val="bullet"/>
      <w:lvlText w:val="»"/>
      <w:lvlJc w:val="left"/>
      <w:pPr>
        <w:ind w:left="720" w:hanging="360"/>
      </w:pPr>
      <w:rPr>
        <w:rFonts w:ascii="Times New Roman" w:hAnsi="Times New Roman" w:cs="Times New Roman" w:hint="default"/>
        <w:b w:val="0"/>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983F83"/>
    <w:multiLevelType w:val="hybridMultilevel"/>
    <w:tmpl w:val="06E83532"/>
    <w:lvl w:ilvl="0" w:tplc="28EA2808">
      <w:start w:val="1"/>
      <w:numFmt w:val="bullet"/>
      <w:lvlText w:val="»"/>
      <w:lvlJc w:val="left"/>
      <w:pPr>
        <w:ind w:left="720" w:hanging="360"/>
      </w:pPr>
      <w:rPr>
        <w:rFonts w:ascii="Times New Roman" w:hAnsi="Times New Roman" w:cs="Times New Roman" w:hint="default"/>
        <w:b w:val="0"/>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9E1BB6"/>
    <w:multiLevelType w:val="hybridMultilevel"/>
    <w:tmpl w:val="7E90EF7C"/>
    <w:lvl w:ilvl="0" w:tplc="28EA2808">
      <w:start w:val="1"/>
      <w:numFmt w:val="bullet"/>
      <w:lvlText w:val="»"/>
      <w:lvlJc w:val="left"/>
      <w:pPr>
        <w:ind w:left="720" w:hanging="360"/>
      </w:pPr>
      <w:rPr>
        <w:rFonts w:ascii="Times New Roman" w:hAnsi="Times New Roman" w:cs="Times New Roman" w:hint="default"/>
        <w:b w:val="0"/>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E01AB6"/>
    <w:multiLevelType w:val="hybridMultilevel"/>
    <w:tmpl w:val="F6A2653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40A3B46"/>
    <w:multiLevelType w:val="multilevel"/>
    <w:tmpl w:val="A5924648"/>
    <w:lvl w:ilvl="0">
      <w:start w:val="1"/>
      <w:numFmt w:val="bullet"/>
      <w:lvlText w:val="»"/>
      <w:lvlJc w:val="left"/>
      <w:pPr>
        <w:tabs>
          <w:tab w:val="num" w:pos="720"/>
        </w:tabs>
        <w:ind w:left="720" w:hanging="360"/>
      </w:pPr>
      <w:rPr>
        <w:rFonts w:ascii="Times New Roman" w:hAnsi="Times New Roman" w:cs="Times New Roman" w:hint="default"/>
        <w:b w:val="0"/>
        <w:i w:val="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77A65"/>
    <w:multiLevelType w:val="hybridMultilevel"/>
    <w:tmpl w:val="9AECB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8A159F2"/>
    <w:multiLevelType w:val="multilevel"/>
    <w:tmpl w:val="30F6AAD0"/>
    <w:lvl w:ilvl="0">
      <w:start w:val="1"/>
      <w:numFmt w:val="decimal"/>
      <w:lvlText w:val="%1."/>
      <w:lvlJc w:val="left"/>
      <w:pPr>
        <w:ind w:left="720" w:hanging="360"/>
      </w:pPr>
    </w:lvl>
    <w:lvl w:ilvl="1">
      <w:start w:val="2"/>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29C93C47"/>
    <w:multiLevelType w:val="hybridMultilevel"/>
    <w:tmpl w:val="BAFCEE7C"/>
    <w:lvl w:ilvl="0" w:tplc="3224D9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B064A03"/>
    <w:multiLevelType w:val="multilevel"/>
    <w:tmpl w:val="24B0DFF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C002A29"/>
    <w:multiLevelType w:val="hybridMultilevel"/>
    <w:tmpl w:val="83D638F2"/>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D4A3084"/>
    <w:multiLevelType w:val="hybridMultilevel"/>
    <w:tmpl w:val="02AE14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EAF364D"/>
    <w:multiLevelType w:val="hybridMultilevel"/>
    <w:tmpl w:val="D4205C3E"/>
    <w:lvl w:ilvl="0" w:tplc="28EA2808">
      <w:start w:val="1"/>
      <w:numFmt w:val="bullet"/>
      <w:lvlText w:val="»"/>
      <w:lvlJc w:val="left"/>
      <w:pPr>
        <w:ind w:left="720" w:hanging="360"/>
      </w:pPr>
      <w:rPr>
        <w:rFonts w:ascii="Times New Roman" w:hAnsi="Times New Roman" w:cs="Times New Roman" w:hint="default"/>
        <w:b w:val="0"/>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14D14B5"/>
    <w:multiLevelType w:val="multilevel"/>
    <w:tmpl w:val="47F62790"/>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2065A27"/>
    <w:multiLevelType w:val="multilevel"/>
    <w:tmpl w:val="83303882"/>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2A3F1C"/>
    <w:multiLevelType w:val="hybridMultilevel"/>
    <w:tmpl w:val="9B1E45D2"/>
    <w:lvl w:ilvl="0" w:tplc="28EA2808">
      <w:start w:val="1"/>
      <w:numFmt w:val="bullet"/>
      <w:lvlText w:val="»"/>
      <w:lvlJc w:val="left"/>
      <w:pPr>
        <w:ind w:left="720" w:hanging="360"/>
      </w:pPr>
      <w:rPr>
        <w:rFonts w:ascii="Times New Roman" w:hAnsi="Times New Roman" w:cs="Times New Roman" w:hint="default"/>
        <w:b w:val="0"/>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7A74F63"/>
    <w:multiLevelType w:val="hybridMultilevel"/>
    <w:tmpl w:val="8C483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C7479FC"/>
    <w:multiLevelType w:val="hybridMultilevel"/>
    <w:tmpl w:val="0C268B94"/>
    <w:lvl w:ilvl="0" w:tplc="28EA2808">
      <w:start w:val="1"/>
      <w:numFmt w:val="bullet"/>
      <w:lvlText w:val="»"/>
      <w:lvlJc w:val="left"/>
      <w:pPr>
        <w:ind w:left="720" w:hanging="360"/>
      </w:pPr>
      <w:rPr>
        <w:rFonts w:ascii="Times New Roman" w:hAnsi="Times New Roman" w:cs="Times New Roman" w:hint="default"/>
        <w:b w:val="0"/>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75E1491"/>
    <w:multiLevelType w:val="multilevel"/>
    <w:tmpl w:val="8A7C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944677"/>
    <w:multiLevelType w:val="hybridMultilevel"/>
    <w:tmpl w:val="C9E26C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82A440A"/>
    <w:multiLevelType w:val="hybridMultilevel"/>
    <w:tmpl w:val="C77C741A"/>
    <w:lvl w:ilvl="0" w:tplc="28EA2808">
      <w:start w:val="1"/>
      <w:numFmt w:val="bullet"/>
      <w:lvlText w:val="»"/>
      <w:lvlJc w:val="left"/>
      <w:pPr>
        <w:ind w:left="720" w:hanging="360"/>
      </w:pPr>
      <w:rPr>
        <w:rFonts w:ascii="Times New Roman" w:hAnsi="Times New Roman" w:cs="Times New Roman" w:hint="default"/>
        <w:b w:val="0"/>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8397103"/>
    <w:multiLevelType w:val="multilevel"/>
    <w:tmpl w:val="24064530"/>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48C738BB"/>
    <w:multiLevelType w:val="hybridMultilevel"/>
    <w:tmpl w:val="44E6A162"/>
    <w:lvl w:ilvl="0" w:tplc="28EA2808">
      <w:start w:val="1"/>
      <w:numFmt w:val="bullet"/>
      <w:lvlText w:val="»"/>
      <w:lvlJc w:val="left"/>
      <w:pPr>
        <w:ind w:left="720" w:hanging="360"/>
      </w:pPr>
      <w:rPr>
        <w:rFonts w:ascii="Times New Roman" w:hAnsi="Times New Roman" w:cs="Times New Roman" w:hint="default"/>
        <w:b w:val="0"/>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DEE7730"/>
    <w:multiLevelType w:val="hybridMultilevel"/>
    <w:tmpl w:val="61B0F294"/>
    <w:lvl w:ilvl="0" w:tplc="28EA2808">
      <w:start w:val="1"/>
      <w:numFmt w:val="bullet"/>
      <w:lvlText w:val="»"/>
      <w:lvlJc w:val="left"/>
      <w:pPr>
        <w:ind w:left="720" w:hanging="360"/>
      </w:pPr>
      <w:rPr>
        <w:rFonts w:ascii="Times New Roman" w:hAnsi="Times New Roman" w:cs="Times New Roman" w:hint="default"/>
        <w:b w:val="0"/>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F483923"/>
    <w:multiLevelType w:val="hybridMultilevel"/>
    <w:tmpl w:val="C36C838A"/>
    <w:lvl w:ilvl="0" w:tplc="C5EC650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F5C42E8"/>
    <w:multiLevelType w:val="hybridMultilevel"/>
    <w:tmpl w:val="13CCC8F8"/>
    <w:lvl w:ilvl="0" w:tplc="28EA2808">
      <w:start w:val="1"/>
      <w:numFmt w:val="bullet"/>
      <w:lvlText w:val="»"/>
      <w:lvlJc w:val="left"/>
      <w:pPr>
        <w:ind w:left="720" w:hanging="360"/>
      </w:pPr>
      <w:rPr>
        <w:rFonts w:ascii="Times New Roman" w:hAnsi="Times New Roman" w:cs="Times New Roman" w:hint="default"/>
        <w:b w:val="0"/>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0AC0E94"/>
    <w:multiLevelType w:val="hybridMultilevel"/>
    <w:tmpl w:val="EA4AC8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52D6D3C"/>
    <w:multiLevelType w:val="hybridMultilevel"/>
    <w:tmpl w:val="2B82A00E"/>
    <w:lvl w:ilvl="0" w:tplc="40090005">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1" w15:restartNumberingAfterBreak="0">
    <w:nsid w:val="559E64AE"/>
    <w:multiLevelType w:val="multilevel"/>
    <w:tmpl w:val="5C7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3F41A0"/>
    <w:multiLevelType w:val="multilevel"/>
    <w:tmpl w:val="8D7C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6E5939"/>
    <w:multiLevelType w:val="multilevel"/>
    <w:tmpl w:val="6B20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1F2992"/>
    <w:multiLevelType w:val="hybridMultilevel"/>
    <w:tmpl w:val="9E06CF56"/>
    <w:lvl w:ilvl="0" w:tplc="40090003">
      <w:start w:val="1"/>
      <w:numFmt w:val="bullet"/>
      <w:lvlText w:val="o"/>
      <w:lvlJc w:val="left"/>
      <w:pPr>
        <w:ind w:left="789" w:hanging="360"/>
      </w:pPr>
      <w:rPr>
        <w:rFonts w:ascii="Courier New" w:hAnsi="Courier New" w:cs="Courier New"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45" w15:restartNumberingAfterBreak="0">
    <w:nsid w:val="5AEC5E50"/>
    <w:multiLevelType w:val="hybridMultilevel"/>
    <w:tmpl w:val="F2D8F268"/>
    <w:lvl w:ilvl="0" w:tplc="28EA2808">
      <w:start w:val="1"/>
      <w:numFmt w:val="bullet"/>
      <w:lvlText w:val="»"/>
      <w:lvlJc w:val="left"/>
      <w:pPr>
        <w:ind w:left="720" w:hanging="360"/>
      </w:pPr>
      <w:rPr>
        <w:rFonts w:ascii="Times New Roman" w:hAnsi="Times New Roman" w:cs="Times New Roman" w:hint="default"/>
        <w:b w:val="0"/>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DBE19BE"/>
    <w:multiLevelType w:val="hybridMultilevel"/>
    <w:tmpl w:val="763EBDF2"/>
    <w:lvl w:ilvl="0" w:tplc="28EA2808">
      <w:start w:val="1"/>
      <w:numFmt w:val="bullet"/>
      <w:lvlText w:val="»"/>
      <w:lvlJc w:val="left"/>
      <w:pPr>
        <w:ind w:left="720" w:hanging="360"/>
      </w:pPr>
      <w:rPr>
        <w:rFonts w:ascii="Times New Roman" w:hAnsi="Times New Roman" w:cs="Times New Roman" w:hint="default"/>
        <w:b w:val="0"/>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E494F6F"/>
    <w:multiLevelType w:val="multilevel"/>
    <w:tmpl w:val="1B00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153747E"/>
    <w:multiLevelType w:val="hybridMultilevel"/>
    <w:tmpl w:val="8B5827D2"/>
    <w:lvl w:ilvl="0" w:tplc="28EA2808">
      <w:start w:val="1"/>
      <w:numFmt w:val="bullet"/>
      <w:lvlText w:val="»"/>
      <w:lvlJc w:val="left"/>
      <w:pPr>
        <w:ind w:left="720" w:hanging="360"/>
      </w:pPr>
      <w:rPr>
        <w:rFonts w:ascii="Times New Roman" w:hAnsi="Times New Roman" w:cs="Times New Roman" w:hint="default"/>
        <w:b w:val="0"/>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1803C6A"/>
    <w:multiLevelType w:val="multilevel"/>
    <w:tmpl w:val="913AC3B6"/>
    <w:lvl w:ilvl="0">
      <w:start w:val="1"/>
      <w:numFmt w:val="bullet"/>
      <w:lvlText w:val="»"/>
      <w:lvlJc w:val="left"/>
      <w:pPr>
        <w:tabs>
          <w:tab w:val="num" w:pos="720"/>
        </w:tabs>
        <w:ind w:left="720" w:hanging="360"/>
      </w:pPr>
      <w:rPr>
        <w:rFonts w:ascii="Times New Roman" w:hAnsi="Times New Roman" w:cs="Times New Roman" w:hint="default"/>
        <w:b w:val="0"/>
        <w:i w:val="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2C6CF3"/>
    <w:multiLevelType w:val="hybridMultilevel"/>
    <w:tmpl w:val="B052ED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45B4D04"/>
    <w:multiLevelType w:val="hybridMultilevel"/>
    <w:tmpl w:val="AC2A7C26"/>
    <w:lvl w:ilvl="0" w:tplc="28EA2808">
      <w:start w:val="1"/>
      <w:numFmt w:val="bullet"/>
      <w:lvlText w:val="»"/>
      <w:lvlJc w:val="left"/>
      <w:pPr>
        <w:ind w:left="720" w:hanging="360"/>
      </w:pPr>
      <w:rPr>
        <w:rFonts w:ascii="Times New Roman" w:hAnsi="Times New Roman" w:cs="Times New Roman" w:hint="default"/>
        <w:b w:val="0"/>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8957A6E"/>
    <w:multiLevelType w:val="multilevel"/>
    <w:tmpl w:val="2C52A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B53871"/>
    <w:multiLevelType w:val="hybridMultilevel"/>
    <w:tmpl w:val="CC8226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02D384A"/>
    <w:multiLevelType w:val="hybridMultilevel"/>
    <w:tmpl w:val="56960C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11D3ABE"/>
    <w:multiLevelType w:val="multilevel"/>
    <w:tmpl w:val="A344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3502498"/>
    <w:multiLevelType w:val="hybridMultilevel"/>
    <w:tmpl w:val="10F844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77C1387"/>
    <w:multiLevelType w:val="hybridMultilevel"/>
    <w:tmpl w:val="91BC84EA"/>
    <w:lvl w:ilvl="0" w:tplc="28EA2808">
      <w:start w:val="1"/>
      <w:numFmt w:val="bullet"/>
      <w:lvlText w:val="»"/>
      <w:lvlJc w:val="left"/>
      <w:pPr>
        <w:ind w:left="720" w:hanging="360"/>
      </w:pPr>
      <w:rPr>
        <w:rFonts w:ascii="Times New Roman" w:hAnsi="Times New Roman" w:cs="Times New Roman" w:hint="default"/>
        <w:b w:val="0"/>
        <w:i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A7A5B70"/>
    <w:multiLevelType w:val="hybridMultilevel"/>
    <w:tmpl w:val="36BAEA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EA43BFB"/>
    <w:multiLevelType w:val="multilevel"/>
    <w:tmpl w:val="81A8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988424">
    <w:abstractNumId w:val="27"/>
  </w:num>
  <w:num w:numId="2" w16cid:durableId="307591677">
    <w:abstractNumId w:val="47"/>
  </w:num>
  <w:num w:numId="3" w16cid:durableId="370694497">
    <w:abstractNumId w:val="55"/>
  </w:num>
  <w:num w:numId="4" w16cid:durableId="71126599">
    <w:abstractNumId w:val="3"/>
  </w:num>
  <w:num w:numId="5" w16cid:durableId="914627875">
    <w:abstractNumId w:val="1"/>
  </w:num>
  <w:num w:numId="6" w16cid:durableId="1019546859">
    <w:abstractNumId w:val="44"/>
  </w:num>
  <w:num w:numId="7" w16cid:durableId="791244404">
    <w:abstractNumId w:val="8"/>
  </w:num>
  <w:num w:numId="8" w16cid:durableId="113527976">
    <w:abstractNumId w:val="32"/>
  </w:num>
  <w:num w:numId="9" w16cid:durableId="192231856">
    <w:abstractNumId w:val="53"/>
  </w:num>
  <w:num w:numId="10" w16cid:durableId="1803843660">
    <w:abstractNumId w:val="58"/>
  </w:num>
  <w:num w:numId="11" w16cid:durableId="2004510534">
    <w:abstractNumId w:val="54"/>
  </w:num>
  <w:num w:numId="12" w16cid:durableId="1168249065">
    <w:abstractNumId w:val="39"/>
  </w:num>
  <w:num w:numId="13" w16cid:durableId="75176226">
    <w:abstractNumId w:val="56"/>
  </w:num>
  <w:num w:numId="14" w16cid:durableId="1088424611">
    <w:abstractNumId w:val="17"/>
  </w:num>
  <w:num w:numId="15" w16cid:durableId="189727956">
    <w:abstractNumId w:val="22"/>
  </w:num>
  <w:num w:numId="16" w16cid:durableId="926231778">
    <w:abstractNumId w:val="40"/>
  </w:num>
  <w:num w:numId="17" w16cid:durableId="1187981776">
    <w:abstractNumId w:val="12"/>
  </w:num>
  <w:num w:numId="18" w16cid:durableId="1361249417">
    <w:abstractNumId w:val="24"/>
  </w:num>
  <w:num w:numId="19" w16cid:durableId="377357142">
    <w:abstractNumId w:val="13"/>
  </w:num>
  <w:num w:numId="20" w16cid:durableId="506747827">
    <w:abstractNumId w:val="50"/>
  </w:num>
  <w:num w:numId="21" w16cid:durableId="1249536948">
    <w:abstractNumId w:val="14"/>
  </w:num>
  <w:num w:numId="22" w16cid:durableId="1485898726">
    <w:abstractNumId w:val="5"/>
  </w:num>
  <w:num w:numId="23" w16cid:durableId="1291747187">
    <w:abstractNumId w:val="0"/>
  </w:num>
  <w:num w:numId="24" w16cid:durableId="441801628">
    <w:abstractNumId w:val="37"/>
  </w:num>
  <w:num w:numId="25" w16cid:durableId="1719863761">
    <w:abstractNumId w:val="2"/>
  </w:num>
  <w:num w:numId="26" w16cid:durableId="482890418">
    <w:abstractNumId w:val="29"/>
  </w:num>
  <w:num w:numId="27" w16cid:durableId="1136987151">
    <w:abstractNumId w:val="34"/>
  </w:num>
  <w:num w:numId="28" w16cid:durableId="301466108">
    <w:abstractNumId w:val="46"/>
  </w:num>
  <w:num w:numId="29" w16cid:durableId="919220212">
    <w:abstractNumId w:val="23"/>
  </w:num>
  <w:num w:numId="30" w16cid:durableId="602297688">
    <w:abstractNumId w:val="20"/>
  </w:num>
  <w:num w:numId="31" w16cid:durableId="1518034891">
    <w:abstractNumId w:val="10"/>
  </w:num>
  <w:num w:numId="32" w16cid:durableId="401149198">
    <w:abstractNumId w:val="16"/>
  </w:num>
  <w:num w:numId="33" w16cid:durableId="594021702">
    <w:abstractNumId w:val="57"/>
  </w:num>
  <w:num w:numId="34" w16cid:durableId="956641779">
    <w:abstractNumId w:val="48"/>
  </w:num>
  <w:num w:numId="35" w16cid:durableId="1956597198">
    <w:abstractNumId w:val="21"/>
  </w:num>
  <w:num w:numId="36" w16cid:durableId="668024305">
    <w:abstractNumId w:val="35"/>
  </w:num>
  <w:num w:numId="37" w16cid:durableId="1887570239">
    <w:abstractNumId w:val="26"/>
  </w:num>
  <w:num w:numId="38" w16cid:durableId="339047314">
    <w:abstractNumId w:val="52"/>
  </w:num>
  <w:num w:numId="39" w16cid:durableId="639311376">
    <w:abstractNumId w:val="33"/>
  </w:num>
  <w:num w:numId="40" w16cid:durableId="1485272508">
    <w:abstractNumId w:val="7"/>
  </w:num>
  <w:num w:numId="41" w16cid:durableId="1485003487">
    <w:abstractNumId w:val="9"/>
  </w:num>
  <w:num w:numId="42" w16cid:durableId="1384253097">
    <w:abstractNumId w:val="43"/>
  </w:num>
  <w:num w:numId="43" w16cid:durableId="1962498031">
    <w:abstractNumId w:val="18"/>
  </w:num>
  <w:num w:numId="44" w16cid:durableId="640695791">
    <w:abstractNumId w:val="42"/>
  </w:num>
  <w:num w:numId="45" w16cid:durableId="1280986446">
    <w:abstractNumId w:val="31"/>
  </w:num>
  <w:num w:numId="46" w16cid:durableId="832258434">
    <w:abstractNumId w:val="41"/>
  </w:num>
  <w:num w:numId="47" w16cid:durableId="184102833">
    <w:abstractNumId w:val="49"/>
  </w:num>
  <w:num w:numId="48" w16cid:durableId="365763878">
    <w:abstractNumId w:val="6"/>
  </w:num>
  <w:num w:numId="49" w16cid:durableId="354624495">
    <w:abstractNumId w:val="11"/>
  </w:num>
  <w:num w:numId="50" w16cid:durableId="584724322">
    <w:abstractNumId w:val="4"/>
  </w:num>
  <w:num w:numId="51" w16cid:durableId="357389807">
    <w:abstractNumId w:val="51"/>
  </w:num>
  <w:num w:numId="52" w16cid:durableId="611787577">
    <w:abstractNumId w:val="38"/>
  </w:num>
  <w:num w:numId="53" w16cid:durableId="14576579">
    <w:abstractNumId w:val="30"/>
  </w:num>
  <w:num w:numId="54" w16cid:durableId="2133085894">
    <w:abstractNumId w:val="19"/>
  </w:num>
  <w:num w:numId="55" w16cid:durableId="1643806715">
    <w:abstractNumId w:val="59"/>
  </w:num>
  <w:num w:numId="56" w16cid:durableId="693191772">
    <w:abstractNumId w:val="28"/>
  </w:num>
  <w:num w:numId="57" w16cid:durableId="1733961150">
    <w:abstractNumId w:val="25"/>
  </w:num>
  <w:num w:numId="58" w16cid:durableId="1342856471">
    <w:abstractNumId w:val="36"/>
  </w:num>
  <w:num w:numId="59" w16cid:durableId="601300449">
    <w:abstractNumId w:val="15"/>
  </w:num>
  <w:num w:numId="60" w16cid:durableId="1200699394">
    <w:abstractNumId w:val="4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45790"/>
    <w:rsid w:val="00000B12"/>
    <w:rsid w:val="00001F73"/>
    <w:rsid w:val="00002E5E"/>
    <w:rsid w:val="00005D04"/>
    <w:rsid w:val="00005DA2"/>
    <w:rsid w:val="0001280F"/>
    <w:rsid w:val="00012976"/>
    <w:rsid w:val="0001347E"/>
    <w:rsid w:val="00015254"/>
    <w:rsid w:val="000170CB"/>
    <w:rsid w:val="0002350F"/>
    <w:rsid w:val="00024377"/>
    <w:rsid w:val="000253AC"/>
    <w:rsid w:val="000262FF"/>
    <w:rsid w:val="00026D0C"/>
    <w:rsid w:val="00027BC6"/>
    <w:rsid w:val="00030EB0"/>
    <w:rsid w:val="0003171D"/>
    <w:rsid w:val="000329D6"/>
    <w:rsid w:val="00032A16"/>
    <w:rsid w:val="00033062"/>
    <w:rsid w:val="00034BFD"/>
    <w:rsid w:val="00034D43"/>
    <w:rsid w:val="00036E14"/>
    <w:rsid w:val="00040214"/>
    <w:rsid w:val="00040BEC"/>
    <w:rsid w:val="00040CB7"/>
    <w:rsid w:val="000418A5"/>
    <w:rsid w:val="0004370D"/>
    <w:rsid w:val="00043989"/>
    <w:rsid w:val="00045ACE"/>
    <w:rsid w:val="00045C88"/>
    <w:rsid w:val="00047521"/>
    <w:rsid w:val="0005160C"/>
    <w:rsid w:val="000527B9"/>
    <w:rsid w:val="00053069"/>
    <w:rsid w:val="0005444D"/>
    <w:rsid w:val="00055432"/>
    <w:rsid w:val="000562D0"/>
    <w:rsid w:val="00056B7D"/>
    <w:rsid w:val="00056D9D"/>
    <w:rsid w:val="000610E0"/>
    <w:rsid w:val="00062CB3"/>
    <w:rsid w:val="0006401B"/>
    <w:rsid w:val="0006509E"/>
    <w:rsid w:val="00071AD7"/>
    <w:rsid w:val="00072180"/>
    <w:rsid w:val="00072524"/>
    <w:rsid w:val="00074275"/>
    <w:rsid w:val="00075CD2"/>
    <w:rsid w:val="00077357"/>
    <w:rsid w:val="00083824"/>
    <w:rsid w:val="00083B9D"/>
    <w:rsid w:val="00084638"/>
    <w:rsid w:val="0008582A"/>
    <w:rsid w:val="00086619"/>
    <w:rsid w:val="00093459"/>
    <w:rsid w:val="000951DA"/>
    <w:rsid w:val="00095CAA"/>
    <w:rsid w:val="00095EB3"/>
    <w:rsid w:val="00095FAA"/>
    <w:rsid w:val="000A0BC9"/>
    <w:rsid w:val="000A14E9"/>
    <w:rsid w:val="000A1503"/>
    <w:rsid w:val="000A60C2"/>
    <w:rsid w:val="000B0FCF"/>
    <w:rsid w:val="000B19C3"/>
    <w:rsid w:val="000B238A"/>
    <w:rsid w:val="000B47EC"/>
    <w:rsid w:val="000B48A6"/>
    <w:rsid w:val="000B5A71"/>
    <w:rsid w:val="000B5DBE"/>
    <w:rsid w:val="000B7A36"/>
    <w:rsid w:val="000C13D5"/>
    <w:rsid w:val="000C1702"/>
    <w:rsid w:val="000C30A9"/>
    <w:rsid w:val="000C4C33"/>
    <w:rsid w:val="000C7F5A"/>
    <w:rsid w:val="000D0452"/>
    <w:rsid w:val="000D1830"/>
    <w:rsid w:val="000D1BFA"/>
    <w:rsid w:val="000D211A"/>
    <w:rsid w:val="000D3347"/>
    <w:rsid w:val="000D537B"/>
    <w:rsid w:val="000D6C12"/>
    <w:rsid w:val="000E3F56"/>
    <w:rsid w:val="000E4482"/>
    <w:rsid w:val="000E4A67"/>
    <w:rsid w:val="000E5F59"/>
    <w:rsid w:val="000F00C4"/>
    <w:rsid w:val="000F22C4"/>
    <w:rsid w:val="000F2DD5"/>
    <w:rsid w:val="000F3B08"/>
    <w:rsid w:val="000F725F"/>
    <w:rsid w:val="000F7E33"/>
    <w:rsid w:val="0010146B"/>
    <w:rsid w:val="00102CA8"/>
    <w:rsid w:val="0010565C"/>
    <w:rsid w:val="001075F5"/>
    <w:rsid w:val="001078C8"/>
    <w:rsid w:val="00110423"/>
    <w:rsid w:val="00112A51"/>
    <w:rsid w:val="001208D4"/>
    <w:rsid w:val="0012163E"/>
    <w:rsid w:val="00121F95"/>
    <w:rsid w:val="0012206B"/>
    <w:rsid w:val="00122330"/>
    <w:rsid w:val="00124D86"/>
    <w:rsid w:val="00126741"/>
    <w:rsid w:val="001318CA"/>
    <w:rsid w:val="00133E15"/>
    <w:rsid w:val="001369A4"/>
    <w:rsid w:val="001419B1"/>
    <w:rsid w:val="00143791"/>
    <w:rsid w:val="00143CFD"/>
    <w:rsid w:val="0014413F"/>
    <w:rsid w:val="00145FB6"/>
    <w:rsid w:val="001538CC"/>
    <w:rsid w:val="00156138"/>
    <w:rsid w:val="00157507"/>
    <w:rsid w:val="001600AE"/>
    <w:rsid w:val="00160BB5"/>
    <w:rsid w:val="001615BE"/>
    <w:rsid w:val="00163F08"/>
    <w:rsid w:val="00164DE1"/>
    <w:rsid w:val="00164ED3"/>
    <w:rsid w:val="00167A0D"/>
    <w:rsid w:val="001710FF"/>
    <w:rsid w:val="001714BF"/>
    <w:rsid w:val="00171FD6"/>
    <w:rsid w:val="00173EFC"/>
    <w:rsid w:val="00174823"/>
    <w:rsid w:val="00176541"/>
    <w:rsid w:val="00177847"/>
    <w:rsid w:val="00177C1B"/>
    <w:rsid w:val="001801BE"/>
    <w:rsid w:val="00180BE6"/>
    <w:rsid w:val="00182B7A"/>
    <w:rsid w:val="00184A47"/>
    <w:rsid w:val="00185C26"/>
    <w:rsid w:val="001861F5"/>
    <w:rsid w:val="001908D1"/>
    <w:rsid w:val="001914B4"/>
    <w:rsid w:val="00192D2F"/>
    <w:rsid w:val="0019419B"/>
    <w:rsid w:val="001953E8"/>
    <w:rsid w:val="00196B80"/>
    <w:rsid w:val="001A37F7"/>
    <w:rsid w:val="001A40D6"/>
    <w:rsid w:val="001A5A7B"/>
    <w:rsid w:val="001A6629"/>
    <w:rsid w:val="001B01C6"/>
    <w:rsid w:val="001B0F74"/>
    <w:rsid w:val="001B1CFC"/>
    <w:rsid w:val="001B29D3"/>
    <w:rsid w:val="001B2F90"/>
    <w:rsid w:val="001B43A9"/>
    <w:rsid w:val="001B54FC"/>
    <w:rsid w:val="001B5A41"/>
    <w:rsid w:val="001C1884"/>
    <w:rsid w:val="001C1EF1"/>
    <w:rsid w:val="001C2385"/>
    <w:rsid w:val="001C2BF5"/>
    <w:rsid w:val="001C37F8"/>
    <w:rsid w:val="001C3DD9"/>
    <w:rsid w:val="001C7007"/>
    <w:rsid w:val="001D04EC"/>
    <w:rsid w:val="001D2614"/>
    <w:rsid w:val="001D469B"/>
    <w:rsid w:val="001E05F8"/>
    <w:rsid w:val="001E15A8"/>
    <w:rsid w:val="001E19DF"/>
    <w:rsid w:val="001E3097"/>
    <w:rsid w:val="001E3380"/>
    <w:rsid w:val="001E349E"/>
    <w:rsid w:val="001E42C9"/>
    <w:rsid w:val="001E494B"/>
    <w:rsid w:val="001E4C67"/>
    <w:rsid w:val="001E62E7"/>
    <w:rsid w:val="001F1A18"/>
    <w:rsid w:val="001F2D52"/>
    <w:rsid w:val="001F4A71"/>
    <w:rsid w:val="001F4A8E"/>
    <w:rsid w:val="001F696C"/>
    <w:rsid w:val="001F7B03"/>
    <w:rsid w:val="00205F6C"/>
    <w:rsid w:val="00205FD4"/>
    <w:rsid w:val="00211A2C"/>
    <w:rsid w:val="00215C87"/>
    <w:rsid w:val="00216A18"/>
    <w:rsid w:val="00217A1B"/>
    <w:rsid w:val="00220501"/>
    <w:rsid w:val="00220D62"/>
    <w:rsid w:val="00222AD8"/>
    <w:rsid w:val="00222C91"/>
    <w:rsid w:val="002245B9"/>
    <w:rsid w:val="00224E24"/>
    <w:rsid w:val="00225E45"/>
    <w:rsid w:val="00226487"/>
    <w:rsid w:val="00227B1A"/>
    <w:rsid w:val="002334C0"/>
    <w:rsid w:val="00235257"/>
    <w:rsid w:val="00235C6C"/>
    <w:rsid w:val="002360DF"/>
    <w:rsid w:val="00237AD2"/>
    <w:rsid w:val="00237BB8"/>
    <w:rsid w:val="00240A23"/>
    <w:rsid w:val="002413BA"/>
    <w:rsid w:val="00243582"/>
    <w:rsid w:val="00243980"/>
    <w:rsid w:val="0024432D"/>
    <w:rsid w:val="00250832"/>
    <w:rsid w:val="00252190"/>
    <w:rsid w:val="0025220A"/>
    <w:rsid w:val="00252C9B"/>
    <w:rsid w:val="002534E5"/>
    <w:rsid w:val="00254C53"/>
    <w:rsid w:val="00255D12"/>
    <w:rsid w:val="00256D3F"/>
    <w:rsid w:val="00267143"/>
    <w:rsid w:val="002711FF"/>
    <w:rsid w:val="002741BB"/>
    <w:rsid w:val="00274A59"/>
    <w:rsid w:val="0027536B"/>
    <w:rsid w:val="0027559C"/>
    <w:rsid w:val="00277002"/>
    <w:rsid w:val="0027727A"/>
    <w:rsid w:val="002779F2"/>
    <w:rsid w:val="00280119"/>
    <w:rsid w:val="002804A6"/>
    <w:rsid w:val="0028131E"/>
    <w:rsid w:val="00285D5D"/>
    <w:rsid w:val="0028654D"/>
    <w:rsid w:val="00286C62"/>
    <w:rsid w:val="00291450"/>
    <w:rsid w:val="00292A2E"/>
    <w:rsid w:val="002957B4"/>
    <w:rsid w:val="00297E85"/>
    <w:rsid w:val="002A0C76"/>
    <w:rsid w:val="002A0D7E"/>
    <w:rsid w:val="002A1EC5"/>
    <w:rsid w:val="002A33FF"/>
    <w:rsid w:val="002A3AD6"/>
    <w:rsid w:val="002A403F"/>
    <w:rsid w:val="002A59CF"/>
    <w:rsid w:val="002A79DA"/>
    <w:rsid w:val="002B078F"/>
    <w:rsid w:val="002B310C"/>
    <w:rsid w:val="002B3135"/>
    <w:rsid w:val="002B7B39"/>
    <w:rsid w:val="002C09AA"/>
    <w:rsid w:val="002C1FC5"/>
    <w:rsid w:val="002C4B9E"/>
    <w:rsid w:val="002C53E7"/>
    <w:rsid w:val="002C6598"/>
    <w:rsid w:val="002C69B8"/>
    <w:rsid w:val="002C69FB"/>
    <w:rsid w:val="002D0212"/>
    <w:rsid w:val="002D1971"/>
    <w:rsid w:val="002D3ECB"/>
    <w:rsid w:val="002D472F"/>
    <w:rsid w:val="002D4EA3"/>
    <w:rsid w:val="002D7025"/>
    <w:rsid w:val="002E0F75"/>
    <w:rsid w:val="002E1EB9"/>
    <w:rsid w:val="002E2C07"/>
    <w:rsid w:val="002E378E"/>
    <w:rsid w:val="002E59EE"/>
    <w:rsid w:val="002E6CF5"/>
    <w:rsid w:val="002E7023"/>
    <w:rsid w:val="002E7425"/>
    <w:rsid w:val="002E754E"/>
    <w:rsid w:val="002E79CC"/>
    <w:rsid w:val="002E7EEC"/>
    <w:rsid w:val="002F2F19"/>
    <w:rsid w:val="002F3F2E"/>
    <w:rsid w:val="002F524F"/>
    <w:rsid w:val="002F5679"/>
    <w:rsid w:val="002F754A"/>
    <w:rsid w:val="002F7B59"/>
    <w:rsid w:val="00300C6F"/>
    <w:rsid w:val="003011E0"/>
    <w:rsid w:val="00301362"/>
    <w:rsid w:val="00305BAC"/>
    <w:rsid w:val="00306B8D"/>
    <w:rsid w:val="003100BE"/>
    <w:rsid w:val="00314137"/>
    <w:rsid w:val="00315BEB"/>
    <w:rsid w:val="003168CE"/>
    <w:rsid w:val="003170D3"/>
    <w:rsid w:val="00322729"/>
    <w:rsid w:val="00324CFF"/>
    <w:rsid w:val="00331F93"/>
    <w:rsid w:val="0033482B"/>
    <w:rsid w:val="00335DD7"/>
    <w:rsid w:val="003402B8"/>
    <w:rsid w:val="00341F50"/>
    <w:rsid w:val="00341F87"/>
    <w:rsid w:val="003420C2"/>
    <w:rsid w:val="003470B6"/>
    <w:rsid w:val="0035003E"/>
    <w:rsid w:val="003518DD"/>
    <w:rsid w:val="003540C7"/>
    <w:rsid w:val="003550EF"/>
    <w:rsid w:val="00355C0C"/>
    <w:rsid w:val="003568BD"/>
    <w:rsid w:val="00361593"/>
    <w:rsid w:val="0036357C"/>
    <w:rsid w:val="003659CB"/>
    <w:rsid w:val="00370FC5"/>
    <w:rsid w:val="003727E1"/>
    <w:rsid w:val="003733A0"/>
    <w:rsid w:val="003734D7"/>
    <w:rsid w:val="00375288"/>
    <w:rsid w:val="00375BEA"/>
    <w:rsid w:val="00376416"/>
    <w:rsid w:val="0037683F"/>
    <w:rsid w:val="0037783F"/>
    <w:rsid w:val="00380F43"/>
    <w:rsid w:val="003862BA"/>
    <w:rsid w:val="00386567"/>
    <w:rsid w:val="00387573"/>
    <w:rsid w:val="00387AC3"/>
    <w:rsid w:val="00390081"/>
    <w:rsid w:val="00390FDC"/>
    <w:rsid w:val="00394183"/>
    <w:rsid w:val="0039440D"/>
    <w:rsid w:val="003945E7"/>
    <w:rsid w:val="00397732"/>
    <w:rsid w:val="003A0CDF"/>
    <w:rsid w:val="003A1F24"/>
    <w:rsid w:val="003A4DBB"/>
    <w:rsid w:val="003A50AC"/>
    <w:rsid w:val="003A58AF"/>
    <w:rsid w:val="003B08EE"/>
    <w:rsid w:val="003B20DF"/>
    <w:rsid w:val="003B2A4A"/>
    <w:rsid w:val="003B4062"/>
    <w:rsid w:val="003B6BEB"/>
    <w:rsid w:val="003B7C20"/>
    <w:rsid w:val="003C0F20"/>
    <w:rsid w:val="003C17D5"/>
    <w:rsid w:val="003C1C9E"/>
    <w:rsid w:val="003C383D"/>
    <w:rsid w:val="003C3985"/>
    <w:rsid w:val="003C4DE5"/>
    <w:rsid w:val="003C5342"/>
    <w:rsid w:val="003C5AFB"/>
    <w:rsid w:val="003C5BA3"/>
    <w:rsid w:val="003C75F2"/>
    <w:rsid w:val="003D0BB9"/>
    <w:rsid w:val="003D0FDE"/>
    <w:rsid w:val="003D1236"/>
    <w:rsid w:val="003D1AFD"/>
    <w:rsid w:val="003D2791"/>
    <w:rsid w:val="003D4D49"/>
    <w:rsid w:val="003D6478"/>
    <w:rsid w:val="003D7376"/>
    <w:rsid w:val="003D7A6E"/>
    <w:rsid w:val="003D7AAE"/>
    <w:rsid w:val="003D7FFB"/>
    <w:rsid w:val="003E1A03"/>
    <w:rsid w:val="003E53F1"/>
    <w:rsid w:val="003E76A8"/>
    <w:rsid w:val="003E7C22"/>
    <w:rsid w:val="003F04AC"/>
    <w:rsid w:val="003F1D5F"/>
    <w:rsid w:val="003F5A06"/>
    <w:rsid w:val="003F6FBF"/>
    <w:rsid w:val="003F7EB9"/>
    <w:rsid w:val="00402335"/>
    <w:rsid w:val="00403D26"/>
    <w:rsid w:val="00404022"/>
    <w:rsid w:val="00405E17"/>
    <w:rsid w:val="00406087"/>
    <w:rsid w:val="0040689D"/>
    <w:rsid w:val="00410408"/>
    <w:rsid w:val="0041102C"/>
    <w:rsid w:val="00411F3C"/>
    <w:rsid w:val="004139A4"/>
    <w:rsid w:val="00413D14"/>
    <w:rsid w:val="004158B8"/>
    <w:rsid w:val="00417863"/>
    <w:rsid w:val="00421E6B"/>
    <w:rsid w:val="00422C6B"/>
    <w:rsid w:val="00422E7F"/>
    <w:rsid w:val="00422F69"/>
    <w:rsid w:val="00426006"/>
    <w:rsid w:val="00426A03"/>
    <w:rsid w:val="0042706B"/>
    <w:rsid w:val="00427F4F"/>
    <w:rsid w:val="004320F2"/>
    <w:rsid w:val="004333D0"/>
    <w:rsid w:val="0043356B"/>
    <w:rsid w:val="00436118"/>
    <w:rsid w:val="00436A30"/>
    <w:rsid w:val="00437A4F"/>
    <w:rsid w:val="00437FB5"/>
    <w:rsid w:val="0044047E"/>
    <w:rsid w:val="004409A4"/>
    <w:rsid w:val="00440F27"/>
    <w:rsid w:val="00441E23"/>
    <w:rsid w:val="004423E0"/>
    <w:rsid w:val="00443929"/>
    <w:rsid w:val="00444B38"/>
    <w:rsid w:val="00446275"/>
    <w:rsid w:val="00447B10"/>
    <w:rsid w:val="004501A8"/>
    <w:rsid w:val="00451DD6"/>
    <w:rsid w:val="004520FB"/>
    <w:rsid w:val="00453E89"/>
    <w:rsid w:val="00454148"/>
    <w:rsid w:val="00462D78"/>
    <w:rsid w:val="00462E59"/>
    <w:rsid w:val="004642D6"/>
    <w:rsid w:val="00465800"/>
    <w:rsid w:val="004658CB"/>
    <w:rsid w:val="00466389"/>
    <w:rsid w:val="004679E5"/>
    <w:rsid w:val="004712CE"/>
    <w:rsid w:val="00472E84"/>
    <w:rsid w:val="004732AB"/>
    <w:rsid w:val="0047389F"/>
    <w:rsid w:val="0047410E"/>
    <w:rsid w:val="0047535F"/>
    <w:rsid w:val="004753FB"/>
    <w:rsid w:val="00475672"/>
    <w:rsid w:val="00475DFD"/>
    <w:rsid w:val="004776B0"/>
    <w:rsid w:val="00477ED2"/>
    <w:rsid w:val="00480EC5"/>
    <w:rsid w:val="00481882"/>
    <w:rsid w:val="00483371"/>
    <w:rsid w:val="00483FA8"/>
    <w:rsid w:val="00484046"/>
    <w:rsid w:val="00484190"/>
    <w:rsid w:val="0048580D"/>
    <w:rsid w:val="00485865"/>
    <w:rsid w:val="00486D51"/>
    <w:rsid w:val="00486F89"/>
    <w:rsid w:val="0049050A"/>
    <w:rsid w:val="004923EF"/>
    <w:rsid w:val="004929B7"/>
    <w:rsid w:val="0049454F"/>
    <w:rsid w:val="00495EFB"/>
    <w:rsid w:val="00497199"/>
    <w:rsid w:val="00497560"/>
    <w:rsid w:val="00497F41"/>
    <w:rsid w:val="004A018B"/>
    <w:rsid w:val="004A17F9"/>
    <w:rsid w:val="004A2944"/>
    <w:rsid w:val="004A3301"/>
    <w:rsid w:val="004A346B"/>
    <w:rsid w:val="004A3ABF"/>
    <w:rsid w:val="004B0D4B"/>
    <w:rsid w:val="004B4D62"/>
    <w:rsid w:val="004B4F06"/>
    <w:rsid w:val="004B6951"/>
    <w:rsid w:val="004C0D92"/>
    <w:rsid w:val="004C1662"/>
    <w:rsid w:val="004C1780"/>
    <w:rsid w:val="004C2F5C"/>
    <w:rsid w:val="004C3D1B"/>
    <w:rsid w:val="004C5309"/>
    <w:rsid w:val="004C656D"/>
    <w:rsid w:val="004D0EFA"/>
    <w:rsid w:val="004D1623"/>
    <w:rsid w:val="004D20A6"/>
    <w:rsid w:val="004D2755"/>
    <w:rsid w:val="004D2973"/>
    <w:rsid w:val="004D5373"/>
    <w:rsid w:val="004D5CBD"/>
    <w:rsid w:val="004D5D25"/>
    <w:rsid w:val="004D7AE9"/>
    <w:rsid w:val="004D7F69"/>
    <w:rsid w:val="004E0C5E"/>
    <w:rsid w:val="004E4899"/>
    <w:rsid w:val="004F0006"/>
    <w:rsid w:val="004F028B"/>
    <w:rsid w:val="004F181B"/>
    <w:rsid w:val="004F192A"/>
    <w:rsid w:val="004F1A2F"/>
    <w:rsid w:val="004F248F"/>
    <w:rsid w:val="004F2D75"/>
    <w:rsid w:val="004F5096"/>
    <w:rsid w:val="004F7ABB"/>
    <w:rsid w:val="00501EE2"/>
    <w:rsid w:val="00502C27"/>
    <w:rsid w:val="00505C08"/>
    <w:rsid w:val="00505E47"/>
    <w:rsid w:val="005063F2"/>
    <w:rsid w:val="00507B87"/>
    <w:rsid w:val="0051018E"/>
    <w:rsid w:val="0051140F"/>
    <w:rsid w:val="00513164"/>
    <w:rsid w:val="0051462C"/>
    <w:rsid w:val="00517C5A"/>
    <w:rsid w:val="00517E08"/>
    <w:rsid w:val="00520185"/>
    <w:rsid w:val="00521BD2"/>
    <w:rsid w:val="0052384E"/>
    <w:rsid w:val="005247A5"/>
    <w:rsid w:val="00524FF2"/>
    <w:rsid w:val="0053086A"/>
    <w:rsid w:val="00531BE2"/>
    <w:rsid w:val="00532E2D"/>
    <w:rsid w:val="0053412C"/>
    <w:rsid w:val="00535F25"/>
    <w:rsid w:val="00537D82"/>
    <w:rsid w:val="00540BD7"/>
    <w:rsid w:val="00541C1F"/>
    <w:rsid w:val="00542AF9"/>
    <w:rsid w:val="005466B5"/>
    <w:rsid w:val="0054681E"/>
    <w:rsid w:val="005473F2"/>
    <w:rsid w:val="005505D9"/>
    <w:rsid w:val="00555893"/>
    <w:rsid w:val="00556625"/>
    <w:rsid w:val="00560F00"/>
    <w:rsid w:val="00561903"/>
    <w:rsid w:val="00562BB5"/>
    <w:rsid w:val="00563A93"/>
    <w:rsid w:val="00563EA6"/>
    <w:rsid w:val="00565DD0"/>
    <w:rsid w:val="00566A61"/>
    <w:rsid w:val="00566F09"/>
    <w:rsid w:val="00571A3E"/>
    <w:rsid w:val="005745D7"/>
    <w:rsid w:val="00574F9A"/>
    <w:rsid w:val="00575A8C"/>
    <w:rsid w:val="00575D3B"/>
    <w:rsid w:val="00577F4A"/>
    <w:rsid w:val="0058164E"/>
    <w:rsid w:val="00582256"/>
    <w:rsid w:val="00582775"/>
    <w:rsid w:val="00582FE8"/>
    <w:rsid w:val="005846D1"/>
    <w:rsid w:val="00586716"/>
    <w:rsid w:val="0059498D"/>
    <w:rsid w:val="00595116"/>
    <w:rsid w:val="00596434"/>
    <w:rsid w:val="005A0AD6"/>
    <w:rsid w:val="005A1298"/>
    <w:rsid w:val="005A16BE"/>
    <w:rsid w:val="005A268E"/>
    <w:rsid w:val="005A2BB6"/>
    <w:rsid w:val="005A46B2"/>
    <w:rsid w:val="005B0763"/>
    <w:rsid w:val="005B128F"/>
    <w:rsid w:val="005B45B1"/>
    <w:rsid w:val="005B7354"/>
    <w:rsid w:val="005C6F3F"/>
    <w:rsid w:val="005C7A1E"/>
    <w:rsid w:val="005D0366"/>
    <w:rsid w:val="005D0FED"/>
    <w:rsid w:val="005D1558"/>
    <w:rsid w:val="005D1D83"/>
    <w:rsid w:val="005D1F41"/>
    <w:rsid w:val="005D583C"/>
    <w:rsid w:val="005D6507"/>
    <w:rsid w:val="005D6B42"/>
    <w:rsid w:val="005D77AD"/>
    <w:rsid w:val="005E0C10"/>
    <w:rsid w:val="005E1199"/>
    <w:rsid w:val="005E3B70"/>
    <w:rsid w:val="005E71EC"/>
    <w:rsid w:val="005F0E29"/>
    <w:rsid w:val="005F1545"/>
    <w:rsid w:val="005F4130"/>
    <w:rsid w:val="005F46DC"/>
    <w:rsid w:val="005F4F90"/>
    <w:rsid w:val="005F5375"/>
    <w:rsid w:val="005F6B6E"/>
    <w:rsid w:val="00600517"/>
    <w:rsid w:val="00601AE3"/>
    <w:rsid w:val="006029D6"/>
    <w:rsid w:val="00603905"/>
    <w:rsid w:val="006045E8"/>
    <w:rsid w:val="00605FAD"/>
    <w:rsid w:val="006133D2"/>
    <w:rsid w:val="00614EF0"/>
    <w:rsid w:val="006161B6"/>
    <w:rsid w:val="00620257"/>
    <w:rsid w:val="00621205"/>
    <w:rsid w:val="00622E8D"/>
    <w:rsid w:val="00623A09"/>
    <w:rsid w:val="00624AE0"/>
    <w:rsid w:val="0062532C"/>
    <w:rsid w:val="00625699"/>
    <w:rsid w:val="0063061D"/>
    <w:rsid w:val="00630A6E"/>
    <w:rsid w:val="006342FC"/>
    <w:rsid w:val="00634836"/>
    <w:rsid w:val="00634B66"/>
    <w:rsid w:val="0063506E"/>
    <w:rsid w:val="0063532F"/>
    <w:rsid w:val="006374E8"/>
    <w:rsid w:val="00640A4E"/>
    <w:rsid w:val="00640AA0"/>
    <w:rsid w:val="00642A0E"/>
    <w:rsid w:val="00643437"/>
    <w:rsid w:val="00643E44"/>
    <w:rsid w:val="0064445F"/>
    <w:rsid w:val="006448D5"/>
    <w:rsid w:val="00644F57"/>
    <w:rsid w:val="00646516"/>
    <w:rsid w:val="00647AA7"/>
    <w:rsid w:val="00651F58"/>
    <w:rsid w:val="00653469"/>
    <w:rsid w:val="00653499"/>
    <w:rsid w:val="00653F07"/>
    <w:rsid w:val="006541B7"/>
    <w:rsid w:val="00655B78"/>
    <w:rsid w:val="0065635D"/>
    <w:rsid w:val="00657E3D"/>
    <w:rsid w:val="006611CB"/>
    <w:rsid w:val="006615DC"/>
    <w:rsid w:val="0066264B"/>
    <w:rsid w:val="00663C53"/>
    <w:rsid w:val="006676A9"/>
    <w:rsid w:val="00671426"/>
    <w:rsid w:val="00673D49"/>
    <w:rsid w:val="00675281"/>
    <w:rsid w:val="0067656C"/>
    <w:rsid w:val="00676B0F"/>
    <w:rsid w:val="00685D00"/>
    <w:rsid w:val="00686AEF"/>
    <w:rsid w:val="006904F9"/>
    <w:rsid w:val="00690B3F"/>
    <w:rsid w:val="00692834"/>
    <w:rsid w:val="00696E17"/>
    <w:rsid w:val="00697F90"/>
    <w:rsid w:val="006A09CB"/>
    <w:rsid w:val="006A18F0"/>
    <w:rsid w:val="006A28B8"/>
    <w:rsid w:val="006A3046"/>
    <w:rsid w:val="006A486B"/>
    <w:rsid w:val="006A48C8"/>
    <w:rsid w:val="006A5BF3"/>
    <w:rsid w:val="006B5289"/>
    <w:rsid w:val="006B6856"/>
    <w:rsid w:val="006C1C34"/>
    <w:rsid w:val="006C3D93"/>
    <w:rsid w:val="006C648F"/>
    <w:rsid w:val="006D1449"/>
    <w:rsid w:val="006D1D03"/>
    <w:rsid w:val="006D2255"/>
    <w:rsid w:val="006D2BF9"/>
    <w:rsid w:val="006D2C71"/>
    <w:rsid w:val="006D414D"/>
    <w:rsid w:val="006D6924"/>
    <w:rsid w:val="006D6AD4"/>
    <w:rsid w:val="006D6CDC"/>
    <w:rsid w:val="006D713E"/>
    <w:rsid w:val="006E1AF2"/>
    <w:rsid w:val="006E1E7E"/>
    <w:rsid w:val="006E25C5"/>
    <w:rsid w:val="006E5704"/>
    <w:rsid w:val="006E601A"/>
    <w:rsid w:val="006E726D"/>
    <w:rsid w:val="006F02EC"/>
    <w:rsid w:val="006F0D16"/>
    <w:rsid w:val="006F1193"/>
    <w:rsid w:val="006F15B5"/>
    <w:rsid w:val="006F265C"/>
    <w:rsid w:val="006F4891"/>
    <w:rsid w:val="006F4C92"/>
    <w:rsid w:val="006F5327"/>
    <w:rsid w:val="006F64BB"/>
    <w:rsid w:val="00700B19"/>
    <w:rsid w:val="00700EE5"/>
    <w:rsid w:val="00701AA0"/>
    <w:rsid w:val="00701B36"/>
    <w:rsid w:val="00701B94"/>
    <w:rsid w:val="0070287C"/>
    <w:rsid w:val="0070360B"/>
    <w:rsid w:val="007072B8"/>
    <w:rsid w:val="00711682"/>
    <w:rsid w:val="00712AEE"/>
    <w:rsid w:val="00713528"/>
    <w:rsid w:val="00714226"/>
    <w:rsid w:val="00714EC7"/>
    <w:rsid w:val="0072164A"/>
    <w:rsid w:val="007221FB"/>
    <w:rsid w:val="00722A61"/>
    <w:rsid w:val="00722C17"/>
    <w:rsid w:val="00724F6A"/>
    <w:rsid w:val="00725605"/>
    <w:rsid w:val="00725649"/>
    <w:rsid w:val="00725FB7"/>
    <w:rsid w:val="007303BD"/>
    <w:rsid w:val="007321C4"/>
    <w:rsid w:val="007332C6"/>
    <w:rsid w:val="00733FCC"/>
    <w:rsid w:val="00734148"/>
    <w:rsid w:val="00735862"/>
    <w:rsid w:val="00736FA8"/>
    <w:rsid w:val="00740DE0"/>
    <w:rsid w:val="0074232D"/>
    <w:rsid w:val="00743109"/>
    <w:rsid w:val="00743A79"/>
    <w:rsid w:val="00747677"/>
    <w:rsid w:val="007479EA"/>
    <w:rsid w:val="007501C0"/>
    <w:rsid w:val="007508DF"/>
    <w:rsid w:val="007512F6"/>
    <w:rsid w:val="00751620"/>
    <w:rsid w:val="00756701"/>
    <w:rsid w:val="0075695C"/>
    <w:rsid w:val="00756A20"/>
    <w:rsid w:val="007628C6"/>
    <w:rsid w:val="00763C27"/>
    <w:rsid w:val="007643BC"/>
    <w:rsid w:val="007645B2"/>
    <w:rsid w:val="00765F41"/>
    <w:rsid w:val="007722B1"/>
    <w:rsid w:val="00772427"/>
    <w:rsid w:val="007727BC"/>
    <w:rsid w:val="00772EE4"/>
    <w:rsid w:val="00773F3E"/>
    <w:rsid w:val="007741F9"/>
    <w:rsid w:val="007773AE"/>
    <w:rsid w:val="00780276"/>
    <w:rsid w:val="00781444"/>
    <w:rsid w:val="0078220C"/>
    <w:rsid w:val="0078314B"/>
    <w:rsid w:val="00785D80"/>
    <w:rsid w:val="00790EB0"/>
    <w:rsid w:val="00791025"/>
    <w:rsid w:val="00791193"/>
    <w:rsid w:val="007918BF"/>
    <w:rsid w:val="00794D42"/>
    <w:rsid w:val="0079625D"/>
    <w:rsid w:val="00796F0B"/>
    <w:rsid w:val="00796F7A"/>
    <w:rsid w:val="007973AD"/>
    <w:rsid w:val="007A1377"/>
    <w:rsid w:val="007A18B8"/>
    <w:rsid w:val="007A1B32"/>
    <w:rsid w:val="007A2EFA"/>
    <w:rsid w:val="007A35DE"/>
    <w:rsid w:val="007A3B38"/>
    <w:rsid w:val="007A5D8B"/>
    <w:rsid w:val="007A5D99"/>
    <w:rsid w:val="007A5E54"/>
    <w:rsid w:val="007A65C1"/>
    <w:rsid w:val="007A6FF7"/>
    <w:rsid w:val="007A7BBC"/>
    <w:rsid w:val="007B17B2"/>
    <w:rsid w:val="007B1F4E"/>
    <w:rsid w:val="007B22C6"/>
    <w:rsid w:val="007B2DDE"/>
    <w:rsid w:val="007B5102"/>
    <w:rsid w:val="007B5986"/>
    <w:rsid w:val="007B6896"/>
    <w:rsid w:val="007C08C1"/>
    <w:rsid w:val="007C1004"/>
    <w:rsid w:val="007C1973"/>
    <w:rsid w:val="007C1C72"/>
    <w:rsid w:val="007C20F0"/>
    <w:rsid w:val="007C27F8"/>
    <w:rsid w:val="007C66EB"/>
    <w:rsid w:val="007C7B5E"/>
    <w:rsid w:val="007D0B8D"/>
    <w:rsid w:val="007D36CA"/>
    <w:rsid w:val="007D5860"/>
    <w:rsid w:val="007D5A92"/>
    <w:rsid w:val="007D7F52"/>
    <w:rsid w:val="007E14CC"/>
    <w:rsid w:val="007E1599"/>
    <w:rsid w:val="007E2160"/>
    <w:rsid w:val="007E3DCD"/>
    <w:rsid w:val="007E44F7"/>
    <w:rsid w:val="007E6595"/>
    <w:rsid w:val="007E68CC"/>
    <w:rsid w:val="007E7A2C"/>
    <w:rsid w:val="007F039E"/>
    <w:rsid w:val="007F05C5"/>
    <w:rsid w:val="007F1BCB"/>
    <w:rsid w:val="007F68ED"/>
    <w:rsid w:val="007F6D25"/>
    <w:rsid w:val="007F707A"/>
    <w:rsid w:val="007F74CD"/>
    <w:rsid w:val="00801E49"/>
    <w:rsid w:val="00803538"/>
    <w:rsid w:val="008042B2"/>
    <w:rsid w:val="00806479"/>
    <w:rsid w:val="008064CB"/>
    <w:rsid w:val="00806FF7"/>
    <w:rsid w:val="00807A39"/>
    <w:rsid w:val="0081091B"/>
    <w:rsid w:val="00810FAE"/>
    <w:rsid w:val="00811DB6"/>
    <w:rsid w:val="00812150"/>
    <w:rsid w:val="00814CB9"/>
    <w:rsid w:val="0081689F"/>
    <w:rsid w:val="00816DA2"/>
    <w:rsid w:val="008175FC"/>
    <w:rsid w:val="00817DBB"/>
    <w:rsid w:val="008218FF"/>
    <w:rsid w:val="00821B61"/>
    <w:rsid w:val="00824CFD"/>
    <w:rsid w:val="0082569A"/>
    <w:rsid w:val="00825C5D"/>
    <w:rsid w:val="008306C6"/>
    <w:rsid w:val="0083189C"/>
    <w:rsid w:val="008324FE"/>
    <w:rsid w:val="0083268F"/>
    <w:rsid w:val="00834E9C"/>
    <w:rsid w:val="0083639B"/>
    <w:rsid w:val="00836521"/>
    <w:rsid w:val="00837499"/>
    <w:rsid w:val="0084019B"/>
    <w:rsid w:val="00841247"/>
    <w:rsid w:val="0084271E"/>
    <w:rsid w:val="00844352"/>
    <w:rsid w:val="008449D6"/>
    <w:rsid w:val="0084528B"/>
    <w:rsid w:val="00846743"/>
    <w:rsid w:val="008504A9"/>
    <w:rsid w:val="00851BD2"/>
    <w:rsid w:val="00853B80"/>
    <w:rsid w:val="00854473"/>
    <w:rsid w:val="00860CDD"/>
    <w:rsid w:val="00863256"/>
    <w:rsid w:val="00863DEB"/>
    <w:rsid w:val="008661E6"/>
    <w:rsid w:val="00867EC3"/>
    <w:rsid w:val="0087607F"/>
    <w:rsid w:val="008766A4"/>
    <w:rsid w:val="00876C39"/>
    <w:rsid w:val="00876CC6"/>
    <w:rsid w:val="00877B7E"/>
    <w:rsid w:val="00883D27"/>
    <w:rsid w:val="008847C7"/>
    <w:rsid w:val="00884CC7"/>
    <w:rsid w:val="0088528D"/>
    <w:rsid w:val="00887686"/>
    <w:rsid w:val="00887A91"/>
    <w:rsid w:val="00890C14"/>
    <w:rsid w:val="00892A16"/>
    <w:rsid w:val="0089641D"/>
    <w:rsid w:val="008A02B8"/>
    <w:rsid w:val="008A147F"/>
    <w:rsid w:val="008A27D7"/>
    <w:rsid w:val="008A34B1"/>
    <w:rsid w:val="008A34DC"/>
    <w:rsid w:val="008A3741"/>
    <w:rsid w:val="008A4144"/>
    <w:rsid w:val="008A52E0"/>
    <w:rsid w:val="008A5448"/>
    <w:rsid w:val="008A5D1E"/>
    <w:rsid w:val="008A639B"/>
    <w:rsid w:val="008B02F6"/>
    <w:rsid w:val="008B0629"/>
    <w:rsid w:val="008B2005"/>
    <w:rsid w:val="008B2BF6"/>
    <w:rsid w:val="008B31DB"/>
    <w:rsid w:val="008B57BC"/>
    <w:rsid w:val="008B7022"/>
    <w:rsid w:val="008B70E4"/>
    <w:rsid w:val="008B7E44"/>
    <w:rsid w:val="008C01F6"/>
    <w:rsid w:val="008C06A5"/>
    <w:rsid w:val="008C119C"/>
    <w:rsid w:val="008C11B8"/>
    <w:rsid w:val="008C2289"/>
    <w:rsid w:val="008C2B01"/>
    <w:rsid w:val="008C3478"/>
    <w:rsid w:val="008C37E5"/>
    <w:rsid w:val="008C42DD"/>
    <w:rsid w:val="008C5828"/>
    <w:rsid w:val="008C67B3"/>
    <w:rsid w:val="008D1964"/>
    <w:rsid w:val="008D2371"/>
    <w:rsid w:val="008D5266"/>
    <w:rsid w:val="008D5BE8"/>
    <w:rsid w:val="008D76AF"/>
    <w:rsid w:val="008E0F39"/>
    <w:rsid w:val="008E1D21"/>
    <w:rsid w:val="008E31F9"/>
    <w:rsid w:val="008E3232"/>
    <w:rsid w:val="008E50E2"/>
    <w:rsid w:val="008E625E"/>
    <w:rsid w:val="008E72D5"/>
    <w:rsid w:val="008E7352"/>
    <w:rsid w:val="008E7EF5"/>
    <w:rsid w:val="008F0015"/>
    <w:rsid w:val="008F758D"/>
    <w:rsid w:val="008F7A8D"/>
    <w:rsid w:val="00900574"/>
    <w:rsid w:val="009007E8"/>
    <w:rsid w:val="00901CE2"/>
    <w:rsid w:val="00902FCD"/>
    <w:rsid w:val="00903661"/>
    <w:rsid w:val="00904945"/>
    <w:rsid w:val="00906972"/>
    <w:rsid w:val="00906CB4"/>
    <w:rsid w:val="009105A8"/>
    <w:rsid w:val="009108F5"/>
    <w:rsid w:val="0091333B"/>
    <w:rsid w:val="009202AC"/>
    <w:rsid w:val="00921669"/>
    <w:rsid w:val="00924046"/>
    <w:rsid w:val="00924CDD"/>
    <w:rsid w:val="009259E1"/>
    <w:rsid w:val="00925C2C"/>
    <w:rsid w:val="00931025"/>
    <w:rsid w:val="0093260C"/>
    <w:rsid w:val="00933046"/>
    <w:rsid w:val="00935824"/>
    <w:rsid w:val="00937434"/>
    <w:rsid w:val="009408BB"/>
    <w:rsid w:val="00943D93"/>
    <w:rsid w:val="00945EE3"/>
    <w:rsid w:val="00946831"/>
    <w:rsid w:val="00952107"/>
    <w:rsid w:val="00952770"/>
    <w:rsid w:val="00953F0A"/>
    <w:rsid w:val="009544A6"/>
    <w:rsid w:val="00954BE7"/>
    <w:rsid w:val="00954CAE"/>
    <w:rsid w:val="0095543E"/>
    <w:rsid w:val="00955DEE"/>
    <w:rsid w:val="00955E17"/>
    <w:rsid w:val="00956FE8"/>
    <w:rsid w:val="00963029"/>
    <w:rsid w:val="009633CB"/>
    <w:rsid w:val="00964AEA"/>
    <w:rsid w:val="009654AD"/>
    <w:rsid w:val="0096590C"/>
    <w:rsid w:val="00966413"/>
    <w:rsid w:val="00966BA6"/>
    <w:rsid w:val="009678A1"/>
    <w:rsid w:val="0097134F"/>
    <w:rsid w:val="009725D1"/>
    <w:rsid w:val="00972921"/>
    <w:rsid w:val="00974455"/>
    <w:rsid w:val="00974EC5"/>
    <w:rsid w:val="00975C29"/>
    <w:rsid w:val="00976CB1"/>
    <w:rsid w:val="009810CB"/>
    <w:rsid w:val="00981D35"/>
    <w:rsid w:val="00982C64"/>
    <w:rsid w:val="00983CF9"/>
    <w:rsid w:val="009841CD"/>
    <w:rsid w:val="00984514"/>
    <w:rsid w:val="009855AE"/>
    <w:rsid w:val="00985CB8"/>
    <w:rsid w:val="00985F9E"/>
    <w:rsid w:val="00990934"/>
    <w:rsid w:val="0099139A"/>
    <w:rsid w:val="009922BB"/>
    <w:rsid w:val="00996651"/>
    <w:rsid w:val="00997B37"/>
    <w:rsid w:val="009A1C80"/>
    <w:rsid w:val="009A1E8C"/>
    <w:rsid w:val="009A31FA"/>
    <w:rsid w:val="009A443B"/>
    <w:rsid w:val="009A47B7"/>
    <w:rsid w:val="009A54AC"/>
    <w:rsid w:val="009A592F"/>
    <w:rsid w:val="009B21A1"/>
    <w:rsid w:val="009B2593"/>
    <w:rsid w:val="009B54A4"/>
    <w:rsid w:val="009B5566"/>
    <w:rsid w:val="009B60EA"/>
    <w:rsid w:val="009B6D96"/>
    <w:rsid w:val="009B7708"/>
    <w:rsid w:val="009C5BB2"/>
    <w:rsid w:val="009C71A4"/>
    <w:rsid w:val="009D068B"/>
    <w:rsid w:val="009D10F0"/>
    <w:rsid w:val="009D20A1"/>
    <w:rsid w:val="009D3CB6"/>
    <w:rsid w:val="009D4572"/>
    <w:rsid w:val="009D52F9"/>
    <w:rsid w:val="009D64BE"/>
    <w:rsid w:val="009E1FD8"/>
    <w:rsid w:val="009E31C1"/>
    <w:rsid w:val="009E388D"/>
    <w:rsid w:val="009E46B5"/>
    <w:rsid w:val="009F0207"/>
    <w:rsid w:val="009F1B8B"/>
    <w:rsid w:val="009F3C90"/>
    <w:rsid w:val="009F4445"/>
    <w:rsid w:val="009F55D9"/>
    <w:rsid w:val="009F575A"/>
    <w:rsid w:val="009F5A9A"/>
    <w:rsid w:val="00A0032C"/>
    <w:rsid w:val="00A0115E"/>
    <w:rsid w:val="00A014DB"/>
    <w:rsid w:val="00A0384E"/>
    <w:rsid w:val="00A03B18"/>
    <w:rsid w:val="00A05C9F"/>
    <w:rsid w:val="00A122B5"/>
    <w:rsid w:val="00A12E44"/>
    <w:rsid w:val="00A135BD"/>
    <w:rsid w:val="00A16907"/>
    <w:rsid w:val="00A23002"/>
    <w:rsid w:val="00A31264"/>
    <w:rsid w:val="00A345F7"/>
    <w:rsid w:val="00A34693"/>
    <w:rsid w:val="00A40A9B"/>
    <w:rsid w:val="00A41264"/>
    <w:rsid w:val="00A42D0A"/>
    <w:rsid w:val="00A46318"/>
    <w:rsid w:val="00A51686"/>
    <w:rsid w:val="00A52B30"/>
    <w:rsid w:val="00A5460A"/>
    <w:rsid w:val="00A55C6B"/>
    <w:rsid w:val="00A56CA0"/>
    <w:rsid w:val="00A578D0"/>
    <w:rsid w:val="00A60CA9"/>
    <w:rsid w:val="00A62901"/>
    <w:rsid w:val="00A63AD8"/>
    <w:rsid w:val="00A65237"/>
    <w:rsid w:val="00A66C68"/>
    <w:rsid w:val="00A67402"/>
    <w:rsid w:val="00A6759D"/>
    <w:rsid w:val="00A70E8A"/>
    <w:rsid w:val="00A71230"/>
    <w:rsid w:val="00A71D8F"/>
    <w:rsid w:val="00A81596"/>
    <w:rsid w:val="00A8179F"/>
    <w:rsid w:val="00A81DDD"/>
    <w:rsid w:val="00A82137"/>
    <w:rsid w:val="00A83233"/>
    <w:rsid w:val="00A846AA"/>
    <w:rsid w:val="00A84E06"/>
    <w:rsid w:val="00A921AE"/>
    <w:rsid w:val="00A92C2E"/>
    <w:rsid w:val="00A931AE"/>
    <w:rsid w:val="00A94CFC"/>
    <w:rsid w:val="00A950DC"/>
    <w:rsid w:val="00A975F0"/>
    <w:rsid w:val="00A97D94"/>
    <w:rsid w:val="00AA1099"/>
    <w:rsid w:val="00AA1FCA"/>
    <w:rsid w:val="00AA5F70"/>
    <w:rsid w:val="00AB10B8"/>
    <w:rsid w:val="00AB1D8C"/>
    <w:rsid w:val="00AB45A5"/>
    <w:rsid w:val="00AB6355"/>
    <w:rsid w:val="00AB67F5"/>
    <w:rsid w:val="00AC10DC"/>
    <w:rsid w:val="00AC13EE"/>
    <w:rsid w:val="00AC22DC"/>
    <w:rsid w:val="00AC53A5"/>
    <w:rsid w:val="00AC572E"/>
    <w:rsid w:val="00AC64E8"/>
    <w:rsid w:val="00AC77DC"/>
    <w:rsid w:val="00AD2467"/>
    <w:rsid w:val="00AD314D"/>
    <w:rsid w:val="00AD48FA"/>
    <w:rsid w:val="00AD7294"/>
    <w:rsid w:val="00AD7BB8"/>
    <w:rsid w:val="00AE2C58"/>
    <w:rsid w:val="00AE3DD8"/>
    <w:rsid w:val="00AE5254"/>
    <w:rsid w:val="00AF2501"/>
    <w:rsid w:val="00AF4DE7"/>
    <w:rsid w:val="00AF51ED"/>
    <w:rsid w:val="00AF545A"/>
    <w:rsid w:val="00AF5783"/>
    <w:rsid w:val="00AF5C78"/>
    <w:rsid w:val="00AF5D65"/>
    <w:rsid w:val="00AF67A9"/>
    <w:rsid w:val="00B01DEC"/>
    <w:rsid w:val="00B0219F"/>
    <w:rsid w:val="00B04ACA"/>
    <w:rsid w:val="00B06D8F"/>
    <w:rsid w:val="00B06FD5"/>
    <w:rsid w:val="00B130CF"/>
    <w:rsid w:val="00B1313D"/>
    <w:rsid w:val="00B13FBC"/>
    <w:rsid w:val="00B13FDF"/>
    <w:rsid w:val="00B22B53"/>
    <w:rsid w:val="00B22D0E"/>
    <w:rsid w:val="00B22DAC"/>
    <w:rsid w:val="00B235EE"/>
    <w:rsid w:val="00B23F1C"/>
    <w:rsid w:val="00B33E78"/>
    <w:rsid w:val="00B41218"/>
    <w:rsid w:val="00B42841"/>
    <w:rsid w:val="00B42D5A"/>
    <w:rsid w:val="00B43451"/>
    <w:rsid w:val="00B43685"/>
    <w:rsid w:val="00B43B68"/>
    <w:rsid w:val="00B43D98"/>
    <w:rsid w:val="00B4783B"/>
    <w:rsid w:val="00B5044B"/>
    <w:rsid w:val="00B50FF5"/>
    <w:rsid w:val="00B51199"/>
    <w:rsid w:val="00B5128F"/>
    <w:rsid w:val="00B514E8"/>
    <w:rsid w:val="00B519A6"/>
    <w:rsid w:val="00B539DA"/>
    <w:rsid w:val="00B53CA9"/>
    <w:rsid w:val="00B53ECE"/>
    <w:rsid w:val="00B54241"/>
    <w:rsid w:val="00B54342"/>
    <w:rsid w:val="00B56ECD"/>
    <w:rsid w:val="00B60244"/>
    <w:rsid w:val="00B60B57"/>
    <w:rsid w:val="00B60F03"/>
    <w:rsid w:val="00B63128"/>
    <w:rsid w:val="00B63CEE"/>
    <w:rsid w:val="00B64C82"/>
    <w:rsid w:val="00B65B85"/>
    <w:rsid w:val="00B668BD"/>
    <w:rsid w:val="00B67634"/>
    <w:rsid w:val="00B67F50"/>
    <w:rsid w:val="00B709CB"/>
    <w:rsid w:val="00B70D9B"/>
    <w:rsid w:val="00B70E0F"/>
    <w:rsid w:val="00B71B44"/>
    <w:rsid w:val="00B72618"/>
    <w:rsid w:val="00B72634"/>
    <w:rsid w:val="00B72E4C"/>
    <w:rsid w:val="00B74582"/>
    <w:rsid w:val="00B7552E"/>
    <w:rsid w:val="00B7578D"/>
    <w:rsid w:val="00B75847"/>
    <w:rsid w:val="00B75D97"/>
    <w:rsid w:val="00B75DA9"/>
    <w:rsid w:val="00B76961"/>
    <w:rsid w:val="00B769FB"/>
    <w:rsid w:val="00B77650"/>
    <w:rsid w:val="00B81C2A"/>
    <w:rsid w:val="00B826F6"/>
    <w:rsid w:val="00B835C3"/>
    <w:rsid w:val="00B836BA"/>
    <w:rsid w:val="00B867F3"/>
    <w:rsid w:val="00B87017"/>
    <w:rsid w:val="00B90B6C"/>
    <w:rsid w:val="00B94366"/>
    <w:rsid w:val="00B94848"/>
    <w:rsid w:val="00B96FA2"/>
    <w:rsid w:val="00B973DA"/>
    <w:rsid w:val="00BA1448"/>
    <w:rsid w:val="00BA16FB"/>
    <w:rsid w:val="00BA1D6F"/>
    <w:rsid w:val="00BA1F06"/>
    <w:rsid w:val="00BA2613"/>
    <w:rsid w:val="00BA2B5D"/>
    <w:rsid w:val="00BA48D4"/>
    <w:rsid w:val="00BA5739"/>
    <w:rsid w:val="00BA79F4"/>
    <w:rsid w:val="00BB01C9"/>
    <w:rsid w:val="00BB0C72"/>
    <w:rsid w:val="00BB3B5F"/>
    <w:rsid w:val="00BB4324"/>
    <w:rsid w:val="00BB458A"/>
    <w:rsid w:val="00BB4B97"/>
    <w:rsid w:val="00BB622D"/>
    <w:rsid w:val="00BB69FB"/>
    <w:rsid w:val="00BB7001"/>
    <w:rsid w:val="00BB7CAA"/>
    <w:rsid w:val="00BC2D22"/>
    <w:rsid w:val="00BC31A1"/>
    <w:rsid w:val="00BC6343"/>
    <w:rsid w:val="00BC6920"/>
    <w:rsid w:val="00BD4D3C"/>
    <w:rsid w:val="00BD5CB4"/>
    <w:rsid w:val="00BD7670"/>
    <w:rsid w:val="00BE0160"/>
    <w:rsid w:val="00BE4035"/>
    <w:rsid w:val="00BE5146"/>
    <w:rsid w:val="00BE587B"/>
    <w:rsid w:val="00BE5BC0"/>
    <w:rsid w:val="00BE6B6B"/>
    <w:rsid w:val="00BE6F9C"/>
    <w:rsid w:val="00BE75A1"/>
    <w:rsid w:val="00BE7BC7"/>
    <w:rsid w:val="00BF13A8"/>
    <w:rsid w:val="00BF290F"/>
    <w:rsid w:val="00BF4F00"/>
    <w:rsid w:val="00BF778D"/>
    <w:rsid w:val="00BF7A5D"/>
    <w:rsid w:val="00C00B7C"/>
    <w:rsid w:val="00C025E1"/>
    <w:rsid w:val="00C038E5"/>
    <w:rsid w:val="00C04301"/>
    <w:rsid w:val="00C05023"/>
    <w:rsid w:val="00C05AA3"/>
    <w:rsid w:val="00C06FAE"/>
    <w:rsid w:val="00C0767E"/>
    <w:rsid w:val="00C13356"/>
    <w:rsid w:val="00C13A14"/>
    <w:rsid w:val="00C15592"/>
    <w:rsid w:val="00C15C30"/>
    <w:rsid w:val="00C16526"/>
    <w:rsid w:val="00C22804"/>
    <w:rsid w:val="00C22DD4"/>
    <w:rsid w:val="00C238EC"/>
    <w:rsid w:val="00C23FE1"/>
    <w:rsid w:val="00C25A07"/>
    <w:rsid w:val="00C2659C"/>
    <w:rsid w:val="00C3384F"/>
    <w:rsid w:val="00C36681"/>
    <w:rsid w:val="00C36F93"/>
    <w:rsid w:val="00C40AC5"/>
    <w:rsid w:val="00C40E29"/>
    <w:rsid w:val="00C41251"/>
    <w:rsid w:val="00C444C1"/>
    <w:rsid w:val="00C4540C"/>
    <w:rsid w:val="00C45584"/>
    <w:rsid w:val="00C46D84"/>
    <w:rsid w:val="00C476CE"/>
    <w:rsid w:val="00C508F1"/>
    <w:rsid w:val="00C51A91"/>
    <w:rsid w:val="00C53568"/>
    <w:rsid w:val="00C56116"/>
    <w:rsid w:val="00C572EF"/>
    <w:rsid w:val="00C60019"/>
    <w:rsid w:val="00C62FF5"/>
    <w:rsid w:val="00C65D9C"/>
    <w:rsid w:val="00C65F53"/>
    <w:rsid w:val="00C6686F"/>
    <w:rsid w:val="00C677FC"/>
    <w:rsid w:val="00C67ED3"/>
    <w:rsid w:val="00C71E48"/>
    <w:rsid w:val="00C7255D"/>
    <w:rsid w:val="00C7315E"/>
    <w:rsid w:val="00C73D8C"/>
    <w:rsid w:val="00C741B9"/>
    <w:rsid w:val="00C80BF6"/>
    <w:rsid w:val="00C82A35"/>
    <w:rsid w:val="00C83D27"/>
    <w:rsid w:val="00C843D0"/>
    <w:rsid w:val="00C84CB8"/>
    <w:rsid w:val="00C84E4E"/>
    <w:rsid w:val="00C84E91"/>
    <w:rsid w:val="00C85EB6"/>
    <w:rsid w:val="00C86C8C"/>
    <w:rsid w:val="00C90F2C"/>
    <w:rsid w:val="00C91AD6"/>
    <w:rsid w:val="00C9208A"/>
    <w:rsid w:val="00C92287"/>
    <w:rsid w:val="00C9258A"/>
    <w:rsid w:val="00C9459B"/>
    <w:rsid w:val="00C94BAA"/>
    <w:rsid w:val="00C94F2D"/>
    <w:rsid w:val="00C9532C"/>
    <w:rsid w:val="00C95626"/>
    <w:rsid w:val="00C95A07"/>
    <w:rsid w:val="00C95DF0"/>
    <w:rsid w:val="00C963B7"/>
    <w:rsid w:val="00C96947"/>
    <w:rsid w:val="00C97DD4"/>
    <w:rsid w:val="00CA0A01"/>
    <w:rsid w:val="00CA0B50"/>
    <w:rsid w:val="00CA20DD"/>
    <w:rsid w:val="00CA306F"/>
    <w:rsid w:val="00CA38DA"/>
    <w:rsid w:val="00CA6F54"/>
    <w:rsid w:val="00CB4977"/>
    <w:rsid w:val="00CB604E"/>
    <w:rsid w:val="00CB6160"/>
    <w:rsid w:val="00CB63C2"/>
    <w:rsid w:val="00CB69A9"/>
    <w:rsid w:val="00CC289A"/>
    <w:rsid w:val="00CC3193"/>
    <w:rsid w:val="00CC3360"/>
    <w:rsid w:val="00CC4384"/>
    <w:rsid w:val="00CC492F"/>
    <w:rsid w:val="00CC5D7E"/>
    <w:rsid w:val="00CC6AEB"/>
    <w:rsid w:val="00CD082A"/>
    <w:rsid w:val="00CD231D"/>
    <w:rsid w:val="00CD2B51"/>
    <w:rsid w:val="00CD4507"/>
    <w:rsid w:val="00CD457E"/>
    <w:rsid w:val="00CD585E"/>
    <w:rsid w:val="00CD6C5C"/>
    <w:rsid w:val="00CD730C"/>
    <w:rsid w:val="00CE1BF4"/>
    <w:rsid w:val="00CE2FC5"/>
    <w:rsid w:val="00CE30F0"/>
    <w:rsid w:val="00CE3104"/>
    <w:rsid w:val="00CE4C37"/>
    <w:rsid w:val="00CE5A9D"/>
    <w:rsid w:val="00CF2FBE"/>
    <w:rsid w:val="00CF38FD"/>
    <w:rsid w:val="00D01E14"/>
    <w:rsid w:val="00D03520"/>
    <w:rsid w:val="00D03975"/>
    <w:rsid w:val="00D0767A"/>
    <w:rsid w:val="00D07BCF"/>
    <w:rsid w:val="00D120D3"/>
    <w:rsid w:val="00D12DEE"/>
    <w:rsid w:val="00D141CD"/>
    <w:rsid w:val="00D16E3B"/>
    <w:rsid w:val="00D17BDD"/>
    <w:rsid w:val="00D2138E"/>
    <w:rsid w:val="00D21443"/>
    <w:rsid w:val="00D224FA"/>
    <w:rsid w:val="00D228FC"/>
    <w:rsid w:val="00D24C9B"/>
    <w:rsid w:val="00D25856"/>
    <w:rsid w:val="00D25BBA"/>
    <w:rsid w:val="00D25DE0"/>
    <w:rsid w:val="00D308ED"/>
    <w:rsid w:val="00D3268B"/>
    <w:rsid w:val="00D35536"/>
    <w:rsid w:val="00D355CE"/>
    <w:rsid w:val="00D376D8"/>
    <w:rsid w:val="00D41C6C"/>
    <w:rsid w:val="00D43E4C"/>
    <w:rsid w:val="00D447A3"/>
    <w:rsid w:val="00D45168"/>
    <w:rsid w:val="00D47B8C"/>
    <w:rsid w:val="00D50CBF"/>
    <w:rsid w:val="00D5176B"/>
    <w:rsid w:val="00D52C3B"/>
    <w:rsid w:val="00D54837"/>
    <w:rsid w:val="00D55051"/>
    <w:rsid w:val="00D55067"/>
    <w:rsid w:val="00D559E6"/>
    <w:rsid w:val="00D560A7"/>
    <w:rsid w:val="00D57C0A"/>
    <w:rsid w:val="00D60BAE"/>
    <w:rsid w:val="00D62E97"/>
    <w:rsid w:val="00D63D9E"/>
    <w:rsid w:val="00D66714"/>
    <w:rsid w:val="00D676D9"/>
    <w:rsid w:val="00D706DF"/>
    <w:rsid w:val="00D70B5E"/>
    <w:rsid w:val="00D72640"/>
    <w:rsid w:val="00D7490E"/>
    <w:rsid w:val="00D7514B"/>
    <w:rsid w:val="00D7558C"/>
    <w:rsid w:val="00D77474"/>
    <w:rsid w:val="00D8229D"/>
    <w:rsid w:val="00D83B45"/>
    <w:rsid w:val="00D854BE"/>
    <w:rsid w:val="00D8591C"/>
    <w:rsid w:val="00D9128E"/>
    <w:rsid w:val="00D9159F"/>
    <w:rsid w:val="00D9262C"/>
    <w:rsid w:val="00D92767"/>
    <w:rsid w:val="00D927DB"/>
    <w:rsid w:val="00D92F34"/>
    <w:rsid w:val="00D93532"/>
    <w:rsid w:val="00D9458A"/>
    <w:rsid w:val="00D94AAE"/>
    <w:rsid w:val="00D9532B"/>
    <w:rsid w:val="00D96868"/>
    <w:rsid w:val="00D96D1C"/>
    <w:rsid w:val="00D97923"/>
    <w:rsid w:val="00DA0015"/>
    <w:rsid w:val="00DA105B"/>
    <w:rsid w:val="00DA109D"/>
    <w:rsid w:val="00DA1453"/>
    <w:rsid w:val="00DA1678"/>
    <w:rsid w:val="00DA1F96"/>
    <w:rsid w:val="00DA24A7"/>
    <w:rsid w:val="00DA24BA"/>
    <w:rsid w:val="00DA3833"/>
    <w:rsid w:val="00DA3A6C"/>
    <w:rsid w:val="00DA3CE8"/>
    <w:rsid w:val="00DA6155"/>
    <w:rsid w:val="00DA6C38"/>
    <w:rsid w:val="00DA7DA4"/>
    <w:rsid w:val="00DB1969"/>
    <w:rsid w:val="00DB2B43"/>
    <w:rsid w:val="00DB40A8"/>
    <w:rsid w:val="00DB4EB1"/>
    <w:rsid w:val="00DB6BD7"/>
    <w:rsid w:val="00DC0ADC"/>
    <w:rsid w:val="00DC1484"/>
    <w:rsid w:val="00DC1A69"/>
    <w:rsid w:val="00DC2F44"/>
    <w:rsid w:val="00DC4CC0"/>
    <w:rsid w:val="00DC5CDD"/>
    <w:rsid w:val="00DC5D4C"/>
    <w:rsid w:val="00DC782C"/>
    <w:rsid w:val="00DD0A9C"/>
    <w:rsid w:val="00DD12DB"/>
    <w:rsid w:val="00DD25A0"/>
    <w:rsid w:val="00DD2FD3"/>
    <w:rsid w:val="00DD4FE7"/>
    <w:rsid w:val="00DD554E"/>
    <w:rsid w:val="00DD723C"/>
    <w:rsid w:val="00DE1194"/>
    <w:rsid w:val="00DE15A4"/>
    <w:rsid w:val="00DE1C9A"/>
    <w:rsid w:val="00DE229C"/>
    <w:rsid w:val="00DE406C"/>
    <w:rsid w:val="00DE4C92"/>
    <w:rsid w:val="00DE6C51"/>
    <w:rsid w:val="00DF09DD"/>
    <w:rsid w:val="00DF1542"/>
    <w:rsid w:val="00DF2A7D"/>
    <w:rsid w:val="00E00BA5"/>
    <w:rsid w:val="00E02F47"/>
    <w:rsid w:val="00E031AB"/>
    <w:rsid w:val="00E036D7"/>
    <w:rsid w:val="00E0670B"/>
    <w:rsid w:val="00E071C2"/>
    <w:rsid w:val="00E07C97"/>
    <w:rsid w:val="00E12271"/>
    <w:rsid w:val="00E12E10"/>
    <w:rsid w:val="00E1367E"/>
    <w:rsid w:val="00E156FD"/>
    <w:rsid w:val="00E15DC1"/>
    <w:rsid w:val="00E17927"/>
    <w:rsid w:val="00E22C02"/>
    <w:rsid w:val="00E2438A"/>
    <w:rsid w:val="00E24B2D"/>
    <w:rsid w:val="00E25B54"/>
    <w:rsid w:val="00E25E70"/>
    <w:rsid w:val="00E3036E"/>
    <w:rsid w:val="00E32C2F"/>
    <w:rsid w:val="00E32EBB"/>
    <w:rsid w:val="00E332B5"/>
    <w:rsid w:val="00E35392"/>
    <w:rsid w:val="00E3606C"/>
    <w:rsid w:val="00E36128"/>
    <w:rsid w:val="00E408EF"/>
    <w:rsid w:val="00E4128A"/>
    <w:rsid w:val="00E42E89"/>
    <w:rsid w:val="00E43C29"/>
    <w:rsid w:val="00E44CBB"/>
    <w:rsid w:val="00E45790"/>
    <w:rsid w:val="00E457A8"/>
    <w:rsid w:val="00E466E1"/>
    <w:rsid w:val="00E46D87"/>
    <w:rsid w:val="00E50193"/>
    <w:rsid w:val="00E51ADA"/>
    <w:rsid w:val="00E61BC7"/>
    <w:rsid w:val="00E6418D"/>
    <w:rsid w:val="00E65231"/>
    <w:rsid w:val="00E6711C"/>
    <w:rsid w:val="00E7042A"/>
    <w:rsid w:val="00E741B7"/>
    <w:rsid w:val="00E74D7F"/>
    <w:rsid w:val="00E75495"/>
    <w:rsid w:val="00E76C23"/>
    <w:rsid w:val="00E80920"/>
    <w:rsid w:val="00E8120B"/>
    <w:rsid w:val="00E837D6"/>
    <w:rsid w:val="00E83BA1"/>
    <w:rsid w:val="00E855AD"/>
    <w:rsid w:val="00E85A15"/>
    <w:rsid w:val="00E86D48"/>
    <w:rsid w:val="00E91888"/>
    <w:rsid w:val="00E91BE3"/>
    <w:rsid w:val="00E9326A"/>
    <w:rsid w:val="00E94BEA"/>
    <w:rsid w:val="00E95BC1"/>
    <w:rsid w:val="00E973AB"/>
    <w:rsid w:val="00E97F52"/>
    <w:rsid w:val="00EA2159"/>
    <w:rsid w:val="00EA237D"/>
    <w:rsid w:val="00EA2587"/>
    <w:rsid w:val="00EA2C22"/>
    <w:rsid w:val="00EA5556"/>
    <w:rsid w:val="00EA5FDA"/>
    <w:rsid w:val="00EA7A75"/>
    <w:rsid w:val="00EA7FAC"/>
    <w:rsid w:val="00EB0752"/>
    <w:rsid w:val="00EB293F"/>
    <w:rsid w:val="00EB2B63"/>
    <w:rsid w:val="00EB43DF"/>
    <w:rsid w:val="00EB4FEC"/>
    <w:rsid w:val="00EB554B"/>
    <w:rsid w:val="00EC08AC"/>
    <w:rsid w:val="00EC170F"/>
    <w:rsid w:val="00EC7045"/>
    <w:rsid w:val="00ED0451"/>
    <w:rsid w:val="00ED4697"/>
    <w:rsid w:val="00ED4793"/>
    <w:rsid w:val="00ED4ACB"/>
    <w:rsid w:val="00ED5851"/>
    <w:rsid w:val="00ED7B87"/>
    <w:rsid w:val="00EE1E57"/>
    <w:rsid w:val="00EE209B"/>
    <w:rsid w:val="00EE25D6"/>
    <w:rsid w:val="00EE41A7"/>
    <w:rsid w:val="00EE5237"/>
    <w:rsid w:val="00EE60AD"/>
    <w:rsid w:val="00EE629E"/>
    <w:rsid w:val="00EE6856"/>
    <w:rsid w:val="00EE7229"/>
    <w:rsid w:val="00EE7BE8"/>
    <w:rsid w:val="00EF1169"/>
    <w:rsid w:val="00EF1348"/>
    <w:rsid w:val="00EF2838"/>
    <w:rsid w:val="00EF528D"/>
    <w:rsid w:val="00EF58D9"/>
    <w:rsid w:val="00EF5B5A"/>
    <w:rsid w:val="00EF7014"/>
    <w:rsid w:val="00EF7EA4"/>
    <w:rsid w:val="00F00C25"/>
    <w:rsid w:val="00F00C2B"/>
    <w:rsid w:val="00F00F5E"/>
    <w:rsid w:val="00F0137F"/>
    <w:rsid w:val="00F019FD"/>
    <w:rsid w:val="00F02121"/>
    <w:rsid w:val="00F022A8"/>
    <w:rsid w:val="00F02556"/>
    <w:rsid w:val="00F06998"/>
    <w:rsid w:val="00F069FD"/>
    <w:rsid w:val="00F06C43"/>
    <w:rsid w:val="00F07527"/>
    <w:rsid w:val="00F1016F"/>
    <w:rsid w:val="00F10DE7"/>
    <w:rsid w:val="00F10EC6"/>
    <w:rsid w:val="00F12715"/>
    <w:rsid w:val="00F13583"/>
    <w:rsid w:val="00F13BC7"/>
    <w:rsid w:val="00F1482B"/>
    <w:rsid w:val="00F15E54"/>
    <w:rsid w:val="00F1672D"/>
    <w:rsid w:val="00F16895"/>
    <w:rsid w:val="00F17337"/>
    <w:rsid w:val="00F224B2"/>
    <w:rsid w:val="00F235A1"/>
    <w:rsid w:val="00F2406C"/>
    <w:rsid w:val="00F244DD"/>
    <w:rsid w:val="00F27FDC"/>
    <w:rsid w:val="00F31E53"/>
    <w:rsid w:val="00F32472"/>
    <w:rsid w:val="00F34383"/>
    <w:rsid w:val="00F34501"/>
    <w:rsid w:val="00F36419"/>
    <w:rsid w:val="00F37D52"/>
    <w:rsid w:val="00F4017C"/>
    <w:rsid w:val="00F40BA2"/>
    <w:rsid w:val="00F429B5"/>
    <w:rsid w:val="00F44F21"/>
    <w:rsid w:val="00F4664B"/>
    <w:rsid w:val="00F46C69"/>
    <w:rsid w:val="00F46FC3"/>
    <w:rsid w:val="00F50F80"/>
    <w:rsid w:val="00F512F1"/>
    <w:rsid w:val="00F52FAC"/>
    <w:rsid w:val="00F611E6"/>
    <w:rsid w:val="00F62FEA"/>
    <w:rsid w:val="00F647F5"/>
    <w:rsid w:val="00F65E43"/>
    <w:rsid w:val="00F67CAD"/>
    <w:rsid w:val="00F7134F"/>
    <w:rsid w:val="00F73030"/>
    <w:rsid w:val="00F739B5"/>
    <w:rsid w:val="00F73B72"/>
    <w:rsid w:val="00F74968"/>
    <w:rsid w:val="00F75CA5"/>
    <w:rsid w:val="00F77128"/>
    <w:rsid w:val="00F773B9"/>
    <w:rsid w:val="00F80B1F"/>
    <w:rsid w:val="00F845AE"/>
    <w:rsid w:val="00F85491"/>
    <w:rsid w:val="00F85717"/>
    <w:rsid w:val="00F87A1A"/>
    <w:rsid w:val="00F90E3C"/>
    <w:rsid w:val="00F931F2"/>
    <w:rsid w:val="00F93420"/>
    <w:rsid w:val="00F93CA9"/>
    <w:rsid w:val="00F94CED"/>
    <w:rsid w:val="00F95BDC"/>
    <w:rsid w:val="00F95E97"/>
    <w:rsid w:val="00F96132"/>
    <w:rsid w:val="00FA006D"/>
    <w:rsid w:val="00FA0C17"/>
    <w:rsid w:val="00FA1533"/>
    <w:rsid w:val="00FA160F"/>
    <w:rsid w:val="00FA5718"/>
    <w:rsid w:val="00FB0068"/>
    <w:rsid w:val="00FB244F"/>
    <w:rsid w:val="00FB3201"/>
    <w:rsid w:val="00FB6854"/>
    <w:rsid w:val="00FC1C5D"/>
    <w:rsid w:val="00FC37D5"/>
    <w:rsid w:val="00FC641E"/>
    <w:rsid w:val="00FC7025"/>
    <w:rsid w:val="00FD05C5"/>
    <w:rsid w:val="00FD56E1"/>
    <w:rsid w:val="00FD68D6"/>
    <w:rsid w:val="00FD70D5"/>
    <w:rsid w:val="00FE0E2C"/>
    <w:rsid w:val="00FE1E42"/>
    <w:rsid w:val="00FE1FB1"/>
    <w:rsid w:val="00FE447E"/>
    <w:rsid w:val="00FE5623"/>
    <w:rsid w:val="00FE6478"/>
    <w:rsid w:val="00FE6CC3"/>
    <w:rsid w:val="00FE7EFC"/>
    <w:rsid w:val="00FF09C4"/>
    <w:rsid w:val="00FF0CB3"/>
    <w:rsid w:val="00FF2EED"/>
    <w:rsid w:val="00FF46A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254C785C"/>
  <w15:docId w15:val="{EB4014BB-1EAA-4659-94F5-E982F2A0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D25"/>
  </w:style>
  <w:style w:type="paragraph" w:styleId="Heading1">
    <w:name w:val="heading 1"/>
    <w:basedOn w:val="Normal"/>
    <w:link w:val="Heading1Char"/>
    <w:uiPriority w:val="9"/>
    <w:qFormat/>
    <w:rsid w:val="009F3C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83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7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9353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7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790"/>
  </w:style>
  <w:style w:type="paragraph" w:styleId="Footer">
    <w:name w:val="footer"/>
    <w:basedOn w:val="Normal"/>
    <w:link w:val="FooterChar"/>
    <w:uiPriority w:val="99"/>
    <w:unhideWhenUsed/>
    <w:rsid w:val="00E457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790"/>
  </w:style>
  <w:style w:type="table" w:styleId="TableGrid">
    <w:name w:val="Table Grid"/>
    <w:basedOn w:val="TableNormal"/>
    <w:uiPriority w:val="39"/>
    <w:rsid w:val="00F85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2E0"/>
    <w:pPr>
      <w:ind w:left="720"/>
      <w:contextualSpacing/>
    </w:pPr>
  </w:style>
  <w:style w:type="paragraph" w:styleId="NormalWeb">
    <w:name w:val="Normal (Web)"/>
    <w:basedOn w:val="Normal"/>
    <w:uiPriority w:val="99"/>
    <w:unhideWhenUsed/>
    <w:rsid w:val="0059498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E95BC1"/>
    <w:rPr>
      <w:color w:val="0000FF"/>
      <w:u w:val="single"/>
    </w:rPr>
  </w:style>
  <w:style w:type="numbering" w:customStyle="1" w:styleId="CurrentList1">
    <w:name w:val="Current List1"/>
    <w:uiPriority w:val="99"/>
    <w:rsid w:val="00816DA2"/>
    <w:pPr>
      <w:numPr>
        <w:numId w:val="1"/>
      </w:numPr>
    </w:pPr>
  </w:style>
  <w:style w:type="character" w:customStyle="1" w:styleId="Heading1Char">
    <w:name w:val="Heading 1 Char"/>
    <w:basedOn w:val="DefaultParagraphFont"/>
    <w:link w:val="Heading1"/>
    <w:uiPriority w:val="9"/>
    <w:rsid w:val="009F3C90"/>
    <w:rPr>
      <w:rFonts w:ascii="Times New Roman" w:eastAsia="Times New Roman" w:hAnsi="Times New Roman" w:cs="Times New Roman"/>
      <w:b/>
      <w:bCs/>
      <w:kern w:val="36"/>
      <w:sz w:val="48"/>
      <w:szCs w:val="48"/>
      <w:lang w:eastAsia="en-IN"/>
    </w:rPr>
  </w:style>
  <w:style w:type="character" w:customStyle="1" w:styleId="mw-page-title-main">
    <w:name w:val="mw-page-title-main"/>
    <w:basedOn w:val="DefaultParagraphFont"/>
    <w:rsid w:val="009F3C90"/>
  </w:style>
  <w:style w:type="character" w:customStyle="1" w:styleId="UnresolvedMention1">
    <w:name w:val="Unresolved Mention1"/>
    <w:basedOn w:val="DefaultParagraphFont"/>
    <w:uiPriority w:val="99"/>
    <w:semiHidden/>
    <w:unhideWhenUsed/>
    <w:rsid w:val="000E5F59"/>
    <w:rPr>
      <w:color w:val="605E5C"/>
      <w:shd w:val="clear" w:color="auto" w:fill="E1DFDD"/>
    </w:rPr>
  </w:style>
  <w:style w:type="character" w:customStyle="1" w:styleId="a">
    <w:name w:val="a"/>
    <w:basedOn w:val="DefaultParagraphFont"/>
    <w:rsid w:val="009544A6"/>
  </w:style>
  <w:style w:type="character" w:customStyle="1" w:styleId="l11">
    <w:name w:val="l11"/>
    <w:basedOn w:val="DefaultParagraphFont"/>
    <w:rsid w:val="00CC289A"/>
  </w:style>
  <w:style w:type="character" w:customStyle="1" w:styleId="t">
    <w:name w:val="t"/>
    <w:basedOn w:val="DefaultParagraphFont"/>
    <w:rsid w:val="00725605"/>
  </w:style>
  <w:style w:type="character" w:styleId="Strong">
    <w:name w:val="Strong"/>
    <w:basedOn w:val="DefaultParagraphFont"/>
    <w:uiPriority w:val="22"/>
    <w:qFormat/>
    <w:rsid w:val="00256D3F"/>
    <w:rPr>
      <w:b/>
      <w:bCs/>
    </w:rPr>
  </w:style>
  <w:style w:type="character" w:customStyle="1" w:styleId="Heading5Char">
    <w:name w:val="Heading 5 Char"/>
    <w:basedOn w:val="DefaultParagraphFont"/>
    <w:link w:val="Heading5"/>
    <w:uiPriority w:val="9"/>
    <w:semiHidden/>
    <w:rsid w:val="00D93532"/>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883D27"/>
    <w:rPr>
      <w:rFonts w:asciiTheme="majorHAnsi" w:eastAsiaTheme="majorEastAsia" w:hAnsiTheme="majorHAnsi" w:cstheme="majorBidi"/>
      <w:color w:val="2F5496" w:themeColor="accent1" w:themeShade="BF"/>
      <w:sz w:val="26"/>
      <w:szCs w:val="26"/>
    </w:rPr>
  </w:style>
  <w:style w:type="character" w:customStyle="1" w:styleId="nowrap">
    <w:name w:val="nowrap"/>
    <w:basedOn w:val="DefaultParagraphFont"/>
    <w:rsid w:val="00FD05C5"/>
  </w:style>
  <w:style w:type="character" w:customStyle="1" w:styleId="Heading3Char">
    <w:name w:val="Heading 3 Char"/>
    <w:basedOn w:val="DefaultParagraphFont"/>
    <w:link w:val="Heading3"/>
    <w:uiPriority w:val="9"/>
    <w:semiHidden/>
    <w:rsid w:val="00167A0D"/>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167A0D"/>
  </w:style>
  <w:style w:type="character" w:customStyle="1" w:styleId="mw-editsection">
    <w:name w:val="mw-editsection"/>
    <w:basedOn w:val="DefaultParagraphFont"/>
    <w:rsid w:val="00167A0D"/>
  </w:style>
  <w:style w:type="character" w:customStyle="1" w:styleId="mw-editsection-bracket">
    <w:name w:val="mw-editsection-bracket"/>
    <w:basedOn w:val="DefaultParagraphFont"/>
    <w:rsid w:val="00167A0D"/>
  </w:style>
  <w:style w:type="character" w:styleId="Emphasis">
    <w:name w:val="Emphasis"/>
    <w:basedOn w:val="DefaultParagraphFont"/>
    <w:uiPriority w:val="20"/>
    <w:qFormat/>
    <w:rsid w:val="00C51A91"/>
    <w:rPr>
      <w:i/>
      <w:iCs/>
    </w:rPr>
  </w:style>
  <w:style w:type="paragraph" w:styleId="DocumentMap">
    <w:name w:val="Document Map"/>
    <w:basedOn w:val="Normal"/>
    <w:link w:val="DocumentMapChar"/>
    <w:uiPriority w:val="99"/>
    <w:semiHidden/>
    <w:unhideWhenUsed/>
    <w:rsid w:val="00E6711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71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9776">
      <w:bodyDiv w:val="1"/>
      <w:marLeft w:val="0"/>
      <w:marRight w:val="0"/>
      <w:marTop w:val="0"/>
      <w:marBottom w:val="0"/>
      <w:divBdr>
        <w:top w:val="none" w:sz="0" w:space="0" w:color="auto"/>
        <w:left w:val="none" w:sz="0" w:space="0" w:color="auto"/>
        <w:bottom w:val="none" w:sz="0" w:space="0" w:color="auto"/>
        <w:right w:val="none" w:sz="0" w:space="0" w:color="auto"/>
      </w:divBdr>
      <w:divsChild>
        <w:div w:id="58315367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5080675">
      <w:bodyDiv w:val="1"/>
      <w:marLeft w:val="0"/>
      <w:marRight w:val="0"/>
      <w:marTop w:val="0"/>
      <w:marBottom w:val="0"/>
      <w:divBdr>
        <w:top w:val="none" w:sz="0" w:space="0" w:color="auto"/>
        <w:left w:val="none" w:sz="0" w:space="0" w:color="auto"/>
        <w:bottom w:val="none" w:sz="0" w:space="0" w:color="auto"/>
        <w:right w:val="none" w:sz="0" w:space="0" w:color="auto"/>
      </w:divBdr>
      <w:divsChild>
        <w:div w:id="1054432478">
          <w:marLeft w:val="0"/>
          <w:marRight w:val="0"/>
          <w:marTop w:val="0"/>
          <w:marBottom w:val="0"/>
          <w:divBdr>
            <w:top w:val="none" w:sz="0" w:space="0" w:color="auto"/>
            <w:left w:val="none" w:sz="0" w:space="0" w:color="auto"/>
            <w:bottom w:val="none" w:sz="0" w:space="0" w:color="auto"/>
            <w:right w:val="none" w:sz="0" w:space="0" w:color="auto"/>
          </w:divBdr>
        </w:div>
        <w:div w:id="1445926212">
          <w:marLeft w:val="0"/>
          <w:marRight w:val="0"/>
          <w:marTop w:val="0"/>
          <w:marBottom w:val="0"/>
          <w:divBdr>
            <w:top w:val="none" w:sz="0" w:space="0" w:color="auto"/>
            <w:left w:val="none" w:sz="0" w:space="0" w:color="auto"/>
            <w:bottom w:val="none" w:sz="0" w:space="0" w:color="auto"/>
            <w:right w:val="none" w:sz="0" w:space="0" w:color="auto"/>
          </w:divBdr>
        </w:div>
        <w:div w:id="1635060416">
          <w:marLeft w:val="0"/>
          <w:marRight w:val="0"/>
          <w:marTop w:val="0"/>
          <w:marBottom w:val="0"/>
          <w:divBdr>
            <w:top w:val="none" w:sz="0" w:space="0" w:color="auto"/>
            <w:left w:val="none" w:sz="0" w:space="0" w:color="auto"/>
            <w:bottom w:val="none" w:sz="0" w:space="0" w:color="auto"/>
            <w:right w:val="none" w:sz="0" w:space="0" w:color="auto"/>
          </w:divBdr>
        </w:div>
        <w:div w:id="2141605976">
          <w:marLeft w:val="0"/>
          <w:marRight w:val="0"/>
          <w:marTop w:val="0"/>
          <w:marBottom w:val="0"/>
          <w:divBdr>
            <w:top w:val="none" w:sz="0" w:space="0" w:color="auto"/>
            <w:left w:val="none" w:sz="0" w:space="0" w:color="auto"/>
            <w:bottom w:val="none" w:sz="0" w:space="0" w:color="auto"/>
            <w:right w:val="none" w:sz="0" w:space="0" w:color="auto"/>
          </w:divBdr>
        </w:div>
        <w:div w:id="1924102052">
          <w:marLeft w:val="0"/>
          <w:marRight w:val="0"/>
          <w:marTop w:val="0"/>
          <w:marBottom w:val="0"/>
          <w:divBdr>
            <w:top w:val="none" w:sz="0" w:space="0" w:color="auto"/>
            <w:left w:val="none" w:sz="0" w:space="0" w:color="auto"/>
            <w:bottom w:val="none" w:sz="0" w:space="0" w:color="auto"/>
            <w:right w:val="none" w:sz="0" w:space="0" w:color="auto"/>
          </w:divBdr>
        </w:div>
        <w:div w:id="1751542788">
          <w:marLeft w:val="0"/>
          <w:marRight w:val="0"/>
          <w:marTop w:val="0"/>
          <w:marBottom w:val="0"/>
          <w:divBdr>
            <w:top w:val="none" w:sz="0" w:space="0" w:color="auto"/>
            <w:left w:val="none" w:sz="0" w:space="0" w:color="auto"/>
            <w:bottom w:val="none" w:sz="0" w:space="0" w:color="auto"/>
            <w:right w:val="none" w:sz="0" w:space="0" w:color="auto"/>
          </w:divBdr>
        </w:div>
        <w:div w:id="1840004334">
          <w:marLeft w:val="0"/>
          <w:marRight w:val="0"/>
          <w:marTop w:val="0"/>
          <w:marBottom w:val="0"/>
          <w:divBdr>
            <w:top w:val="none" w:sz="0" w:space="0" w:color="auto"/>
            <w:left w:val="none" w:sz="0" w:space="0" w:color="auto"/>
            <w:bottom w:val="none" w:sz="0" w:space="0" w:color="auto"/>
            <w:right w:val="none" w:sz="0" w:space="0" w:color="auto"/>
          </w:divBdr>
        </w:div>
      </w:divsChild>
    </w:div>
    <w:div w:id="40791814">
      <w:bodyDiv w:val="1"/>
      <w:marLeft w:val="0"/>
      <w:marRight w:val="0"/>
      <w:marTop w:val="0"/>
      <w:marBottom w:val="0"/>
      <w:divBdr>
        <w:top w:val="none" w:sz="0" w:space="0" w:color="auto"/>
        <w:left w:val="none" w:sz="0" w:space="0" w:color="auto"/>
        <w:bottom w:val="none" w:sz="0" w:space="0" w:color="auto"/>
        <w:right w:val="none" w:sz="0" w:space="0" w:color="auto"/>
      </w:divBdr>
      <w:divsChild>
        <w:div w:id="828180480">
          <w:marLeft w:val="0"/>
          <w:marRight w:val="0"/>
          <w:marTop w:val="0"/>
          <w:marBottom w:val="0"/>
          <w:divBdr>
            <w:top w:val="none" w:sz="0" w:space="0" w:color="auto"/>
            <w:left w:val="none" w:sz="0" w:space="0" w:color="auto"/>
            <w:bottom w:val="none" w:sz="0" w:space="0" w:color="auto"/>
            <w:right w:val="none" w:sz="0" w:space="0" w:color="auto"/>
          </w:divBdr>
        </w:div>
        <w:div w:id="1990480044">
          <w:marLeft w:val="0"/>
          <w:marRight w:val="0"/>
          <w:marTop w:val="0"/>
          <w:marBottom w:val="0"/>
          <w:divBdr>
            <w:top w:val="none" w:sz="0" w:space="0" w:color="auto"/>
            <w:left w:val="none" w:sz="0" w:space="0" w:color="auto"/>
            <w:bottom w:val="none" w:sz="0" w:space="0" w:color="auto"/>
            <w:right w:val="none" w:sz="0" w:space="0" w:color="auto"/>
          </w:divBdr>
        </w:div>
        <w:div w:id="2090468100">
          <w:marLeft w:val="0"/>
          <w:marRight w:val="0"/>
          <w:marTop w:val="0"/>
          <w:marBottom w:val="0"/>
          <w:divBdr>
            <w:top w:val="none" w:sz="0" w:space="0" w:color="auto"/>
            <w:left w:val="none" w:sz="0" w:space="0" w:color="auto"/>
            <w:bottom w:val="none" w:sz="0" w:space="0" w:color="auto"/>
            <w:right w:val="none" w:sz="0" w:space="0" w:color="auto"/>
          </w:divBdr>
        </w:div>
        <w:div w:id="1027290759">
          <w:marLeft w:val="0"/>
          <w:marRight w:val="0"/>
          <w:marTop w:val="0"/>
          <w:marBottom w:val="0"/>
          <w:divBdr>
            <w:top w:val="none" w:sz="0" w:space="0" w:color="auto"/>
            <w:left w:val="none" w:sz="0" w:space="0" w:color="auto"/>
            <w:bottom w:val="none" w:sz="0" w:space="0" w:color="auto"/>
            <w:right w:val="none" w:sz="0" w:space="0" w:color="auto"/>
          </w:divBdr>
        </w:div>
        <w:div w:id="1743718681">
          <w:marLeft w:val="0"/>
          <w:marRight w:val="0"/>
          <w:marTop w:val="0"/>
          <w:marBottom w:val="0"/>
          <w:divBdr>
            <w:top w:val="none" w:sz="0" w:space="0" w:color="auto"/>
            <w:left w:val="none" w:sz="0" w:space="0" w:color="auto"/>
            <w:bottom w:val="none" w:sz="0" w:space="0" w:color="auto"/>
            <w:right w:val="none" w:sz="0" w:space="0" w:color="auto"/>
          </w:divBdr>
        </w:div>
      </w:divsChild>
    </w:div>
    <w:div w:id="64842654">
      <w:bodyDiv w:val="1"/>
      <w:marLeft w:val="0"/>
      <w:marRight w:val="0"/>
      <w:marTop w:val="0"/>
      <w:marBottom w:val="0"/>
      <w:divBdr>
        <w:top w:val="none" w:sz="0" w:space="0" w:color="auto"/>
        <w:left w:val="none" w:sz="0" w:space="0" w:color="auto"/>
        <w:bottom w:val="none" w:sz="0" w:space="0" w:color="auto"/>
        <w:right w:val="none" w:sz="0" w:space="0" w:color="auto"/>
      </w:divBdr>
    </w:div>
    <w:div w:id="65541403">
      <w:bodyDiv w:val="1"/>
      <w:marLeft w:val="0"/>
      <w:marRight w:val="0"/>
      <w:marTop w:val="0"/>
      <w:marBottom w:val="0"/>
      <w:divBdr>
        <w:top w:val="none" w:sz="0" w:space="0" w:color="auto"/>
        <w:left w:val="none" w:sz="0" w:space="0" w:color="auto"/>
        <w:bottom w:val="none" w:sz="0" w:space="0" w:color="auto"/>
        <w:right w:val="none" w:sz="0" w:space="0" w:color="auto"/>
      </w:divBdr>
    </w:div>
    <w:div w:id="75174254">
      <w:bodyDiv w:val="1"/>
      <w:marLeft w:val="0"/>
      <w:marRight w:val="0"/>
      <w:marTop w:val="0"/>
      <w:marBottom w:val="0"/>
      <w:divBdr>
        <w:top w:val="none" w:sz="0" w:space="0" w:color="auto"/>
        <w:left w:val="none" w:sz="0" w:space="0" w:color="auto"/>
        <w:bottom w:val="none" w:sz="0" w:space="0" w:color="auto"/>
        <w:right w:val="none" w:sz="0" w:space="0" w:color="auto"/>
      </w:divBdr>
      <w:divsChild>
        <w:div w:id="123277838">
          <w:marLeft w:val="0"/>
          <w:marRight w:val="0"/>
          <w:marTop w:val="0"/>
          <w:marBottom w:val="0"/>
          <w:divBdr>
            <w:top w:val="none" w:sz="0" w:space="0" w:color="auto"/>
            <w:left w:val="none" w:sz="0" w:space="0" w:color="auto"/>
            <w:bottom w:val="none" w:sz="0" w:space="0" w:color="auto"/>
            <w:right w:val="none" w:sz="0" w:space="0" w:color="auto"/>
          </w:divBdr>
        </w:div>
        <w:div w:id="770204747">
          <w:marLeft w:val="0"/>
          <w:marRight w:val="0"/>
          <w:marTop w:val="0"/>
          <w:marBottom w:val="0"/>
          <w:divBdr>
            <w:top w:val="none" w:sz="0" w:space="0" w:color="auto"/>
            <w:left w:val="none" w:sz="0" w:space="0" w:color="auto"/>
            <w:bottom w:val="none" w:sz="0" w:space="0" w:color="auto"/>
            <w:right w:val="none" w:sz="0" w:space="0" w:color="auto"/>
          </w:divBdr>
        </w:div>
        <w:div w:id="675961156">
          <w:marLeft w:val="0"/>
          <w:marRight w:val="0"/>
          <w:marTop w:val="0"/>
          <w:marBottom w:val="0"/>
          <w:divBdr>
            <w:top w:val="none" w:sz="0" w:space="0" w:color="auto"/>
            <w:left w:val="none" w:sz="0" w:space="0" w:color="auto"/>
            <w:bottom w:val="none" w:sz="0" w:space="0" w:color="auto"/>
            <w:right w:val="none" w:sz="0" w:space="0" w:color="auto"/>
          </w:divBdr>
        </w:div>
        <w:div w:id="919170231">
          <w:marLeft w:val="0"/>
          <w:marRight w:val="0"/>
          <w:marTop w:val="0"/>
          <w:marBottom w:val="0"/>
          <w:divBdr>
            <w:top w:val="none" w:sz="0" w:space="0" w:color="auto"/>
            <w:left w:val="none" w:sz="0" w:space="0" w:color="auto"/>
            <w:bottom w:val="none" w:sz="0" w:space="0" w:color="auto"/>
            <w:right w:val="none" w:sz="0" w:space="0" w:color="auto"/>
          </w:divBdr>
        </w:div>
        <w:div w:id="1339190938">
          <w:marLeft w:val="0"/>
          <w:marRight w:val="0"/>
          <w:marTop w:val="0"/>
          <w:marBottom w:val="0"/>
          <w:divBdr>
            <w:top w:val="none" w:sz="0" w:space="0" w:color="auto"/>
            <w:left w:val="none" w:sz="0" w:space="0" w:color="auto"/>
            <w:bottom w:val="none" w:sz="0" w:space="0" w:color="auto"/>
            <w:right w:val="none" w:sz="0" w:space="0" w:color="auto"/>
          </w:divBdr>
        </w:div>
        <w:div w:id="1148667238">
          <w:marLeft w:val="0"/>
          <w:marRight w:val="0"/>
          <w:marTop w:val="0"/>
          <w:marBottom w:val="0"/>
          <w:divBdr>
            <w:top w:val="none" w:sz="0" w:space="0" w:color="auto"/>
            <w:left w:val="none" w:sz="0" w:space="0" w:color="auto"/>
            <w:bottom w:val="none" w:sz="0" w:space="0" w:color="auto"/>
            <w:right w:val="none" w:sz="0" w:space="0" w:color="auto"/>
          </w:divBdr>
        </w:div>
        <w:div w:id="1726681309">
          <w:marLeft w:val="0"/>
          <w:marRight w:val="0"/>
          <w:marTop w:val="0"/>
          <w:marBottom w:val="0"/>
          <w:divBdr>
            <w:top w:val="none" w:sz="0" w:space="0" w:color="auto"/>
            <w:left w:val="none" w:sz="0" w:space="0" w:color="auto"/>
            <w:bottom w:val="none" w:sz="0" w:space="0" w:color="auto"/>
            <w:right w:val="none" w:sz="0" w:space="0" w:color="auto"/>
          </w:divBdr>
        </w:div>
      </w:divsChild>
    </w:div>
    <w:div w:id="89549363">
      <w:bodyDiv w:val="1"/>
      <w:marLeft w:val="0"/>
      <w:marRight w:val="0"/>
      <w:marTop w:val="0"/>
      <w:marBottom w:val="0"/>
      <w:divBdr>
        <w:top w:val="none" w:sz="0" w:space="0" w:color="auto"/>
        <w:left w:val="none" w:sz="0" w:space="0" w:color="auto"/>
        <w:bottom w:val="none" w:sz="0" w:space="0" w:color="auto"/>
        <w:right w:val="none" w:sz="0" w:space="0" w:color="auto"/>
      </w:divBdr>
    </w:div>
    <w:div w:id="126439601">
      <w:bodyDiv w:val="1"/>
      <w:marLeft w:val="0"/>
      <w:marRight w:val="0"/>
      <w:marTop w:val="0"/>
      <w:marBottom w:val="0"/>
      <w:divBdr>
        <w:top w:val="none" w:sz="0" w:space="0" w:color="auto"/>
        <w:left w:val="none" w:sz="0" w:space="0" w:color="auto"/>
        <w:bottom w:val="none" w:sz="0" w:space="0" w:color="auto"/>
        <w:right w:val="none" w:sz="0" w:space="0" w:color="auto"/>
      </w:divBdr>
      <w:divsChild>
        <w:div w:id="949241033">
          <w:marLeft w:val="0"/>
          <w:marRight w:val="0"/>
          <w:marTop w:val="0"/>
          <w:marBottom w:val="0"/>
          <w:divBdr>
            <w:top w:val="none" w:sz="0" w:space="0" w:color="auto"/>
            <w:left w:val="none" w:sz="0" w:space="0" w:color="auto"/>
            <w:bottom w:val="none" w:sz="0" w:space="0" w:color="auto"/>
            <w:right w:val="none" w:sz="0" w:space="0" w:color="auto"/>
          </w:divBdr>
        </w:div>
        <w:div w:id="1576429488">
          <w:marLeft w:val="0"/>
          <w:marRight w:val="0"/>
          <w:marTop w:val="0"/>
          <w:marBottom w:val="0"/>
          <w:divBdr>
            <w:top w:val="none" w:sz="0" w:space="0" w:color="auto"/>
            <w:left w:val="none" w:sz="0" w:space="0" w:color="auto"/>
            <w:bottom w:val="none" w:sz="0" w:space="0" w:color="auto"/>
            <w:right w:val="none" w:sz="0" w:space="0" w:color="auto"/>
          </w:divBdr>
        </w:div>
        <w:div w:id="2126610159">
          <w:marLeft w:val="0"/>
          <w:marRight w:val="0"/>
          <w:marTop w:val="0"/>
          <w:marBottom w:val="0"/>
          <w:divBdr>
            <w:top w:val="none" w:sz="0" w:space="0" w:color="auto"/>
            <w:left w:val="none" w:sz="0" w:space="0" w:color="auto"/>
            <w:bottom w:val="none" w:sz="0" w:space="0" w:color="auto"/>
            <w:right w:val="none" w:sz="0" w:space="0" w:color="auto"/>
          </w:divBdr>
        </w:div>
        <w:div w:id="877546269">
          <w:marLeft w:val="0"/>
          <w:marRight w:val="0"/>
          <w:marTop w:val="0"/>
          <w:marBottom w:val="0"/>
          <w:divBdr>
            <w:top w:val="none" w:sz="0" w:space="0" w:color="auto"/>
            <w:left w:val="none" w:sz="0" w:space="0" w:color="auto"/>
            <w:bottom w:val="none" w:sz="0" w:space="0" w:color="auto"/>
            <w:right w:val="none" w:sz="0" w:space="0" w:color="auto"/>
          </w:divBdr>
        </w:div>
        <w:div w:id="717818230">
          <w:marLeft w:val="0"/>
          <w:marRight w:val="0"/>
          <w:marTop w:val="0"/>
          <w:marBottom w:val="0"/>
          <w:divBdr>
            <w:top w:val="none" w:sz="0" w:space="0" w:color="auto"/>
            <w:left w:val="none" w:sz="0" w:space="0" w:color="auto"/>
            <w:bottom w:val="none" w:sz="0" w:space="0" w:color="auto"/>
            <w:right w:val="none" w:sz="0" w:space="0" w:color="auto"/>
          </w:divBdr>
        </w:div>
        <w:div w:id="216859745">
          <w:marLeft w:val="0"/>
          <w:marRight w:val="0"/>
          <w:marTop w:val="0"/>
          <w:marBottom w:val="0"/>
          <w:divBdr>
            <w:top w:val="none" w:sz="0" w:space="0" w:color="auto"/>
            <w:left w:val="none" w:sz="0" w:space="0" w:color="auto"/>
            <w:bottom w:val="none" w:sz="0" w:space="0" w:color="auto"/>
            <w:right w:val="none" w:sz="0" w:space="0" w:color="auto"/>
          </w:divBdr>
        </w:div>
        <w:div w:id="2123913193">
          <w:marLeft w:val="0"/>
          <w:marRight w:val="0"/>
          <w:marTop w:val="0"/>
          <w:marBottom w:val="0"/>
          <w:divBdr>
            <w:top w:val="none" w:sz="0" w:space="0" w:color="auto"/>
            <w:left w:val="none" w:sz="0" w:space="0" w:color="auto"/>
            <w:bottom w:val="none" w:sz="0" w:space="0" w:color="auto"/>
            <w:right w:val="none" w:sz="0" w:space="0" w:color="auto"/>
          </w:divBdr>
        </w:div>
        <w:div w:id="350108897">
          <w:marLeft w:val="0"/>
          <w:marRight w:val="0"/>
          <w:marTop w:val="0"/>
          <w:marBottom w:val="0"/>
          <w:divBdr>
            <w:top w:val="none" w:sz="0" w:space="0" w:color="auto"/>
            <w:left w:val="none" w:sz="0" w:space="0" w:color="auto"/>
            <w:bottom w:val="none" w:sz="0" w:space="0" w:color="auto"/>
            <w:right w:val="none" w:sz="0" w:space="0" w:color="auto"/>
          </w:divBdr>
        </w:div>
        <w:div w:id="544755569">
          <w:marLeft w:val="0"/>
          <w:marRight w:val="0"/>
          <w:marTop w:val="0"/>
          <w:marBottom w:val="0"/>
          <w:divBdr>
            <w:top w:val="none" w:sz="0" w:space="0" w:color="auto"/>
            <w:left w:val="none" w:sz="0" w:space="0" w:color="auto"/>
            <w:bottom w:val="none" w:sz="0" w:space="0" w:color="auto"/>
            <w:right w:val="none" w:sz="0" w:space="0" w:color="auto"/>
          </w:divBdr>
        </w:div>
        <w:div w:id="1230534916">
          <w:marLeft w:val="0"/>
          <w:marRight w:val="0"/>
          <w:marTop w:val="0"/>
          <w:marBottom w:val="0"/>
          <w:divBdr>
            <w:top w:val="none" w:sz="0" w:space="0" w:color="auto"/>
            <w:left w:val="none" w:sz="0" w:space="0" w:color="auto"/>
            <w:bottom w:val="none" w:sz="0" w:space="0" w:color="auto"/>
            <w:right w:val="none" w:sz="0" w:space="0" w:color="auto"/>
          </w:divBdr>
        </w:div>
        <w:div w:id="856582809">
          <w:marLeft w:val="0"/>
          <w:marRight w:val="0"/>
          <w:marTop w:val="0"/>
          <w:marBottom w:val="0"/>
          <w:divBdr>
            <w:top w:val="none" w:sz="0" w:space="0" w:color="auto"/>
            <w:left w:val="none" w:sz="0" w:space="0" w:color="auto"/>
            <w:bottom w:val="none" w:sz="0" w:space="0" w:color="auto"/>
            <w:right w:val="none" w:sz="0" w:space="0" w:color="auto"/>
          </w:divBdr>
        </w:div>
      </w:divsChild>
    </w:div>
    <w:div w:id="133328442">
      <w:bodyDiv w:val="1"/>
      <w:marLeft w:val="0"/>
      <w:marRight w:val="0"/>
      <w:marTop w:val="0"/>
      <w:marBottom w:val="0"/>
      <w:divBdr>
        <w:top w:val="none" w:sz="0" w:space="0" w:color="auto"/>
        <w:left w:val="none" w:sz="0" w:space="0" w:color="auto"/>
        <w:bottom w:val="none" w:sz="0" w:space="0" w:color="auto"/>
        <w:right w:val="none" w:sz="0" w:space="0" w:color="auto"/>
      </w:divBdr>
      <w:divsChild>
        <w:div w:id="582371312">
          <w:marLeft w:val="0"/>
          <w:marRight w:val="0"/>
          <w:marTop w:val="0"/>
          <w:marBottom w:val="0"/>
          <w:divBdr>
            <w:top w:val="none" w:sz="0" w:space="0" w:color="auto"/>
            <w:left w:val="none" w:sz="0" w:space="0" w:color="auto"/>
            <w:bottom w:val="none" w:sz="0" w:space="0" w:color="auto"/>
            <w:right w:val="none" w:sz="0" w:space="0" w:color="auto"/>
          </w:divBdr>
        </w:div>
      </w:divsChild>
    </w:div>
    <w:div w:id="143282331">
      <w:bodyDiv w:val="1"/>
      <w:marLeft w:val="0"/>
      <w:marRight w:val="0"/>
      <w:marTop w:val="0"/>
      <w:marBottom w:val="0"/>
      <w:divBdr>
        <w:top w:val="none" w:sz="0" w:space="0" w:color="auto"/>
        <w:left w:val="none" w:sz="0" w:space="0" w:color="auto"/>
        <w:bottom w:val="none" w:sz="0" w:space="0" w:color="auto"/>
        <w:right w:val="none" w:sz="0" w:space="0" w:color="auto"/>
      </w:divBdr>
    </w:div>
    <w:div w:id="144513671">
      <w:bodyDiv w:val="1"/>
      <w:marLeft w:val="0"/>
      <w:marRight w:val="0"/>
      <w:marTop w:val="0"/>
      <w:marBottom w:val="0"/>
      <w:divBdr>
        <w:top w:val="none" w:sz="0" w:space="0" w:color="auto"/>
        <w:left w:val="none" w:sz="0" w:space="0" w:color="auto"/>
        <w:bottom w:val="none" w:sz="0" w:space="0" w:color="auto"/>
        <w:right w:val="none" w:sz="0" w:space="0" w:color="auto"/>
      </w:divBdr>
    </w:div>
    <w:div w:id="161165098">
      <w:bodyDiv w:val="1"/>
      <w:marLeft w:val="0"/>
      <w:marRight w:val="0"/>
      <w:marTop w:val="0"/>
      <w:marBottom w:val="0"/>
      <w:divBdr>
        <w:top w:val="none" w:sz="0" w:space="0" w:color="auto"/>
        <w:left w:val="none" w:sz="0" w:space="0" w:color="auto"/>
        <w:bottom w:val="none" w:sz="0" w:space="0" w:color="auto"/>
        <w:right w:val="none" w:sz="0" w:space="0" w:color="auto"/>
      </w:divBdr>
    </w:div>
    <w:div w:id="177895718">
      <w:bodyDiv w:val="1"/>
      <w:marLeft w:val="0"/>
      <w:marRight w:val="0"/>
      <w:marTop w:val="0"/>
      <w:marBottom w:val="0"/>
      <w:divBdr>
        <w:top w:val="none" w:sz="0" w:space="0" w:color="auto"/>
        <w:left w:val="none" w:sz="0" w:space="0" w:color="auto"/>
        <w:bottom w:val="none" w:sz="0" w:space="0" w:color="auto"/>
        <w:right w:val="none" w:sz="0" w:space="0" w:color="auto"/>
      </w:divBdr>
      <w:divsChild>
        <w:div w:id="723721614">
          <w:marLeft w:val="0"/>
          <w:marRight w:val="0"/>
          <w:marTop w:val="0"/>
          <w:marBottom w:val="0"/>
          <w:divBdr>
            <w:top w:val="none" w:sz="0" w:space="0" w:color="auto"/>
            <w:left w:val="none" w:sz="0" w:space="0" w:color="auto"/>
            <w:bottom w:val="none" w:sz="0" w:space="0" w:color="auto"/>
            <w:right w:val="none" w:sz="0" w:space="0" w:color="auto"/>
          </w:divBdr>
        </w:div>
        <w:div w:id="1379939368">
          <w:marLeft w:val="0"/>
          <w:marRight w:val="0"/>
          <w:marTop w:val="0"/>
          <w:marBottom w:val="0"/>
          <w:divBdr>
            <w:top w:val="none" w:sz="0" w:space="0" w:color="auto"/>
            <w:left w:val="none" w:sz="0" w:space="0" w:color="auto"/>
            <w:bottom w:val="none" w:sz="0" w:space="0" w:color="auto"/>
            <w:right w:val="none" w:sz="0" w:space="0" w:color="auto"/>
          </w:divBdr>
        </w:div>
        <w:div w:id="1845241078">
          <w:marLeft w:val="0"/>
          <w:marRight w:val="0"/>
          <w:marTop w:val="0"/>
          <w:marBottom w:val="0"/>
          <w:divBdr>
            <w:top w:val="none" w:sz="0" w:space="0" w:color="auto"/>
            <w:left w:val="none" w:sz="0" w:space="0" w:color="auto"/>
            <w:bottom w:val="none" w:sz="0" w:space="0" w:color="auto"/>
            <w:right w:val="none" w:sz="0" w:space="0" w:color="auto"/>
          </w:divBdr>
        </w:div>
        <w:div w:id="2015524911">
          <w:marLeft w:val="0"/>
          <w:marRight w:val="0"/>
          <w:marTop w:val="0"/>
          <w:marBottom w:val="0"/>
          <w:divBdr>
            <w:top w:val="none" w:sz="0" w:space="0" w:color="auto"/>
            <w:left w:val="none" w:sz="0" w:space="0" w:color="auto"/>
            <w:bottom w:val="none" w:sz="0" w:space="0" w:color="auto"/>
            <w:right w:val="none" w:sz="0" w:space="0" w:color="auto"/>
          </w:divBdr>
        </w:div>
        <w:div w:id="1165701541">
          <w:marLeft w:val="0"/>
          <w:marRight w:val="0"/>
          <w:marTop w:val="0"/>
          <w:marBottom w:val="0"/>
          <w:divBdr>
            <w:top w:val="none" w:sz="0" w:space="0" w:color="auto"/>
            <w:left w:val="none" w:sz="0" w:space="0" w:color="auto"/>
            <w:bottom w:val="none" w:sz="0" w:space="0" w:color="auto"/>
            <w:right w:val="none" w:sz="0" w:space="0" w:color="auto"/>
          </w:divBdr>
        </w:div>
        <w:div w:id="269900726">
          <w:marLeft w:val="0"/>
          <w:marRight w:val="0"/>
          <w:marTop w:val="0"/>
          <w:marBottom w:val="0"/>
          <w:divBdr>
            <w:top w:val="none" w:sz="0" w:space="0" w:color="auto"/>
            <w:left w:val="none" w:sz="0" w:space="0" w:color="auto"/>
            <w:bottom w:val="none" w:sz="0" w:space="0" w:color="auto"/>
            <w:right w:val="none" w:sz="0" w:space="0" w:color="auto"/>
          </w:divBdr>
        </w:div>
        <w:div w:id="1914394653">
          <w:marLeft w:val="0"/>
          <w:marRight w:val="0"/>
          <w:marTop w:val="0"/>
          <w:marBottom w:val="0"/>
          <w:divBdr>
            <w:top w:val="none" w:sz="0" w:space="0" w:color="auto"/>
            <w:left w:val="none" w:sz="0" w:space="0" w:color="auto"/>
            <w:bottom w:val="none" w:sz="0" w:space="0" w:color="auto"/>
            <w:right w:val="none" w:sz="0" w:space="0" w:color="auto"/>
          </w:divBdr>
        </w:div>
        <w:div w:id="1926185022">
          <w:marLeft w:val="0"/>
          <w:marRight w:val="0"/>
          <w:marTop w:val="0"/>
          <w:marBottom w:val="0"/>
          <w:divBdr>
            <w:top w:val="none" w:sz="0" w:space="0" w:color="auto"/>
            <w:left w:val="none" w:sz="0" w:space="0" w:color="auto"/>
            <w:bottom w:val="none" w:sz="0" w:space="0" w:color="auto"/>
            <w:right w:val="none" w:sz="0" w:space="0" w:color="auto"/>
          </w:divBdr>
        </w:div>
        <w:div w:id="835262862">
          <w:marLeft w:val="0"/>
          <w:marRight w:val="0"/>
          <w:marTop w:val="0"/>
          <w:marBottom w:val="0"/>
          <w:divBdr>
            <w:top w:val="none" w:sz="0" w:space="0" w:color="auto"/>
            <w:left w:val="none" w:sz="0" w:space="0" w:color="auto"/>
            <w:bottom w:val="none" w:sz="0" w:space="0" w:color="auto"/>
            <w:right w:val="none" w:sz="0" w:space="0" w:color="auto"/>
          </w:divBdr>
        </w:div>
        <w:div w:id="1569457495">
          <w:marLeft w:val="0"/>
          <w:marRight w:val="0"/>
          <w:marTop w:val="0"/>
          <w:marBottom w:val="0"/>
          <w:divBdr>
            <w:top w:val="none" w:sz="0" w:space="0" w:color="auto"/>
            <w:left w:val="none" w:sz="0" w:space="0" w:color="auto"/>
            <w:bottom w:val="none" w:sz="0" w:space="0" w:color="auto"/>
            <w:right w:val="none" w:sz="0" w:space="0" w:color="auto"/>
          </w:divBdr>
        </w:div>
        <w:div w:id="1688559392">
          <w:marLeft w:val="0"/>
          <w:marRight w:val="0"/>
          <w:marTop w:val="0"/>
          <w:marBottom w:val="0"/>
          <w:divBdr>
            <w:top w:val="none" w:sz="0" w:space="0" w:color="auto"/>
            <w:left w:val="none" w:sz="0" w:space="0" w:color="auto"/>
            <w:bottom w:val="none" w:sz="0" w:space="0" w:color="auto"/>
            <w:right w:val="none" w:sz="0" w:space="0" w:color="auto"/>
          </w:divBdr>
        </w:div>
        <w:div w:id="2021927443">
          <w:marLeft w:val="0"/>
          <w:marRight w:val="0"/>
          <w:marTop w:val="0"/>
          <w:marBottom w:val="0"/>
          <w:divBdr>
            <w:top w:val="none" w:sz="0" w:space="0" w:color="auto"/>
            <w:left w:val="none" w:sz="0" w:space="0" w:color="auto"/>
            <w:bottom w:val="none" w:sz="0" w:space="0" w:color="auto"/>
            <w:right w:val="none" w:sz="0" w:space="0" w:color="auto"/>
          </w:divBdr>
        </w:div>
        <w:div w:id="704985813">
          <w:marLeft w:val="0"/>
          <w:marRight w:val="0"/>
          <w:marTop w:val="0"/>
          <w:marBottom w:val="0"/>
          <w:divBdr>
            <w:top w:val="none" w:sz="0" w:space="0" w:color="auto"/>
            <w:left w:val="none" w:sz="0" w:space="0" w:color="auto"/>
            <w:bottom w:val="none" w:sz="0" w:space="0" w:color="auto"/>
            <w:right w:val="none" w:sz="0" w:space="0" w:color="auto"/>
          </w:divBdr>
        </w:div>
        <w:div w:id="525947828">
          <w:marLeft w:val="0"/>
          <w:marRight w:val="0"/>
          <w:marTop w:val="0"/>
          <w:marBottom w:val="0"/>
          <w:divBdr>
            <w:top w:val="none" w:sz="0" w:space="0" w:color="auto"/>
            <w:left w:val="none" w:sz="0" w:space="0" w:color="auto"/>
            <w:bottom w:val="none" w:sz="0" w:space="0" w:color="auto"/>
            <w:right w:val="none" w:sz="0" w:space="0" w:color="auto"/>
          </w:divBdr>
        </w:div>
        <w:div w:id="1136289804">
          <w:marLeft w:val="0"/>
          <w:marRight w:val="0"/>
          <w:marTop w:val="0"/>
          <w:marBottom w:val="0"/>
          <w:divBdr>
            <w:top w:val="none" w:sz="0" w:space="0" w:color="auto"/>
            <w:left w:val="none" w:sz="0" w:space="0" w:color="auto"/>
            <w:bottom w:val="none" w:sz="0" w:space="0" w:color="auto"/>
            <w:right w:val="none" w:sz="0" w:space="0" w:color="auto"/>
          </w:divBdr>
        </w:div>
        <w:div w:id="967710345">
          <w:marLeft w:val="0"/>
          <w:marRight w:val="0"/>
          <w:marTop w:val="0"/>
          <w:marBottom w:val="0"/>
          <w:divBdr>
            <w:top w:val="none" w:sz="0" w:space="0" w:color="auto"/>
            <w:left w:val="none" w:sz="0" w:space="0" w:color="auto"/>
            <w:bottom w:val="none" w:sz="0" w:space="0" w:color="auto"/>
            <w:right w:val="none" w:sz="0" w:space="0" w:color="auto"/>
          </w:divBdr>
        </w:div>
        <w:div w:id="495465550">
          <w:marLeft w:val="0"/>
          <w:marRight w:val="0"/>
          <w:marTop w:val="0"/>
          <w:marBottom w:val="0"/>
          <w:divBdr>
            <w:top w:val="none" w:sz="0" w:space="0" w:color="auto"/>
            <w:left w:val="none" w:sz="0" w:space="0" w:color="auto"/>
            <w:bottom w:val="none" w:sz="0" w:space="0" w:color="auto"/>
            <w:right w:val="none" w:sz="0" w:space="0" w:color="auto"/>
          </w:divBdr>
        </w:div>
        <w:div w:id="661931087">
          <w:marLeft w:val="0"/>
          <w:marRight w:val="0"/>
          <w:marTop w:val="0"/>
          <w:marBottom w:val="0"/>
          <w:divBdr>
            <w:top w:val="none" w:sz="0" w:space="0" w:color="auto"/>
            <w:left w:val="none" w:sz="0" w:space="0" w:color="auto"/>
            <w:bottom w:val="none" w:sz="0" w:space="0" w:color="auto"/>
            <w:right w:val="none" w:sz="0" w:space="0" w:color="auto"/>
          </w:divBdr>
        </w:div>
        <w:div w:id="372273110">
          <w:marLeft w:val="0"/>
          <w:marRight w:val="0"/>
          <w:marTop w:val="0"/>
          <w:marBottom w:val="0"/>
          <w:divBdr>
            <w:top w:val="none" w:sz="0" w:space="0" w:color="auto"/>
            <w:left w:val="none" w:sz="0" w:space="0" w:color="auto"/>
            <w:bottom w:val="none" w:sz="0" w:space="0" w:color="auto"/>
            <w:right w:val="none" w:sz="0" w:space="0" w:color="auto"/>
          </w:divBdr>
        </w:div>
        <w:div w:id="509955762">
          <w:marLeft w:val="0"/>
          <w:marRight w:val="0"/>
          <w:marTop w:val="0"/>
          <w:marBottom w:val="0"/>
          <w:divBdr>
            <w:top w:val="none" w:sz="0" w:space="0" w:color="auto"/>
            <w:left w:val="none" w:sz="0" w:space="0" w:color="auto"/>
            <w:bottom w:val="none" w:sz="0" w:space="0" w:color="auto"/>
            <w:right w:val="none" w:sz="0" w:space="0" w:color="auto"/>
          </w:divBdr>
        </w:div>
        <w:div w:id="809589565">
          <w:marLeft w:val="0"/>
          <w:marRight w:val="0"/>
          <w:marTop w:val="0"/>
          <w:marBottom w:val="0"/>
          <w:divBdr>
            <w:top w:val="none" w:sz="0" w:space="0" w:color="auto"/>
            <w:left w:val="none" w:sz="0" w:space="0" w:color="auto"/>
            <w:bottom w:val="none" w:sz="0" w:space="0" w:color="auto"/>
            <w:right w:val="none" w:sz="0" w:space="0" w:color="auto"/>
          </w:divBdr>
        </w:div>
        <w:div w:id="1684355167">
          <w:marLeft w:val="0"/>
          <w:marRight w:val="0"/>
          <w:marTop w:val="0"/>
          <w:marBottom w:val="0"/>
          <w:divBdr>
            <w:top w:val="none" w:sz="0" w:space="0" w:color="auto"/>
            <w:left w:val="none" w:sz="0" w:space="0" w:color="auto"/>
            <w:bottom w:val="none" w:sz="0" w:space="0" w:color="auto"/>
            <w:right w:val="none" w:sz="0" w:space="0" w:color="auto"/>
          </w:divBdr>
        </w:div>
        <w:div w:id="844563255">
          <w:marLeft w:val="0"/>
          <w:marRight w:val="0"/>
          <w:marTop w:val="0"/>
          <w:marBottom w:val="0"/>
          <w:divBdr>
            <w:top w:val="none" w:sz="0" w:space="0" w:color="auto"/>
            <w:left w:val="none" w:sz="0" w:space="0" w:color="auto"/>
            <w:bottom w:val="none" w:sz="0" w:space="0" w:color="auto"/>
            <w:right w:val="none" w:sz="0" w:space="0" w:color="auto"/>
          </w:divBdr>
        </w:div>
        <w:div w:id="1841236738">
          <w:marLeft w:val="0"/>
          <w:marRight w:val="0"/>
          <w:marTop w:val="0"/>
          <w:marBottom w:val="0"/>
          <w:divBdr>
            <w:top w:val="none" w:sz="0" w:space="0" w:color="auto"/>
            <w:left w:val="none" w:sz="0" w:space="0" w:color="auto"/>
            <w:bottom w:val="none" w:sz="0" w:space="0" w:color="auto"/>
            <w:right w:val="none" w:sz="0" w:space="0" w:color="auto"/>
          </w:divBdr>
        </w:div>
        <w:div w:id="1367102169">
          <w:marLeft w:val="0"/>
          <w:marRight w:val="0"/>
          <w:marTop w:val="0"/>
          <w:marBottom w:val="0"/>
          <w:divBdr>
            <w:top w:val="none" w:sz="0" w:space="0" w:color="auto"/>
            <w:left w:val="none" w:sz="0" w:space="0" w:color="auto"/>
            <w:bottom w:val="none" w:sz="0" w:space="0" w:color="auto"/>
            <w:right w:val="none" w:sz="0" w:space="0" w:color="auto"/>
          </w:divBdr>
        </w:div>
        <w:div w:id="11882131">
          <w:marLeft w:val="0"/>
          <w:marRight w:val="0"/>
          <w:marTop w:val="0"/>
          <w:marBottom w:val="0"/>
          <w:divBdr>
            <w:top w:val="none" w:sz="0" w:space="0" w:color="auto"/>
            <w:left w:val="none" w:sz="0" w:space="0" w:color="auto"/>
            <w:bottom w:val="none" w:sz="0" w:space="0" w:color="auto"/>
            <w:right w:val="none" w:sz="0" w:space="0" w:color="auto"/>
          </w:divBdr>
        </w:div>
        <w:div w:id="184027490">
          <w:marLeft w:val="0"/>
          <w:marRight w:val="0"/>
          <w:marTop w:val="0"/>
          <w:marBottom w:val="0"/>
          <w:divBdr>
            <w:top w:val="none" w:sz="0" w:space="0" w:color="auto"/>
            <w:left w:val="none" w:sz="0" w:space="0" w:color="auto"/>
            <w:bottom w:val="none" w:sz="0" w:space="0" w:color="auto"/>
            <w:right w:val="none" w:sz="0" w:space="0" w:color="auto"/>
          </w:divBdr>
        </w:div>
        <w:div w:id="2023582712">
          <w:marLeft w:val="0"/>
          <w:marRight w:val="0"/>
          <w:marTop w:val="0"/>
          <w:marBottom w:val="0"/>
          <w:divBdr>
            <w:top w:val="none" w:sz="0" w:space="0" w:color="auto"/>
            <w:left w:val="none" w:sz="0" w:space="0" w:color="auto"/>
            <w:bottom w:val="none" w:sz="0" w:space="0" w:color="auto"/>
            <w:right w:val="none" w:sz="0" w:space="0" w:color="auto"/>
          </w:divBdr>
        </w:div>
        <w:div w:id="551038637">
          <w:marLeft w:val="0"/>
          <w:marRight w:val="0"/>
          <w:marTop w:val="0"/>
          <w:marBottom w:val="0"/>
          <w:divBdr>
            <w:top w:val="none" w:sz="0" w:space="0" w:color="auto"/>
            <w:left w:val="none" w:sz="0" w:space="0" w:color="auto"/>
            <w:bottom w:val="none" w:sz="0" w:space="0" w:color="auto"/>
            <w:right w:val="none" w:sz="0" w:space="0" w:color="auto"/>
          </w:divBdr>
        </w:div>
        <w:div w:id="637801380">
          <w:marLeft w:val="0"/>
          <w:marRight w:val="0"/>
          <w:marTop w:val="0"/>
          <w:marBottom w:val="0"/>
          <w:divBdr>
            <w:top w:val="none" w:sz="0" w:space="0" w:color="auto"/>
            <w:left w:val="none" w:sz="0" w:space="0" w:color="auto"/>
            <w:bottom w:val="none" w:sz="0" w:space="0" w:color="auto"/>
            <w:right w:val="none" w:sz="0" w:space="0" w:color="auto"/>
          </w:divBdr>
        </w:div>
        <w:div w:id="332144102">
          <w:marLeft w:val="0"/>
          <w:marRight w:val="0"/>
          <w:marTop w:val="0"/>
          <w:marBottom w:val="0"/>
          <w:divBdr>
            <w:top w:val="none" w:sz="0" w:space="0" w:color="auto"/>
            <w:left w:val="none" w:sz="0" w:space="0" w:color="auto"/>
            <w:bottom w:val="none" w:sz="0" w:space="0" w:color="auto"/>
            <w:right w:val="none" w:sz="0" w:space="0" w:color="auto"/>
          </w:divBdr>
        </w:div>
        <w:div w:id="329019099">
          <w:marLeft w:val="0"/>
          <w:marRight w:val="0"/>
          <w:marTop w:val="0"/>
          <w:marBottom w:val="0"/>
          <w:divBdr>
            <w:top w:val="none" w:sz="0" w:space="0" w:color="auto"/>
            <w:left w:val="none" w:sz="0" w:space="0" w:color="auto"/>
            <w:bottom w:val="none" w:sz="0" w:space="0" w:color="auto"/>
            <w:right w:val="none" w:sz="0" w:space="0" w:color="auto"/>
          </w:divBdr>
        </w:div>
        <w:div w:id="1689334239">
          <w:marLeft w:val="0"/>
          <w:marRight w:val="0"/>
          <w:marTop w:val="0"/>
          <w:marBottom w:val="0"/>
          <w:divBdr>
            <w:top w:val="none" w:sz="0" w:space="0" w:color="auto"/>
            <w:left w:val="none" w:sz="0" w:space="0" w:color="auto"/>
            <w:bottom w:val="none" w:sz="0" w:space="0" w:color="auto"/>
            <w:right w:val="none" w:sz="0" w:space="0" w:color="auto"/>
          </w:divBdr>
        </w:div>
        <w:div w:id="1110470110">
          <w:marLeft w:val="0"/>
          <w:marRight w:val="0"/>
          <w:marTop w:val="0"/>
          <w:marBottom w:val="0"/>
          <w:divBdr>
            <w:top w:val="none" w:sz="0" w:space="0" w:color="auto"/>
            <w:left w:val="none" w:sz="0" w:space="0" w:color="auto"/>
            <w:bottom w:val="none" w:sz="0" w:space="0" w:color="auto"/>
            <w:right w:val="none" w:sz="0" w:space="0" w:color="auto"/>
          </w:divBdr>
        </w:div>
        <w:div w:id="48653659">
          <w:marLeft w:val="0"/>
          <w:marRight w:val="0"/>
          <w:marTop w:val="0"/>
          <w:marBottom w:val="0"/>
          <w:divBdr>
            <w:top w:val="none" w:sz="0" w:space="0" w:color="auto"/>
            <w:left w:val="none" w:sz="0" w:space="0" w:color="auto"/>
            <w:bottom w:val="none" w:sz="0" w:space="0" w:color="auto"/>
            <w:right w:val="none" w:sz="0" w:space="0" w:color="auto"/>
          </w:divBdr>
        </w:div>
        <w:div w:id="1735735005">
          <w:marLeft w:val="0"/>
          <w:marRight w:val="0"/>
          <w:marTop w:val="0"/>
          <w:marBottom w:val="0"/>
          <w:divBdr>
            <w:top w:val="none" w:sz="0" w:space="0" w:color="auto"/>
            <w:left w:val="none" w:sz="0" w:space="0" w:color="auto"/>
            <w:bottom w:val="none" w:sz="0" w:space="0" w:color="auto"/>
            <w:right w:val="none" w:sz="0" w:space="0" w:color="auto"/>
          </w:divBdr>
        </w:div>
        <w:div w:id="1297294961">
          <w:marLeft w:val="0"/>
          <w:marRight w:val="0"/>
          <w:marTop w:val="0"/>
          <w:marBottom w:val="0"/>
          <w:divBdr>
            <w:top w:val="none" w:sz="0" w:space="0" w:color="auto"/>
            <w:left w:val="none" w:sz="0" w:space="0" w:color="auto"/>
            <w:bottom w:val="none" w:sz="0" w:space="0" w:color="auto"/>
            <w:right w:val="none" w:sz="0" w:space="0" w:color="auto"/>
          </w:divBdr>
        </w:div>
        <w:div w:id="1670131311">
          <w:marLeft w:val="0"/>
          <w:marRight w:val="0"/>
          <w:marTop w:val="0"/>
          <w:marBottom w:val="0"/>
          <w:divBdr>
            <w:top w:val="none" w:sz="0" w:space="0" w:color="auto"/>
            <w:left w:val="none" w:sz="0" w:space="0" w:color="auto"/>
            <w:bottom w:val="none" w:sz="0" w:space="0" w:color="auto"/>
            <w:right w:val="none" w:sz="0" w:space="0" w:color="auto"/>
          </w:divBdr>
        </w:div>
        <w:div w:id="2056811616">
          <w:marLeft w:val="0"/>
          <w:marRight w:val="0"/>
          <w:marTop w:val="0"/>
          <w:marBottom w:val="0"/>
          <w:divBdr>
            <w:top w:val="none" w:sz="0" w:space="0" w:color="auto"/>
            <w:left w:val="none" w:sz="0" w:space="0" w:color="auto"/>
            <w:bottom w:val="none" w:sz="0" w:space="0" w:color="auto"/>
            <w:right w:val="none" w:sz="0" w:space="0" w:color="auto"/>
          </w:divBdr>
        </w:div>
        <w:div w:id="626665083">
          <w:marLeft w:val="0"/>
          <w:marRight w:val="0"/>
          <w:marTop w:val="0"/>
          <w:marBottom w:val="0"/>
          <w:divBdr>
            <w:top w:val="none" w:sz="0" w:space="0" w:color="auto"/>
            <w:left w:val="none" w:sz="0" w:space="0" w:color="auto"/>
            <w:bottom w:val="none" w:sz="0" w:space="0" w:color="auto"/>
            <w:right w:val="none" w:sz="0" w:space="0" w:color="auto"/>
          </w:divBdr>
        </w:div>
        <w:div w:id="1521775765">
          <w:marLeft w:val="0"/>
          <w:marRight w:val="0"/>
          <w:marTop w:val="0"/>
          <w:marBottom w:val="0"/>
          <w:divBdr>
            <w:top w:val="none" w:sz="0" w:space="0" w:color="auto"/>
            <w:left w:val="none" w:sz="0" w:space="0" w:color="auto"/>
            <w:bottom w:val="none" w:sz="0" w:space="0" w:color="auto"/>
            <w:right w:val="none" w:sz="0" w:space="0" w:color="auto"/>
          </w:divBdr>
        </w:div>
        <w:div w:id="582691140">
          <w:marLeft w:val="0"/>
          <w:marRight w:val="0"/>
          <w:marTop w:val="0"/>
          <w:marBottom w:val="0"/>
          <w:divBdr>
            <w:top w:val="none" w:sz="0" w:space="0" w:color="auto"/>
            <w:left w:val="none" w:sz="0" w:space="0" w:color="auto"/>
            <w:bottom w:val="none" w:sz="0" w:space="0" w:color="auto"/>
            <w:right w:val="none" w:sz="0" w:space="0" w:color="auto"/>
          </w:divBdr>
        </w:div>
        <w:div w:id="636647059">
          <w:marLeft w:val="0"/>
          <w:marRight w:val="0"/>
          <w:marTop w:val="0"/>
          <w:marBottom w:val="0"/>
          <w:divBdr>
            <w:top w:val="none" w:sz="0" w:space="0" w:color="auto"/>
            <w:left w:val="none" w:sz="0" w:space="0" w:color="auto"/>
            <w:bottom w:val="none" w:sz="0" w:space="0" w:color="auto"/>
            <w:right w:val="none" w:sz="0" w:space="0" w:color="auto"/>
          </w:divBdr>
        </w:div>
        <w:div w:id="541597644">
          <w:marLeft w:val="0"/>
          <w:marRight w:val="0"/>
          <w:marTop w:val="0"/>
          <w:marBottom w:val="0"/>
          <w:divBdr>
            <w:top w:val="none" w:sz="0" w:space="0" w:color="auto"/>
            <w:left w:val="none" w:sz="0" w:space="0" w:color="auto"/>
            <w:bottom w:val="none" w:sz="0" w:space="0" w:color="auto"/>
            <w:right w:val="none" w:sz="0" w:space="0" w:color="auto"/>
          </w:divBdr>
        </w:div>
        <w:div w:id="1805611751">
          <w:marLeft w:val="0"/>
          <w:marRight w:val="0"/>
          <w:marTop w:val="0"/>
          <w:marBottom w:val="0"/>
          <w:divBdr>
            <w:top w:val="none" w:sz="0" w:space="0" w:color="auto"/>
            <w:left w:val="none" w:sz="0" w:space="0" w:color="auto"/>
            <w:bottom w:val="none" w:sz="0" w:space="0" w:color="auto"/>
            <w:right w:val="none" w:sz="0" w:space="0" w:color="auto"/>
          </w:divBdr>
        </w:div>
        <w:div w:id="699743226">
          <w:marLeft w:val="0"/>
          <w:marRight w:val="0"/>
          <w:marTop w:val="0"/>
          <w:marBottom w:val="0"/>
          <w:divBdr>
            <w:top w:val="none" w:sz="0" w:space="0" w:color="auto"/>
            <w:left w:val="none" w:sz="0" w:space="0" w:color="auto"/>
            <w:bottom w:val="none" w:sz="0" w:space="0" w:color="auto"/>
            <w:right w:val="none" w:sz="0" w:space="0" w:color="auto"/>
          </w:divBdr>
        </w:div>
      </w:divsChild>
    </w:div>
    <w:div w:id="186330655">
      <w:bodyDiv w:val="1"/>
      <w:marLeft w:val="0"/>
      <w:marRight w:val="0"/>
      <w:marTop w:val="0"/>
      <w:marBottom w:val="0"/>
      <w:divBdr>
        <w:top w:val="none" w:sz="0" w:space="0" w:color="auto"/>
        <w:left w:val="none" w:sz="0" w:space="0" w:color="auto"/>
        <w:bottom w:val="none" w:sz="0" w:space="0" w:color="auto"/>
        <w:right w:val="none" w:sz="0" w:space="0" w:color="auto"/>
      </w:divBdr>
    </w:div>
    <w:div w:id="219294197">
      <w:bodyDiv w:val="1"/>
      <w:marLeft w:val="0"/>
      <w:marRight w:val="0"/>
      <w:marTop w:val="0"/>
      <w:marBottom w:val="0"/>
      <w:divBdr>
        <w:top w:val="none" w:sz="0" w:space="0" w:color="auto"/>
        <w:left w:val="none" w:sz="0" w:space="0" w:color="auto"/>
        <w:bottom w:val="none" w:sz="0" w:space="0" w:color="auto"/>
        <w:right w:val="none" w:sz="0" w:space="0" w:color="auto"/>
      </w:divBdr>
      <w:divsChild>
        <w:div w:id="653145884">
          <w:marLeft w:val="0"/>
          <w:marRight w:val="0"/>
          <w:marTop w:val="0"/>
          <w:marBottom w:val="0"/>
          <w:divBdr>
            <w:top w:val="none" w:sz="0" w:space="0" w:color="auto"/>
            <w:left w:val="none" w:sz="0" w:space="0" w:color="auto"/>
            <w:bottom w:val="none" w:sz="0" w:space="0" w:color="auto"/>
            <w:right w:val="none" w:sz="0" w:space="0" w:color="auto"/>
          </w:divBdr>
        </w:div>
        <w:div w:id="953901987">
          <w:marLeft w:val="0"/>
          <w:marRight w:val="0"/>
          <w:marTop w:val="0"/>
          <w:marBottom w:val="0"/>
          <w:divBdr>
            <w:top w:val="none" w:sz="0" w:space="0" w:color="auto"/>
            <w:left w:val="none" w:sz="0" w:space="0" w:color="auto"/>
            <w:bottom w:val="none" w:sz="0" w:space="0" w:color="auto"/>
            <w:right w:val="none" w:sz="0" w:space="0" w:color="auto"/>
          </w:divBdr>
        </w:div>
        <w:div w:id="249895027">
          <w:marLeft w:val="0"/>
          <w:marRight w:val="0"/>
          <w:marTop w:val="0"/>
          <w:marBottom w:val="0"/>
          <w:divBdr>
            <w:top w:val="none" w:sz="0" w:space="0" w:color="auto"/>
            <w:left w:val="none" w:sz="0" w:space="0" w:color="auto"/>
            <w:bottom w:val="none" w:sz="0" w:space="0" w:color="auto"/>
            <w:right w:val="none" w:sz="0" w:space="0" w:color="auto"/>
          </w:divBdr>
        </w:div>
        <w:div w:id="108165522">
          <w:marLeft w:val="0"/>
          <w:marRight w:val="0"/>
          <w:marTop w:val="0"/>
          <w:marBottom w:val="0"/>
          <w:divBdr>
            <w:top w:val="none" w:sz="0" w:space="0" w:color="auto"/>
            <w:left w:val="none" w:sz="0" w:space="0" w:color="auto"/>
            <w:bottom w:val="none" w:sz="0" w:space="0" w:color="auto"/>
            <w:right w:val="none" w:sz="0" w:space="0" w:color="auto"/>
          </w:divBdr>
        </w:div>
        <w:div w:id="1900052356">
          <w:marLeft w:val="0"/>
          <w:marRight w:val="0"/>
          <w:marTop w:val="0"/>
          <w:marBottom w:val="0"/>
          <w:divBdr>
            <w:top w:val="none" w:sz="0" w:space="0" w:color="auto"/>
            <w:left w:val="none" w:sz="0" w:space="0" w:color="auto"/>
            <w:bottom w:val="none" w:sz="0" w:space="0" w:color="auto"/>
            <w:right w:val="none" w:sz="0" w:space="0" w:color="auto"/>
          </w:divBdr>
        </w:div>
        <w:div w:id="314995600">
          <w:marLeft w:val="0"/>
          <w:marRight w:val="0"/>
          <w:marTop w:val="0"/>
          <w:marBottom w:val="0"/>
          <w:divBdr>
            <w:top w:val="none" w:sz="0" w:space="0" w:color="auto"/>
            <w:left w:val="none" w:sz="0" w:space="0" w:color="auto"/>
            <w:bottom w:val="none" w:sz="0" w:space="0" w:color="auto"/>
            <w:right w:val="none" w:sz="0" w:space="0" w:color="auto"/>
          </w:divBdr>
        </w:div>
        <w:div w:id="339354767">
          <w:marLeft w:val="0"/>
          <w:marRight w:val="0"/>
          <w:marTop w:val="0"/>
          <w:marBottom w:val="0"/>
          <w:divBdr>
            <w:top w:val="none" w:sz="0" w:space="0" w:color="auto"/>
            <w:left w:val="none" w:sz="0" w:space="0" w:color="auto"/>
            <w:bottom w:val="none" w:sz="0" w:space="0" w:color="auto"/>
            <w:right w:val="none" w:sz="0" w:space="0" w:color="auto"/>
          </w:divBdr>
        </w:div>
      </w:divsChild>
    </w:div>
    <w:div w:id="238177212">
      <w:bodyDiv w:val="1"/>
      <w:marLeft w:val="0"/>
      <w:marRight w:val="0"/>
      <w:marTop w:val="0"/>
      <w:marBottom w:val="0"/>
      <w:divBdr>
        <w:top w:val="none" w:sz="0" w:space="0" w:color="auto"/>
        <w:left w:val="none" w:sz="0" w:space="0" w:color="auto"/>
        <w:bottom w:val="none" w:sz="0" w:space="0" w:color="auto"/>
        <w:right w:val="none" w:sz="0" w:space="0" w:color="auto"/>
      </w:divBdr>
      <w:divsChild>
        <w:div w:id="92752630">
          <w:marLeft w:val="0"/>
          <w:marRight w:val="0"/>
          <w:marTop w:val="0"/>
          <w:marBottom w:val="0"/>
          <w:divBdr>
            <w:top w:val="none" w:sz="0" w:space="0" w:color="auto"/>
            <w:left w:val="none" w:sz="0" w:space="0" w:color="auto"/>
            <w:bottom w:val="none" w:sz="0" w:space="0" w:color="auto"/>
            <w:right w:val="none" w:sz="0" w:space="0" w:color="auto"/>
          </w:divBdr>
        </w:div>
        <w:div w:id="1705902461">
          <w:marLeft w:val="0"/>
          <w:marRight w:val="0"/>
          <w:marTop w:val="0"/>
          <w:marBottom w:val="0"/>
          <w:divBdr>
            <w:top w:val="none" w:sz="0" w:space="0" w:color="auto"/>
            <w:left w:val="none" w:sz="0" w:space="0" w:color="auto"/>
            <w:bottom w:val="none" w:sz="0" w:space="0" w:color="auto"/>
            <w:right w:val="none" w:sz="0" w:space="0" w:color="auto"/>
          </w:divBdr>
        </w:div>
      </w:divsChild>
    </w:div>
    <w:div w:id="308362019">
      <w:bodyDiv w:val="1"/>
      <w:marLeft w:val="0"/>
      <w:marRight w:val="0"/>
      <w:marTop w:val="0"/>
      <w:marBottom w:val="0"/>
      <w:divBdr>
        <w:top w:val="none" w:sz="0" w:space="0" w:color="auto"/>
        <w:left w:val="none" w:sz="0" w:space="0" w:color="auto"/>
        <w:bottom w:val="none" w:sz="0" w:space="0" w:color="auto"/>
        <w:right w:val="none" w:sz="0" w:space="0" w:color="auto"/>
      </w:divBdr>
      <w:divsChild>
        <w:div w:id="1564021259">
          <w:marLeft w:val="0"/>
          <w:marRight w:val="0"/>
          <w:marTop w:val="0"/>
          <w:marBottom w:val="0"/>
          <w:divBdr>
            <w:top w:val="none" w:sz="0" w:space="0" w:color="auto"/>
            <w:left w:val="none" w:sz="0" w:space="0" w:color="auto"/>
            <w:bottom w:val="none" w:sz="0" w:space="0" w:color="auto"/>
            <w:right w:val="none" w:sz="0" w:space="0" w:color="auto"/>
          </w:divBdr>
        </w:div>
        <w:div w:id="939872685">
          <w:marLeft w:val="0"/>
          <w:marRight w:val="0"/>
          <w:marTop w:val="0"/>
          <w:marBottom w:val="0"/>
          <w:divBdr>
            <w:top w:val="none" w:sz="0" w:space="0" w:color="auto"/>
            <w:left w:val="none" w:sz="0" w:space="0" w:color="auto"/>
            <w:bottom w:val="none" w:sz="0" w:space="0" w:color="auto"/>
            <w:right w:val="none" w:sz="0" w:space="0" w:color="auto"/>
          </w:divBdr>
        </w:div>
        <w:div w:id="87166677">
          <w:marLeft w:val="0"/>
          <w:marRight w:val="0"/>
          <w:marTop w:val="0"/>
          <w:marBottom w:val="0"/>
          <w:divBdr>
            <w:top w:val="none" w:sz="0" w:space="0" w:color="auto"/>
            <w:left w:val="none" w:sz="0" w:space="0" w:color="auto"/>
            <w:bottom w:val="none" w:sz="0" w:space="0" w:color="auto"/>
            <w:right w:val="none" w:sz="0" w:space="0" w:color="auto"/>
          </w:divBdr>
        </w:div>
      </w:divsChild>
    </w:div>
    <w:div w:id="366639668">
      <w:bodyDiv w:val="1"/>
      <w:marLeft w:val="0"/>
      <w:marRight w:val="0"/>
      <w:marTop w:val="0"/>
      <w:marBottom w:val="0"/>
      <w:divBdr>
        <w:top w:val="none" w:sz="0" w:space="0" w:color="auto"/>
        <w:left w:val="none" w:sz="0" w:space="0" w:color="auto"/>
        <w:bottom w:val="none" w:sz="0" w:space="0" w:color="auto"/>
        <w:right w:val="none" w:sz="0" w:space="0" w:color="auto"/>
      </w:divBdr>
      <w:divsChild>
        <w:div w:id="1160654531">
          <w:marLeft w:val="0"/>
          <w:marRight w:val="0"/>
          <w:marTop w:val="0"/>
          <w:marBottom w:val="0"/>
          <w:divBdr>
            <w:top w:val="none" w:sz="0" w:space="0" w:color="auto"/>
            <w:left w:val="none" w:sz="0" w:space="0" w:color="auto"/>
            <w:bottom w:val="none" w:sz="0" w:space="0" w:color="auto"/>
            <w:right w:val="none" w:sz="0" w:space="0" w:color="auto"/>
          </w:divBdr>
        </w:div>
        <w:div w:id="120854003">
          <w:marLeft w:val="0"/>
          <w:marRight w:val="0"/>
          <w:marTop w:val="0"/>
          <w:marBottom w:val="0"/>
          <w:divBdr>
            <w:top w:val="none" w:sz="0" w:space="0" w:color="auto"/>
            <w:left w:val="none" w:sz="0" w:space="0" w:color="auto"/>
            <w:bottom w:val="none" w:sz="0" w:space="0" w:color="auto"/>
            <w:right w:val="none" w:sz="0" w:space="0" w:color="auto"/>
          </w:divBdr>
        </w:div>
        <w:div w:id="277949183">
          <w:marLeft w:val="0"/>
          <w:marRight w:val="0"/>
          <w:marTop w:val="0"/>
          <w:marBottom w:val="0"/>
          <w:divBdr>
            <w:top w:val="none" w:sz="0" w:space="0" w:color="auto"/>
            <w:left w:val="none" w:sz="0" w:space="0" w:color="auto"/>
            <w:bottom w:val="none" w:sz="0" w:space="0" w:color="auto"/>
            <w:right w:val="none" w:sz="0" w:space="0" w:color="auto"/>
          </w:divBdr>
        </w:div>
        <w:div w:id="102306053">
          <w:marLeft w:val="0"/>
          <w:marRight w:val="0"/>
          <w:marTop w:val="0"/>
          <w:marBottom w:val="0"/>
          <w:divBdr>
            <w:top w:val="none" w:sz="0" w:space="0" w:color="auto"/>
            <w:left w:val="none" w:sz="0" w:space="0" w:color="auto"/>
            <w:bottom w:val="none" w:sz="0" w:space="0" w:color="auto"/>
            <w:right w:val="none" w:sz="0" w:space="0" w:color="auto"/>
          </w:divBdr>
        </w:div>
        <w:div w:id="1925988173">
          <w:marLeft w:val="0"/>
          <w:marRight w:val="0"/>
          <w:marTop w:val="0"/>
          <w:marBottom w:val="0"/>
          <w:divBdr>
            <w:top w:val="none" w:sz="0" w:space="0" w:color="auto"/>
            <w:left w:val="none" w:sz="0" w:space="0" w:color="auto"/>
            <w:bottom w:val="none" w:sz="0" w:space="0" w:color="auto"/>
            <w:right w:val="none" w:sz="0" w:space="0" w:color="auto"/>
          </w:divBdr>
        </w:div>
        <w:div w:id="183255623">
          <w:marLeft w:val="0"/>
          <w:marRight w:val="0"/>
          <w:marTop w:val="0"/>
          <w:marBottom w:val="0"/>
          <w:divBdr>
            <w:top w:val="none" w:sz="0" w:space="0" w:color="auto"/>
            <w:left w:val="none" w:sz="0" w:space="0" w:color="auto"/>
            <w:bottom w:val="none" w:sz="0" w:space="0" w:color="auto"/>
            <w:right w:val="none" w:sz="0" w:space="0" w:color="auto"/>
          </w:divBdr>
        </w:div>
        <w:div w:id="1048607861">
          <w:marLeft w:val="0"/>
          <w:marRight w:val="0"/>
          <w:marTop w:val="0"/>
          <w:marBottom w:val="0"/>
          <w:divBdr>
            <w:top w:val="none" w:sz="0" w:space="0" w:color="auto"/>
            <w:left w:val="none" w:sz="0" w:space="0" w:color="auto"/>
            <w:bottom w:val="none" w:sz="0" w:space="0" w:color="auto"/>
            <w:right w:val="none" w:sz="0" w:space="0" w:color="auto"/>
          </w:divBdr>
        </w:div>
        <w:div w:id="862980177">
          <w:marLeft w:val="0"/>
          <w:marRight w:val="0"/>
          <w:marTop w:val="0"/>
          <w:marBottom w:val="0"/>
          <w:divBdr>
            <w:top w:val="none" w:sz="0" w:space="0" w:color="auto"/>
            <w:left w:val="none" w:sz="0" w:space="0" w:color="auto"/>
            <w:bottom w:val="none" w:sz="0" w:space="0" w:color="auto"/>
            <w:right w:val="none" w:sz="0" w:space="0" w:color="auto"/>
          </w:divBdr>
        </w:div>
        <w:div w:id="94062378">
          <w:marLeft w:val="0"/>
          <w:marRight w:val="0"/>
          <w:marTop w:val="0"/>
          <w:marBottom w:val="0"/>
          <w:divBdr>
            <w:top w:val="none" w:sz="0" w:space="0" w:color="auto"/>
            <w:left w:val="none" w:sz="0" w:space="0" w:color="auto"/>
            <w:bottom w:val="none" w:sz="0" w:space="0" w:color="auto"/>
            <w:right w:val="none" w:sz="0" w:space="0" w:color="auto"/>
          </w:divBdr>
        </w:div>
        <w:div w:id="835337735">
          <w:marLeft w:val="0"/>
          <w:marRight w:val="0"/>
          <w:marTop w:val="0"/>
          <w:marBottom w:val="0"/>
          <w:divBdr>
            <w:top w:val="none" w:sz="0" w:space="0" w:color="auto"/>
            <w:left w:val="none" w:sz="0" w:space="0" w:color="auto"/>
            <w:bottom w:val="none" w:sz="0" w:space="0" w:color="auto"/>
            <w:right w:val="none" w:sz="0" w:space="0" w:color="auto"/>
          </w:divBdr>
        </w:div>
        <w:div w:id="728772626">
          <w:marLeft w:val="0"/>
          <w:marRight w:val="0"/>
          <w:marTop w:val="0"/>
          <w:marBottom w:val="0"/>
          <w:divBdr>
            <w:top w:val="none" w:sz="0" w:space="0" w:color="auto"/>
            <w:left w:val="none" w:sz="0" w:space="0" w:color="auto"/>
            <w:bottom w:val="none" w:sz="0" w:space="0" w:color="auto"/>
            <w:right w:val="none" w:sz="0" w:space="0" w:color="auto"/>
          </w:divBdr>
        </w:div>
        <w:div w:id="677925220">
          <w:marLeft w:val="0"/>
          <w:marRight w:val="0"/>
          <w:marTop w:val="0"/>
          <w:marBottom w:val="0"/>
          <w:divBdr>
            <w:top w:val="none" w:sz="0" w:space="0" w:color="auto"/>
            <w:left w:val="none" w:sz="0" w:space="0" w:color="auto"/>
            <w:bottom w:val="none" w:sz="0" w:space="0" w:color="auto"/>
            <w:right w:val="none" w:sz="0" w:space="0" w:color="auto"/>
          </w:divBdr>
        </w:div>
      </w:divsChild>
    </w:div>
    <w:div w:id="370961347">
      <w:bodyDiv w:val="1"/>
      <w:marLeft w:val="0"/>
      <w:marRight w:val="0"/>
      <w:marTop w:val="0"/>
      <w:marBottom w:val="0"/>
      <w:divBdr>
        <w:top w:val="none" w:sz="0" w:space="0" w:color="auto"/>
        <w:left w:val="none" w:sz="0" w:space="0" w:color="auto"/>
        <w:bottom w:val="none" w:sz="0" w:space="0" w:color="auto"/>
        <w:right w:val="none" w:sz="0" w:space="0" w:color="auto"/>
      </w:divBdr>
    </w:div>
    <w:div w:id="392118186">
      <w:bodyDiv w:val="1"/>
      <w:marLeft w:val="0"/>
      <w:marRight w:val="0"/>
      <w:marTop w:val="0"/>
      <w:marBottom w:val="0"/>
      <w:divBdr>
        <w:top w:val="none" w:sz="0" w:space="0" w:color="auto"/>
        <w:left w:val="none" w:sz="0" w:space="0" w:color="auto"/>
        <w:bottom w:val="none" w:sz="0" w:space="0" w:color="auto"/>
        <w:right w:val="none" w:sz="0" w:space="0" w:color="auto"/>
      </w:divBdr>
    </w:div>
    <w:div w:id="397216385">
      <w:bodyDiv w:val="1"/>
      <w:marLeft w:val="0"/>
      <w:marRight w:val="0"/>
      <w:marTop w:val="0"/>
      <w:marBottom w:val="0"/>
      <w:divBdr>
        <w:top w:val="none" w:sz="0" w:space="0" w:color="auto"/>
        <w:left w:val="none" w:sz="0" w:space="0" w:color="auto"/>
        <w:bottom w:val="none" w:sz="0" w:space="0" w:color="auto"/>
        <w:right w:val="none" w:sz="0" w:space="0" w:color="auto"/>
      </w:divBdr>
    </w:div>
    <w:div w:id="402721036">
      <w:bodyDiv w:val="1"/>
      <w:marLeft w:val="0"/>
      <w:marRight w:val="0"/>
      <w:marTop w:val="0"/>
      <w:marBottom w:val="0"/>
      <w:divBdr>
        <w:top w:val="none" w:sz="0" w:space="0" w:color="auto"/>
        <w:left w:val="none" w:sz="0" w:space="0" w:color="auto"/>
        <w:bottom w:val="none" w:sz="0" w:space="0" w:color="auto"/>
        <w:right w:val="none" w:sz="0" w:space="0" w:color="auto"/>
      </w:divBdr>
    </w:div>
    <w:div w:id="451215516">
      <w:bodyDiv w:val="1"/>
      <w:marLeft w:val="0"/>
      <w:marRight w:val="0"/>
      <w:marTop w:val="0"/>
      <w:marBottom w:val="0"/>
      <w:divBdr>
        <w:top w:val="none" w:sz="0" w:space="0" w:color="auto"/>
        <w:left w:val="none" w:sz="0" w:space="0" w:color="auto"/>
        <w:bottom w:val="none" w:sz="0" w:space="0" w:color="auto"/>
        <w:right w:val="none" w:sz="0" w:space="0" w:color="auto"/>
      </w:divBdr>
    </w:div>
    <w:div w:id="522481168">
      <w:bodyDiv w:val="1"/>
      <w:marLeft w:val="0"/>
      <w:marRight w:val="0"/>
      <w:marTop w:val="0"/>
      <w:marBottom w:val="0"/>
      <w:divBdr>
        <w:top w:val="none" w:sz="0" w:space="0" w:color="auto"/>
        <w:left w:val="none" w:sz="0" w:space="0" w:color="auto"/>
        <w:bottom w:val="none" w:sz="0" w:space="0" w:color="auto"/>
        <w:right w:val="none" w:sz="0" w:space="0" w:color="auto"/>
      </w:divBdr>
    </w:div>
    <w:div w:id="598682394">
      <w:bodyDiv w:val="1"/>
      <w:marLeft w:val="0"/>
      <w:marRight w:val="0"/>
      <w:marTop w:val="0"/>
      <w:marBottom w:val="0"/>
      <w:divBdr>
        <w:top w:val="none" w:sz="0" w:space="0" w:color="auto"/>
        <w:left w:val="none" w:sz="0" w:space="0" w:color="auto"/>
        <w:bottom w:val="none" w:sz="0" w:space="0" w:color="auto"/>
        <w:right w:val="none" w:sz="0" w:space="0" w:color="auto"/>
      </w:divBdr>
    </w:div>
    <w:div w:id="618996802">
      <w:bodyDiv w:val="1"/>
      <w:marLeft w:val="0"/>
      <w:marRight w:val="0"/>
      <w:marTop w:val="0"/>
      <w:marBottom w:val="0"/>
      <w:divBdr>
        <w:top w:val="none" w:sz="0" w:space="0" w:color="auto"/>
        <w:left w:val="none" w:sz="0" w:space="0" w:color="auto"/>
        <w:bottom w:val="none" w:sz="0" w:space="0" w:color="auto"/>
        <w:right w:val="none" w:sz="0" w:space="0" w:color="auto"/>
      </w:divBdr>
    </w:div>
    <w:div w:id="643463275">
      <w:bodyDiv w:val="1"/>
      <w:marLeft w:val="0"/>
      <w:marRight w:val="0"/>
      <w:marTop w:val="0"/>
      <w:marBottom w:val="0"/>
      <w:divBdr>
        <w:top w:val="none" w:sz="0" w:space="0" w:color="auto"/>
        <w:left w:val="none" w:sz="0" w:space="0" w:color="auto"/>
        <w:bottom w:val="none" w:sz="0" w:space="0" w:color="auto"/>
        <w:right w:val="none" w:sz="0" w:space="0" w:color="auto"/>
      </w:divBdr>
    </w:div>
    <w:div w:id="643506783">
      <w:bodyDiv w:val="1"/>
      <w:marLeft w:val="0"/>
      <w:marRight w:val="0"/>
      <w:marTop w:val="0"/>
      <w:marBottom w:val="0"/>
      <w:divBdr>
        <w:top w:val="none" w:sz="0" w:space="0" w:color="auto"/>
        <w:left w:val="none" w:sz="0" w:space="0" w:color="auto"/>
        <w:bottom w:val="none" w:sz="0" w:space="0" w:color="auto"/>
        <w:right w:val="none" w:sz="0" w:space="0" w:color="auto"/>
      </w:divBdr>
    </w:div>
    <w:div w:id="657077882">
      <w:bodyDiv w:val="1"/>
      <w:marLeft w:val="0"/>
      <w:marRight w:val="0"/>
      <w:marTop w:val="0"/>
      <w:marBottom w:val="0"/>
      <w:divBdr>
        <w:top w:val="none" w:sz="0" w:space="0" w:color="auto"/>
        <w:left w:val="none" w:sz="0" w:space="0" w:color="auto"/>
        <w:bottom w:val="none" w:sz="0" w:space="0" w:color="auto"/>
        <w:right w:val="none" w:sz="0" w:space="0" w:color="auto"/>
      </w:divBdr>
      <w:divsChild>
        <w:div w:id="1345478473">
          <w:marLeft w:val="0"/>
          <w:marRight w:val="0"/>
          <w:marTop w:val="0"/>
          <w:marBottom w:val="0"/>
          <w:divBdr>
            <w:top w:val="none" w:sz="0" w:space="0" w:color="auto"/>
            <w:left w:val="none" w:sz="0" w:space="0" w:color="auto"/>
            <w:bottom w:val="none" w:sz="0" w:space="0" w:color="auto"/>
            <w:right w:val="none" w:sz="0" w:space="0" w:color="auto"/>
          </w:divBdr>
        </w:div>
        <w:div w:id="377583771">
          <w:marLeft w:val="0"/>
          <w:marRight w:val="0"/>
          <w:marTop w:val="0"/>
          <w:marBottom w:val="0"/>
          <w:divBdr>
            <w:top w:val="none" w:sz="0" w:space="0" w:color="auto"/>
            <w:left w:val="none" w:sz="0" w:space="0" w:color="auto"/>
            <w:bottom w:val="none" w:sz="0" w:space="0" w:color="auto"/>
            <w:right w:val="none" w:sz="0" w:space="0" w:color="auto"/>
          </w:divBdr>
        </w:div>
        <w:div w:id="15664660">
          <w:marLeft w:val="0"/>
          <w:marRight w:val="0"/>
          <w:marTop w:val="0"/>
          <w:marBottom w:val="0"/>
          <w:divBdr>
            <w:top w:val="none" w:sz="0" w:space="0" w:color="auto"/>
            <w:left w:val="none" w:sz="0" w:space="0" w:color="auto"/>
            <w:bottom w:val="none" w:sz="0" w:space="0" w:color="auto"/>
            <w:right w:val="none" w:sz="0" w:space="0" w:color="auto"/>
          </w:divBdr>
        </w:div>
        <w:div w:id="632175080">
          <w:marLeft w:val="0"/>
          <w:marRight w:val="0"/>
          <w:marTop w:val="0"/>
          <w:marBottom w:val="0"/>
          <w:divBdr>
            <w:top w:val="none" w:sz="0" w:space="0" w:color="auto"/>
            <w:left w:val="none" w:sz="0" w:space="0" w:color="auto"/>
            <w:bottom w:val="none" w:sz="0" w:space="0" w:color="auto"/>
            <w:right w:val="none" w:sz="0" w:space="0" w:color="auto"/>
          </w:divBdr>
        </w:div>
        <w:div w:id="331109639">
          <w:marLeft w:val="0"/>
          <w:marRight w:val="0"/>
          <w:marTop w:val="0"/>
          <w:marBottom w:val="0"/>
          <w:divBdr>
            <w:top w:val="none" w:sz="0" w:space="0" w:color="auto"/>
            <w:left w:val="none" w:sz="0" w:space="0" w:color="auto"/>
            <w:bottom w:val="none" w:sz="0" w:space="0" w:color="auto"/>
            <w:right w:val="none" w:sz="0" w:space="0" w:color="auto"/>
          </w:divBdr>
        </w:div>
        <w:div w:id="554242370">
          <w:marLeft w:val="0"/>
          <w:marRight w:val="0"/>
          <w:marTop w:val="0"/>
          <w:marBottom w:val="0"/>
          <w:divBdr>
            <w:top w:val="none" w:sz="0" w:space="0" w:color="auto"/>
            <w:left w:val="none" w:sz="0" w:space="0" w:color="auto"/>
            <w:bottom w:val="none" w:sz="0" w:space="0" w:color="auto"/>
            <w:right w:val="none" w:sz="0" w:space="0" w:color="auto"/>
          </w:divBdr>
        </w:div>
      </w:divsChild>
    </w:div>
    <w:div w:id="661007794">
      <w:bodyDiv w:val="1"/>
      <w:marLeft w:val="0"/>
      <w:marRight w:val="0"/>
      <w:marTop w:val="0"/>
      <w:marBottom w:val="0"/>
      <w:divBdr>
        <w:top w:val="none" w:sz="0" w:space="0" w:color="auto"/>
        <w:left w:val="none" w:sz="0" w:space="0" w:color="auto"/>
        <w:bottom w:val="none" w:sz="0" w:space="0" w:color="auto"/>
        <w:right w:val="none" w:sz="0" w:space="0" w:color="auto"/>
      </w:divBdr>
    </w:div>
    <w:div w:id="670644272">
      <w:bodyDiv w:val="1"/>
      <w:marLeft w:val="0"/>
      <w:marRight w:val="0"/>
      <w:marTop w:val="0"/>
      <w:marBottom w:val="0"/>
      <w:divBdr>
        <w:top w:val="none" w:sz="0" w:space="0" w:color="auto"/>
        <w:left w:val="none" w:sz="0" w:space="0" w:color="auto"/>
        <w:bottom w:val="none" w:sz="0" w:space="0" w:color="auto"/>
        <w:right w:val="none" w:sz="0" w:space="0" w:color="auto"/>
      </w:divBdr>
    </w:div>
    <w:div w:id="714888545">
      <w:bodyDiv w:val="1"/>
      <w:marLeft w:val="0"/>
      <w:marRight w:val="0"/>
      <w:marTop w:val="0"/>
      <w:marBottom w:val="0"/>
      <w:divBdr>
        <w:top w:val="none" w:sz="0" w:space="0" w:color="auto"/>
        <w:left w:val="none" w:sz="0" w:space="0" w:color="auto"/>
        <w:bottom w:val="none" w:sz="0" w:space="0" w:color="auto"/>
        <w:right w:val="none" w:sz="0" w:space="0" w:color="auto"/>
      </w:divBdr>
      <w:divsChild>
        <w:div w:id="1666005809">
          <w:marLeft w:val="0"/>
          <w:marRight w:val="0"/>
          <w:marTop w:val="0"/>
          <w:marBottom w:val="0"/>
          <w:divBdr>
            <w:top w:val="none" w:sz="0" w:space="0" w:color="auto"/>
            <w:left w:val="none" w:sz="0" w:space="0" w:color="auto"/>
            <w:bottom w:val="none" w:sz="0" w:space="0" w:color="auto"/>
            <w:right w:val="none" w:sz="0" w:space="0" w:color="auto"/>
          </w:divBdr>
        </w:div>
        <w:div w:id="1558659457">
          <w:marLeft w:val="0"/>
          <w:marRight w:val="0"/>
          <w:marTop w:val="0"/>
          <w:marBottom w:val="0"/>
          <w:divBdr>
            <w:top w:val="none" w:sz="0" w:space="0" w:color="auto"/>
            <w:left w:val="none" w:sz="0" w:space="0" w:color="auto"/>
            <w:bottom w:val="none" w:sz="0" w:space="0" w:color="auto"/>
            <w:right w:val="none" w:sz="0" w:space="0" w:color="auto"/>
          </w:divBdr>
        </w:div>
        <w:div w:id="162015594">
          <w:marLeft w:val="0"/>
          <w:marRight w:val="0"/>
          <w:marTop w:val="0"/>
          <w:marBottom w:val="0"/>
          <w:divBdr>
            <w:top w:val="none" w:sz="0" w:space="0" w:color="auto"/>
            <w:left w:val="none" w:sz="0" w:space="0" w:color="auto"/>
            <w:bottom w:val="none" w:sz="0" w:space="0" w:color="auto"/>
            <w:right w:val="none" w:sz="0" w:space="0" w:color="auto"/>
          </w:divBdr>
        </w:div>
        <w:div w:id="1858274598">
          <w:marLeft w:val="0"/>
          <w:marRight w:val="0"/>
          <w:marTop w:val="0"/>
          <w:marBottom w:val="0"/>
          <w:divBdr>
            <w:top w:val="none" w:sz="0" w:space="0" w:color="auto"/>
            <w:left w:val="none" w:sz="0" w:space="0" w:color="auto"/>
            <w:bottom w:val="none" w:sz="0" w:space="0" w:color="auto"/>
            <w:right w:val="none" w:sz="0" w:space="0" w:color="auto"/>
          </w:divBdr>
        </w:div>
        <w:div w:id="2125419967">
          <w:marLeft w:val="0"/>
          <w:marRight w:val="0"/>
          <w:marTop w:val="0"/>
          <w:marBottom w:val="0"/>
          <w:divBdr>
            <w:top w:val="none" w:sz="0" w:space="0" w:color="auto"/>
            <w:left w:val="none" w:sz="0" w:space="0" w:color="auto"/>
            <w:bottom w:val="none" w:sz="0" w:space="0" w:color="auto"/>
            <w:right w:val="none" w:sz="0" w:space="0" w:color="auto"/>
          </w:divBdr>
        </w:div>
      </w:divsChild>
    </w:div>
    <w:div w:id="722483494">
      <w:bodyDiv w:val="1"/>
      <w:marLeft w:val="0"/>
      <w:marRight w:val="0"/>
      <w:marTop w:val="0"/>
      <w:marBottom w:val="0"/>
      <w:divBdr>
        <w:top w:val="none" w:sz="0" w:space="0" w:color="auto"/>
        <w:left w:val="none" w:sz="0" w:space="0" w:color="auto"/>
        <w:bottom w:val="none" w:sz="0" w:space="0" w:color="auto"/>
        <w:right w:val="none" w:sz="0" w:space="0" w:color="auto"/>
      </w:divBdr>
      <w:divsChild>
        <w:div w:id="1202015719">
          <w:marLeft w:val="0"/>
          <w:marRight w:val="0"/>
          <w:marTop w:val="0"/>
          <w:marBottom w:val="0"/>
          <w:divBdr>
            <w:top w:val="none" w:sz="0" w:space="0" w:color="auto"/>
            <w:left w:val="none" w:sz="0" w:space="0" w:color="auto"/>
            <w:bottom w:val="none" w:sz="0" w:space="0" w:color="auto"/>
            <w:right w:val="none" w:sz="0" w:space="0" w:color="auto"/>
          </w:divBdr>
        </w:div>
        <w:div w:id="1193375298">
          <w:marLeft w:val="0"/>
          <w:marRight w:val="0"/>
          <w:marTop w:val="0"/>
          <w:marBottom w:val="0"/>
          <w:divBdr>
            <w:top w:val="none" w:sz="0" w:space="0" w:color="auto"/>
            <w:left w:val="none" w:sz="0" w:space="0" w:color="auto"/>
            <w:bottom w:val="none" w:sz="0" w:space="0" w:color="auto"/>
            <w:right w:val="none" w:sz="0" w:space="0" w:color="auto"/>
          </w:divBdr>
        </w:div>
        <w:div w:id="2147384803">
          <w:marLeft w:val="0"/>
          <w:marRight w:val="0"/>
          <w:marTop w:val="0"/>
          <w:marBottom w:val="0"/>
          <w:divBdr>
            <w:top w:val="none" w:sz="0" w:space="0" w:color="auto"/>
            <w:left w:val="none" w:sz="0" w:space="0" w:color="auto"/>
            <w:bottom w:val="none" w:sz="0" w:space="0" w:color="auto"/>
            <w:right w:val="none" w:sz="0" w:space="0" w:color="auto"/>
          </w:divBdr>
        </w:div>
        <w:div w:id="280918061">
          <w:marLeft w:val="0"/>
          <w:marRight w:val="0"/>
          <w:marTop w:val="0"/>
          <w:marBottom w:val="0"/>
          <w:divBdr>
            <w:top w:val="none" w:sz="0" w:space="0" w:color="auto"/>
            <w:left w:val="none" w:sz="0" w:space="0" w:color="auto"/>
            <w:bottom w:val="none" w:sz="0" w:space="0" w:color="auto"/>
            <w:right w:val="none" w:sz="0" w:space="0" w:color="auto"/>
          </w:divBdr>
        </w:div>
        <w:div w:id="2071491381">
          <w:marLeft w:val="0"/>
          <w:marRight w:val="0"/>
          <w:marTop w:val="0"/>
          <w:marBottom w:val="0"/>
          <w:divBdr>
            <w:top w:val="none" w:sz="0" w:space="0" w:color="auto"/>
            <w:left w:val="none" w:sz="0" w:space="0" w:color="auto"/>
            <w:bottom w:val="none" w:sz="0" w:space="0" w:color="auto"/>
            <w:right w:val="none" w:sz="0" w:space="0" w:color="auto"/>
          </w:divBdr>
        </w:div>
        <w:div w:id="1766071181">
          <w:marLeft w:val="0"/>
          <w:marRight w:val="0"/>
          <w:marTop w:val="0"/>
          <w:marBottom w:val="0"/>
          <w:divBdr>
            <w:top w:val="none" w:sz="0" w:space="0" w:color="auto"/>
            <w:left w:val="none" w:sz="0" w:space="0" w:color="auto"/>
            <w:bottom w:val="none" w:sz="0" w:space="0" w:color="auto"/>
            <w:right w:val="none" w:sz="0" w:space="0" w:color="auto"/>
          </w:divBdr>
        </w:div>
        <w:div w:id="280502017">
          <w:marLeft w:val="0"/>
          <w:marRight w:val="0"/>
          <w:marTop w:val="0"/>
          <w:marBottom w:val="0"/>
          <w:divBdr>
            <w:top w:val="none" w:sz="0" w:space="0" w:color="auto"/>
            <w:left w:val="none" w:sz="0" w:space="0" w:color="auto"/>
            <w:bottom w:val="none" w:sz="0" w:space="0" w:color="auto"/>
            <w:right w:val="none" w:sz="0" w:space="0" w:color="auto"/>
          </w:divBdr>
        </w:div>
        <w:div w:id="209658912">
          <w:marLeft w:val="0"/>
          <w:marRight w:val="0"/>
          <w:marTop w:val="0"/>
          <w:marBottom w:val="0"/>
          <w:divBdr>
            <w:top w:val="none" w:sz="0" w:space="0" w:color="auto"/>
            <w:left w:val="none" w:sz="0" w:space="0" w:color="auto"/>
            <w:bottom w:val="none" w:sz="0" w:space="0" w:color="auto"/>
            <w:right w:val="none" w:sz="0" w:space="0" w:color="auto"/>
          </w:divBdr>
        </w:div>
        <w:div w:id="1891914346">
          <w:marLeft w:val="0"/>
          <w:marRight w:val="0"/>
          <w:marTop w:val="0"/>
          <w:marBottom w:val="0"/>
          <w:divBdr>
            <w:top w:val="none" w:sz="0" w:space="0" w:color="auto"/>
            <w:left w:val="none" w:sz="0" w:space="0" w:color="auto"/>
            <w:bottom w:val="none" w:sz="0" w:space="0" w:color="auto"/>
            <w:right w:val="none" w:sz="0" w:space="0" w:color="auto"/>
          </w:divBdr>
        </w:div>
        <w:div w:id="1381437941">
          <w:marLeft w:val="0"/>
          <w:marRight w:val="0"/>
          <w:marTop w:val="0"/>
          <w:marBottom w:val="0"/>
          <w:divBdr>
            <w:top w:val="none" w:sz="0" w:space="0" w:color="auto"/>
            <w:left w:val="none" w:sz="0" w:space="0" w:color="auto"/>
            <w:bottom w:val="none" w:sz="0" w:space="0" w:color="auto"/>
            <w:right w:val="none" w:sz="0" w:space="0" w:color="auto"/>
          </w:divBdr>
        </w:div>
        <w:div w:id="1827551852">
          <w:marLeft w:val="0"/>
          <w:marRight w:val="0"/>
          <w:marTop w:val="0"/>
          <w:marBottom w:val="0"/>
          <w:divBdr>
            <w:top w:val="none" w:sz="0" w:space="0" w:color="auto"/>
            <w:left w:val="none" w:sz="0" w:space="0" w:color="auto"/>
            <w:bottom w:val="none" w:sz="0" w:space="0" w:color="auto"/>
            <w:right w:val="none" w:sz="0" w:space="0" w:color="auto"/>
          </w:divBdr>
        </w:div>
        <w:div w:id="1336373933">
          <w:marLeft w:val="0"/>
          <w:marRight w:val="0"/>
          <w:marTop w:val="0"/>
          <w:marBottom w:val="0"/>
          <w:divBdr>
            <w:top w:val="none" w:sz="0" w:space="0" w:color="auto"/>
            <w:left w:val="none" w:sz="0" w:space="0" w:color="auto"/>
            <w:bottom w:val="none" w:sz="0" w:space="0" w:color="auto"/>
            <w:right w:val="none" w:sz="0" w:space="0" w:color="auto"/>
          </w:divBdr>
        </w:div>
        <w:div w:id="171342460">
          <w:marLeft w:val="0"/>
          <w:marRight w:val="0"/>
          <w:marTop w:val="0"/>
          <w:marBottom w:val="0"/>
          <w:divBdr>
            <w:top w:val="none" w:sz="0" w:space="0" w:color="auto"/>
            <w:left w:val="none" w:sz="0" w:space="0" w:color="auto"/>
            <w:bottom w:val="none" w:sz="0" w:space="0" w:color="auto"/>
            <w:right w:val="none" w:sz="0" w:space="0" w:color="auto"/>
          </w:divBdr>
        </w:div>
        <w:div w:id="399988079">
          <w:marLeft w:val="0"/>
          <w:marRight w:val="0"/>
          <w:marTop w:val="0"/>
          <w:marBottom w:val="0"/>
          <w:divBdr>
            <w:top w:val="none" w:sz="0" w:space="0" w:color="auto"/>
            <w:left w:val="none" w:sz="0" w:space="0" w:color="auto"/>
            <w:bottom w:val="none" w:sz="0" w:space="0" w:color="auto"/>
            <w:right w:val="none" w:sz="0" w:space="0" w:color="auto"/>
          </w:divBdr>
        </w:div>
      </w:divsChild>
    </w:div>
    <w:div w:id="763765516">
      <w:bodyDiv w:val="1"/>
      <w:marLeft w:val="0"/>
      <w:marRight w:val="0"/>
      <w:marTop w:val="0"/>
      <w:marBottom w:val="0"/>
      <w:divBdr>
        <w:top w:val="none" w:sz="0" w:space="0" w:color="auto"/>
        <w:left w:val="none" w:sz="0" w:space="0" w:color="auto"/>
        <w:bottom w:val="none" w:sz="0" w:space="0" w:color="auto"/>
        <w:right w:val="none" w:sz="0" w:space="0" w:color="auto"/>
      </w:divBdr>
    </w:div>
    <w:div w:id="771245765">
      <w:bodyDiv w:val="1"/>
      <w:marLeft w:val="0"/>
      <w:marRight w:val="0"/>
      <w:marTop w:val="0"/>
      <w:marBottom w:val="0"/>
      <w:divBdr>
        <w:top w:val="none" w:sz="0" w:space="0" w:color="auto"/>
        <w:left w:val="none" w:sz="0" w:space="0" w:color="auto"/>
        <w:bottom w:val="none" w:sz="0" w:space="0" w:color="auto"/>
        <w:right w:val="none" w:sz="0" w:space="0" w:color="auto"/>
      </w:divBdr>
    </w:div>
    <w:div w:id="786579183">
      <w:bodyDiv w:val="1"/>
      <w:marLeft w:val="0"/>
      <w:marRight w:val="0"/>
      <w:marTop w:val="0"/>
      <w:marBottom w:val="0"/>
      <w:divBdr>
        <w:top w:val="none" w:sz="0" w:space="0" w:color="auto"/>
        <w:left w:val="none" w:sz="0" w:space="0" w:color="auto"/>
        <w:bottom w:val="none" w:sz="0" w:space="0" w:color="auto"/>
        <w:right w:val="none" w:sz="0" w:space="0" w:color="auto"/>
      </w:divBdr>
    </w:div>
    <w:div w:id="881599915">
      <w:bodyDiv w:val="1"/>
      <w:marLeft w:val="0"/>
      <w:marRight w:val="0"/>
      <w:marTop w:val="0"/>
      <w:marBottom w:val="0"/>
      <w:divBdr>
        <w:top w:val="none" w:sz="0" w:space="0" w:color="auto"/>
        <w:left w:val="none" w:sz="0" w:space="0" w:color="auto"/>
        <w:bottom w:val="none" w:sz="0" w:space="0" w:color="auto"/>
        <w:right w:val="none" w:sz="0" w:space="0" w:color="auto"/>
      </w:divBdr>
    </w:div>
    <w:div w:id="887188192">
      <w:bodyDiv w:val="1"/>
      <w:marLeft w:val="0"/>
      <w:marRight w:val="0"/>
      <w:marTop w:val="0"/>
      <w:marBottom w:val="0"/>
      <w:divBdr>
        <w:top w:val="none" w:sz="0" w:space="0" w:color="auto"/>
        <w:left w:val="none" w:sz="0" w:space="0" w:color="auto"/>
        <w:bottom w:val="none" w:sz="0" w:space="0" w:color="auto"/>
        <w:right w:val="none" w:sz="0" w:space="0" w:color="auto"/>
      </w:divBdr>
    </w:div>
    <w:div w:id="889074460">
      <w:bodyDiv w:val="1"/>
      <w:marLeft w:val="0"/>
      <w:marRight w:val="0"/>
      <w:marTop w:val="0"/>
      <w:marBottom w:val="0"/>
      <w:divBdr>
        <w:top w:val="none" w:sz="0" w:space="0" w:color="auto"/>
        <w:left w:val="none" w:sz="0" w:space="0" w:color="auto"/>
        <w:bottom w:val="none" w:sz="0" w:space="0" w:color="auto"/>
        <w:right w:val="none" w:sz="0" w:space="0" w:color="auto"/>
      </w:divBdr>
    </w:div>
    <w:div w:id="942112657">
      <w:bodyDiv w:val="1"/>
      <w:marLeft w:val="0"/>
      <w:marRight w:val="0"/>
      <w:marTop w:val="0"/>
      <w:marBottom w:val="0"/>
      <w:divBdr>
        <w:top w:val="none" w:sz="0" w:space="0" w:color="auto"/>
        <w:left w:val="none" w:sz="0" w:space="0" w:color="auto"/>
        <w:bottom w:val="none" w:sz="0" w:space="0" w:color="auto"/>
        <w:right w:val="none" w:sz="0" w:space="0" w:color="auto"/>
      </w:divBdr>
    </w:div>
    <w:div w:id="991526298">
      <w:bodyDiv w:val="1"/>
      <w:marLeft w:val="0"/>
      <w:marRight w:val="0"/>
      <w:marTop w:val="0"/>
      <w:marBottom w:val="0"/>
      <w:divBdr>
        <w:top w:val="none" w:sz="0" w:space="0" w:color="auto"/>
        <w:left w:val="none" w:sz="0" w:space="0" w:color="auto"/>
        <w:bottom w:val="none" w:sz="0" w:space="0" w:color="auto"/>
        <w:right w:val="none" w:sz="0" w:space="0" w:color="auto"/>
      </w:divBdr>
    </w:div>
    <w:div w:id="998532312">
      <w:bodyDiv w:val="1"/>
      <w:marLeft w:val="0"/>
      <w:marRight w:val="0"/>
      <w:marTop w:val="0"/>
      <w:marBottom w:val="0"/>
      <w:divBdr>
        <w:top w:val="none" w:sz="0" w:space="0" w:color="auto"/>
        <w:left w:val="none" w:sz="0" w:space="0" w:color="auto"/>
        <w:bottom w:val="none" w:sz="0" w:space="0" w:color="auto"/>
        <w:right w:val="none" w:sz="0" w:space="0" w:color="auto"/>
      </w:divBdr>
      <w:divsChild>
        <w:div w:id="336857185">
          <w:marLeft w:val="0"/>
          <w:marRight w:val="0"/>
          <w:marTop w:val="0"/>
          <w:marBottom w:val="0"/>
          <w:divBdr>
            <w:top w:val="none" w:sz="0" w:space="0" w:color="auto"/>
            <w:left w:val="none" w:sz="0" w:space="0" w:color="auto"/>
            <w:bottom w:val="none" w:sz="0" w:space="0" w:color="auto"/>
            <w:right w:val="none" w:sz="0" w:space="0" w:color="auto"/>
          </w:divBdr>
        </w:div>
        <w:div w:id="204295278">
          <w:marLeft w:val="0"/>
          <w:marRight w:val="0"/>
          <w:marTop w:val="0"/>
          <w:marBottom w:val="0"/>
          <w:divBdr>
            <w:top w:val="none" w:sz="0" w:space="0" w:color="auto"/>
            <w:left w:val="none" w:sz="0" w:space="0" w:color="auto"/>
            <w:bottom w:val="none" w:sz="0" w:space="0" w:color="auto"/>
            <w:right w:val="none" w:sz="0" w:space="0" w:color="auto"/>
          </w:divBdr>
        </w:div>
        <w:div w:id="698508856">
          <w:marLeft w:val="0"/>
          <w:marRight w:val="0"/>
          <w:marTop w:val="0"/>
          <w:marBottom w:val="0"/>
          <w:divBdr>
            <w:top w:val="none" w:sz="0" w:space="0" w:color="auto"/>
            <w:left w:val="none" w:sz="0" w:space="0" w:color="auto"/>
            <w:bottom w:val="none" w:sz="0" w:space="0" w:color="auto"/>
            <w:right w:val="none" w:sz="0" w:space="0" w:color="auto"/>
          </w:divBdr>
        </w:div>
        <w:div w:id="349338806">
          <w:marLeft w:val="0"/>
          <w:marRight w:val="0"/>
          <w:marTop w:val="0"/>
          <w:marBottom w:val="0"/>
          <w:divBdr>
            <w:top w:val="none" w:sz="0" w:space="0" w:color="auto"/>
            <w:left w:val="none" w:sz="0" w:space="0" w:color="auto"/>
            <w:bottom w:val="none" w:sz="0" w:space="0" w:color="auto"/>
            <w:right w:val="none" w:sz="0" w:space="0" w:color="auto"/>
          </w:divBdr>
        </w:div>
        <w:div w:id="2114275203">
          <w:marLeft w:val="0"/>
          <w:marRight w:val="0"/>
          <w:marTop w:val="0"/>
          <w:marBottom w:val="0"/>
          <w:divBdr>
            <w:top w:val="none" w:sz="0" w:space="0" w:color="auto"/>
            <w:left w:val="none" w:sz="0" w:space="0" w:color="auto"/>
            <w:bottom w:val="none" w:sz="0" w:space="0" w:color="auto"/>
            <w:right w:val="none" w:sz="0" w:space="0" w:color="auto"/>
          </w:divBdr>
        </w:div>
        <w:div w:id="324743468">
          <w:marLeft w:val="0"/>
          <w:marRight w:val="0"/>
          <w:marTop w:val="0"/>
          <w:marBottom w:val="0"/>
          <w:divBdr>
            <w:top w:val="none" w:sz="0" w:space="0" w:color="auto"/>
            <w:left w:val="none" w:sz="0" w:space="0" w:color="auto"/>
            <w:bottom w:val="none" w:sz="0" w:space="0" w:color="auto"/>
            <w:right w:val="none" w:sz="0" w:space="0" w:color="auto"/>
          </w:divBdr>
        </w:div>
        <w:div w:id="2025863604">
          <w:marLeft w:val="0"/>
          <w:marRight w:val="0"/>
          <w:marTop w:val="0"/>
          <w:marBottom w:val="0"/>
          <w:divBdr>
            <w:top w:val="none" w:sz="0" w:space="0" w:color="auto"/>
            <w:left w:val="none" w:sz="0" w:space="0" w:color="auto"/>
            <w:bottom w:val="none" w:sz="0" w:space="0" w:color="auto"/>
            <w:right w:val="none" w:sz="0" w:space="0" w:color="auto"/>
          </w:divBdr>
        </w:div>
        <w:div w:id="1505046573">
          <w:marLeft w:val="0"/>
          <w:marRight w:val="0"/>
          <w:marTop w:val="0"/>
          <w:marBottom w:val="0"/>
          <w:divBdr>
            <w:top w:val="none" w:sz="0" w:space="0" w:color="auto"/>
            <w:left w:val="none" w:sz="0" w:space="0" w:color="auto"/>
            <w:bottom w:val="none" w:sz="0" w:space="0" w:color="auto"/>
            <w:right w:val="none" w:sz="0" w:space="0" w:color="auto"/>
          </w:divBdr>
        </w:div>
        <w:div w:id="981694524">
          <w:marLeft w:val="0"/>
          <w:marRight w:val="0"/>
          <w:marTop w:val="0"/>
          <w:marBottom w:val="0"/>
          <w:divBdr>
            <w:top w:val="none" w:sz="0" w:space="0" w:color="auto"/>
            <w:left w:val="none" w:sz="0" w:space="0" w:color="auto"/>
            <w:bottom w:val="none" w:sz="0" w:space="0" w:color="auto"/>
            <w:right w:val="none" w:sz="0" w:space="0" w:color="auto"/>
          </w:divBdr>
        </w:div>
        <w:div w:id="1308390777">
          <w:marLeft w:val="0"/>
          <w:marRight w:val="0"/>
          <w:marTop w:val="0"/>
          <w:marBottom w:val="0"/>
          <w:divBdr>
            <w:top w:val="none" w:sz="0" w:space="0" w:color="auto"/>
            <w:left w:val="none" w:sz="0" w:space="0" w:color="auto"/>
            <w:bottom w:val="none" w:sz="0" w:space="0" w:color="auto"/>
            <w:right w:val="none" w:sz="0" w:space="0" w:color="auto"/>
          </w:divBdr>
        </w:div>
        <w:div w:id="1085372313">
          <w:marLeft w:val="0"/>
          <w:marRight w:val="0"/>
          <w:marTop w:val="0"/>
          <w:marBottom w:val="0"/>
          <w:divBdr>
            <w:top w:val="none" w:sz="0" w:space="0" w:color="auto"/>
            <w:left w:val="none" w:sz="0" w:space="0" w:color="auto"/>
            <w:bottom w:val="none" w:sz="0" w:space="0" w:color="auto"/>
            <w:right w:val="none" w:sz="0" w:space="0" w:color="auto"/>
          </w:divBdr>
        </w:div>
        <w:div w:id="1120997737">
          <w:marLeft w:val="0"/>
          <w:marRight w:val="0"/>
          <w:marTop w:val="0"/>
          <w:marBottom w:val="0"/>
          <w:divBdr>
            <w:top w:val="none" w:sz="0" w:space="0" w:color="auto"/>
            <w:left w:val="none" w:sz="0" w:space="0" w:color="auto"/>
            <w:bottom w:val="none" w:sz="0" w:space="0" w:color="auto"/>
            <w:right w:val="none" w:sz="0" w:space="0" w:color="auto"/>
          </w:divBdr>
        </w:div>
        <w:div w:id="110516075">
          <w:marLeft w:val="0"/>
          <w:marRight w:val="0"/>
          <w:marTop w:val="0"/>
          <w:marBottom w:val="0"/>
          <w:divBdr>
            <w:top w:val="none" w:sz="0" w:space="0" w:color="auto"/>
            <w:left w:val="none" w:sz="0" w:space="0" w:color="auto"/>
            <w:bottom w:val="none" w:sz="0" w:space="0" w:color="auto"/>
            <w:right w:val="none" w:sz="0" w:space="0" w:color="auto"/>
          </w:divBdr>
        </w:div>
        <w:div w:id="1399593619">
          <w:marLeft w:val="0"/>
          <w:marRight w:val="0"/>
          <w:marTop w:val="0"/>
          <w:marBottom w:val="0"/>
          <w:divBdr>
            <w:top w:val="none" w:sz="0" w:space="0" w:color="auto"/>
            <w:left w:val="none" w:sz="0" w:space="0" w:color="auto"/>
            <w:bottom w:val="none" w:sz="0" w:space="0" w:color="auto"/>
            <w:right w:val="none" w:sz="0" w:space="0" w:color="auto"/>
          </w:divBdr>
        </w:div>
        <w:div w:id="90127499">
          <w:marLeft w:val="0"/>
          <w:marRight w:val="0"/>
          <w:marTop w:val="0"/>
          <w:marBottom w:val="0"/>
          <w:divBdr>
            <w:top w:val="none" w:sz="0" w:space="0" w:color="auto"/>
            <w:left w:val="none" w:sz="0" w:space="0" w:color="auto"/>
            <w:bottom w:val="none" w:sz="0" w:space="0" w:color="auto"/>
            <w:right w:val="none" w:sz="0" w:space="0" w:color="auto"/>
          </w:divBdr>
        </w:div>
        <w:div w:id="1260796336">
          <w:marLeft w:val="0"/>
          <w:marRight w:val="0"/>
          <w:marTop w:val="0"/>
          <w:marBottom w:val="0"/>
          <w:divBdr>
            <w:top w:val="none" w:sz="0" w:space="0" w:color="auto"/>
            <w:left w:val="none" w:sz="0" w:space="0" w:color="auto"/>
            <w:bottom w:val="none" w:sz="0" w:space="0" w:color="auto"/>
            <w:right w:val="none" w:sz="0" w:space="0" w:color="auto"/>
          </w:divBdr>
        </w:div>
      </w:divsChild>
    </w:div>
    <w:div w:id="1040008237">
      <w:bodyDiv w:val="1"/>
      <w:marLeft w:val="0"/>
      <w:marRight w:val="0"/>
      <w:marTop w:val="0"/>
      <w:marBottom w:val="0"/>
      <w:divBdr>
        <w:top w:val="none" w:sz="0" w:space="0" w:color="auto"/>
        <w:left w:val="none" w:sz="0" w:space="0" w:color="auto"/>
        <w:bottom w:val="none" w:sz="0" w:space="0" w:color="auto"/>
        <w:right w:val="none" w:sz="0" w:space="0" w:color="auto"/>
      </w:divBdr>
    </w:div>
    <w:div w:id="1045717782">
      <w:bodyDiv w:val="1"/>
      <w:marLeft w:val="0"/>
      <w:marRight w:val="0"/>
      <w:marTop w:val="0"/>
      <w:marBottom w:val="0"/>
      <w:divBdr>
        <w:top w:val="none" w:sz="0" w:space="0" w:color="auto"/>
        <w:left w:val="none" w:sz="0" w:space="0" w:color="auto"/>
        <w:bottom w:val="none" w:sz="0" w:space="0" w:color="auto"/>
        <w:right w:val="none" w:sz="0" w:space="0" w:color="auto"/>
      </w:divBdr>
    </w:div>
    <w:div w:id="1084231028">
      <w:bodyDiv w:val="1"/>
      <w:marLeft w:val="0"/>
      <w:marRight w:val="0"/>
      <w:marTop w:val="0"/>
      <w:marBottom w:val="0"/>
      <w:divBdr>
        <w:top w:val="none" w:sz="0" w:space="0" w:color="auto"/>
        <w:left w:val="none" w:sz="0" w:space="0" w:color="auto"/>
        <w:bottom w:val="none" w:sz="0" w:space="0" w:color="auto"/>
        <w:right w:val="none" w:sz="0" w:space="0" w:color="auto"/>
      </w:divBdr>
    </w:div>
    <w:div w:id="1101989943">
      <w:bodyDiv w:val="1"/>
      <w:marLeft w:val="0"/>
      <w:marRight w:val="0"/>
      <w:marTop w:val="0"/>
      <w:marBottom w:val="0"/>
      <w:divBdr>
        <w:top w:val="none" w:sz="0" w:space="0" w:color="auto"/>
        <w:left w:val="none" w:sz="0" w:space="0" w:color="auto"/>
        <w:bottom w:val="none" w:sz="0" w:space="0" w:color="auto"/>
        <w:right w:val="none" w:sz="0" w:space="0" w:color="auto"/>
      </w:divBdr>
    </w:div>
    <w:div w:id="1126779421">
      <w:bodyDiv w:val="1"/>
      <w:marLeft w:val="0"/>
      <w:marRight w:val="0"/>
      <w:marTop w:val="0"/>
      <w:marBottom w:val="0"/>
      <w:divBdr>
        <w:top w:val="none" w:sz="0" w:space="0" w:color="auto"/>
        <w:left w:val="none" w:sz="0" w:space="0" w:color="auto"/>
        <w:bottom w:val="none" w:sz="0" w:space="0" w:color="auto"/>
        <w:right w:val="none" w:sz="0" w:space="0" w:color="auto"/>
      </w:divBdr>
      <w:divsChild>
        <w:div w:id="2050571344">
          <w:marLeft w:val="0"/>
          <w:marRight w:val="0"/>
          <w:marTop w:val="0"/>
          <w:marBottom w:val="0"/>
          <w:divBdr>
            <w:top w:val="none" w:sz="0" w:space="0" w:color="auto"/>
            <w:left w:val="none" w:sz="0" w:space="0" w:color="auto"/>
            <w:bottom w:val="none" w:sz="0" w:space="0" w:color="auto"/>
            <w:right w:val="none" w:sz="0" w:space="0" w:color="auto"/>
          </w:divBdr>
        </w:div>
        <w:div w:id="1544052904">
          <w:marLeft w:val="0"/>
          <w:marRight w:val="0"/>
          <w:marTop w:val="0"/>
          <w:marBottom w:val="0"/>
          <w:divBdr>
            <w:top w:val="none" w:sz="0" w:space="0" w:color="auto"/>
            <w:left w:val="none" w:sz="0" w:space="0" w:color="auto"/>
            <w:bottom w:val="none" w:sz="0" w:space="0" w:color="auto"/>
            <w:right w:val="none" w:sz="0" w:space="0" w:color="auto"/>
          </w:divBdr>
        </w:div>
      </w:divsChild>
    </w:div>
    <w:div w:id="1162889155">
      <w:bodyDiv w:val="1"/>
      <w:marLeft w:val="0"/>
      <w:marRight w:val="0"/>
      <w:marTop w:val="0"/>
      <w:marBottom w:val="0"/>
      <w:divBdr>
        <w:top w:val="none" w:sz="0" w:space="0" w:color="auto"/>
        <w:left w:val="none" w:sz="0" w:space="0" w:color="auto"/>
        <w:bottom w:val="none" w:sz="0" w:space="0" w:color="auto"/>
        <w:right w:val="none" w:sz="0" w:space="0" w:color="auto"/>
      </w:divBdr>
    </w:div>
    <w:div w:id="1179390576">
      <w:bodyDiv w:val="1"/>
      <w:marLeft w:val="0"/>
      <w:marRight w:val="0"/>
      <w:marTop w:val="0"/>
      <w:marBottom w:val="0"/>
      <w:divBdr>
        <w:top w:val="none" w:sz="0" w:space="0" w:color="auto"/>
        <w:left w:val="none" w:sz="0" w:space="0" w:color="auto"/>
        <w:bottom w:val="none" w:sz="0" w:space="0" w:color="auto"/>
        <w:right w:val="none" w:sz="0" w:space="0" w:color="auto"/>
      </w:divBdr>
    </w:div>
    <w:div w:id="1221943517">
      <w:bodyDiv w:val="1"/>
      <w:marLeft w:val="0"/>
      <w:marRight w:val="0"/>
      <w:marTop w:val="0"/>
      <w:marBottom w:val="0"/>
      <w:divBdr>
        <w:top w:val="none" w:sz="0" w:space="0" w:color="auto"/>
        <w:left w:val="none" w:sz="0" w:space="0" w:color="auto"/>
        <w:bottom w:val="none" w:sz="0" w:space="0" w:color="auto"/>
        <w:right w:val="none" w:sz="0" w:space="0" w:color="auto"/>
      </w:divBdr>
      <w:divsChild>
        <w:div w:id="219902510">
          <w:marLeft w:val="0"/>
          <w:marRight w:val="0"/>
          <w:marTop w:val="0"/>
          <w:marBottom w:val="300"/>
          <w:divBdr>
            <w:top w:val="none" w:sz="0" w:space="0" w:color="auto"/>
            <w:left w:val="none" w:sz="0" w:space="0" w:color="auto"/>
            <w:bottom w:val="none" w:sz="0" w:space="0" w:color="auto"/>
            <w:right w:val="none" w:sz="0" w:space="0" w:color="auto"/>
          </w:divBdr>
        </w:div>
        <w:div w:id="1748578860">
          <w:marLeft w:val="0"/>
          <w:marRight w:val="0"/>
          <w:marTop w:val="0"/>
          <w:marBottom w:val="300"/>
          <w:divBdr>
            <w:top w:val="none" w:sz="0" w:space="0" w:color="auto"/>
            <w:left w:val="none" w:sz="0" w:space="0" w:color="auto"/>
            <w:bottom w:val="none" w:sz="0" w:space="0" w:color="auto"/>
            <w:right w:val="none" w:sz="0" w:space="0" w:color="auto"/>
          </w:divBdr>
        </w:div>
      </w:divsChild>
    </w:div>
    <w:div w:id="1235509173">
      <w:bodyDiv w:val="1"/>
      <w:marLeft w:val="0"/>
      <w:marRight w:val="0"/>
      <w:marTop w:val="0"/>
      <w:marBottom w:val="0"/>
      <w:divBdr>
        <w:top w:val="none" w:sz="0" w:space="0" w:color="auto"/>
        <w:left w:val="none" w:sz="0" w:space="0" w:color="auto"/>
        <w:bottom w:val="none" w:sz="0" w:space="0" w:color="auto"/>
        <w:right w:val="none" w:sz="0" w:space="0" w:color="auto"/>
      </w:divBdr>
    </w:div>
    <w:div w:id="1294366640">
      <w:bodyDiv w:val="1"/>
      <w:marLeft w:val="0"/>
      <w:marRight w:val="0"/>
      <w:marTop w:val="0"/>
      <w:marBottom w:val="0"/>
      <w:divBdr>
        <w:top w:val="none" w:sz="0" w:space="0" w:color="auto"/>
        <w:left w:val="none" w:sz="0" w:space="0" w:color="auto"/>
        <w:bottom w:val="none" w:sz="0" w:space="0" w:color="auto"/>
        <w:right w:val="none" w:sz="0" w:space="0" w:color="auto"/>
      </w:divBdr>
      <w:divsChild>
        <w:div w:id="688718712">
          <w:marLeft w:val="0"/>
          <w:marRight w:val="0"/>
          <w:marTop w:val="0"/>
          <w:marBottom w:val="0"/>
          <w:divBdr>
            <w:top w:val="none" w:sz="0" w:space="0" w:color="auto"/>
            <w:left w:val="none" w:sz="0" w:space="0" w:color="auto"/>
            <w:bottom w:val="none" w:sz="0" w:space="0" w:color="auto"/>
            <w:right w:val="none" w:sz="0" w:space="0" w:color="auto"/>
          </w:divBdr>
        </w:div>
      </w:divsChild>
    </w:div>
    <w:div w:id="1314525445">
      <w:bodyDiv w:val="1"/>
      <w:marLeft w:val="0"/>
      <w:marRight w:val="0"/>
      <w:marTop w:val="0"/>
      <w:marBottom w:val="0"/>
      <w:divBdr>
        <w:top w:val="none" w:sz="0" w:space="0" w:color="auto"/>
        <w:left w:val="none" w:sz="0" w:space="0" w:color="auto"/>
        <w:bottom w:val="none" w:sz="0" w:space="0" w:color="auto"/>
        <w:right w:val="none" w:sz="0" w:space="0" w:color="auto"/>
      </w:divBdr>
    </w:div>
    <w:div w:id="1325160888">
      <w:bodyDiv w:val="1"/>
      <w:marLeft w:val="0"/>
      <w:marRight w:val="0"/>
      <w:marTop w:val="0"/>
      <w:marBottom w:val="0"/>
      <w:divBdr>
        <w:top w:val="none" w:sz="0" w:space="0" w:color="auto"/>
        <w:left w:val="none" w:sz="0" w:space="0" w:color="auto"/>
        <w:bottom w:val="none" w:sz="0" w:space="0" w:color="auto"/>
        <w:right w:val="none" w:sz="0" w:space="0" w:color="auto"/>
      </w:divBdr>
    </w:div>
    <w:div w:id="1339385538">
      <w:bodyDiv w:val="1"/>
      <w:marLeft w:val="0"/>
      <w:marRight w:val="0"/>
      <w:marTop w:val="0"/>
      <w:marBottom w:val="0"/>
      <w:divBdr>
        <w:top w:val="none" w:sz="0" w:space="0" w:color="auto"/>
        <w:left w:val="none" w:sz="0" w:space="0" w:color="auto"/>
        <w:bottom w:val="none" w:sz="0" w:space="0" w:color="auto"/>
        <w:right w:val="none" w:sz="0" w:space="0" w:color="auto"/>
      </w:divBdr>
      <w:divsChild>
        <w:div w:id="1533958609">
          <w:marLeft w:val="0"/>
          <w:marRight w:val="0"/>
          <w:marTop w:val="0"/>
          <w:marBottom w:val="300"/>
          <w:divBdr>
            <w:top w:val="none" w:sz="0" w:space="0" w:color="auto"/>
            <w:left w:val="none" w:sz="0" w:space="0" w:color="auto"/>
            <w:bottom w:val="none" w:sz="0" w:space="0" w:color="auto"/>
            <w:right w:val="none" w:sz="0" w:space="0" w:color="auto"/>
          </w:divBdr>
        </w:div>
        <w:div w:id="1371614900">
          <w:marLeft w:val="0"/>
          <w:marRight w:val="0"/>
          <w:marTop w:val="0"/>
          <w:marBottom w:val="300"/>
          <w:divBdr>
            <w:top w:val="none" w:sz="0" w:space="0" w:color="auto"/>
            <w:left w:val="none" w:sz="0" w:space="0" w:color="auto"/>
            <w:bottom w:val="none" w:sz="0" w:space="0" w:color="auto"/>
            <w:right w:val="none" w:sz="0" w:space="0" w:color="auto"/>
          </w:divBdr>
        </w:div>
        <w:div w:id="804857817">
          <w:marLeft w:val="0"/>
          <w:marRight w:val="0"/>
          <w:marTop w:val="0"/>
          <w:marBottom w:val="300"/>
          <w:divBdr>
            <w:top w:val="none" w:sz="0" w:space="0" w:color="auto"/>
            <w:left w:val="none" w:sz="0" w:space="0" w:color="auto"/>
            <w:bottom w:val="none" w:sz="0" w:space="0" w:color="auto"/>
            <w:right w:val="none" w:sz="0" w:space="0" w:color="auto"/>
          </w:divBdr>
        </w:div>
      </w:divsChild>
    </w:div>
    <w:div w:id="1377198273">
      <w:bodyDiv w:val="1"/>
      <w:marLeft w:val="0"/>
      <w:marRight w:val="0"/>
      <w:marTop w:val="0"/>
      <w:marBottom w:val="0"/>
      <w:divBdr>
        <w:top w:val="none" w:sz="0" w:space="0" w:color="auto"/>
        <w:left w:val="none" w:sz="0" w:space="0" w:color="auto"/>
        <w:bottom w:val="none" w:sz="0" w:space="0" w:color="auto"/>
        <w:right w:val="none" w:sz="0" w:space="0" w:color="auto"/>
      </w:divBdr>
      <w:divsChild>
        <w:div w:id="1179271564">
          <w:marLeft w:val="0"/>
          <w:marRight w:val="0"/>
          <w:marTop w:val="0"/>
          <w:marBottom w:val="0"/>
          <w:divBdr>
            <w:top w:val="none" w:sz="0" w:space="0" w:color="auto"/>
            <w:left w:val="none" w:sz="0" w:space="0" w:color="auto"/>
            <w:bottom w:val="none" w:sz="0" w:space="0" w:color="auto"/>
            <w:right w:val="none" w:sz="0" w:space="0" w:color="auto"/>
          </w:divBdr>
        </w:div>
        <w:div w:id="573514658">
          <w:marLeft w:val="0"/>
          <w:marRight w:val="0"/>
          <w:marTop w:val="0"/>
          <w:marBottom w:val="0"/>
          <w:divBdr>
            <w:top w:val="none" w:sz="0" w:space="0" w:color="auto"/>
            <w:left w:val="none" w:sz="0" w:space="0" w:color="auto"/>
            <w:bottom w:val="none" w:sz="0" w:space="0" w:color="auto"/>
            <w:right w:val="none" w:sz="0" w:space="0" w:color="auto"/>
          </w:divBdr>
        </w:div>
        <w:div w:id="483622454">
          <w:marLeft w:val="0"/>
          <w:marRight w:val="0"/>
          <w:marTop w:val="0"/>
          <w:marBottom w:val="0"/>
          <w:divBdr>
            <w:top w:val="none" w:sz="0" w:space="0" w:color="auto"/>
            <w:left w:val="none" w:sz="0" w:space="0" w:color="auto"/>
            <w:bottom w:val="none" w:sz="0" w:space="0" w:color="auto"/>
            <w:right w:val="none" w:sz="0" w:space="0" w:color="auto"/>
          </w:divBdr>
        </w:div>
        <w:div w:id="350571271">
          <w:marLeft w:val="0"/>
          <w:marRight w:val="0"/>
          <w:marTop w:val="0"/>
          <w:marBottom w:val="0"/>
          <w:divBdr>
            <w:top w:val="none" w:sz="0" w:space="0" w:color="auto"/>
            <w:left w:val="none" w:sz="0" w:space="0" w:color="auto"/>
            <w:bottom w:val="none" w:sz="0" w:space="0" w:color="auto"/>
            <w:right w:val="none" w:sz="0" w:space="0" w:color="auto"/>
          </w:divBdr>
        </w:div>
        <w:div w:id="1876037257">
          <w:marLeft w:val="0"/>
          <w:marRight w:val="0"/>
          <w:marTop w:val="0"/>
          <w:marBottom w:val="0"/>
          <w:divBdr>
            <w:top w:val="none" w:sz="0" w:space="0" w:color="auto"/>
            <w:left w:val="none" w:sz="0" w:space="0" w:color="auto"/>
            <w:bottom w:val="none" w:sz="0" w:space="0" w:color="auto"/>
            <w:right w:val="none" w:sz="0" w:space="0" w:color="auto"/>
          </w:divBdr>
        </w:div>
        <w:div w:id="714232255">
          <w:marLeft w:val="0"/>
          <w:marRight w:val="0"/>
          <w:marTop w:val="0"/>
          <w:marBottom w:val="0"/>
          <w:divBdr>
            <w:top w:val="none" w:sz="0" w:space="0" w:color="auto"/>
            <w:left w:val="none" w:sz="0" w:space="0" w:color="auto"/>
            <w:bottom w:val="none" w:sz="0" w:space="0" w:color="auto"/>
            <w:right w:val="none" w:sz="0" w:space="0" w:color="auto"/>
          </w:divBdr>
        </w:div>
        <w:div w:id="925110555">
          <w:marLeft w:val="0"/>
          <w:marRight w:val="0"/>
          <w:marTop w:val="0"/>
          <w:marBottom w:val="0"/>
          <w:divBdr>
            <w:top w:val="none" w:sz="0" w:space="0" w:color="auto"/>
            <w:left w:val="none" w:sz="0" w:space="0" w:color="auto"/>
            <w:bottom w:val="none" w:sz="0" w:space="0" w:color="auto"/>
            <w:right w:val="none" w:sz="0" w:space="0" w:color="auto"/>
          </w:divBdr>
        </w:div>
        <w:div w:id="1485975693">
          <w:marLeft w:val="0"/>
          <w:marRight w:val="0"/>
          <w:marTop w:val="0"/>
          <w:marBottom w:val="0"/>
          <w:divBdr>
            <w:top w:val="none" w:sz="0" w:space="0" w:color="auto"/>
            <w:left w:val="none" w:sz="0" w:space="0" w:color="auto"/>
            <w:bottom w:val="none" w:sz="0" w:space="0" w:color="auto"/>
            <w:right w:val="none" w:sz="0" w:space="0" w:color="auto"/>
          </w:divBdr>
        </w:div>
        <w:div w:id="802192154">
          <w:marLeft w:val="0"/>
          <w:marRight w:val="0"/>
          <w:marTop w:val="0"/>
          <w:marBottom w:val="0"/>
          <w:divBdr>
            <w:top w:val="none" w:sz="0" w:space="0" w:color="auto"/>
            <w:left w:val="none" w:sz="0" w:space="0" w:color="auto"/>
            <w:bottom w:val="none" w:sz="0" w:space="0" w:color="auto"/>
            <w:right w:val="none" w:sz="0" w:space="0" w:color="auto"/>
          </w:divBdr>
        </w:div>
        <w:div w:id="1346637271">
          <w:marLeft w:val="0"/>
          <w:marRight w:val="0"/>
          <w:marTop w:val="0"/>
          <w:marBottom w:val="0"/>
          <w:divBdr>
            <w:top w:val="none" w:sz="0" w:space="0" w:color="auto"/>
            <w:left w:val="none" w:sz="0" w:space="0" w:color="auto"/>
            <w:bottom w:val="none" w:sz="0" w:space="0" w:color="auto"/>
            <w:right w:val="none" w:sz="0" w:space="0" w:color="auto"/>
          </w:divBdr>
        </w:div>
        <w:div w:id="1859150301">
          <w:marLeft w:val="0"/>
          <w:marRight w:val="0"/>
          <w:marTop w:val="0"/>
          <w:marBottom w:val="0"/>
          <w:divBdr>
            <w:top w:val="none" w:sz="0" w:space="0" w:color="auto"/>
            <w:left w:val="none" w:sz="0" w:space="0" w:color="auto"/>
            <w:bottom w:val="none" w:sz="0" w:space="0" w:color="auto"/>
            <w:right w:val="none" w:sz="0" w:space="0" w:color="auto"/>
          </w:divBdr>
        </w:div>
        <w:div w:id="1978098153">
          <w:marLeft w:val="0"/>
          <w:marRight w:val="0"/>
          <w:marTop w:val="0"/>
          <w:marBottom w:val="0"/>
          <w:divBdr>
            <w:top w:val="none" w:sz="0" w:space="0" w:color="auto"/>
            <w:left w:val="none" w:sz="0" w:space="0" w:color="auto"/>
            <w:bottom w:val="none" w:sz="0" w:space="0" w:color="auto"/>
            <w:right w:val="none" w:sz="0" w:space="0" w:color="auto"/>
          </w:divBdr>
        </w:div>
      </w:divsChild>
    </w:div>
    <w:div w:id="1401101646">
      <w:bodyDiv w:val="1"/>
      <w:marLeft w:val="0"/>
      <w:marRight w:val="0"/>
      <w:marTop w:val="0"/>
      <w:marBottom w:val="0"/>
      <w:divBdr>
        <w:top w:val="none" w:sz="0" w:space="0" w:color="auto"/>
        <w:left w:val="none" w:sz="0" w:space="0" w:color="auto"/>
        <w:bottom w:val="none" w:sz="0" w:space="0" w:color="auto"/>
        <w:right w:val="none" w:sz="0" w:space="0" w:color="auto"/>
      </w:divBdr>
      <w:divsChild>
        <w:div w:id="1686520548">
          <w:marLeft w:val="0"/>
          <w:marRight w:val="0"/>
          <w:marTop w:val="0"/>
          <w:marBottom w:val="0"/>
          <w:divBdr>
            <w:top w:val="none" w:sz="0" w:space="0" w:color="auto"/>
            <w:left w:val="none" w:sz="0" w:space="0" w:color="auto"/>
            <w:bottom w:val="none" w:sz="0" w:space="0" w:color="auto"/>
            <w:right w:val="none" w:sz="0" w:space="0" w:color="auto"/>
          </w:divBdr>
        </w:div>
        <w:div w:id="816149057">
          <w:marLeft w:val="0"/>
          <w:marRight w:val="0"/>
          <w:marTop w:val="0"/>
          <w:marBottom w:val="0"/>
          <w:divBdr>
            <w:top w:val="none" w:sz="0" w:space="0" w:color="auto"/>
            <w:left w:val="none" w:sz="0" w:space="0" w:color="auto"/>
            <w:bottom w:val="none" w:sz="0" w:space="0" w:color="auto"/>
            <w:right w:val="none" w:sz="0" w:space="0" w:color="auto"/>
          </w:divBdr>
        </w:div>
        <w:div w:id="1171985682">
          <w:marLeft w:val="0"/>
          <w:marRight w:val="0"/>
          <w:marTop w:val="0"/>
          <w:marBottom w:val="0"/>
          <w:divBdr>
            <w:top w:val="none" w:sz="0" w:space="0" w:color="auto"/>
            <w:left w:val="none" w:sz="0" w:space="0" w:color="auto"/>
            <w:bottom w:val="none" w:sz="0" w:space="0" w:color="auto"/>
            <w:right w:val="none" w:sz="0" w:space="0" w:color="auto"/>
          </w:divBdr>
        </w:div>
      </w:divsChild>
    </w:div>
    <w:div w:id="1410351661">
      <w:bodyDiv w:val="1"/>
      <w:marLeft w:val="0"/>
      <w:marRight w:val="0"/>
      <w:marTop w:val="0"/>
      <w:marBottom w:val="0"/>
      <w:divBdr>
        <w:top w:val="none" w:sz="0" w:space="0" w:color="auto"/>
        <w:left w:val="none" w:sz="0" w:space="0" w:color="auto"/>
        <w:bottom w:val="none" w:sz="0" w:space="0" w:color="auto"/>
        <w:right w:val="none" w:sz="0" w:space="0" w:color="auto"/>
      </w:divBdr>
    </w:div>
    <w:div w:id="1416434734">
      <w:bodyDiv w:val="1"/>
      <w:marLeft w:val="0"/>
      <w:marRight w:val="0"/>
      <w:marTop w:val="0"/>
      <w:marBottom w:val="0"/>
      <w:divBdr>
        <w:top w:val="none" w:sz="0" w:space="0" w:color="auto"/>
        <w:left w:val="none" w:sz="0" w:space="0" w:color="auto"/>
        <w:bottom w:val="none" w:sz="0" w:space="0" w:color="auto"/>
        <w:right w:val="none" w:sz="0" w:space="0" w:color="auto"/>
      </w:divBdr>
    </w:div>
    <w:div w:id="1465394059">
      <w:bodyDiv w:val="1"/>
      <w:marLeft w:val="0"/>
      <w:marRight w:val="0"/>
      <w:marTop w:val="0"/>
      <w:marBottom w:val="0"/>
      <w:divBdr>
        <w:top w:val="none" w:sz="0" w:space="0" w:color="auto"/>
        <w:left w:val="none" w:sz="0" w:space="0" w:color="auto"/>
        <w:bottom w:val="none" w:sz="0" w:space="0" w:color="auto"/>
        <w:right w:val="none" w:sz="0" w:space="0" w:color="auto"/>
      </w:divBdr>
      <w:divsChild>
        <w:div w:id="384330971">
          <w:marLeft w:val="0"/>
          <w:marRight w:val="0"/>
          <w:marTop w:val="0"/>
          <w:marBottom w:val="0"/>
          <w:divBdr>
            <w:top w:val="none" w:sz="0" w:space="0" w:color="auto"/>
            <w:left w:val="none" w:sz="0" w:space="0" w:color="auto"/>
            <w:bottom w:val="none" w:sz="0" w:space="0" w:color="auto"/>
            <w:right w:val="none" w:sz="0" w:space="0" w:color="auto"/>
          </w:divBdr>
        </w:div>
        <w:div w:id="1216238279">
          <w:marLeft w:val="0"/>
          <w:marRight w:val="0"/>
          <w:marTop w:val="0"/>
          <w:marBottom w:val="0"/>
          <w:divBdr>
            <w:top w:val="none" w:sz="0" w:space="0" w:color="auto"/>
            <w:left w:val="none" w:sz="0" w:space="0" w:color="auto"/>
            <w:bottom w:val="none" w:sz="0" w:space="0" w:color="auto"/>
            <w:right w:val="none" w:sz="0" w:space="0" w:color="auto"/>
          </w:divBdr>
        </w:div>
        <w:div w:id="1071275479">
          <w:marLeft w:val="0"/>
          <w:marRight w:val="0"/>
          <w:marTop w:val="0"/>
          <w:marBottom w:val="0"/>
          <w:divBdr>
            <w:top w:val="none" w:sz="0" w:space="0" w:color="auto"/>
            <w:left w:val="none" w:sz="0" w:space="0" w:color="auto"/>
            <w:bottom w:val="none" w:sz="0" w:space="0" w:color="auto"/>
            <w:right w:val="none" w:sz="0" w:space="0" w:color="auto"/>
          </w:divBdr>
        </w:div>
        <w:div w:id="732236695">
          <w:marLeft w:val="0"/>
          <w:marRight w:val="0"/>
          <w:marTop w:val="0"/>
          <w:marBottom w:val="0"/>
          <w:divBdr>
            <w:top w:val="none" w:sz="0" w:space="0" w:color="auto"/>
            <w:left w:val="none" w:sz="0" w:space="0" w:color="auto"/>
            <w:bottom w:val="none" w:sz="0" w:space="0" w:color="auto"/>
            <w:right w:val="none" w:sz="0" w:space="0" w:color="auto"/>
          </w:divBdr>
        </w:div>
        <w:div w:id="412165999">
          <w:marLeft w:val="0"/>
          <w:marRight w:val="0"/>
          <w:marTop w:val="0"/>
          <w:marBottom w:val="0"/>
          <w:divBdr>
            <w:top w:val="none" w:sz="0" w:space="0" w:color="auto"/>
            <w:left w:val="none" w:sz="0" w:space="0" w:color="auto"/>
            <w:bottom w:val="none" w:sz="0" w:space="0" w:color="auto"/>
            <w:right w:val="none" w:sz="0" w:space="0" w:color="auto"/>
          </w:divBdr>
        </w:div>
      </w:divsChild>
    </w:div>
    <w:div w:id="1576086982">
      <w:bodyDiv w:val="1"/>
      <w:marLeft w:val="0"/>
      <w:marRight w:val="0"/>
      <w:marTop w:val="0"/>
      <w:marBottom w:val="0"/>
      <w:divBdr>
        <w:top w:val="none" w:sz="0" w:space="0" w:color="auto"/>
        <w:left w:val="none" w:sz="0" w:space="0" w:color="auto"/>
        <w:bottom w:val="none" w:sz="0" w:space="0" w:color="auto"/>
        <w:right w:val="none" w:sz="0" w:space="0" w:color="auto"/>
      </w:divBdr>
    </w:div>
    <w:div w:id="1620188577">
      <w:bodyDiv w:val="1"/>
      <w:marLeft w:val="0"/>
      <w:marRight w:val="0"/>
      <w:marTop w:val="0"/>
      <w:marBottom w:val="0"/>
      <w:divBdr>
        <w:top w:val="none" w:sz="0" w:space="0" w:color="auto"/>
        <w:left w:val="none" w:sz="0" w:space="0" w:color="auto"/>
        <w:bottom w:val="none" w:sz="0" w:space="0" w:color="auto"/>
        <w:right w:val="none" w:sz="0" w:space="0" w:color="auto"/>
      </w:divBdr>
    </w:div>
    <w:div w:id="1636521903">
      <w:bodyDiv w:val="1"/>
      <w:marLeft w:val="0"/>
      <w:marRight w:val="0"/>
      <w:marTop w:val="0"/>
      <w:marBottom w:val="0"/>
      <w:divBdr>
        <w:top w:val="none" w:sz="0" w:space="0" w:color="auto"/>
        <w:left w:val="none" w:sz="0" w:space="0" w:color="auto"/>
        <w:bottom w:val="none" w:sz="0" w:space="0" w:color="auto"/>
        <w:right w:val="none" w:sz="0" w:space="0" w:color="auto"/>
      </w:divBdr>
      <w:divsChild>
        <w:div w:id="1679312375">
          <w:marLeft w:val="0"/>
          <w:marRight w:val="0"/>
          <w:marTop w:val="0"/>
          <w:marBottom w:val="0"/>
          <w:divBdr>
            <w:top w:val="none" w:sz="0" w:space="0" w:color="auto"/>
            <w:left w:val="none" w:sz="0" w:space="0" w:color="auto"/>
            <w:bottom w:val="none" w:sz="0" w:space="0" w:color="auto"/>
            <w:right w:val="none" w:sz="0" w:space="0" w:color="auto"/>
          </w:divBdr>
        </w:div>
        <w:div w:id="975259962">
          <w:marLeft w:val="0"/>
          <w:marRight w:val="0"/>
          <w:marTop w:val="0"/>
          <w:marBottom w:val="0"/>
          <w:divBdr>
            <w:top w:val="none" w:sz="0" w:space="0" w:color="auto"/>
            <w:left w:val="none" w:sz="0" w:space="0" w:color="auto"/>
            <w:bottom w:val="none" w:sz="0" w:space="0" w:color="auto"/>
            <w:right w:val="none" w:sz="0" w:space="0" w:color="auto"/>
          </w:divBdr>
        </w:div>
      </w:divsChild>
    </w:div>
    <w:div w:id="1640115666">
      <w:bodyDiv w:val="1"/>
      <w:marLeft w:val="0"/>
      <w:marRight w:val="0"/>
      <w:marTop w:val="0"/>
      <w:marBottom w:val="0"/>
      <w:divBdr>
        <w:top w:val="none" w:sz="0" w:space="0" w:color="auto"/>
        <w:left w:val="none" w:sz="0" w:space="0" w:color="auto"/>
        <w:bottom w:val="none" w:sz="0" w:space="0" w:color="auto"/>
        <w:right w:val="none" w:sz="0" w:space="0" w:color="auto"/>
      </w:divBdr>
      <w:divsChild>
        <w:div w:id="60105550">
          <w:marLeft w:val="0"/>
          <w:marRight w:val="0"/>
          <w:marTop w:val="0"/>
          <w:marBottom w:val="0"/>
          <w:divBdr>
            <w:top w:val="none" w:sz="0" w:space="0" w:color="auto"/>
            <w:left w:val="none" w:sz="0" w:space="0" w:color="auto"/>
            <w:bottom w:val="none" w:sz="0" w:space="0" w:color="auto"/>
            <w:right w:val="none" w:sz="0" w:space="0" w:color="auto"/>
          </w:divBdr>
        </w:div>
        <w:div w:id="9189728">
          <w:marLeft w:val="0"/>
          <w:marRight w:val="0"/>
          <w:marTop w:val="0"/>
          <w:marBottom w:val="0"/>
          <w:divBdr>
            <w:top w:val="none" w:sz="0" w:space="0" w:color="auto"/>
            <w:left w:val="none" w:sz="0" w:space="0" w:color="auto"/>
            <w:bottom w:val="none" w:sz="0" w:space="0" w:color="auto"/>
            <w:right w:val="none" w:sz="0" w:space="0" w:color="auto"/>
          </w:divBdr>
        </w:div>
        <w:div w:id="748886702">
          <w:marLeft w:val="0"/>
          <w:marRight w:val="0"/>
          <w:marTop w:val="0"/>
          <w:marBottom w:val="0"/>
          <w:divBdr>
            <w:top w:val="none" w:sz="0" w:space="0" w:color="auto"/>
            <w:left w:val="none" w:sz="0" w:space="0" w:color="auto"/>
            <w:bottom w:val="none" w:sz="0" w:space="0" w:color="auto"/>
            <w:right w:val="none" w:sz="0" w:space="0" w:color="auto"/>
          </w:divBdr>
        </w:div>
        <w:div w:id="622738231">
          <w:marLeft w:val="0"/>
          <w:marRight w:val="0"/>
          <w:marTop w:val="0"/>
          <w:marBottom w:val="0"/>
          <w:divBdr>
            <w:top w:val="none" w:sz="0" w:space="0" w:color="auto"/>
            <w:left w:val="none" w:sz="0" w:space="0" w:color="auto"/>
            <w:bottom w:val="none" w:sz="0" w:space="0" w:color="auto"/>
            <w:right w:val="none" w:sz="0" w:space="0" w:color="auto"/>
          </w:divBdr>
        </w:div>
        <w:div w:id="1066340670">
          <w:marLeft w:val="0"/>
          <w:marRight w:val="0"/>
          <w:marTop w:val="0"/>
          <w:marBottom w:val="0"/>
          <w:divBdr>
            <w:top w:val="none" w:sz="0" w:space="0" w:color="auto"/>
            <w:left w:val="none" w:sz="0" w:space="0" w:color="auto"/>
            <w:bottom w:val="none" w:sz="0" w:space="0" w:color="auto"/>
            <w:right w:val="none" w:sz="0" w:space="0" w:color="auto"/>
          </w:divBdr>
        </w:div>
        <w:div w:id="389577860">
          <w:marLeft w:val="0"/>
          <w:marRight w:val="0"/>
          <w:marTop w:val="0"/>
          <w:marBottom w:val="0"/>
          <w:divBdr>
            <w:top w:val="none" w:sz="0" w:space="0" w:color="auto"/>
            <w:left w:val="none" w:sz="0" w:space="0" w:color="auto"/>
            <w:bottom w:val="none" w:sz="0" w:space="0" w:color="auto"/>
            <w:right w:val="none" w:sz="0" w:space="0" w:color="auto"/>
          </w:divBdr>
        </w:div>
        <w:div w:id="1939024682">
          <w:marLeft w:val="0"/>
          <w:marRight w:val="0"/>
          <w:marTop w:val="0"/>
          <w:marBottom w:val="0"/>
          <w:divBdr>
            <w:top w:val="none" w:sz="0" w:space="0" w:color="auto"/>
            <w:left w:val="none" w:sz="0" w:space="0" w:color="auto"/>
            <w:bottom w:val="none" w:sz="0" w:space="0" w:color="auto"/>
            <w:right w:val="none" w:sz="0" w:space="0" w:color="auto"/>
          </w:divBdr>
        </w:div>
        <w:div w:id="244925713">
          <w:marLeft w:val="0"/>
          <w:marRight w:val="0"/>
          <w:marTop w:val="0"/>
          <w:marBottom w:val="0"/>
          <w:divBdr>
            <w:top w:val="none" w:sz="0" w:space="0" w:color="auto"/>
            <w:left w:val="none" w:sz="0" w:space="0" w:color="auto"/>
            <w:bottom w:val="none" w:sz="0" w:space="0" w:color="auto"/>
            <w:right w:val="none" w:sz="0" w:space="0" w:color="auto"/>
          </w:divBdr>
        </w:div>
        <w:div w:id="1243685729">
          <w:marLeft w:val="0"/>
          <w:marRight w:val="0"/>
          <w:marTop w:val="0"/>
          <w:marBottom w:val="0"/>
          <w:divBdr>
            <w:top w:val="none" w:sz="0" w:space="0" w:color="auto"/>
            <w:left w:val="none" w:sz="0" w:space="0" w:color="auto"/>
            <w:bottom w:val="none" w:sz="0" w:space="0" w:color="auto"/>
            <w:right w:val="none" w:sz="0" w:space="0" w:color="auto"/>
          </w:divBdr>
        </w:div>
        <w:div w:id="1384519502">
          <w:marLeft w:val="0"/>
          <w:marRight w:val="0"/>
          <w:marTop w:val="0"/>
          <w:marBottom w:val="0"/>
          <w:divBdr>
            <w:top w:val="none" w:sz="0" w:space="0" w:color="auto"/>
            <w:left w:val="none" w:sz="0" w:space="0" w:color="auto"/>
            <w:bottom w:val="none" w:sz="0" w:space="0" w:color="auto"/>
            <w:right w:val="none" w:sz="0" w:space="0" w:color="auto"/>
          </w:divBdr>
        </w:div>
        <w:div w:id="589848288">
          <w:marLeft w:val="0"/>
          <w:marRight w:val="0"/>
          <w:marTop w:val="0"/>
          <w:marBottom w:val="0"/>
          <w:divBdr>
            <w:top w:val="none" w:sz="0" w:space="0" w:color="auto"/>
            <w:left w:val="none" w:sz="0" w:space="0" w:color="auto"/>
            <w:bottom w:val="none" w:sz="0" w:space="0" w:color="auto"/>
            <w:right w:val="none" w:sz="0" w:space="0" w:color="auto"/>
          </w:divBdr>
        </w:div>
        <w:div w:id="1780485944">
          <w:marLeft w:val="0"/>
          <w:marRight w:val="0"/>
          <w:marTop w:val="0"/>
          <w:marBottom w:val="0"/>
          <w:divBdr>
            <w:top w:val="none" w:sz="0" w:space="0" w:color="auto"/>
            <w:left w:val="none" w:sz="0" w:space="0" w:color="auto"/>
            <w:bottom w:val="none" w:sz="0" w:space="0" w:color="auto"/>
            <w:right w:val="none" w:sz="0" w:space="0" w:color="auto"/>
          </w:divBdr>
        </w:div>
        <w:div w:id="1446343908">
          <w:marLeft w:val="0"/>
          <w:marRight w:val="0"/>
          <w:marTop w:val="0"/>
          <w:marBottom w:val="0"/>
          <w:divBdr>
            <w:top w:val="none" w:sz="0" w:space="0" w:color="auto"/>
            <w:left w:val="none" w:sz="0" w:space="0" w:color="auto"/>
            <w:bottom w:val="none" w:sz="0" w:space="0" w:color="auto"/>
            <w:right w:val="none" w:sz="0" w:space="0" w:color="auto"/>
          </w:divBdr>
        </w:div>
        <w:div w:id="1923685677">
          <w:marLeft w:val="0"/>
          <w:marRight w:val="0"/>
          <w:marTop w:val="0"/>
          <w:marBottom w:val="0"/>
          <w:divBdr>
            <w:top w:val="none" w:sz="0" w:space="0" w:color="auto"/>
            <w:left w:val="none" w:sz="0" w:space="0" w:color="auto"/>
            <w:bottom w:val="none" w:sz="0" w:space="0" w:color="auto"/>
            <w:right w:val="none" w:sz="0" w:space="0" w:color="auto"/>
          </w:divBdr>
        </w:div>
      </w:divsChild>
    </w:div>
    <w:div w:id="1650555030">
      <w:bodyDiv w:val="1"/>
      <w:marLeft w:val="0"/>
      <w:marRight w:val="0"/>
      <w:marTop w:val="0"/>
      <w:marBottom w:val="0"/>
      <w:divBdr>
        <w:top w:val="none" w:sz="0" w:space="0" w:color="auto"/>
        <w:left w:val="none" w:sz="0" w:space="0" w:color="auto"/>
        <w:bottom w:val="none" w:sz="0" w:space="0" w:color="auto"/>
        <w:right w:val="none" w:sz="0" w:space="0" w:color="auto"/>
      </w:divBdr>
    </w:div>
    <w:div w:id="1730879430">
      <w:bodyDiv w:val="1"/>
      <w:marLeft w:val="0"/>
      <w:marRight w:val="0"/>
      <w:marTop w:val="0"/>
      <w:marBottom w:val="0"/>
      <w:divBdr>
        <w:top w:val="none" w:sz="0" w:space="0" w:color="auto"/>
        <w:left w:val="none" w:sz="0" w:space="0" w:color="auto"/>
        <w:bottom w:val="none" w:sz="0" w:space="0" w:color="auto"/>
        <w:right w:val="none" w:sz="0" w:space="0" w:color="auto"/>
      </w:divBdr>
    </w:div>
    <w:div w:id="1758558305">
      <w:bodyDiv w:val="1"/>
      <w:marLeft w:val="0"/>
      <w:marRight w:val="0"/>
      <w:marTop w:val="0"/>
      <w:marBottom w:val="0"/>
      <w:divBdr>
        <w:top w:val="none" w:sz="0" w:space="0" w:color="auto"/>
        <w:left w:val="none" w:sz="0" w:space="0" w:color="auto"/>
        <w:bottom w:val="none" w:sz="0" w:space="0" w:color="auto"/>
        <w:right w:val="none" w:sz="0" w:space="0" w:color="auto"/>
      </w:divBdr>
    </w:div>
    <w:div w:id="1770276098">
      <w:bodyDiv w:val="1"/>
      <w:marLeft w:val="0"/>
      <w:marRight w:val="0"/>
      <w:marTop w:val="0"/>
      <w:marBottom w:val="0"/>
      <w:divBdr>
        <w:top w:val="none" w:sz="0" w:space="0" w:color="auto"/>
        <w:left w:val="none" w:sz="0" w:space="0" w:color="auto"/>
        <w:bottom w:val="none" w:sz="0" w:space="0" w:color="auto"/>
        <w:right w:val="none" w:sz="0" w:space="0" w:color="auto"/>
      </w:divBdr>
    </w:div>
    <w:div w:id="1773284648">
      <w:bodyDiv w:val="1"/>
      <w:marLeft w:val="0"/>
      <w:marRight w:val="0"/>
      <w:marTop w:val="0"/>
      <w:marBottom w:val="0"/>
      <w:divBdr>
        <w:top w:val="none" w:sz="0" w:space="0" w:color="auto"/>
        <w:left w:val="none" w:sz="0" w:space="0" w:color="auto"/>
        <w:bottom w:val="none" w:sz="0" w:space="0" w:color="auto"/>
        <w:right w:val="none" w:sz="0" w:space="0" w:color="auto"/>
      </w:divBdr>
    </w:div>
    <w:div w:id="1777670184">
      <w:bodyDiv w:val="1"/>
      <w:marLeft w:val="0"/>
      <w:marRight w:val="0"/>
      <w:marTop w:val="0"/>
      <w:marBottom w:val="0"/>
      <w:divBdr>
        <w:top w:val="none" w:sz="0" w:space="0" w:color="auto"/>
        <w:left w:val="none" w:sz="0" w:space="0" w:color="auto"/>
        <w:bottom w:val="none" w:sz="0" w:space="0" w:color="auto"/>
        <w:right w:val="none" w:sz="0" w:space="0" w:color="auto"/>
      </w:divBdr>
    </w:div>
    <w:div w:id="1782072067">
      <w:bodyDiv w:val="1"/>
      <w:marLeft w:val="0"/>
      <w:marRight w:val="0"/>
      <w:marTop w:val="0"/>
      <w:marBottom w:val="0"/>
      <w:divBdr>
        <w:top w:val="none" w:sz="0" w:space="0" w:color="auto"/>
        <w:left w:val="none" w:sz="0" w:space="0" w:color="auto"/>
        <w:bottom w:val="none" w:sz="0" w:space="0" w:color="auto"/>
        <w:right w:val="none" w:sz="0" w:space="0" w:color="auto"/>
      </w:divBdr>
    </w:div>
    <w:div w:id="1797479967">
      <w:bodyDiv w:val="1"/>
      <w:marLeft w:val="0"/>
      <w:marRight w:val="0"/>
      <w:marTop w:val="0"/>
      <w:marBottom w:val="0"/>
      <w:divBdr>
        <w:top w:val="none" w:sz="0" w:space="0" w:color="auto"/>
        <w:left w:val="none" w:sz="0" w:space="0" w:color="auto"/>
        <w:bottom w:val="none" w:sz="0" w:space="0" w:color="auto"/>
        <w:right w:val="none" w:sz="0" w:space="0" w:color="auto"/>
      </w:divBdr>
      <w:divsChild>
        <w:div w:id="1430269767">
          <w:marLeft w:val="0"/>
          <w:marRight w:val="0"/>
          <w:marTop w:val="0"/>
          <w:marBottom w:val="0"/>
          <w:divBdr>
            <w:top w:val="none" w:sz="0" w:space="0" w:color="auto"/>
            <w:left w:val="none" w:sz="0" w:space="0" w:color="auto"/>
            <w:bottom w:val="none" w:sz="0" w:space="0" w:color="auto"/>
            <w:right w:val="none" w:sz="0" w:space="0" w:color="auto"/>
          </w:divBdr>
        </w:div>
        <w:div w:id="1337489679">
          <w:marLeft w:val="0"/>
          <w:marRight w:val="0"/>
          <w:marTop w:val="0"/>
          <w:marBottom w:val="0"/>
          <w:divBdr>
            <w:top w:val="none" w:sz="0" w:space="0" w:color="auto"/>
            <w:left w:val="none" w:sz="0" w:space="0" w:color="auto"/>
            <w:bottom w:val="none" w:sz="0" w:space="0" w:color="auto"/>
            <w:right w:val="none" w:sz="0" w:space="0" w:color="auto"/>
          </w:divBdr>
        </w:div>
        <w:div w:id="1714839721">
          <w:marLeft w:val="0"/>
          <w:marRight w:val="0"/>
          <w:marTop w:val="0"/>
          <w:marBottom w:val="0"/>
          <w:divBdr>
            <w:top w:val="none" w:sz="0" w:space="0" w:color="auto"/>
            <w:left w:val="none" w:sz="0" w:space="0" w:color="auto"/>
            <w:bottom w:val="none" w:sz="0" w:space="0" w:color="auto"/>
            <w:right w:val="none" w:sz="0" w:space="0" w:color="auto"/>
          </w:divBdr>
        </w:div>
        <w:div w:id="1387953886">
          <w:marLeft w:val="0"/>
          <w:marRight w:val="0"/>
          <w:marTop w:val="0"/>
          <w:marBottom w:val="0"/>
          <w:divBdr>
            <w:top w:val="none" w:sz="0" w:space="0" w:color="auto"/>
            <w:left w:val="none" w:sz="0" w:space="0" w:color="auto"/>
            <w:bottom w:val="none" w:sz="0" w:space="0" w:color="auto"/>
            <w:right w:val="none" w:sz="0" w:space="0" w:color="auto"/>
          </w:divBdr>
        </w:div>
        <w:div w:id="1228615432">
          <w:marLeft w:val="0"/>
          <w:marRight w:val="0"/>
          <w:marTop w:val="0"/>
          <w:marBottom w:val="0"/>
          <w:divBdr>
            <w:top w:val="none" w:sz="0" w:space="0" w:color="auto"/>
            <w:left w:val="none" w:sz="0" w:space="0" w:color="auto"/>
            <w:bottom w:val="none" w:sz="0" w:space="0" w:color="auto"/>
            <w:right w:val="none" w:sz="0" w:space="0" w:color="auto"/>
          </w:divBdr>
        </w:div>
        <w:div w:id="1520729383">
          <w:marLeft w:val="0"/>
          <w:marRight w:val="0"/>
          <w:marTop w:val="0"/>
          <w:marBottom w:val="0"/>
          <w:divBdr>
            <w:top w:val="none" w:sz="0" w:space="0" w:color="auto"/>
            <w:left w:val="none" w:sz="0" w:space="0" w:color="auto"/>
            <w:bottom w:val="none" w:sz="0" w:space="0" w:color="auto"/>
            <w:right w:val="none" w:sz="0" w:space="0" w:color="auto"/>
          </w:divBdr>
        </w:div>
      </w:divsChild>
    </w:div>
    <w:div w:id="1805346206">
      <w:bodyDiv w:val="1"/>
      <w:marLeft w:val="0"/>
      <w:marRight w:val="0"/>
      <w:marTop w:val="0"/>
      <w:marBottom w:val="0"/>
      <w:divBdr>
        <w:top w:val="none" w:sz="0" w:space="0" w:color="auto"/>
        <w:left w:val="none" w:sz="0" w:space="0" w:color="auto"/>
        <w:bottom w:val="none" w:sz="0" w:space="0" w:color="auto"/>
        <w:right w:val="none" w:sz="0" w:space="0" w:color="auto"/>
      </w:divBdr>
      <w:divsChild>
        <w:div w:id="1469711217">
          <w:marLeft w:val="0"/>
          <w:marRight w:val="0"/>
          <w:marTop w:val="0"/>
          <w:marBottom w:val="0"/>
          <w:divBdr>
            <w:top w:val="none" w:sz="0" w:space="0" w:color="auto"/>
            <w:left w:val="none" w:sz="0" w:space="0" w:color="auto"/>
            <w:bottom w:val="none" w:sz="0" w:space="0" w:color="auto"/>
            <w:right w:val="none" w:sz="0" w:space="0" w:color="auto"/>
          </w:divBdr>
        </w:div>
        <w:div w:id="356933913">
          <w:marLeft w:val="0"/>
          <w:marRight w:val="0"/>
          <w:marTop w:val="0"/>
          <w:marBottom w:val="0"/>
          <w:divBdr>
            <w:top w:val="none" w:sz="0" w:space="0" w:color="auto"/>
            <w:left w:val="none" w:sz="0" w:space="0" w:color="auto"/>
            <w:bottom w:val="none" w:sz="0" w:space="0" w:color="auto"/>
            <w:right w:val="none" w:sz="0" w:space="0" w:color="auto"/>
          </w:divBdr>
        </w:div>
        <w:div w:id="802693844">
          <w:marLeft w:val="0"/>
          <w:marRight w:val="0"/>
          <w:marTop w:val="0"/>
          <w:marBottom w:val="0"/>
          <w:divBdr>
            <w:top w:val="none" w:sz="0" w:space="0" w:color="auto"/>
            <w:left w:val="none" w:sz="0" w:space="0" w:color="auto"/>
            <w:bottom w:val="none" w:sz="0" w:space="0" w:color="auto"/>
            <w:right w:val="none" w:sz="0" w:space="0" w:color="auto"/>
          </w:divBdr>
        </w:div>
        <w:div w:id="1111124736">
          <w:marLeft w:val="0"/>
          <w:marRight w:val="0"/>
          <w:marTop w:val="0"/>
          <w:marBottom w:val="0"/>
          <w:divBdr>
            <w:top w:val="none" w:sz="0" w:space="0" w:color="auto"/>
            <w:left w:val="none" w:sz="0" w:space="0" w:color="auto"/>
            <w:bottom w:val="none" w:sz="0" w:space="0" w:color="auto"/>
            <w:right w:val="none" w:sz="0" w:space="0" w:color="auto"/>
          </w:divBdr>
        </w:div>
      </w:divsChild>
    </w:div>
    <w:div w:id="1813328226">
      <w:bodyDiv w:val="1"/>
      <w:marLeft w:val="0"/>
      <w:marRight w:val="0"/>
      <w:marTop w:val="0"/>
      <w:marBottom w:val="0"/>
      <w:divBdr>
        <w:top w:val="none" w:sz="0" w:space="0" w:color="auto"/>
        <w:left w:val="none" w:sz="0" w:space="0" w:color="auto"/>
        <w:bottom w:val="none" w:sz="0" w:space="0" w:color="auto"/>
        <w:right w:val="none" w:sz="0" w:space="0" w:color="auto"/>
      </w:divBdr>
    </w:div>
    <w:div w:id="1816605613">
      <w:bodyDiv w:val="1"/>
      <w:marLeft w:val="0"/>
      <w:marRight w:val="0"/>
      <w:marTop w:val="0"/>
      <w:marBottom w:val="0"/>
      <w:divBdr>
        <w:top w:val="none" w:sz="0" w:space="0" w:color="auto"/>
        <w:left w:val="none" w:sz="0" w:space="0" w:color="auto"/>
        <w:bottom w:val="none" w:sz="0" w:space="0" w:color="auto"/>
        <w:right w:val="none" w:sz="0" w:space="0" w:color="auto"/>
      </w:divBdr>
    </w:div>
    <w:div w:id="1851219065">
      <w:bodyDiv w:val="1"/>
      <w:marLeft w:val="0"/>
      <w:marRight w:val="0"/>
      <w:marTop w:val="0"/>
      <w:marBottom w:val="0"/>
      <w:divBdr>
        <w:top w:val="none" w:sz="0" w:space="0" w:color="auto"/>
        <w:left w:val="none" w:sz="0" w:space="0" w:color="auto"/>
        <w:bottom w:val="none" w:sz="0" w:space="0" w:color="auto"/>
        <w:right w:val="none" w:sz="0" w:space="0" w:color="auto"/>
      </w:divBdr>
      <w:divsChild>
        <w:div w:id="1866752668">
          <w:marLeft w:val="0"/>
          <w:marRight w:val="0"/>
          <w:marTop w:val="0"/>
          <w:marBottom w:val="0"/>
          <w:divBdr>
            <w:top w:val="none" w:sz="0" w:space="0" w:color="auto"/>
            <w:left w:val="none" w:sz="0" w:space="0" w:color="auto"/>
            <w:bottom w:val="none" w:sz="0" w:space="0" w:color="auto"/>
            <w:right w:val="none" w:sz="0" w:space="0" w:color="auto"/>
          </w:divBdr>
        </w:div>
        <w:div w:id="356123888">
          <w:marLeft w:val="0"/>
          <w:marRight w:val="0"/>
          <w:marTop w:val="0"/>
          <w:marBottom w:val="0"/>
          <w:divBdr>
            <w:top w:val="none" w:sz="0" w:space="0" w:color="auto"/>
            <w:left w:val="none" w:sz="0" w:space="0" w:color="auto"/>
            <w:bottom w:val="none" w:sz="0" w:space="0" w:color="auto"/>
            <w:right w:val="none" w:sz="0" w:space="0" w:color="auto"/>
          </w:divBdr>
        </w:div>
        <w:div w:id="1925648315">
          <w:marLeft w:val="0"/>
          <w:marRight w:val="0"/>
          <w:marTop w:val="0"/>
          <w:marBottom w:val="0"/>
          <w:divBdr>
            <w:top w:val="none" w:sz="0" w:space="0" w:color="auto"/>
            <w:left w:val="none" w:sz="0" w:space="0" w:color="auto"/>
            <w:bottom w:val="none" w:sz="0" w:space="0" w:color="auto"/>
            <w:right w:val="none" w:sz="0" w:space="0" w:color="auto"/>
          </w:divBdr>
        </w:div>
        <w:div w:id="3635967">
          <w:marLeft w:val="0"/>
          <w:marRight w:val="0"/>
          <w:marTop w:val="0"/>
          <w:marBottom w:val="0"/>
          <w:divBdr>
            <w:top w:val="none" w:sz="0" w:space="0" w:color="auto"/>
            <w:left w:val="none" w:sz="0" w:space="0" w:color="auto"/>
            <w:bottom w:val="none" w:sz="0" w:space="0" w:color="auto"/>
            <w:right w:val="none" w:sz="0" w:space="0" w:color="auto"/>
          </w:divBdr>
        </w:div>
        <w:div w:id="822045762">
          <w:marLeft w:val="0"/>
          <w:marRight w:val="0"/>
          <w:marTop w:val="0"/>
          <w:marBottom w:val="0"/>
          <w:divBdr>
            <w:top w:val="none" w:sz="0" w:space="0" w:color="auto"/>
            <w:left w:val="none" w:sz="0" w:space="0" w:color="auto"/>
            <w:bottom w:val="none" w:sz="0" w:space="0" w:color="auto"/>
            <w:right w:val="none" w:sz="0" w:space="0" w:color="auto"/>
          </w:divBdr>
        </w:div>
        <w:div w:id="1014767266">
          <w:marLeft w:val="0"/>
          <w:marRight w:val="0"/>
          <w:marTop w:val="0"/>
          <w:marBottom w:val="0"/>
          <w:divBdr>
            <w:top w:val="none" w:sz="0" w:space="0" w:color="auto"/>
            <w:left w:val="none" w:sz="0" w:space="0" w:color="auto"/>
            <w:bottom w:val="none" w:sz="0" w:space="0" w:color="auto"/>
            <w:right w:val="none" w:sz="0" w:space="0" w:color="auto"/>
          </w:divBdr>
        </w:div>
        <w:div w:id="1295017500">
          <w:marLeft w:val="0"/>
          <w:marRight w:val="0"/>
          <w:marTop w:val="0"/>
          <w:marBottom w:val="0"/>
          <w:divBdr>
            <w:top w:val="none" w:sz="0" w:space="0" w:color="auto"/>
            <w:left w:val="none" w:sz="0" w:space="0" w:color="auto"/>
            <w:bottom w:val="none" w:sz="0" w:space="0" w:color="auto"/>
            <w:right w:val="none" w:sz="0" w:space="0" w:color="auto"/>
          </w:divBdr>
        </w:div>
      </w:divsChild>
    </w:div>
    <w:div w:id="1909337474">
      <w:bodyDiv w:val="1"/>
      <w:marLeft w:val="0"/>
      <w:marRight w:val="0"/>
      <w:marTop w:val="0"/>
      <w:marBottom w:val="0"/>
      <w:divBdr>
        <w:top w:val="none" w:sz="0" w:space="0" w:color="auto"/>
        <w:left w:val="none" w:sz="0" w:space="0" w:color="auto"/>
        <w:bottom w:val="none" w:sz="0" w:space="0" w:color="auto"/>
        <w:right w:val="none" w:sz="0" w:space="0" w:color="auto"/>
      </w:divBdr>
      <w:divsChild>
        <w:div w:id="1997609870">
          <w:marLeft w:val="0"/>
          <w:marRight w:val="0"/>
          <w:marTop w:val="0"/>
          <w:marBottom w:val="0"/>
          <w:divBdr>
            <w:top w:val="none" w:sz="0" w:space="0" w:color="auto"/>
            <w:left w:val="none" w:sz="0" w:space="0" w:color="auto"/>
            <w:bottom w:val="none" w:sz="0" w:space="0" w:color="auto"/>
            <w:right w:val="none" w:sz="0" w:space="0" w:color="auto"/>
          </w:divBdr>
        </w:div>
        <w:div w:id="917322533">
          <w:marLeft w:val="0"/>
          <w:marRight w:val="0"/>
          <w:marTop w:val="0"/>
          <w:marBottom w:val="0"/>
          <w:divBdr>
            <w:top w:val="none" w:sz="0" w:space="0" w:color="auto"/>
            <w:left w:val="none" w:sz="0" w:space="0" w:color="auto"/>
            <w:bottom w:val="none" w:sz="0" w:space="0" w:color="auto"/>
            <w:right w:val="none" w:sz="0" w:space="0" w:color="auto"/>
          </w:divBdr>
        </w:div>
        <w:div w:id="439759257">
          <w:marLeft w:val="0"/>
          <w:marRight w:val="0"/>
          <w:marTop w:val="0"/>
          <w:marBottom w:val="0"/>
          <w:divBdr>
            <w:top w:val="none" w:sz="0" w:space="0" w:color="auto"/>
            <w:left w:val="none" w:sz="0" w:space="0" w:color="auto"/>
            <w:bottom w:val="none" w:sz="0" w:space="0" w:color="auto"/>
            <w:right w:val="none" w:sz="0" w:space="0" w:color="auto"/>
          </w:divBdr>
        </w:div>
        <w:div w:id="1294291539">
          <w:marLeft w:val="0"/>
          <w:marRight w:val="0"/>
          <w:marTop w:val="0"/>
          <w:marBottom w:val="0"/>
          <w:divBdr>
            <w:top w:val="none" w:sz="0" w:space="0" w:color="auto"/>
            <w:left w:val="none" w:sz="0" w:space="0" w:color="auto"/>
            <w:bottom w:val="none" w:sz="0" w:space="0" w:color="auto"/>
            <w:right w:val="none" w:sz="0" w:space="0" w:color="auto"/>
          </w:divBdr>
        </w:div>
        <w:div w:id="1695618920">
          <w:marLeft w:val="0"/>
          <w:marRight w:val="0"/>
          <w:marTop w:val="0"/>
          <w:marBottom w:val="0"/>
          <w:divBdr>
            <w:top w:val="none" w:sz="0" w:space="0" w:color="auto"/>
            <w:left w:val="none" w:sz="0" w:space="0" w:color="auto"/>
            <w:bottom w:val="none" w:sz="0" w:space="0" w:color="auto"/>
            <w:right w:val="none" w:sz="0" w:space="0" w:color="auto"/>
          </w:divBdr>
        </w:div>
        <w:div w:id="39791381">
          <w:marLeft w:val="0"/>
          <w:marRight w:val="0"/>
          <w:marTop w:val="0"/>
          <w:marBottom w:val="0"/>
          <w:divBdr>
            <w:top w:val="none" w:sz="0" w:space="0" w:color="auto"/>
            <w:left w:val="none" w:sz="0" w:space="0" w:color="auto"/>
            <w:bottom w:val="none" w:sz="0" w:space="0" w:color="auto"/>
            <w:right w:val="none" w:sz="0" w:space="0" w:color="auto"/>
          </w:divBdr>
        </w:div>
        <w:div w:id="1492797364">
          <w:marLeft w:val="0"/>
          <w:marRight w:val="0"/>
          <w:marTop w:val="0"/>
          <w:marBottom w:val="0"/>
          <w:divBdr>
            <w:top w:val="none" w:sz="0" w:space="0" w:color="auto"/>
            <w:left w:val="none" w:sz="0" w:space="0" w:color="auto"/>
            <w:bottom w:val="none" w:sz="0" w:space="0" w:color="auto"/>
            <w:right w:val="none" w:sz="0" w:space="0" w:color="auto"/>
          </w:divBdr>
        </w:div>
      </w:divsChild>
    </w:div>
    <w:div w:id="1914509492">
      <w:bodyDiv w:val="1"/>
      <w:marLeft w:val="0"/>
      <w:marRight w:val="0"/>
      <w:marTop w:val="0"/>
      <w:marBottom w:val="0"/>
      <w:divBdr>
        <w:top w:val="none" w:sz="0" w:space="0" w:color="auto"/>
        <w:left w:val="none" w:sz="0" w:space="0" w:color="auto"/>
        <w:bottom w:val="none" w:sz="0" w:space="0" w:color="auto"/>
        <w:right w:val="none" w:sz="0" w:space="0" w:color="auto"/>
      </w:divBdr>
    </w:div>
    <w:div w:id="1915504022">
      <w:bodyDiv w:val="1"/>
      <w:marLeft w:val="0"/>
      <w:marRight w:val="0"/>
      <w:marTop w:val="0"/>
      <w:marBottom w:val="0"/>
      <w:divBdr>
        <w:top w:val="none" w:sz="0" w:space="0" w:color="auto"/>
        <w:left w:val="none" w:sz="0" w:space="0" w:color="auto"/>
        <w:bottom w:val="none" w:sz="0" w:space="0" w:color="auto"/>
        <w:right w:val="none" w:sz="0" w:space="0" w:color="auto"/>
      </w:divBdr>
      <w:divsChild>
        <w:div w:id="1499807836">
          <w:marLeft w:val="0"/>
          <w:marRight w:val="0"/>
          <w:marTop w:val="0"/>
          <w:marBottom w:val="0"/>
          <w:divBdr>
            <w:top w:val="none" w:sz="0" w:space="0" w:color="auto"/>
            <w:left w:val="none" w:sz="0" w:space="0" w:color="auto"/>
            <w:bottom w:val="none" w:sz="0" w:space="0" w:color="auto"/>
            <w:right w:val="none" w:sz="0" w:space="0" w:color="auto"/>
          </w:divBdr>
        </w:div>
        <w:div w:id="332875305">
          <w:marLeft w:val="0"/>
          <w:marRight w:val="0"/>
          <w:marTop w:val="0"/>
          <w:marBottom w:val="0"/>
          <w:divBdr>
            <w:top w:val="none" w:sz="0" w:space="0" w:color="auto"/>
            <w:left w:val="none" w:sz="0" w:space="0" w:color="auto"/>
            <w:bottom w:val="none" w:sz="0" w:space="0" w:color="auto"/>
            <w:right w:val="none" w:sz="0" w:space="0" w:color="auto"/>
          </w:divBdr>
        </w:div>
        <w:div w:id="520365213">
          <w:marLeft w:val="0"/>
          <w:marRight w:val="0"/>
          <w:marTop w:val="0"/>
          <w:marBottom w:val="0"/>
          <w:divBdr>
            <w:top w:val="none" w:sz="0" w:space="0" w:color="auto"/>
            <w:left w:val="none" w:sz="0" w:space="0" w:color="auto"/>
            <w:bottom w:val="none" w:sz="0" w:space="0" w:color="auto"/>
            <w:right w:val="none" w:sz="0" w:space="0" w:color="auto"/>
          </w:divBdr>
        </w:div>
        <w:div w:id="481043473">
          <w:marLeft w:val="0"/>
          <w:marRight w:val="0"/>
          <w:marTop w:val="0"/>
          <w:marBottom w:val="0"/>
          <w:divBdr>
            <w:top w:val="none" w:sz="0" w:space="0" w:color="auto"/>
            <w:left w:val="none" w:sz="0" w:space="0" w:color="auto"/>
            <w:bottom w:val="none" w:sz="0" w:space="0" w:color="auto"/>
            <w:right w:val="none" w:sz="0" w:space="0" w:color="auto"/>
          </w:divBdr>
        </w:div>
        <w:div w:id="784275230">
          <w:marLeft w:val="0"/>
          <w:marRight w:val="0"/>
          <w:marTop w:val="0"/>
          <w:marBottom w:val="0"/>
          <w:divBdr>
            <w:top w:val="none" w:sz="0" w:space="0" w:color="auto"/>
            <w:left w:val="none" w:sz="0" w:space="0" w:color="auto"/>
            <w:bottom w:val="none" w:sz="0" w:space="0" w:color="auto"/>
            <w:right w:val="none" w:sz="0" w:space="0" w:color="auto"/>
          </w:divBdr>
        </w:div>
      </w:divsChild>
    </w:div>
    <w:div w:id="1919704307">
      <w:bodyDiv w:val="1"/>
      <w:marLeft w:val="0"/>
      <w:marRight w:val="0"/>
      <w:marTop w:val="0"/>
      <w:marBottom w:val="0"/>
      <w:divBdr>
        <w:top w:val="none" w:sz="0" w:space="0" w:color="auto"/>
        <w:left w:val="none" w:sz="0" w:space="0" w:color="auto"/>
        <w:bottom w:val="none" w:sz="0" w:space="0" w:color="auto"/>
        <w:right w:val="none" w:sz="0" w:space="0" w:color="auto"/>
      </w:divBdr>
    </w:div>
    <w:div w:id="1942447940">
      <w:bodyDiv w:val="1"/>
      <w:marLeft w:val="0"/>
      <w:marRight w:val="0"/>
      <w:marTop w:val="0"/>
      <w:marBottom w:val="0"/>
      <w:divBdr>
        <w:top w:val="none" w:sz="0" w:space="0" w:color="auto"/>
        <w:left w:val="none" w:sz="0" w:space="0" w:color="auto"/>
        <w:bottom w:val="none" w:sz="0" w:space="0" w:color="auto"/>
        <w:right w:val="none" w:sz="0" w:space="0" w:color="auto"/>
      </w:divBdr>
    </w:div>
    <w:div w:id="1946182901">
      <w:bodyDiv w:val="1"/>
      <w:marLeft w:val="0"/>
      <w:marRight w:val="0"/>
      <w:marTop w:val="0"/>
      <w:marBottom w:val="0"/>
      <w:divBdr>
        <w:top w:val="none" w:sz="0" w:space="0" w:color="auto"/>
        <w:left w:val="none" w:sz="0" w:space="0" w:color="auto"/>
        <w:bottom w:val="none" w:sz="0" w:space="0" w:color="auto"/>
        <w:right w:val="none" w:sz="0" w:space="0" w:color="auto"/>
      </w:divBdr>
      <w:divsChild>
        <w:div w:id="276566946">
          <w:marLeft w:val="0"/>
          <w:marRight w:val="0"/>
          <w:marTop w:val="0"/>
          <w:marBottom w:val="0"/>
          <w:divBdr>
            <w:top w:val="none" w:sz="0" w:space="0" w:color="auto"/>
            <w:left w:val="none" w:sz="0" w:space="0" w:color="auto"/>
            <w:bottom w:val="none" w:sz="0" w:space="0" w:color="auto"/>
            <w:right w:val="none" w:sz="0" w:space="0" w:color="auto"/>
          </w:divBdr>
        </w:div>
        <w:div w:id="1053578326">
          <w:marLeft w:val="0"/>
          <w:marRight w:val="0"/>
          <w:marTop w:val="0"/>
          <w:marBottom w:val="0"/>
          <w:divBdr>
            <w:top w:val="none" w:sz="0" w:space="0" w:color="auto"/>
            <w:left w:val="none" w:sz="0" w:space="0" w:color="auto"/>
            <w:bottom w:val="none" w:sz="0" w:space="0" w:color="auto"/>
            <w:right w:val="none" w:sz="0" w:space="0" w:color="auto"/>
          </w:divBdr>
        </w:div>
        <w:div w:id="292753265">
          <w:marLeft w:val="0"/>
          <w:marRight w:val="0"/>
          <w:marTop w:val="0"/>
          <w:marBottom w:val="0"/>
          <w:divBdr>
            <w:top w:val="none" w:sz="0" w:space="0" w:color="auto"/>
            <w:left w:val="none" w:sz="0" w:space="0" w:color="auto"/>
            <w:bottom w:val="none" w:sz="0" w:space="0" w:color="auto"/>
            <w:right w:val="none" w:sz="0" w:space="0" w:color="auto"/>
          </w:divBdr>
        </w:div>
        <w:div w:id="18043616">
          <w:marLeft w:val="0"/>
          <w:marRight w:val="0"/>
          <w:marTop w:val="0"/>
          <w:marBottom w:val="0"/>
          <w:divBdr>
            <w:top w:val="none" w:sz="0" w:space="0" w:color="auto"/>
            <w:left w:val="none" w:sz="0" w:space="0" w:color="auto"/>
            <w:bottom w:val="none" w:sz="0" w:space="0" w:color="auto"/>
            <w:right w:val="none" w:sz="0" w:space="0" w:color="auto"/>
          </w:divBdr>
        </w:div>
        <w:div w:id="1867211931">
          <w:marLeft w:val="0"/>
          <w:marRight w:val="0"/>
          <w:marTop w:val="0"/>
          <w:marBottom w:val="0"/>
          <w:divBdr>
            <w:top w:val="none" w:sz="0" w:space="0" w:color="auto"/>
            <w:left w:val="none" w:sz="0" w:space="0" w:color="auto"/>
            <w:bottom w:val="none" w:sz="0" w:space="0" w:color="auto"/>
            <w:right w:val="none" w:sz="0" w:space="0" w:color="auto"/>
          </w:divBdr>
        </w:div>
        <w:div w:id="772241527">
          <w:marLeft w:val="0"/>
          <w:marRight w:val="0"/>
          <w:marTop w:val="0"/>
          <w:marBottom w:val="0"/>
          <w:divBdr>
            <w:top w:val="none" w:sz="0" w:space="0" w:color="auto"/>
            <w:left w:val="none" w:sz="0" w:space="0" w:color="auto"/>
            <w:bottom w:val="none" w:sz="0" w:space="0" w:color="auto"/>
            <w:right w:val="none" w:sz="0" w:space="0" w:color="auto"/>
          </w:divBdr>
        </w:div>
        <w:div w:id="357395851">
          <w:marLeft w:val="0"/>
          <w:marRight w:val="0"/>
          <w:marTop w:val="0"/>
          <w:marBottom w:val="0"/>
          <w:divBdr>
            <w:top w:val="none" w:sz="0" w:space="0" w:color="auto"/>
            <w:left w:val="none" w:sz="0" w:space="0" w:color="auto"/>
            <w:bottom w:val="none" w:sz="0" w:space="0" w:color="auto"/>
            <w:right w:val="none" w:sz="0" w:space="0" w:color="auto"/>
          </w:divBdr>
        </w:div>
        <w:div w:id="363947004">
          <w:marLeft w:val="0"/>
          <w:marRight w:val="0"/>
          <w:marTop w:val="0"/>
          <w:marBottom w:val="0"/>
          <w:divBdr>
            <w:top w:val="none" w:sz="0" w:space="0" w:color="auto"/>
            <w:left w:val="none" w:sz="0" w:space="0" w:color="auto"/>
            <w:bottom w:val="none" w:sz="0" w:space="0" w:color="auto"/>
            <w:right w:val="none" w:sz="0" w:space="0" w:color="auto"/>
          </w:divBdr>
        </w:div>
        <w:div w:id="1758093126">
          <w:marLeft w:val="0"/>
          <w:marRight w:val="0"/>
          <w:marTop w:val="0"/>
          <w:marBottom w:val="0"/>
          <w:divBdr>
            <w:top w:val="none" w:sz="0" w:space="0" w:color="auto"/>
            <w:left w:val="none" w:sz="0" w:space="0" w:color="auto"/>
            <w:bottom w:val="none" w:sz="0" w:space="0" w:color="auto"/>
            <w:right w:val="none" w:sz="0" w:space="0" w:color="auto"/>
          </w:divBdr>
        </w:div>
        <w:div w:id="754206585">
          <w:marLeft w:val="0"/>
          <w:marRight w:val="0"/>
          <w:marTop w:val="0"/>
          <w:marBottom w:val="0"/>
          <w:divBdr>
            <w:top w:val="none" w:sz="0" w:space="0" w:color="auto"/>
            <w:left w:val="none" w:sz="0" w:space="0" w:color="auto"/>
            <w:bottom w:val="none" w:sz="0" w:space="0" w:color="auto"/>
            <w:right w:val="none" w:sz="0" w:space="0" w:color="auto"/>
          </w:divBdr>
        </w:div>
        <w:div w:id="2076467578">
          <w:marLeft w:val="0"/>
          <w:marRight w:val="0"/>
          <w:marTop w:val="0"/>
          <w:marBottom w:val="0"/>
          <w:divBdr>
            <w:top w:val="none" w:sz="0" w:space="0" w:color="auto"/>
            <w:left w:val="none" w:sz="0" w:space="0" w:color="auto"/>
            <w:bottom w:val="none" w:sz="0" w:space="0" w:color="auto"/>
            <w:right w:val="none" w:sz="0" w:space="0" w:color="auto"/>
          </w:divBdr>
        </w:div>
        <w:div w:id="528690125">
          <w:marLeft w:val="0"/>
          <w:marRight w:val="0"/>
          <w:marTop w:val="0"/>
          <w:marBottom w:val="0"/>
          <w:divBdr>
            <w:top w:val="none" w:sz="0" w:space="0" w:color="auto"/>
            <w:left w:val="none" w:sz="0" w:space="0" w:color="auto"/>
            <w:bottom w:val="none" w:sz="0" w:space="0" w:color="auto"/>
            <w:right w:val="none" w:sz="0" w:space="0" w:color="auto"/>
          </w:divBdr>
        </w:div>
        <w:div w:id="1660763654">
          <w:marLeft w:val="0"/>
          <w:marRight w:val="0"/>
          <w:marTop w:val="0"/>
          <w:marBottom w:val="0"/>
          <w:divBdr>
            <w:top w:val="none" w:sz="0" w:space="0" w:color="auto"/>
            <w:left w:val="none" w:sz="0" w:space="0" w:color="auto"/>
            <w:bottom w:val="none" w:sz="0" w:space="0" w:color="auto"/>
            <w:right w:val="none" w:sz="0" w:space="0" w:color="auto"/>
          </w:divBdr>
        </w:div>
      </w:divsChild>
    </w:div>
    <w:div w:id="1983465282">
      <w:bodyDiv w:val="1"/>
      <w:marLeft w:val="0"/>
      <w:marRight w:val="0"/>
      <w:marTop w:val="0"/>
      <w:marBottom w:val="0"/>
      <w:divBdr>
        <w:top w:val="none" w:sz="0" w:space="0" w:color="auto"/>
        <w:left w:val="none" w:sz="0" w:space="0" w:color="auto"/>
        <w:bottom w:val="none" w:sz="0" w:space="0" w:color="auto"/>
        <w:right w:val="none" w:sz="0" w:space="0" w:color="auto"/>
      </w:divBdr>
      <w:divsChild>
        <w:div w:id="1401636730">
          <w:marLeft w:val="0"/>
          <w:marRight w:val="0"/>
          <w:marTop w:val="0"/>
          <w:marBottom w:val="0"/>
          <w:divBdr>
            <w:top w:val="none" w:sz="0" w:space="0" w:color="auto"/>
            <w:left w:val="none" w:sz="0" w:space="0" w:color="auto"/>
            <w:bottom w:val="none" w:sz="0" w:space="0" w:color="auto"/>
            <w:right w:val="none" w:sz="0" w:space="0" w:color="auto"/>
          </w:divBdr>
        </w:div>
        <w:div w:id="523978348">
          <w:marLeft w:val="0"/>
          <w:marRight w:val="0"/>
          <w:marTop w:val="0"/>
          <w:marBottom w:val="0"/>
          <w:divBdr>
            <w:top w:val="none" w:sz="0" w:space="0" w:color="auto"/>
            <w:left w:val="none" w:sz="0" w:space="0" w:color="auto"/>
            <w:bottom w:val="none" w:sz="0" w:space="0" w:color="auto"/>
            <w:right w:val="none" w:sz="0" w:space="0" w:color="auto"/>
          </w:divBdr>
        </w:div>
        <w:div w:id="1223365947">
          <w:marLeft w:val="0"/>
          <w:marRight w:val="0"/>
          <w:marTop w:val="0"/>
          <w:marBottom w:val="0"/>
          <w:divBdr>
            <w:top w:val="none" w:sz="0" w:space="0" w:color="auto"/>
            <w:left w:val="none" w:sz="0" w:space="0" w:color="auto"/>
            <w:bottom w:val="none" w:sz="0" w:space="0" w:color="auto"/>
            <w:right w:val="none" w:sz="0" w:space="0" w:color="auto"/>
          </w:divBdr>
        </w:div>
        <w:div w:id="1053519">
          <w:marLeft w:val="0"/>
          <w:marRight w:val="0"/>
          <w:marTop w:val="0"/>
          <w:marBottom w:val="0"/>
          <w:divBdr>
            <w:top w:val="none" w:sz="0" w:space="0" w:color="auto"/>
            <w:left w:val="none" w:sz="0" w:space="0" w:color="auto"/>
            <w:bottom w:val="none" w:sz="0" w:space="0" w:color="auto"/>
            <w:right w:val="none" w:sz="0" w:space="0" w:color="auto"/>
          </w:divBdr>
        </w:div>
        <w:div w:id="1203640262">
          <w:marLeft w:val="0"/>
          <w:marRight w:val="0"/>
          <w:marTop w:val="0"/>
          <w:marBottom w:val="0"/>
          <w:divBdr>
            <w:top w:val="none" w:sz="0" w:space="0" w:color="auto"/>
            <w:left w:val="none" w:sz="0" w:space="0" w:color="auto"/>
            <w:bottom w:val="none" w:sz="0" w:space="0" w:color="auto"/>
            <w:right w:val="none" w:sz="0" w:space="0" w:color="auto"/>
          </w:divBdr>
        </w:div>
        <w:div w:id="553275581">
          <w:marLeft w:val="0"/>
          <w:marRight w:val="0"/>
          <w:marTop w:val="0"/>
          <w:marBottom w:val="0"/>
          <w:divBdr>
            <w:top w:val="none" w:sz="0" w:space="0" w:color="auto"/>
            <w:left w:val="none" w:sz="0" w:space="0" w:color="auto"/>
            <w:bottom w:val="none" w:sz="0" w:space="0" w:color="auto"/>
            <w:right w:val="none" w:sz="0" w:space="0" w:color="auto"/>
          </w:divBdr>
        </w:div>
      </w:divsChild>
    </w:div>
    <w:div w:id="2064985678">
      <w:bodyDiv w:val="1"/>
      <w:marLeft w:val="0"/>
      <w:marRight w:val="0"/>
      <w:marTop w:val="0"/>
      <w:marBottom w:val="0"/>
      <w:divBdr>
        <w:top w:val="none" w:sz="0" w:space="0" w:color="auto"/>
        <w:left w:val="none" w:sz="0" w:space="0" w:color="auto"/>
        <w:bottom w:val="none" w:sz="0" w:space="0" w:color="auto"/>
        <w:right w:val="none" w:sz="0" w:space="0" w:color="auto"/>
      </w:divBdr>
    </w:div>
    <w:div w:id="2099597246">
      <w:bodyDiv w:val="1"/>
      <w:marLeft w:val="0"/>
      <w:marRight w:val="0"/>
      <w:marTop w:val="0"/>
      <w:marBottom w:val="0"/>
      <w:divBdr>
        <w:top w:val="none" w:sz="0" w:space="0" w:color="auto"/>
        <w:left w:val="none" w:sz="0" w:space="0" w:color="auto"/>
        <w:bottom w:val="none" w:sz="0" w:space="0" w:color="auto"/>
        <w:right w:val="none" w:sz="0" w:space="0" w:color="auto"/>
      </w:divBdr>
    </w:div>
    <w:div w:id="2114740241">
      <w:bodyDiv w:val="1"/>
      <w:marLeft w:val="0"/>
      <w:marRight w:val="0"/>
      <w:marTop w:val="0"/>
      <w:marBottom w:val="0"/>
      <w:divBdr>
        <w:top w:val="none" w:sz="0" w:space="0" w:color="auto"/>
        <w:left w:val="none" w:sz="0" w:space="0" w:color="auto"/>
        <w:bottom w:val="none" w:sz="0" w:space="0" w:color="auto"/>
        <w:right w:val="none" w:sz="0" w:space="0" w:color="auto"/>
      </w:divBdr>
      <w:divsChild>
        <w:div w:id="592400549">
          <w:marLeft w:val="0"/>
          <w:marRight w:val="0"/>
          <w:marTop w:val="0"/>
          <w:marBottom w:val="0"/>
          <w:divBdr>
            <w:top w:val="none" w:sz="0" w:space="0" w:color="auto"/>
            <w:left w:val="none" w:sz="0" w:space="0" w:color="auto"/>
            <w:bottom w:val="none" w:sz="0" w:space="0" w:color="auto"/>
            <w:right w:val="none" w:sz="0" w:space="0" w:color="auto"/>
          </w:divBdr>
        </w:div>
        <w:div w:id="1567378527">
          <w:marLeft w:val="0"/>
          <w:marRight w:val="0"/>
          <w:marTop w:val="0"/>
          <w:marBottom w:val="0"/>
          <w:divBdr>
            <w:top w:val="none" w:sz="0" w:space="0" w:color="auto"/>
            <w:left w:val="none" w:sz="0" w:space="0" w:color="auto"/>
            <w:bottom w:val="none" w:sz="0" w:space="0" w:color="auto"/>
            <w:right w:val="none" w:sz="0" w:space="0" w:color="auto"/>
          </w:divBdr>
        </w:div>
      </w:divsChild>
    </w:div>
    <w:div w:id="2118282874">
      <w:bodyDiv w:val="1"/>
      <w:marLeft w:val="0"/>
      <w:marRight w:val="0"/>
      <w:marTop w:val="0"/>
      <w:marBottom w:val="0"/>
      <w:divBdr>
        <w:top w:val="none" w:sz="0" w:space="0" w:color="auto"/>
        <w:left w:val="none" w:sz="0" w:space="0" w:color="auto"/>
        <w:bottom w:val="none" w:sz="0" w:space="0" w:color="auto"/>
        <w:right w:val="none" w:sz="0" w:space="0" w:color="auto"/>
      </w:divBdr>
    </w:div>
    <w:div w:id="2122147103">
      <w:bodyDiv w:val="1"/>
      <w:marLeft w:val="0"/>
      <w:marRight w:val="0"/>
      <w:marTop w:val="0"/>
      <w:marBottom w:val="0"/>
      <w:divBdr>
        <w:top w:val="none" w:sz="0" w:space="0" w:color="auto"/>
        <w:left w:val="none" w:sz="0" w:space="0" w:color="auto"/>
        <w:bottom w:val="none" w:sz="0" w:space="0" w:color="auto"/>
        <w:right w:val="none" w:sz="0" w:space="0" w:color="auto"/>
      </w:divBdr>
      <w:divsChild>
        <w:div w:id="477650589">
          <w:marLeft w:val="0"/>
          <w:marRight w:val="0"/>
          <w:marTop w:val="0"/>
          <w:marBottom w:val="0"/>
          <w:divBdr>
            <w:top w:val="none" w:sz="0" w:space="0" w:color="auto"/>
            <w:left w:val="none" w:sz="0" w:space="0" w:color="auto"/>
            <w:bottom w:val="none" w:sz="0" w:space="0" w:color="auto"/>
            <w:right w:val="none" w:sz="0" w:space="0" w:color="auto"/>
          </w:divBdr>
        </w:div>
        <w:div w:id="1285114950">
          <w:marLeft w:val="0"/>
          <w:marRight w:val="0"/>
          <w:marTop w:val="0"/>
          <w:marBottom w:val="0"/>
          <w:divBdr>
            <w:top w:val="none" w:sz="0" w:space="0" w:color="auto"/>
            <w:left w:val="none" w:sz="0" w:space="0" w:color="auto"/>
            <w:bottom w:val="none" w:sz="0" w:space="0" w:color="auto"/>
            <w:right w:val="none" w:sz="0" w:space="0" w:color="auto"/>
          </w:divBdr>
        </w:div>
        <w:div w:id="674386366">
          <w:marLeft w:val="0"/>
          <w:marRight w:val="0"/>
          <w:marTop w:val="0"/>
          <w:marBottom w:val="0"/>
          <w:divBdr>
            <w:top w:val="none" w:sz="0" w:space="0" w:color="auto"/>
            <w:left w:val="none" w:sz="0" w:space="0" w:color="auto"/>
            <w:bottom w:val="none" w:sz="0" w:space="0" w:color="auto"/>
            <w:right w:val="none" w:sz="0" w:space="0" w:color="auto"/>
          </w:divBdr>
        </w:div>
        <w:div w:id="2043088514">
          <w:marLeft w:val="0"/>
          <w:marRight w:val="0"/>
          <w:marTop w:val="0"/>
          <w:marBottom w:val="0"/>
          <w:divBdr>
            <w:top w:val="none" w:sz="0" w:space="0" w:color="auto"/>
            <w:left w:val="none" w:sz="0" w:space="0" w:color="auto"/>
            <w:bottom w:val="none" w:sz="0" w:space="0" w:color="auto"/>
            <w:right w:val="none" w:sz="0" w:space="0" w:color="auto"/>
          </w:divBdr>
        </w:div>
        <w:div w:id="524102728">
          <w:marLeft w:val="0"/>
          <w:marRight w:val="0"/>
          <w:marTop w:val="0"/>
          <w:marBottom w:val="0"/>
          <w:divBdr>
            <w:top w:val="none" w:sz="0" w:space="0" w:color="auto"/>
            <w:left w:val="none" w:sz="0" w:space="0" w:color="auto"/>
            <w:bottom w:val="none" w:sz="0" w:space="0" w:color="auto"/>
            <w:right w:val="none" w:sz="0" w:space="0" w:color="auto"/>
          </w:divBdr>
        </w:div>
        <w:div w:id="1368531340">
          <w:marLeft w:val="0"/>
          <w:marRight w:val="0"/>
          <w:marTop w:val="0"/>
          <w:marBottom w:val="0"/>
          <w:divBdr>
            <w:top w:val="none" w:sz="0" w:space="0" w:color="auto"/>
            <w:left w:val="none" w:sz="0" w:space="0" w:color="auto"/>
            <w:bottom w:val="none" w:sz="0" w:space="0" w:color="auto"/>
            <w:right w:val="none" w:sz="0" w:space="0" w:color="auto"/>
          </w:divBdr>
        </w:div>
        <w:div w:id="2131393015">
          <w:marLeft w:val="0"/>
          <w:marRight w:val="0"/>
          <w:marTop w:val="0"/>
          <w:marBottom w:val="0"/>
          <w:divBdr>
            <w:top w:val="none" w:sz="0" w:space="0" w:color="auto"/>
            <w:left w:val="none" w:sz="0" w:space="0" w:color="auto"/>
            <w:bottom w:val="none" w:sz="0" w:space="0" w:color="auto"/>
            <w:right w:val="none" w:sz="0" w:space="0" w:color="auto"/>
          </w:divBdr>
        </w:div>
        <w:div w:id="356929777">
          <w:marLeft w:val="0"/>
          <w:marRight w:val="0"/>
          <w:marTop w:val="0"/>
          <w:marBottom w:val="0"/>
          <w:divBdr>
            <w:top w:val="none" w:sz="0" w:space="0" w:color="auto"/>
            <w:left w:val="none" w:sz="0" w:space="0" w:color="auto"/>
            <w:bottom w:val="none" w:sz="0" w:space="0" w:color="auto"/>
            <w:right w:val="none" w:sz="0" w:space="0" w:color="auto"/>
          </w:divBdr>
        </w:div>
        <w:div w:id="1042631032">
          <w:marLeft w:val="0"/>
          <w:marRight w:val="0"/>
          <w:marTop w:val="0"/>
          <w:marBottom w:val="0"/>
          <w:divBdr>
            <w:top w:val="none" w:sz="0" w:space="0" w:color="auto"/>
            <w:left w:val="none" w:sz="0" w:space="0" w:color="auto"/>
            <w:bottom w:val="none" w:sz="0" w:space="0" w:color="auto"/>
            <w:right w:val="none" w:sz="0" w:space="0" w:color="auto"/>
          </w:divBdr>
        </w:div>
        <w:div w:id="736367324">
          <w:marLeft w:val="0"/>
          <w:marRight w:val="0"/>
          <w:marTop w:val="0"/>
          <w:marBottom w:val="0"/>
          <w:divBdr>
            <w:top w:val="none" w:sz="0" w:space="0" w:color="auto"/>
            <w:left w:val="none" w:sz="0" w:space="0" w:color="auto"/>
            <w:bottom w:val="none" w:sz="0" w:space="0" w:color="auto"/>
            <w:right w:val="none" w:sz="0" w:space="0" w:color="auto"/>
          </w:divBdr>
        </w:div>
        <w:div w:id="167328545">
          <w:marLeft w:val="0"/>
          <w:marRight w:val="0"/>
          <w:marTop w:val="0"/>
          <w:marBottom w:val="0"/>
          <w:divBdr>
            <w:top w:val="none" w:sz="0" w:space="0" w:color="auto"/>
            <w:left w:val="none" w:sz="0" w:space="0" w:color="auto"/>
            <w:bottom w:val="none" w:sz="0" w:space="0" w:color="auto"/>
            <w:right w:val="none" w:sz="0" w:space="0" w:color="auto"/>
          </w:divBdr>
        </w:div>
        <w:div w:id="1759986639">
          <w:marLeft w:val="0"/>
          <w:marRight w:val="0"/>
          <w:marTop w:val="0"/>
          <w:marBottom w:val="0"/>
          <w:divBdr>
            <w:top w:val="none" w:sz="0" w:space="0" w:color="auto"/>
            <w:left w:val="none" w:sz="0" w:space="0" w:color="auto"/>
            <w:bottom w:val="none" w:sz="0" w:space="0" w:color="auto"/>
            <w:right w:val="none" w:sz="0" w:space="0" w:color="auto"/>
          </w:divBdr>
        </w:div>
        <w:div w:id="2085376709">
          <w:marLeft w:val="0"/>
          <w:marRight w:val="0"/>
          <w:marTop w:val="0"/>
          <w:marBottom w:val="0"/>
          <w:divBdr>
            <w:top w:val="none" w:sz="0" w:space="0" w:color="auto"/>
            <w:left w:val="none" w:sz="0" w:space="0" w:color="auto"/>
            <w:bottom w:val="none" w:sz="0" w:space="0" w:color="auto"/>
            <w:right w:val="none" w:sz="0" w:space="0" w:color="auto"/>
          </w:divBdr>
        </w:div>
        <w:div w:id="1793595897">
          <w:marLeft w:val="0"/>
          <w:marRight w:val="0"/>
          <w:marTop w:val="0"/>
          <w:marBottom w:val="0"/>
          <w:divBdr>
            <w:top w:val="none" w:sz="0" w:space="0" w:color="auto"/>
            <w:left w:val="none" w:sz="0" w:space="0" w:color="auto"/>
            <w:bottom w:val="none" w:sz="0" w:space="0" w:color="auto"/>
            <w:right w:val="none" w:sz="0" w:space="0" w:color="auto"/>
          </w:divBdr>
        </w:div>
        <w:div w:id="1892689669">
          <w:marLeft w:val="0"/>
          <w:marRight w:val="0"/>
          <w:marTop w:val="0"/>
          <w:marBottom w:val="0"/>
          <w:divBdr>
            <w:top w:val="none" w:sz="0" w:space="0" w:color="auto"/>
            <w:left w:val="none" w:sz="0" w:space="0" w:color="auto"/>
            <w:bottom w:val="none" w:sz="0" w:space="0" w:color="auto"/>
            <w:right w:val="none" w:sz="0" w:space="0" w:color="auto"/>
          </w:divBdr>
        </w:div>
        <w:div w:id="1913930109">
          <w:marLeft w:val="0"/>
          <w:marRight w:val="0"/>
          <w:marTop w:val="0"/>
          <w:marBottom w:val="0"/>
          <w:divBdr>
            <w:top w:val="none" w:sz="0" w:space="0" w:color="auto"/>
            <w:left w:val="none" w:sz="0" w:space="0" w:color="auto"/>
            <w:bottom w:val="none" w:sz="0" w:space="0" w:color="auto"/>
            <w:right w:val="none" w:sz="0" w:space="0" w:color="auto"/>
          </w:divBdr>
        </w:div>
        <w:div w:id="2099861393">
          <w:marLeft w:val="0"/>
          <w:marRight w:val="0"/>
          <w:marTop w:val="0"/>
          <w:marBottom w:val="0"/>
          <w:divBdr>
            <w:top w:val="none" w:sz="0" w:space="0" w:color="auto"/>
            <w:left w:val="none" w:sz="0" w:space="0" w:color="auto"/>
            <w:bottom w:val="none" w:sz="0" w:space="0" w:color="auto"/>
            <w:right w:val="none" w:sz="0" w:space="0" w:color="auto"/>
          </w:divBdr>
        </w:div>
        <w:div w:id="1806854229">
          <w:marLeft w:val="0"/>
          <w:marRight w:val="0"/>
          <w:marTop w:val="0"/>
          <w:marBottom w:val="0"/>
          <w:divBdr>
            <w:top w:val="none" w:sz="0" w:space="0" w:color="auto"/>
            <w:left w:val="none" w:sz="0" w:space="0" w:color="auto"/>
            <w:bottom w:val="none" w:sz="0" w:space="0" w:color="auto"/>
            <w:right w:val="none" w:sz="0" w:space="0" w:color="auto"/>
          </w:divBdr>
        </w:div>
        <w:div w:id="691807781">
          <w:marLeft w:val="0"/>
          <w:marRight w:val="0"/>
          <w:marTop w:val="0"/>
          <w:marBottom w:val="0"/>
          <w:divBdr>
            <w:top w:val="none" w:sz="0" w:space="0" w:color="auto"/>
            <w:left w:val="none" w:sz="0" w:space="0" w:color="auto"/>
            <w:bottom w:val="none" w:sz="0" w:space="0" w:color="auto"/>
            <w:right w:val="none" w:sz="0" w:space="0" w:color="auto"/>
          </w:divBdr>
        </w:div>
        <w:div w:id="1619137482">
          <w:marLeft w:val="0"/>
          <w:marRight w:val="0"/>
          <w:marTop w:val="0"/>
          <w:marBottom w:val="0"/>
          <w:divBdr>
            <w:top w:val="none" w:sz="0" w:space="0" w:color="auto"/>
            <w:left w:val="none" w:sz="0" w:space="0" w:color="auto"/>
            <w:bottom w:val="none" w:sz="0" w:space="0" w:color="auto"/>
            <w:right w:val="none" w:sz="0" w:space="0" w:color="auto"/>
          </w:divBdr>
        </w:div>
        <w:div w:id="701126096">
          <w:marLeft w:val="0"/>
          <w:marRight w:val="0"/>
          <w:marTop w:val="0"/>
          <w:marBottom w:val="0"/>
          <w:divBdr>
            <w:top w:val="none" w:sz="0" w:space="0" w:color="auto"/>
            <w:left w:val="none" w:sz="0" w:space="0" w:color="auto"/>
            <w:bottom w:val="none" w:sz="0" w:space="0" w:color="auto"/>
            <w:right w:val="none" w:sz="0" w:space="0" w:color="auto"/>
          </w:divBdr>
        </w:div>
        <w:div w:id="635258339">
          <w:marLeft w:val="0"/>
          <w:marRight w:val="0"/>
          <w:marTop w:val="0"/>
          <w:marBottom w:val="0"/>
          <w:divBdr>
            <w:top w:val="none" w:sz="0" w:space="0" w:color="auto"/>
            <w:left w:val="none" w:sz="0" w:space="0" w:color="auto"/>
            <w:bottom w:val="none" w:sz="0" w:space="0" w:color="auto"/>
            <w:right w:val="none" w:sz="0" w:space="0" w:color="auto"/>
          </w:divBdr>
        </w:div>
        <w:div w:id="729772762">
          <w:marLeft w:val="0"/>
          <w:marRight w:val="0"/>
          <w:marTop w:val="0"/>
          <w:marBottom w:val="0"/>
          <w:divBdr>
            <w:top w:val="none" w:sz="0" w:space="0" w:color="auto"/>
            <w:left w:val="none" w:sz="0" w:space="0" w:color="auto"/>
            <w:bottom w:val="none" w:sz="0" w:space="0" w:color="auto"/>
            <w:right w:val="none" w:sz="0" w:space="0" w:color="auto"/>
          </w:divBdr>
        </w:div>
        <w:div w:id="1020087923">
          <w:marLeft w:val="0"/>
          <w:marRight w:val="0"/>
          <w:marTop w:val="0"/>
          <w:marBottom w:val="0"/>
          <w:divBdr>
            <w:top w:val="none" w:sz="0" w:space="0" w:color="auto"/>
            <w:left w:val="none" w:sz="0" w:space="0" w:color="auto"/>
            <w:bottom w:val="none" w:sz="0" w:space="0" w:color="auto"/>
            <w:right w:val="none" w:sz="0" w:space="0" w:color="auto"/>
          </w:divBdr>
        </w:div>
        <w:div w:id="689644733">
          <w:marLeft w:val="0"/>
          <w:marRight w:val="0"/>
          <w:marTop w:val="0"/>
          <w:marBottom w:val="0"/>
          <w:divBdr>
            <w:top w:val="none" w:sz="0" w:space="0" w:color="auto"/>
            <w:left w:val="none" w:sz="0" w:space="0" w:color="auto"/>
            <w:bottom w:val="none" w:sz="0" w:space="0" w:color="auto"/>
            <w:right w:val="none" w:sz="0" w:space="0" w:color="auto"/>
          </w:divBdr>
        </w:div>
        <w:div w:id="184483938">
          <w:marLeft w:val="0"/>
          <w:marRight w:val="0"/>
          <w:marTop w:val="0"/>
          <w:marBottom w:val="0"/>
          <w:divBdr>
            <w:top w:val="none" w:sz="0" w:space="0" w:color="auto"/>
            <w:left w:val="none" w:sz="0" w:space="0" w:color="auto"/>
            <w:bottom w:val="none" w:sz="0" w:space="0" w:color="auto"/>
            <w:right w:val="none" w:sz="0" w:space="0" w:color="auto"/>
          </w:divBdr>
        </w:div>
        <w:div w:id="1236892811">
          <w:marLeft w:val="0"/>
          <w:marRight w:val="0"/>
          <w:marTop w:val="0"/>
          <w:marBottom w:val="0"/>
          <w:divBdr>
            <w:top w:val="none" w:sz="0" w:space="0" w:color="auto"/>
            <w:left w:val="none" w:sz="0" w:space="0" w:color="auto"/>
            <w:bottom w:val="none" w:sz="0" w:space="0" w:color="auto"/>
            <w:right w:val="none" w:sz="0" w:space="0" w:color="auto"/>
          </w:divBdr>
        </w:div>
        <w:div w:id="45766735">
          <w:marLeft w:val="0"/>
          <w:marRight w:val="0"/>
          <w:marTop w:val="0"/>
          <w:marBottom w:val="0"/>
          <w:divBdr>
            <w:top w:val="none" w:sz="0" w:space="0" w:color="auto"/>
            <w:left w:val="none" w:sz="0" w:space="0" w:color="auto"/>
            <w:bottom w:val="none" w:sz="0" w:space="0" w:color="auto"/>
            <w:right w:val="none" w:sz="0" w:space="0" w:color="auto"/>
          </w:divBdr>
        </w:div>
        <w:div w:id="1615480201">
          <w:marLeft w:val="0"/>
          <w:marRight w:val="0"/>
          <w:marTop w:val="0"/>
          <w:marBottom w:val="0"/>
          <w:divBdr>
            <w:top w:val="none" w:sz="0" w:space="0" w:color="auto"/>
            <w:left w:val="none" w:sz="0" w:space="0" w:color="auto"/>
            <w:bottom w:val="none" w:sz="0" w:space="0" w:color="auto"/>
            <w:right w:val="none" w:sz="0" w:space="0" w:color="auto"/>
          </w:divBdr>
        </w:div>
        <w:div w:id="1105420600">
          <w:marLeft w:val="0"/>
          <w:marRight w:val="0"/>
          <w:marTop w:val="0"/>
          <w:marBottom w:val="0"/>
          <w:divBdr>
            <w:top w:val="none" w:sz="0" w:space="0" w:color="auto"/>
            <w:left w:val="none" w:sz="0" w:space="0" w:color="auto"/>
            <w:bottom w:val="none" w:sz="0" w:space="0" w:color="auto"/>
            <w:right w:val="none" w:sz="0" w:space="0" w:color="auto"/>
          </w:divBdr>
        </w:div>
        <w:div w:id="1111318643">
          <w:marLeft w:val="0"/>
          <w:marRight w:val="0"/>
          <w:marTop w:val="0"/>
          <w:marBottom w:val="0"/>
          <w:divBdr>
            <w:top w:val="none" w:sz="0" w:space="0" w:color="auto"/>
            <w:left w:val="none" w:sz="0" w:space="0" w:color="auto"/>
            <w:bottom w:val="none" w:sz="0" w:space="0" w:color="auto"/>
            <w:right w:val="none" w:sz="0" w:space="0" w:color="auto"/>
          </w:divBdr>
        </w:div>
        <w:div w:id="925306582">
          <w:marLeft w:val="0"/>
          <w:marRight w:val="0"/>
          <w:marTop w:val="0"/>
          <w:marBottom w:val="0"/>
          <w:divBdr>
            <w:top w:val="none" w:sz="0" w:space="0" w:color="auto"/>
            <w:left w:val="none" w:sz="0" w:space="0" w:color="auto"/>
            <w:bottom w:val="none" w:sz="0" w:space="0" w:color="auto"/>
            <w:right w:val="none" w:sz="0" w:space="0" w:color="auto"/>
          </w:divBdr>
        </w:div>
        <w:div w:id="1048341165">
          <w:marLeft w:val="0"/>
          <w:marRight w:val="0"/>
          <w:marTop w:val="0"/>
          <w:marBottom w:val="0"/>
          <w:divBdr>
            <w:top w:val="none" w:sz="0" w:space="0" w:color="auto"/>
            <w:left w:val="none" w:sz="0" w:space="0" w:color="auto"/>
            <w:bottom w:val="none" w:sz="0" w:space="0" w:color="auto"/>
            <w:right w:val="none" w:sz="0" w:space="0" w:color="auto"/>
          </w:divBdr>
        </w:div>
        <w:div w:id="661662711">
          <w:marLeft w:val="0"/>
          <w:marRight w:val="0"/>
          <w:marTop w:val="0"/>
          <w:marBottom w:val="0"/>
          <w:divBdr>
            <w:top w:val="none" w:sz="0" w:space="0" w:color="auto"/>
            <w:left w:val="none" w:sz="0" w:space="0" w:color="auto"/>
            <w:bottom w:val="none" w:sz="0" w:space="0" w:color="auto"/>
            <w:right w:val="none" w:sz="0" w:space="0" w:color="auto"/>
          </w:divBdr>
        </w:div>
        <w:div w:id="921528636">
          <w:marLeft w:val="0"/>
          <w:marRight w:val="0"/>
          <w:marTop w:val="0"/>
          <w:marBottom w:val="0"/>
          <w:divBdr>
            <w:top w:val="none" w:sz="0" w:space="0" w:color="auto"/>
            <w:left w:val="none" w:sz="0" w:space="0" w:color="auto"/>
            <w:bottom w:val="none" w:sz="0" w:space="0" w:color="auto"/>
            <w:right w:val="none" w:sz="0" w:space="0" w:color="auto"/>
          </w:divBdr>
        </w:div>
        <w:div w:id="1038356866">
          <w:marLeft w:val="0"/>
          <w:marRight w:val="0"/>
          <w:marTop w:val="0"/>
          <w:marBottom w:val="0"/>
          <w:divBdr>
            <w:top w:val="none" w:sz="0" w:space="0" w:color="auto"/>
            <w:left w:val="none" w:sz="0" w:space="0" w:color="auto"/>
            <w:bottom w:val="none" w:sz="0" w:space="0" w:color="auto"/>
            <w:right w:val="none" w:sz="0" w:space="0" w:color="auto"/>
          </w:divBdr>
        </w:div>
        <w:div w:id="1173033043">
          <w:marLeft w:val="0"/>
          <w:marRight w:val="0"/>
          <w:marTop w:val="0"/>
          <w:marBottom w:val="0"/>
          <w:divBdr>
            <w:top w:val="none" w:sz="0" w:space="0" w:color="auto"/>
            <w:left w:val="none" w:sz="0" w:space="0" w:color="auto"/>
            <w:bottom w:val="none" w:sz="0" w:space="0" w:color="auto"/>
            <w:right w:val="none" w:sz="0" w:space="0" w:color="auto"/>
          </w:divBdr>
        </w:div>
        <w:div w:id="1253246547">
          <w:marLeft w:val="0"/>
          <w:marRight w:val="0"/>
          <w:marTop w:val="0"/>
          <w:marBottom w:val="0"/>
          <w:divBdr>
            <w:top w:val="none" w:sz="0" w:space="0" w:color="auto"/>
            <w:left w:val="none" w:sz="0" w:space="0" w:color="auto"/>
            <w:bottom w:val="none" w:sz="0" w:space="0" w:color="auto"/>
            <w:right w:val="none" w:sz="0" w:space="0" w:color="auto"/>
          </w:divBdr>
        </w:div>
        <w:div w:id="961303489">
          <w:marLeft w:val="0"/>
          <w:marRight w:val="0"/>
          <w:marTop w:val="0"/>
          <w:marBottom w:val="0"/>
          <w:divBdr>
            <w:top w:val="none" w:sz="0" w:space="0" w:color="auto"/>
            <w:left w:val="none" w:sz="0" w:space="0" w:color="auto"/>
            <w:bottom w:val="none" w:sz="0" w:space="0" w:color="auto"/>
            <w:right w:val="none" w:sz="0" w:space="0" w:color="auto"/>
          </w:divBdr>
        </w:div>
        <w:div w:id="771317782">
          <w:marLeft w:val="0"/>
          <w:marRight w:val="0"/>
          <w:marTop w:val="0"/>
          <w:marBottom w:val="0"/>
          <w:divBdr>
            <w:top w:val="none" w:sz="0" w:space="0" w:color="auto"/>
            <w:left w:val="none" w:sz="0" w:space="0" w:color="auto"/>
            <w:bottom w:val="none" w:sz="0" w:space="0" w:color="auto"/>
            <w:right w:val="none" w:sz="0" w:space="0" w:color="auto"/>
          </w:divBdr>
        </w:div>
        <w:div w:id="1157067171">
          <w:marLeft w:val="0"/>
          <w:marRight w:val="0"/>
          <w:marTop w:val="0"/>
          <w:marBottom w:val="0"/>
          <w:divBdr>
            <w:top w:val="none" w:sz="0" w:space="0" w:color="auto"/>
            <w:left w:val="none" w:sz="0" w:space="0" w:color="auto"/>
            <w:bottom w:val="none" w:sz="0" w:space="0" w:color="auto"/>
            <w:right w:val="none" w:sz="0" w:space="0" w:color="auto"/>
          </w:divBdr>
        </w:div>
        <w:div w:id="488137491">
          <w:marLeft w:val="0"/>
          <w:marRight w:val="0"/>
          <w:marTop w:val="0"/>
          <w:marBottom w:val="0"/>
          <w:divBdr>
            <w:top w:val="none" w:sz="0" w:space="0" w:color="auto"/>
            <w:left w:val="none" w:sz="0" w:space="0" w:color="auto"/>
            <w:bottom w:val="none" w:sz="0" w:space="0" w:color="auto"/>
            <w:right w:val="none" w:sz="0" w:space="0" w:color="auto"/>
          </w:divBdr>
        </w:div>
        <w:div w:id="2112970965">
          <w:marLeft w:val="0"/>
          <w:marRight w:val="0"/>
          <w:marTop w:val="0"/>
          <w:marBottom w:val="0"/>
          <w:divBdr>
            <w:top w:val="none" w:sz="0" w:space="0" w:color="auto"/>
            <w:left w:val="none" w:sz="0" w:space="0" w:color="auto"/>
            <w:bottom w:val="none" w:sz="0" w:space="0" w:color="auto"/>
            <w:right w:val="none" w:sz="0" w:space="0" w:color="auto"/>
          </w:divBdr>
        </w:div>
        <w:div w:id="1930693585">
          <w:marLeft w:val="0"/>
          <w:marRight w:val="0"/>
          <w:marTop w:val="0"/>
          <w:marBottom w:val="0"/>
          <w:divBdr>
            <w:top w:val="none" w:sz="0" w:space="0" w:color="auto"/>
            <w:left w:val="none" w:sz="0" w:space="0" w:color="auto"/>
            <w:bottom w:val="none" w:sz="0" w:space="0" w:color="auto"/>
            <w:right w:val="none" w:sz="0" w:space="0" w:color="auto"/>
          </w:divBdr>
        </w:div>
        <w:div w:id="1282494320">
          <w:marLeft w:val="0"/>
          <w:marRight w:val="0"/>
          <w:marTop w:val="0"/>
          <w:marBottom w:val="0"/>
          <w:divBdr>
            <w:top w:val="none" w:sz="0" w:space="0" w:color="auto"/>
            <w:left w:val="none" w:sz="0" w:space="0" w:color="auto"/>
            <w:bottom w:val="none" w:sz="0" w:space="0" w:color="auto"/>
            <w:right w:val="none" w:sz="0" w:space="0" w:color="auto"/>
          </w:divBdr>
        </w:div>
        <w:div w:id="197008556">
          <w:marLeft w:val="0"/>
          <w:marRight w:val="0"/>
          <w:marTop w:val="0"/>
          <w:marBottom w:val="0"/>
          <w:divBdr>
            <w:top w:val="none" w:sz="0" w:space="0" w:color="auto"/>
            <w:left w:val="none" w:sz="0" w:space="0" w:color="auto"/>
            <w:bottom w:val="none" w:sz="0" w:space="0" w:color="auto"/>
            <w:right w:val="none" w:sz="0" w:space="0" w:color="auto"/>
          </w:divBdr>
        </w:div>
      </w:divsChild>
    </w:div>
    <w:div w:id="2123915193">
      <w:bodyDiv w:val="1"/>
      <w:marLeft w:val="0"/>
      <w:marRight w:val="0"/>
      <w:marTop w:val="0"/>
      <w:marBottom w:val="0"/>
      <w:divBdr>
        <w:top w:val="none" w:sz="0" w:space="0" w:color="auto"/>
        <w:left w:val="none" w:sz="0" w:space="0" w:color="auto"/>
        <w:bottom w:val="none" w:sz="0" w:space="0" w:color="auto"/>
        <w:right w:val="none" w:sz="0" w:space="0" w:color="auto"/>
      </w:divBdr>
    </w:div>
    <w:div w:id="213066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achelor%27s_degree" TargetMode="External"/><Relationship Id="rId21" Type="http://schemas.openxmlformats.org/officeDocument/2006/relationships/webSettings" Target="webSettings.xml"/><Relationship Id="rId42" Type="http://schemas.openxmlformats.org/officeDocument/2006/relationships/image" Target="media/image9.png"/><Relationship Id="rId47" Type="http://schemas.openxmlformats.org/officeDocument/2006/relationships/customXml" Target="ink/ink3.xml"/><Relationship Id="rId63" Type="http://schemas.openxmlformats.org/officeDocument/2006/relationships/image" Target="media/image21.png"/><Relationship Id="rId68"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hyperlink" Target="https://en.wikipedia.org/wiki/Chartered_Institute_of_Management_Accountants" TargetMode="External"/><Relationship Id="rId11" Type="http://schemas.openxmlformats.org/officeDocument/2006/relationships/customXml" Target="../customXml/item11.xml"/><Relationship Id="rId24" Type="http://schemas.openxmlformats.org/officeDocument/2006/relationships/hyperlink" Target="https://en.wikipedia.org/wiki/South_African_Institute_of_Chartered_Accountants" TargetMode="External"/><Relationship Id="rId32" Type="http://schemas.openxmlformats.org/officeDocument/2006/relationships/image" Target="media/image1.jpeg"/><Relationship Id="rId37" Type="http://schemas.openxmlformats.org/officeDocument/2006/relationships/image" Target="media/image5.png"/><Relationship Id="rId40" Type="http://schemas.openxmlformats.org/officeDocument/2006/relationships/image" Target="media/image7.png"/><Relationship Id="rId45" Type="http://schemas.openxmlformats.org/officeDocument/2006/relationships/customXml" Target="ink/ink2.xml"/><Relationship Id="rId53" Type="http://schemas.openxmlformats.org/officeDocument/2006/relationships/customXml" Target="ink/ink6.xml"/><Relationship Id="rId58" Type="http://schemas.openxmlformats.org/officeDocument/2006/relationships/image" Target="media/image17.png"/><Relationship Id="rId66" Type="http://schemas.openxmlformats.org/officeDocument/2006/relationships/image" Target="media/image23.png"/><Relationship Id="rId5" Type="http://schemas.openxmlformats.org/officeDocument/2006/relationships/customXml" Target="../customXml/item5.xml"/><Relationship Id="rId61" Type="http://schemas.openxmlformats.org/officeDocument/2006/relationships/image" Target="media/image19.png"/><Relationship Id="rId19" Type="http://schemas.openxmlformats.org/officeDocument/2006/relationships/styles" Target="styles.xml"/><Relationship Id="rId14" Type="http://schemas.openxmlformats.org/officeDocument/2006/relationships/customXml" Target="../customXml/item14.xml"/><Relationship Id="rId22" Type="http://schemas.openxmlformats.org/officeDocument/2006/relationships/footnotes" Target="footnotes.xml"/><Relationship Id="rId27" Type="http://schemas.openxmlformats.org/officeDocument/2006/relationships/hyperlink" Target="https://en.wikipedia.org/wiki/Postgraduate_diploma" TargetMode="External"/><Relationship Id="rId30" Type="http://schemas.openxmlformats.org/officeDocument/2006/relationships/hyperlink" Target="https://en.wikipedia.org/wiki/South_African_Institute_of_Professional_Accountants" TargetMode="External"/><Relationship Id="rId35" Type="http://schemas.openxmlformats.org/officeDocument/2006/relationships/image" Target="media/image3.png"/><Relationship Id="rId43" Type="http://schemas.openxmlformats.org/officeDocument/2006/relationships/customXml" Target="ink/ink1.xml"/><Relationship Id="rId48" Type="http://schemas.openxmlformats.org/officeDocument/2006/relationships/image" Target="media/image12.png"/><Relationship Id="rId56" Type="http://schemas.openxmlformats.org/officeDocument/2006/relationships/image" Target="media/image16.png"/><Relationship Id="rId64" Type="http://schemas.openxmlformats.org/officeDocument/2006/relationships/customXml" Target="ink/ink10.xml"/><Relationship Id="rId69" Type="http://schemas.openxmlformats.org/officeDocument/2006/relationships/hyperlink" Target="http://www.google.co.in" TargetMode="External"/><Relationship Id="rId8" Type="http://schemas.openxmlformats.org/officeDocument/2006/relationships/customXml" Target="../customXml/item8.xml"/><Relationship Id="rId51" Type="http://schemas.openxmlformats.org/officeDocument/2006/relationships/customXml" Target="ink/ink5.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hyperlink" Target="https://en.wikipedia.org/wiki/Bachelor_of_Accountancy" TargetMode="External"/><Relationship Id="rId33" Type="http://schemas.openxmlformats.org/officeDocument/2006/relationships/hyperlink" Target="mailto:caamruthlalrpatel@gmail.com" TargetMode="External"/><Relationship Id="rId38" Type="http://schemas.openxmlformats.org/officeDocument/2006/relationships/image" Target="media/image6.png"/><Relationship Id="rId46" Type="http://schemas.openxmlformats.org/officeDocument/2006/relationships/image" Target="media/image11.png"/><Relationship Id="rId59" Type="http://schemas.openxmlformats.org/officeDocument/2006/relationships/customXml" Target="ink/ink9.xml"/><Relationship Id="rId67" Type="http://schemas.openxmlformats.org/officeDocument/2006/relationships/image" Target="media/image24.png"/><Relationship Id="rId20" Type="http://schemas.openxmlformats.org/officeDocument/2006/relationships/settings" Target="settings.xml"/><Relationship Id="rId41" Type="http://schemas.openxmlformats.org/officeDocument/2006/relationships/image" Target="media/image8.png"/><Relationship Id="rId54" Type="http://schemas.openxmlformats.org/officeDocument/2006/relationships/image" Target="media/image15.png"/><Relationship Id="rId62" Type="http://schemas.openxmlformats.org/officeDocument/2006/relationships/image" Target="media/image20.png"/><Relationship Id="rId70" Type="http://schemas.openxmlformats.org/officeDocument/2006/relationships/hyperlink" Target="http://www.incometax.gov.in"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endnotes" Target="endnotes.xml"/><Relationship Id="rId28" Type="http://schemas.openxmlformats.org/officeDocument/2006/relationships/hyperlink" Target="https://en.wikipedia.org/wiki/Corporate_finance" TargetMode="External"/><Relationship Id="rId36" Type="http://schemas.openxmlformats.org/officeDocument/2006/relationships/image" Target="media/image4.png"/><Relationship Id="rId49" Type="http://schemas.openxmlformats.org/officeDocument/2006/relationships/customXml" Target="ink/ink4.xml"/><Relationship Id="rId57" Type="http://schemas.openxmlformats.org/officeDocument/2006/relationships/customXml" Target="ink/ink8.xml"/><Relationship Id="rId10" Type="http://schemas.openxmlformats.org/officeDocument/2006/relationships/customXml" Target="../customXml/item10.xml"/><Relationship Id="rId31" Type="http://schemas.openxmlformats.org/officeDocument/2006/relationships/hyperlink" Target="https://en.wikipedia.org/wiki/Association_of_Chartered_Certified_Accountants" TargetMode="External"/><Relationship Id="rId44" Type="http://schemas.openxmlformats.org/officeDocument/2006/relationships/image" Target="media/image10.png"/><Relationship Id="rId52" Type="http://schemas.openxmlformats.org/officeDocument/2006/relationships/image" Target="media/image14.png"/><Relationship Id="rId60" Type="http://schemas.openxmlformats.org/officeDocument/2006/relationships/image" Target="media/image18.png"/><Relationship Id="rId65" Type="http://schemas.openxmlformats.org/officeDocument/2006/relationships/image" Target="media/image22.png"/><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numbering" Target="numbering.xml"/><Relationship Id="rId39" Type="http://schemas.openxmlformats.org/officeDocument/2006/relationships/hyperlink" Target="https://en.wikipedia.org/wiki/File:VAT3b22.png" TargetMode="External"/><Relationship Id="rId34" Type="http://schemas.openxmlformats.org/officeDocument/2006/relationships/image" Target="media/image2.png"/><Relationship Id="rId50" Type="http://schemas.openxmlformats.org/officeDocument/2006/relationships/image" Target="media/image13.png"/><Relationship Id="rId55" Type="http://schemas.openxmlformats.org/officeDocument/2006/relationships/customXml" Target="ink/ink7.xml"/><Relationship Id="rId7" Type="http://schemas.openxmlformats.org/officeDocument/2006/relationships/customXml" Target="../customXml/item7.xml"/><Relationship Id="rId71"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8T12:33:50.109"/>
    </inkml:context>
    <inkml:brush xml:id="br0">
      <inkml:brushProperty name="width" value="0.3" units="cm"/>
      <inkml:brushProperty name="height" value="0.6" units="cm"/>
      <inkml:brushProperty name="color" value="#3078D0"/>
      <inkml:brushProperty name="tip" value="rectangle"/>
      <inkml:brushProperty name="rasterOp" value="maskPen"/>
      <inkml:brushProperty name="ignorePressure" value="1"/>
    </inkml:brush>
  </inkml:definitions>
  <inkml:trace contextRef="#ctx0" brushRef="#br0">14438 8686,'360'-319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8T12:33:50.110"/>
    </inkml:context>
    <inkml:brush xml:id="br0">
      <inkml:brushProperty name="width" value="0.3" units="cm"/>
      <inkml:brushProperty name="height" value="0.6" units="cm"/>
      <inkml:brushProperty name="color" value="#3078D0"/>
      <inkml:brushProperty name="tip" value="rectangle"/>
      <inkml:brushProperty name="rasterOp" value="maskPen"/>
      <inkml:brushProperty name="ignorePressure" value="1"/>
    </inkml:brush>
  </inkml:definitions>
  <inkml:trace contextRef="#ctx0" brushRef="#br0">13433 9477,'574'-439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8T12:33:50.107"/>
    </inkml:context>
    <inkml:brush xml:id="br0">
      <inkml:brushProperty name="width" value="0.3" units="cm"/>
      <inkml:brushProperty name="height" value="0.6" units="cm"/>
      <inkml:brushProperty name="color" value="#3078D0"/>
      <inkml:brushProperty name="tip" value="rectangle"/>
      <inkml:brushProperty name="rasterOp" value="maskPen"/>
      <inkml:brushProperty name="ignorePressure" value="1"/>
    </inkml:brush>
  </inkml:definitions>
  <inkml:trace contextRef="#ctx0" brushRef="#br0">15958 6726,'105'-209,"160"-181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8T12:33:50.105"/>
    </inkml:context>
    <inkml:brush xml:id="br0">
      <inkml:brushProperty name="width" value="0.3" units="cm"/>
      <inkml:brushProperty name="height" value="0.6" units="cm"/>
      <inkml:brushProperty name="color" value="#3078D0"/>
      <inkml:brushProperty name="tip" value="rectangle"/>
      <inkml:brushProperty name="rasterOp" value="maskPen"/>
      <inkml:brushProperty name="ignorePressure" value="1"/>
    </inkml:brush>
  </inkml:definitions>
  <inkml:trace contextRef="#ctx0" brushRef="#br0">17997 4562,'128'-69,"30"-7,170-57,87 10,-321 103,0 4,140-6,-212 21,0 1,0 1,0 1,24 6,-36-6,-1 1,0 0,0 0,0 1,0 1,-1 0,1 0,-1 0,0 1,-1 0,9 9,-2 1,-1 0,-1 1,0 1,-1-1,-1 2,-1-1,-1 1,6 21,5 21,12 83,-8 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8T12:33:50.103"/>
    </inkml:context>
    <inkml:brush xml:id="br0">
      <inkml:brushProperty name="width" value="0.3" units="cm"/>
      <inkml:brushProperty name="height" value="0.6" units="cm"/>
      <inkml:brushProperty name="color" value="#3078D0"/>
      <inkml:brushProperty name="tip" value="rectangle"/>
      <inkml:brushProperty name="rasterOp" value="maskPen"/>
      <inkml:brushProperty name="ignorePressure" value="1"/>
    </inkml:brush>
  </inkml:definitions>
  <inkml:trace contextRef="#ctx0" brushRef="#br0">20894 5171,'700'-668,"55"-116,-265 271,-399 422,3 4,4 4,117-75,-131 105,3 3,2 4,2 4,142-44,0 25,247-32,38-7,-500 95,82-23,-91 25,0 0,-1-1,1 0,-1-1,0 1,0-2,13-11,-19 15,0 1,-1-1,1 0,-1 0,0 1,0-1,0 0,0 0,0 0,0 0,0-1,-1 1,1 0,-1 0,1 0,-1-1,0 1,0 0,0 0,0-1,0 1,-1 0,0-3,-1-1,0 1,0-1,-1 1,0-1,0 1,0 0,-8-8,-24-25,-1 3,-48-37,-13-12,66 54,0-2,3 0,0-3,3 0,-36-64,45 68,2-2,1 1,2-2,1 1,1-1,2-1,-3-51,6 31,3 0,2-1,3 1,13-66,-9 83,2 1,1 0,2 1,1 0,2 1,40-63,-25 55,2 0,2 3,1 0,3 3,0 1,3 2,1 1,1 3,77-40,-54 37,1 4,1 2,1 4,1 2,2 4,109-13,75 12,375 20,-574 0,0 2,0 3,75 19,-116-22,-1 1,0 1,0 0,0 2,-1-1,0 2,0 0,-1 1,0 0,-1 1,0 1,-1 0,0 1,-1 0,14 21,-13-11,0 0,-1 1,-2 0,-1 0,0 1,-2 1,-1-1,2 28,-2 18,-6 121,-8-95,-3-1,-5 0,-4-1,-5-1,-62 155,-244 429,232-491,-198 400,35 14,152-273,97-275,3 1,2 0,2 0,0 64,8-99,0 0,2-1,0 1,1-1,1 1,13 32,3-5,32 51,-30-59,-2 1,23 61,-31-58,-2 1,-2 1,-2-1,2 46,-6-6,-9 101,-1-120,-2 0,-3-1,-3-1,-33 90,13-67,-3-2,-76 123,-135 141,-26-27,-9-16,-958 828,-90-107,1086-842,-403 335,567-448,-4-4,-2-4,-3-3,-3-5,-1-4,-3-3,-2-6,-131 37,13-22,-2-9,-255 20,-453-25,896-42,-8 2,0-3,0-1,0-1,-63-15,95 15,0 0,0 0,0 0,1-1,-1 0,1-1,0 1,0-2,1 1,-1-1,1 1,-7-11,6 7,1-1,0 0,0 0,1 0,1-1,0 1,0-1,-2-14,0-15,2-1,1 0,3 0,4-46,-2 57,89-661,-49 444,-42 245,41-294,-40 293,1-11,-1 0,0 0,-1 0,-1 0,-3-20,4 31,-2-1,1 1,0-1,0 1,-1 0,0 0,0-1,0 1,0 0,0 1,-1-1,1 0,-1 1,0-1,1 1,-1 0,0 0,-1 0,1 0,0 1,0-1,-1 1,1 0,-1 0,-3-1,-30-4,1 2,-1 1,0 2,1 2,-45 5,6 0,-84 3,-193 7,0-24,192-19,72 10,54 13,0 1,0 2,1 1,-1 2,0 1,-35 8,3 3,1 4,-63 26,54-13,1 3,2 4,-75 52,-186 157,188-132,57-34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8T12:33:50.070"/>
    </inkml:context>
    <inkml:brush xml:id="br0">
      <inkml:brushProperty name="width" value="0.3" units="cm"/>
      <inkml:brushProperty name="height" value="0.6" units="cm"/>
      <inkml:brushProperty name="color" value="#3078D0"/>
      <inkml:brushProperty name="tip" value="rectangle"/>
      <inkml:brushProperty name="rasterOp" value="maskPen"/>
      <inkml:brushProperty name="ignorePressure" value="1"/>
    </inkml:brush>
  </inkml:definitions>
  <inkml:trace contextRef="#ctx0" brushRef="#br0">7849 5757,'-406'-2,"12"1,113 0,110 1,154 0,-31-2,48 2,0 0,0 0,0 0,0 0,0 0,0 0,1 0,-1 0,0 0,0 0,0-1,0 1,0 0,0 0,0 0,1 0,-1 0,0 0,0 0,0 0,0 0,0 0,0 0,0 0,0-1,0 1,0 0,1 0,-1 0,0 0,0 0,0 0,0 0,0 0,0-1,0 1,0 0,0 0,0 0,0 0,0 0,0 0,0-1,0 1,0 0,0 0,0 0,0 0,0 0,0 0,0 0,-1-1,1 1,0 0,0 0,0 0,0 0,0 0,0 0,0 0,0 0,0 0,-1-1,1 1,0 0,0 0,0 0,28-10,794-200,152 53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8T12:33:50.071"/>
    </inkml:context>
    <inkml:brush xml:id="br0">
      <inkml:brushProperty name="width" value="0.3" units="cm"/>
      <inkml:brushProperty name="height" value="0.6" units="cm"/>
      <inkml:brushProperty name="color" value="#3078D0"/>
      <inkml:brushProperty name="tip" value="rectangle"/>
      <inkml:brushProperty name="rasterOp" value="maskPen"/>
      <inkml:brushProperty name="ignorePressure" value="1"/>
    </inkml:brush>
  </inkml:definitions>
  <inkml:trace contextRef="#ctx0" brushRef="#br0">8357 4652,'-142'-58,"-552"-259,274 123,11 9,-468-216,19-19,522 235,69 13,215 134,2-1,1-2,-78-88,109 107,1 0,1-2,1 0,0 0,2-2,1 0,2 0,0-1,2 0,-9-46,12 38,2-1,1 0,2 0,1 0,2 0,2 0,1 1,21-69,-16 74,1 1,1 0,2 1,0 0,2 2,1 0,2 0,0 2,1 1,35-30,-11 16,2 2,2 2,55-28,-82 47,-18 10,1 1,-1 0,0 1,1-1,0 1,-1-1,1 1,0 1,0-1,0 1,0 0,6-1,-9 3,-1-1,0 1,0-1,0 1,0-1,0 1,0 0,0 0,0-1,-1 1,1 0,0 0,0 0,-1 0,1 0,0 0,-1 0,1 0,-1 0,1 0,-1 1,0-1,1 0,-1 0,0 0,0 1,0-1,0 0,0 0,0 0,0 1,0-1,-1 0,1 2,-11 46,9-45,-51 157,-10 37,53-157,1 1,-6 82,14-109,-3 51,3 1,15 127,-9-171,1-1,1 0,0-1,2 1,1-2,1 1,0-1,2-1,16 20,21 20,77 72,-78-84,82 84,203 197,8 26,-332-342,-1 0,0 1,0 0,-1 0,-1 1,-1 0,0 0,0 1,4 19,-8-23,-1-1,0 1,0 0,-1-1,0 1,-1 0,-1 0,1-1,-2 1,1-1,-1 0,-1 0,0 0,-6 11,0-3,-1-1,-1 0,0-1,-28 28,-68 51,85-76,-875 788,603-565,258-214,16-12,1 1,0 1,1 0,1 2,1 0,-15 23,26-34,1 1,-1-1,2 1,-1 0,1 0,1 0,0 1,0-1,1 1,0-1,1 1,0 0,1 0,0 0,1 0,0-1,4 16,-3-20,0 0,1 0,0 0,1 0,-1-1,1 1,0-1,1 0,-1 0,9 6,54 40,-62-47,205 164,-70-52,491 420,-559-461,-3 2,-4 4,-3 2,78 139,-105-157,35 90,-63-134,0 1,-2 0,0 1,-1-1,0 33,-7 117,-1-66,4-60,1-14,-1 1,-2 0,-1-1,-1 0,-12 42,2-34,-2-1,-2-1,-1 0,-2-2,-1 0,-41 48,26-41,-2-1,-2-3,-2-1,-58 39,25-27,-1-4,-85 37,-167 49,64-56,214-66,-1-2,-1-2,-68-2,-170-18,238 8,1-2,0-2,-74-25,21-6,3-4,-103-62,-182-135,231 132,3-7,7-6,4-7,7-5,-143-185,155 154,8-6,-176-350,-86-414,224 449,-166-930,239 839,-9-800,97 263,-6 1070,9-58,-8 86,1 1,1-1,0 1,1 0,1 1,13-24,-4 16,1 0,0 1,2 1,1 1,0 0,2 2,0 1,0 0,2 1,0 2,1 1,39-16,1 5,0 3,1 3,2 3,68-6,209-4,2 26,-190 0,113 0,364 5,-555-4,91 15,-146-13,1 2,-1 0,0 1,0 1,-1 2,0 0,37 23,-51-27,1 2,-1-1,0 2,-1-1,0 1,0 0,-1 1,0-1,0 1,-1 1,-1-1,0 1,0 0,-1 1,0-1,3 21,-2 8,-2-1,-1 1,-6 67,1-55,0 10,-3-1,-2 1,-4-1,-2-1,-2 0,-48 110,6-47,-5-3,-151 212,-80 43,173-223,-27 30,-252 348,381-502,3 1,0 0,-22 60,34-78,1 0,0 1,0-1,2 1,-1 0,1 0,1-1,0 1,1 0,0 0,1-1,0 1,1-1,6 19,1-10,1 0,0-1,1 0,1-1,1 0,28 27,108 84,-76-69,-29-21,-2 1,-1 3,-3 1,55 79,-73-89,-1 0,-2 2,-1 0,-1 1,-3 1,-1 0,12 69,-14-32,-1 121,-18 79,4-175,0-41,-2-1,-3 1,-3-2,-2 0,-3 0,-2-2,-2 0,-37 64,35-75,-85 171,98-187,0 0,2 0,1 1,1 1,-4 55,10-75,2 0,-1 0,1-1,1 1,0 0,0-1,1 1,0-1,1 0,0 0,0 0,1-1,0 1,1-1,0-1,9 11,6 3,1 0,1-2,1-1,29 18,214 113,13-21,-167-78,-82-36,-1 1,-1 1,28 20,-46-27,0 0,-1 0,0 1,0 1,-1-1,-1 1,1 1,-2 0,10 20,-6-6,-1 1,-2 0,0 1,-2 0,3 39,1 144,-10-205,1 40,-2 0,-2 1,-2-1,-17 74,-67 145,3-10,74-207,1 0,2 0,-3 74,11-91,2-1,4 37,-3-53,1 0,1 0,0 0,1-1,0 0,14 24,8 4,1-1,2-1,63 63,121 90,-121-112,373 313,-441-373,-1 1,35 39,-52-52,-1 0,0 0,-1 1,0 0,0 0,-1 0,0 1,0-1,-1 1,-1 0,0 0,2 13,-2 67,-19 173,6-134,-3 265,14-345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8T12:23:28.324"/>
    </inkml:context>
    <inkml:brush xml:id="br0">
      <inkml:brushProperty name="width" value="0.3" units="cm"/>
      <inkml:brushProperty name="height" value="0.6" units="cm"/>
      <inkml:brushProperty name="color" value="#3078D0"/>
      <inkml:brushProperty name="tip" value="rectangle"/>
      <inkml:brushProperty name="rasterOp" value="maskPen"/>
      <inkml:brushProperty name="ignorePressure" value="1"/>
    </inkml:brush>
  </inkml:definitions>
  <inkml:trace contextRef="#ctx0" brushRef="#br0">7819 6553,'-71'-1,"-230"-4,204 2,184-2,180-9,-152 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8T12:23:28.293"/>
    </inkml:context>
    <inkml:brush xml:id="br0">
      <inkml:brushProperty name="width" value="0.3" units="cm"/>
      <inkml:brushProperty name="height" value="0.6" units="cm"/>
      <inkml:brushProperty name="color" value="#3078D0"/>
      <inkml:brushProperty name="tip" value="rectangle"/>
      <inkml:brushProperty name="rasterOp" value="maskPen"/>
      <inkml:brushProperty name="ignorePressure" value="1"/>
    </inkml:brush>
  </inkml:definitions>
  <inkml:trace contextRef="#ctx0" brushRef="#br0">10709 12638,'-18'-9,"-307"-188,171 86,-228-212,-390-479,46-44,628 730,-1130-1468,1022 1275,14-9,-215-485,289 522,13-6,13-4,-76-412,10-491,156 1159,-4-134,7 150,0-1,1 0,2 1,0-1,1 1,8-22,-10 36,0-1,0 1,0 0,1 0,0 0,0 0,0 1,0-1,1 1,0 0,0 0,0 1,0 0,0-1,1 2,-1-1,1 1,0 0,0 0,0 0,0 1,0 0,7 0,13-1,1 1,-1 1,1 2,26 4,0 5,-2 1,0 3,0 2,56 28,551 274,-141-63,-150-94,91 42,-442-196,10 3,-1 1,-1 1,0 2,30 23,-50-34,-1-1,1 1,-1 0,1 0,-1 1,-1-1,1 1,-1-1,1 1,-1 0,-1 0,1 0,-1 0,1 0,-2 0,1 0,0 0,-1 6,-1 8,-1-1,-1 1,-8 32,-1-1,4-15,-1 0,-2-1,-2 0,-1-1,-2-1,0 0,-42 57,-170 184,210-253,10-11,-194 229,178-206,2 1,1 1,2 2,1-1,-23 68,37-90,1 0,0 1,-3 24,6-35,0 1,0-1,0 1,0-1,1 0,-1 1,1-1,0 0,0 0,0 1,1-1,-1 0,1 0,-1 0,1-1,0 1,0 0,0-1,1 1,4 3,3 1,1 0,0-2,1 1,0-1,19 5,-5-2,236 90,125 42,564 156,-899-280,-7-3,0 1,-2 3,0 1,72 42,-110-57,-1 0,1 1,-1-1,1 1,-1 0,-1 0,1 1,0-1,-1 1,0 0,0 0,0 0,2 5,-4-3,1 0,-1 0,0 0,0 0,-1 0,0 0,0 0,-1 0,-1 11,-3 9,-6 34,3 0,2 0,3 68,3-124,1 1,1 0,-1-1,1 0,0 1,0-1,0 0,1 0,-1 0,2 0,-1 0,0-1,1 1,0-1,5 5,9 6,1 0,28 17,-29-20,350 197,21-26,-281-134,221 95,482 142,-768-273,62 15,-92-25,0-1,0-1,0 0,0 0,22-3,-30 1,0 0,0-1,0 1,0-1,0 0,0 0,-1-1,1 1,-1-1,1 0,-1-1,0 1,0-1,-1 1,1-1,-1 0,1 0,-1-1,-1 1,1-1,-1 0,1 1,1-9,3-9,-1 1,-1-1,-1 0,1-25,5-125,-15-224,-1 251,-2-71,-10 0,-9 1,-100-378,26 281,-13 5,-14 6,-185-317,-595-790,886 1377,-477-705,453 659,-56-130,86 167,1-2,3 1,1-2,2 1,-4-53,9 0,3 1,16-121,-5 145,4 0,2 2,3 0,4 1,2 1,3 1,44-73,-9 32,5 4,4 3,112-119,-96 128,3 3,4 4,3 5,4 4,3 5,3 4,3 5,2 5,2 5,154-45,-103 51,3 6,0 9,2 6,229 0,-292 23,1 4,-1 4,-1 6,0 4,110 34,-158-33,0 3,-2 3,0 2,53 34,-70-34,0 1,-2 2,-2 2,0 1,55 69,-69-74,-2 1,0 1,-3 1,0 1,-2 0,-1 1,-2 1,10 42,-17-48,0 0,-2 0,0 0,-3 1,0-1,-1 1,-2-1,-1 0,-2 0,-16 51,-1-21,-3-1,-2-2,-2 0,-3-2,-3-2,-52 60,-18 6,-158 135,-394 273,-33-58,620-422,-128 90,191-129,0 1,0 0,0 0,1 1,1 0,-1 0,1 0,-6 12,10-16,1 0,-1 0,1 0,0 0,0 0,1 0,-1 1,1-1,0 0,0 0,0 1,0-1,1 0,0 0,0 0,0 1,0-1,1 0,0-1,-1 1,5 5,6 8,0-1,2 0,0-2,0 1,1-2,1 0,28 18,503 294,-308-193,172 109,-18 25,-351-235,-1 2,-2 2,47 56,-73-76,-1 1,-1 0,0 1,-1 1,-1-1,0 1,-2 1,0 0,-1 0,-1 0,5 38,-9-25,-1-1,-2 1,-1-1,-2 1,-1-1,-1 0,-1-1,-25 58,-6-6,-89 143,-119 129,-21-17,212-268,19-23,-67 87,87-107,0 0,2 1,-16 37,29-58,0-1,0 1,0 0,0 0,1 0,0 0,0 0,1 0,0 0,0 0,0 0,2 10,0-11,0 1,0-1,0 0,1 0,0 0,0-1,0 1,1-1,-1 0,1 1,0-2,0 1,6 4,23 15,2-1,0-1,44 17,38 23,-114-59,18 10,1 2,31 27,-48-37,0 1,0 0,-1 0,1 1,-1-1,0 1,-1 0,0 0,1 0,-2 0,1 0,-1 1,0 0,0-1,0 8,-1-5,-1 1,0 0,-1-1,0 1,-1-1,0 1,-3 10,-4 4,-21 42,-8 4,-88 120,-72 58,-176 168,5-5,223-229,-227 371,340-497,3 1,1 1,-26 83,49-119,1 0,0 1,2-1,1 1,0 29,3-36,0-1,1 0,1 0,0 0,1 0,1 0,0-1,13 25,-6-19,1-1,1-1,0 0,1-1,1 0,0-2,1 1,22 13,25 14,75 37,-12-8,-116-66,-1 1,1 0,-1 1,-1 0,0 0,15 18,-21-22,-1-1,0 1,0 0,0 0,0 0,-1 0,0 0,1 1,-1-1,-1 0,1 0,-1 1,0-1,0 1,0-1,0 0,-1 1,0-1,0 0,0 0,0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8T12:23:28.292"/>
    </inkml:context>
    <inkml:brush xml:id="br0">
      <inkml:brushProperty name="width" value="0.3" units="cm"/>
      <inkml:brushProperty name="height" value="0.6" units="cm"/>
      <inkml:brushProperty name="color" value="#3078D0"/>
      <inkml:brushProperty name="tip" value="rectangle"/>
      <inkml:brushProperty name="rasterOp" value="maskPen"/>
      <inkml:brushProperty name="ignorePressure" value="1"/>
    </inkml:brush>
  </inkml:definitions>
  <inkml:trace contextRef="#ctx0" brushRef="#br0">11555 11169,'-18'13,"-256"150,-46-19,-71-5,-75-10,-199 20,-7-30,-1222 57,65-172,1574-15,-485-85,577 60,1-7,3-6,-303-141,268 87,-293-207,-135-185,432 325,9-8,7-8,-160-223,222 252,8-4,6-4,8-5,-117-312,143 282,8-2,-47-331,34-427,70 708,11-1,56-315,-29 367,8 3,10 1,104-245,133-135,103-14,-174 310,12 11,398-356,-245 296,497-322,-214 234,-28 82,-57 89,-67 80,-69 65,-66 52,-31 37,-261 17,174 28,-211-21,0 3,-1 2,-1 3,62 30,-80-31,-1 2,-1 1,-1 1,0 2,-2 1,49 53,-70-68,0 0,-1 1,0 0,-1 0,0 0,-1 1,0 0,-1 1,0-1,-1 1,0 0,-1 0,-1 0,0 0,0 1,-2-1,0 0,0 1,-3 13,-3 7,-2 1,-2-1,-1 0,-1-1,-2-1,-2 0,0-1,-2 0,-2-2,-35 43,-3-6,-3-3,-3-3,-85 63,-131 77,-406 231,-23-23,212-123,239-131,241-143,-122 80,114-73,2 0,0 2,-21 25,39-40,0 1,0 0,0 1,1-1,0 1,0 0,1 0,0 0,0 1,1-1,-3 15,4-17,1-1,0 1,1 0,-1 0,1-1,0 1,0 0,0-1,0 1,1-1,0 1,0-1,0 0,1 0,-1 0,1 0,0 0,0-1,0 1,5 3,8 5,1 1,1-2,0-1,1 0,0-1,0-1,1-1,26 6,48 13,110 15,107-1,-147-20,391 70,-408-56,245 90,-344-106,-1 2,-1 3,-1 1,71 51,-101-64,-1 1,0 1,-1 0,0 1,-1 0,-1 1,0 0,-1 1,-1 0,0 0,-1 1,-1 1,-1-1,0 1,6 35,-9-26,-1-1,-2 0,0 1,-2-1,-8 47,1-34,-2 0,-2 0,-19 43,-16 11,-4-1,-65 88,-426 530,12-17,320-370,160-235,-68 164,104-215,-11 47,22-71,2 1,0-1,0 0,2 1,-1-1,4 25,-2-31,0 0,1-1,0 1,0-1,0 1,1-1,0 0,0 0,1 0,0 0,0-1,0 1,0-1,9 7,1-1,2 0,-1-1,31 15,-30-17,-1 0,-1 0,0 1,0 1,17 16,-15-7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8T12:33:50.071"/>
    </inkml:context>
    <inkml:brush xml:id="br0">
      <inkml:brushProperty name="width" value="0.3" units="cm"/>
      <inkml:brushProperty name="height" value="0.6" units="cm"/>
      <inkml:brushProperty name="color" value="#3078D0"/>
      <inkml:brushProperty name="tip" value="rectangle"/>
      <inkml:brushProperty name="rasterOp" value="maskPen"/>
      <inkml:brushProperty name="ignorePressure" value="1"/>
    </inkml:brush>
  </inkml:definitions>
  <inkml:trace contextRef="#ctx0" brushRef="#br0">8357 4652,'-142'-58,"-552"-259,274 123,11 9,-468-216,19-19,522 235,69 13,215 134,2-1,1-2,-78-88,109 107,1 0,1-2,1 0,0 0,2-2,1 0,2 0,0-1,2 0,-9-46,12 38,2-1,1 0,2 0,1 0,2 0,2 0,1 1,21-69,-16 74,1 1,1 0,2 1,0 0,2 2,1 0,2 0,0 2,1 1,35-30,-11 16,2 2,2 2,55-28,-82 47,-18 10,1 1,-1 0,0 1,1-1,0 1,-1-1,1 1,0 1,0-1,0 1,0 0,6-1,-9 3,-1-1,0 1,0-1,0 1,0-1,0 1,0 0,0 0,0-1,-1 1,1 0,0 0,0 0,-1 0,1 0,0 0,-1 0,1 0,-1 0,1 0,-1 1,0-1,1 0,-1 0,0 0,0 1,0-1,0 0,0 0,0 0,0 1,0-1,-1 0,1 2,-11 46,9-45,-51 157,-10 37,53-157,1 1,-6 82,14-109,-3 51,3 1,15 127,-9-171,1-1,1 0,0-1,2 1,1-2,1 1,0-1,2-1,16 20,21 20,77 72,-78-84,82 84,203 197,8 26,-332-342,-1 0,0 1,0 0,-1 0,-1 1,-1 0,0 0,0 1,4 19,-8-23,-1-1,0 1,0 0,-1-1,0 1,-1 0,-1 0,1-1,-2 1,1-1,-1 0,-1 0,0 0,-6 11,0-3,-1-1,-1 0,0-1,-28 28,-68 51,85-76,-875 788,603-565,258-214,16-12,1 1,0 1,1 0,1 2,1 0,-15 23,26-34,1 1,-1-1,2 1,-1 0,1 0,1 0,0 1,0-1,1 1,0-1,1 1,0 0,1 0,0 0,1 0,0-1,4 16,-3-20,0 0,1 0,0 0,1 0,-1-1,1 1,0-1,1 0,-1 0,9 6,54 40,-62-47,205 164,-70-52,491 420,-559-461,-3 2,-4 4,-3 2,78 139,-105-157,35 90,-63-134,0 1,-2 0,0 1,-1-1,0 33,-7 117,-1-66,4-60,1-14,-1 1,-2 0,-1-1,-1 0,-12 42,2-34,-2-1,-2-1,-1 0,-2-2,-1 0,-41 48,26-41,-2-1,-2-3,-2-1,-58 39,25-27,-1-4,-85 37,-167 49,64-56,214-66,-1-2,-1-2,-68-2,-170-18,238 8,1-2,0-2,-74-25,21-6,3-4,-103-62,-182-135,231 132,3-7,7-6,4-7,7-5,-143-185,155 154,8-6,-176-350,-86-414,224 449,-166-930,239 839,-9-800,97 263,-6 1070,9-58,-8 86,1 1,1-1,0 1,1 0,1 1,13-24,-4 16,1 0,0 1,2 1,1 1,0 0,2 2,0 1,0 0,2 1,0 2,1 1,39-16,1 5,0 3,1 3,2 3,68-6,209-4,2 26,-190 0,113 0,364 5,-555-4,91 15,-146-13,1 2,-1 0,0 1,0 1,-1 2,0 0,37 23,-51-27,1 2,-1-1,0 2,-1-1,0 1,0 0,-1 1,0-1,0 1,-1 1,-1-1,0 1,0 0,-1 1,0-1,3 21,-2 8,-2-1,-1 1,-6 67,1-55,0 10,-3-1,-2 1,-4-1,-2-1,-2 0,-48 110,6-47,-5-3,-151 212,-80 43,173-223,-27 30,-252 348,381-502,3 1,0 0,-22 60,34-78,1 0,0 1,0-1,2 1,-1 0,1 0,1-1,0 1,1 0,0 0,1-1,0 1,1-1,6 19,1-10,1 0,0-1,1 0,1-1,1 0,28 27,108 84,-76-69,-29-21,-2 1,-1 3,-3 1,55 79,-73-89,-1 0,-2 2,-1 0,-1 1,-3 1,-1 0,12 69,-14-32,-1 121,-18 79,4-175,0-41,-2-1,-3 1,-3-2,-2 0,-3 0,-2-2,-2 0,-37 64,35-75,-85 171,98-187,0 0,2 0,1 1,1 1,-4 55,10-75,2 0,-1 0,1-1,1 1,0 0,0-1,1 1,0-1,1 0,0 0,0 0,1-1,0 1,1-1,0-1,9 11,6 3,1 0,1-2,1-1,29 18,214 113,13-21,-167-78,-82-36,-1 1,-1 1,28 20,-46-27,0 0,-1 0,0 1,0 1,-1-1,-1 1,1 1,-2 0,10 20,-6-6,-1 1,-2 0,0 1,-2 0,3 39,1 144,-10-205,1 40,-2 0,-2 1,-2-1,-17 74,-67 145,3-10,74-207,1 0,2 0,-3 74,11-91,2-1,4 37,-3-53,1 0,1 0,0 0,1-1,0 0,14 24,8 4,1-1,2-1,63 63,121 90,-121-112,373 313,-441-373,-1 1,35 39,-52-52,-1 0,0 0,-1 1,0 0,0 0,-1 0,0 1,0-1,-1 1,-1 0,0 0,2 13,-2 67,-19 173,6-134,-3 265,14-345</inkml:trace>
</inkml:ink>
</file>

<file path=customXml/item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2:33:50.042"/>
    </inkml:context>
    <inkml:brush xml:id="br0">
      <inkml:brushProperty name="width" value="0.35" units="cm"/>
      <inkml:brushProperty name="height" value="0.35" units="cm"/>
      <inkml:brushProperty name="color" value="#CC912C"/>
      <inkml:brushProperty name="inkEffects" value="gold"/>
      <inkml:brushProperty name="anchorX" value="-37278.63281"/>
      <inkml:brushProperty name="anchorY" value="-10711.88086"/>
      <inkml:brushProperty name="scaleFactor" value="0.5"/>
    </inkml:brush>
    <inkml:brush xml:id="br1">
      <inkml:brushProperty name="width" value="0.35" units="cm"/>
      <inkml:brushProperty name="height" value="0.35" units="cm"/>
      <inkml:brushProperty name="color" value="#CC912C"/>
      <inkml:brushProperty name="inkEffects" value="gold"/>
      <inkml:brushProperty name="anchorX" value="-37481.89844"/>
      <inkml:brushProperty name="anchorY" value="-14064.99609"/>
      <inkml:brushProperty name="scaleFactor" value="0.5"/>
    </inkml:brush>
  </inkml:definitions>
  <inkml:trace contextRef="#ctx0" brushRef="#br0">2636 4545 24575,'-7'6'0,"-10"8"0</inkml:trace>
  <inkml:trace contextRef="#ctx0" brushRef="#br1" timeOffset="-1">2839 7898 24575,'-13'7'0,"-126"66"0,111-59 0</inkml:trace>
</inkml:ink>
</file>

<file path=customXml/item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8T12:33:50.107"/>
    </inkml:context>
    <inkml:brush xml:id="br0">
      <inkml:brushProperty name="width" value="0.3" units="cm"/>
      <inkml:brushProperty name="height" value="0.6" units="cm"/>
      <inkml:brushProperty name="color" value="#3078D0"/>
      <inkml:brushProperty name="tip" value="rectangle"/>
      <inkml:brushProperty name="rasterOp" value="maskPen"/>
      <inkml:brushProperty name="ignorePressure" value="1"/>
    </inkml:brush>
  </inkml:definitions>
  <inkml:trace contextRef="#ctx0" brushRef="#br0">15958 6726,'105'-209,"160"-181</inkml:trace>
</inkml:ink>
</file>

<file path=customXml/item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8T12:33:50.103"/>
    </inkml:context>
    <inkml:brush xml:id="br0">
      <inkml:brushProperty name="width" value="0.3" units="cm"/>
      <inkml:brushProperty name="height" value="0.6" units="cm"/>
      <inkml:brushProperty name="color" value="#3078D0"/>
      <inkml:brushProperty name="tip" value="rectangle"/>
      <inkml:brushProperty name="rasterOp" value="maskPen"/>
      <inkml:brushProperty name="ignorePressure" value="1"/>
    </inkml:brush>
  </inkml:definitions>
  <inkml:trace contextRef="#ctx0" brushRef="#br0">20894 5171,'700'-668,"55"-116,-265 271,-399 422,3 4,4 4,117-75,-131 105,3 3,2 4,2 4,142-44,0 25,247-32,38-7,-500 95,82-23,-91 25,0 0,-1-1,1 0,-1-1,0 1,0-2,13-11,-19 15,0 1,-1-1,1 0,-1 0,0 1,0-1,0 0,0 0,0 0,0 0,0-1,-1 1,1 0,-1 0,1 0,-1-1,0 1,0 0,0 0,0-1,0 1,-1 0,0-3,-1-1,0 1,0-1,-1 1,0-1,0 1,0 0,-8-8,-24-25,-1 3,-48-37,-13-12,66 54,0-2,3 0,0-3,3 0,-36-64,45 68,2-2,1 1,2-2,1 1,1-1,2-1,-3-51,6 31,3 0,2-1,3 1,13-66,-9 83,2 1,1 0,2 1,1 0,2 1,40-63,-25 55,2 0,2 3,1 0,3 3,0 1,3 2,1 1,1 3,77-40,-54 37,1 4,1 2,1 4,1 2,2 4,109-13,75 12,375 20,-574 0,0 2,0 3,75 19,-116-22,-1 1,0 1,0 0,0 2,-1-1,0 2,0 0,-1 1,0 0,-1 1,0 1,-1 0,0 1,-1 0,14 21,-13-11,0 0,-1 1,-2 0,-1 0,0 1,-2 1,-1-1,2 28,-2 18,-6 121,-8-95,-3-1,-5 0,-4-1,-5-1,-62 155,-244 429,232-491,-198 400,35 14,152-273,97-275,3 1,2 0,2 0,0 64,8-99,0 0,2-1,0 1,1-1,1 1,13 32,3-5,32 51,-30-59,-2 1,23 61,-31-58,-2 1,-2 1,-2-1,2 46,-6-6,-9 101,-1-120,-2 0,-3-1,-3-1,-33 90,13-67,-3-2,-76 123,-135 141,-26-27,-9-16,-958 828,-90-107,1086-842,-403 335,567-448,-4-4,-2-4,-3-3,-3-5,-1-4,-3-3,-2-6,-131 37,13-22,-2-9,-255 20,-453-25,896-42,-8 2,0-3,0-1,0-1,-63-15,95 15,0 0,0 0,0 0,1-1,-1 0,1-1,0 1,0-2,1 1,-1-1,1 1,-7-11,6 7,1-1,0 0,0 0,1 0,1-1,0 1,0-1,-2-14,0-15,2-1,1 0,3 0,4-46,-2 57,89-661,-49 444,-42 245,41-294,-40 293,1-11,-1 0,0 0,-1 0,-1 0,-3-20,4 31,-2-1,1 1,0-1,0 1,-1 0,0 0,0-1,0 1,0 0,0 1,-1-1,1 0,-1 1,0-1,1 1,-1 0,0 0,-1 0,1 0,0 1,0-1,-1 1,1 0,-1 0,-3-1,-30-4,1 2,-1 1,0 2,1 2,-45 5,6 0,-84 3,-193 7,0-24,192-19,72 10,54 13,0 1,0 2,1 1,-1 2,0 1,-35 8,3 3,1 4,-63 26,54-13,1 3,2 4,-75 52,-186 157,188-132,57-34</inkml:trace>
</inkml:ink>
</file>

<file path=customXml/item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8T12:23:28.292"/>
    </inkml:context>
    <inkml:brush xml:id="br0">
      <inkml:brushProperty name="width" value="0.3" units="cm"/>
      <inkml:brushProperty name="height" value="0.6" units="cm"/>
      <inkml:brushProperty name="color" value="#3078D0"/>
      <inkml:brushProperty name="tip" value="rectangle"/>
      <inkml:brushProperty name="rasterOp" value="maskPen"/>
      <inkml:brushProperty name="ignorePressure" value="1"/>
    </inkml:brush>
  </inkml:definitions>
  <inkml:trace contextRef="#ctx0" brushRef="#br0">11555 11169,'-18'13,"-256"150,-46-19,-71-5,-75-10,-199 20,-7-30,-1222 57,65-172,1574-15,-485-85,577 60,1-7,3-6,-303-141,268 87,-293-207,-135-185,432 325,9-8,7-8,-160-223,222 252,8-4,6-4,8-5,-117-312,143 282,8-2,-47-331,34-427,70 708,11-1,56-315,-29 367,8 3,10 1,104-245,133-135,103-14,-174 310,12 11,398-356,-245 296,497-322,-214 234,-28 82,-57 89,-67 80,-69 65,-66 52,-31 37,-261 17,174 28,-211-21,0 3,-1 2,-1 3,62 30,-80-31,-1 2,-1 1,-1 1,0 2,-2 1,49 53,-70-68,0 0,-1 1,0 0,-1 0,0 0,-1 1,0 0,-1 1,0-1,-1 1,0 0,-1 0,-1 0,0 0,0 1,-2-1,0 0,0 1,-3 13,-3 7,-2 1,-2-1,-1 0,-1-1,-2-1,-2 0,0-1,-2 0,-2-2,-35 43,-3-6,-3-3,-3-3,-85 63,-131 77,-406 231,-23-23,212-123,239-131,241-143,-122 80,114-73,2 0,0 2,-21 25,39-40,0 1,0 0,0 1,1-1,0 1,0 0,1 0,0 0,0 1,1-1,-3 15,4-17,1-1,0 1,1 0,-1 0,1-1,0 1,0 0,0-1,0 1,1-1,0 1,0-1,0 0,1 0,-1 0,1 0,0 0,0-1,0 1,5 3,8 5,1 1,1-2,0-1,1 0,0-1,0-1,1-1,26 6,48 13,110 15,107-1,-147-20,391 70,-408-56,245 90,-344-106,-1 2,-1 3,-1 1,71 51,-101-64,-1 1,0 1,-1 0,0 1,-1 0,-1 1,0 0,-1 1,-1 0,0 0,-1 1,-1 1,-1-1,0 1,6 35,-9-26,-1-1,-2 0,0 1,-2-1,-8 47,1-34,-2 0,-2 0,-19 43,-16 11,-4-1,-65 88,-426 530,12-17,320-370,160-235,-68 164,104-215,-11 47,22-71,2 1,0-1,0 0,2 1,-1-1,4 25,-2-31,0 0,1-1,0 1,0-1,0 1,1-1,0 0,0 0,1 0,0 0,0-1,0 1,0-1,9 7,1-1,2 0,-1-1,31 15,-30-17,-1 0,-1 0,0 1,0 1,17 16,-15-7</inkml:trace>
</inkml:ink>
</file>

<file path=customXml/item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2:33:47.798"/>
    </inkml:context>
    <inkml:brush xml:id="br0">
      <inkml:brushProperty name="width" value="0.35" units="cm"/>
      <inkml:brushProperty name="height" value="0.35" units="cm"/>
      <inkml:brushProperty name="color" value="#CC912C"/>
      <inkml:brushProperty name="inkEffects" value="gold"/>
      <inkml:brushProperty name="anchorX" value="-77022.46875"/>
      <inkml:brushProperty name="anchorY" value="-63373.83984"/>
      <inkml:brushProperty name="scaleFactor" value="0.5"/>
    </inkml:brush>
    <inkml:brush xml:id="br1">
      <inkml:brushProperty name="width" value="0.35" units="cm"/>
      <inkml:brushProperty name="height" value="0.35" units="cm"/>
      <inkml:brushProperty name="color" value="#CC912C"/>
      <inkml:brushProperty name="inkEffects" value="gold"/>
      <inkml:brushProperty name="anchorX" value="-77083.41406"/>
      <inkml:brushProperty name="anchorY" value="-62836.90625"/>
      <inkml:brushProperty name="scaleFactor" value="0.5"/>
    </inkml:brush>
    <inkml:brush xml:id="br2">
      <inkml:brushProperty name="width" value="0.35" units="cm"/>
      <inkml:brushProperty name="height" value="0.35" units="cm"/>
      <inkml:brushProperty name="color" value="#CC912C"/>
      <inkml:brushProperty name="inkEffects" value="gold"/>
      <inkml:brushProperty name="anchorX" value="-77080.47656"/>
      <inkml:brushProperty name="anchorY" value="-63127.51172"/>
      <inkml:brushProperty name="scaleFactor" value="0.5"/>
    </inkml:brush>
    <inkml:brush xml:id="br3">
      <inkml:brushProperty name="width" value="0.35" units="cm"/>
      <inkml:brushProperty name="height" value="0.35" units="cm"/>
      <inkml:brushProperty name="color" value="#CC912C"/>
      <inkml:brushProperty name="inkEffects" value="gold"/>
      <inkml:brushProperty name="anchorX" value="-76986.52344"/>
      <inkml:brushProperty name="anchorY" value="-64093.45313"/>
      <inkml:brushProperty name="scaleFactor" value="0.5"/>
    </inkml:brush>
    <inkml:brush xml:id="br4">
      <inkml:brushProperty name="width" value="0.35" units="cm"/>
      <inkml:brushProperty name="height" value="0.35" units="cm"/>
      <inkml:brushProperty name="color" value="#CC912C"/>
      <inkml:brushProperty name="inkEffects" value="gold"/>
      <inkml:brushProperty name="anchorX" value="-76986.57031"/>
      <inkml:brushProperty name="anchorY" value="-68322.48438"/>
      <inkml:brushProperty name="scaleFactor" value="0.5"/>
    </inkml:brush>
    <inkml:brush xml:id="br5">
      <inkml:brushProperty name="width" value="0.35" units="cm"/>
      <inkml:brushProperty name="height" value="0.35" units="cm"/>
      <inkml:brushProperty name="color" value="#CC912C"/>
      <inkml:brushProperty name="inkEffects" value="gold"/>
      <inkml:brushProperty name="anchorX" value="-77305.71875"/>
      <inkml:brushProperty name="anchorY" value="-68132.6875"/>
      <inkml:brushProperty name="scaleFactor" value="0.5"/>
    </inkml:brush>
    <inkml:brush xml:id="br6">
      <inkml:brushProperty name="width" value="0.35" units="cm"/>
      <inkml:brushProperty name="height" value="0.35" units="cm"/>
      <inkml:brushProperty name="color" value="#CC912C"/>
      <inkml:brushProperty name="inkEffects" value="gold"/>
      <inkml:brushProperty name="anchorX" value="-77731.67969"/>
      <inkml:brushProperty name="anchorY" value="-68129.10156"/>
      <inkml:brushProperty name="scaleFactor" value="0.5"/>
    </inkml:brush>
  </inkml:definitions>
  <inkml:trace contextRef="#ctx0" brushRef="#br0">7758 11365 18927,'146'-54'0,"-116"41"-57,1 3 0,1 2 0,0 1 0,48-3 0,-75 7 61,-2 3 1,1 0 0,0 0-1,0 1 1,0-1-1,0 1 1,-1-1 0,1 1-1,0 0 1,5 3 0,-8-3-4,0-1 0,0 1 0,0 0 0,-1-1 0,1 1 0,0 0 0,-1 0 0,1-1 0,0 1 0,-1 0 0,1 0 0,-1 0 0,1 0 0,-1 0 0,1 0 0,-1 0 0,0 0 0,0 0 0,1 0 0,-1 0 0,0 0 0,0 0 0,0 0 0,0 0 0,0 0 0,0 0 0,-1 0 0,1 0 0,0 1 0,6-2-5,-7 4 0,1-1 0,-1 1 0,0 0 0,0-1 0,0 0 0,0 1 0,-1-1-1,-3 6 1,-3 5 4,0-2 0,-16 19 0,-1 4 0,-60 54 0,-78 49 0,73-70 0</inkml:trace>
  <inkml:trace contextRef="#ctx0" brushRef="#br1" timeOffset="-1">7819 10828 23026,'20'-16'0,"156"-105"0,-144 101 0,60-28 0,-94 50 0,5-3 0,0 0 0,0 0 0,0 0 0,0 1 0,1-1 0,-1 1 0,4 0 0,-7 0 0,1 0 0,-1 0 0,1 0 0,-1 0 0,1 0 0,-1 0 0,0 0 0,1 0 0,-1 1 0,1-1 0,-1 0 0,1 0 0,-1 1 0,0-1 0,1 0 0,-1 1 0,0-1 0,1 0 0,-1 1 0,0-1 0,1 0 0,-1 1 0,0-1 0,0 1 0,1-1 0,-1 0 0,0 1 0,0-1 0,0 1 0,0-1 0,0 1 0,0-1 0,0 1 0,0-1 0,0 1 0,1 3 0,-3 2 0,1 0 0,-1 0 0,0-1 0,-1 0 0,1 1 0,-1-1 0,0 0 0,0 0 0,-1 0 0,-4 5 0,-92 134 0,-52 44 0,79-104 0</inkml:trace>
  <inkml:trace contextRef="#ctx0" brushRef="#br2" timeOffset="-3">7816 11119 23026,'-58'67'0</inkml:trace>
  <inkml:trace contextRef="#ctx0" brushRef="#br3" timeOffset="-5">7722 12085 19645,'328'-161'-749,"-272"139"258,135-48-1,-191 71 451,3-2 0,1 0 0,0 1 0,0-1 0,0 1 0,-1-1 0,1 1 0,0 0 0,0 1 1,0-1-1,7 2 0,-10-1 28,-1-1 0,1 1 0,-1 0 0,1-1 0,-1 1 0,1 0 0,-1-1 0,1 1 0,-1 0 0,1 0 0,-1 0 0,0-1 0,0 1 1,1 0-1,-1 0 0,0 0 0,0 0 0,0 0 0,0-1 0,0 1 0,0 0 0,0 0 0,0 0 0,0 0 0,-1 0 0,1-1 0,0 1 0,0 0 0,-1 0 1,1 0-1,0-1 0,-1 1 0,1 0 0,-1 0 0,1-1 0,-1 1 0,-1 0 0,10-4-57,-11 8 0,0 1-1,0-1 1,0-1 0,-1 1 0,-7 8 0,-56 50-422,-147 107-491,-110 58 46</inkml:trace>
  <inkml:trace contextRef="#ctx0" brushRef="#br4" timeOffset="-7">7722 16314 17974,'303'-180'-457</inkml:trace>
  <inkml:trace contextRef="#ctx0" brushRef="#br5" timeOffset="-9">8041 16124 17492,'7'-4'-10</inkml:trace>
  <inkml:trace contextRef="#ctx0" brushRef="#br6" timeOffset="-11">8467 16120 15626,'-152'92'-289,"-357"178"-694,425-232 842</inkml:trace>
</inkml:ink>
</file>

<file path=customXml/item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8T12:33:50.105"/>
    </inkml:context>
    <inkml:brush xml:id="br0">
      <inkml:brushProperty name="width" value="0.3" units="cm"/>
      <inkml:brushProperty name="height" value="0.6" units="cm"/>
      <inkml:brushProperty name="color" value="#3078D0"/>
      <inkml:brushProperty name="tip" value="rectangle"/>
      <inkml:brushProperty name="rasterOp" value="maskPen"/>
      <inkml:brushProperty name="ignorePressure" value="1"/>
    </inkml:brush>
  </inkml:definitions>
  <inkml:trace contextRef="#ctx0" brushRef="#br0">17997 4562,'128'-69,"30"-7,170-57,87 10,-321 103,0 4,140-6,-212 21,0 1,0 1,0 1,24 6,-36-6,-1 1,0 0,0 0,0 1,0 1,-1 0,1 0,-1 0,0 1,-1 0,9 9,-2 1,-1 0,-1 1,0 1,-1-1,-1 2,-1-1,-1 1,6 21,5 21,12 83,-8 11</inkml:trace>
</inkml:ink>
</file>

<file path=customXml/item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8T12:23:28.293"/>
    </inkml:context>
    <inkml:brush xml:id="br0">
      <inkml:brushProperty name="width" value="0.3" units="cm"/>
      <inkml:brushProperty name="height" value="0.6" units="cm"/>
      <inkml:brushProperty name="color" value="#3078D0"/>
      <inkml:brushProperty name="tip" value="rectangle"/>
      <inkml:brushProperty name="rasterOp" value="maskPen"/>
      <inkml:brushProperty name="ignorePressure" value="1"/>
    </inkml:brush>
  </inkml:definitions>
  <inkml:trace contextRef="#ctx0" brushRef="#br0">10709 12638,'-18'-9,"-307"-188,171 86,-228-212,-390-479,46-44,628 730,-1130-1468,1022 1275,14-9,-215-485,289 522,13-6,13-4,-76-412,10-491,156 1159,-4-134,7 150,0-1,1 0,2 1,0-1,1 1,8-22,-10 36,0-1,0 1,0 0,1 0,0 0,0 0,0 1,0-1,1 1,0 0,0 0,0 1,0 0,0-1,1 2,-1-1,1 1,0 0,0 0,0 0,0 1,0 0,7 0,13-1,1 1,-1 1,1 2,26 4,0 5,-2 1,0 3,0 2,56 28,551 274,-141-63,-150-94,91 42,-442-196,10 3,-1 1,-1 1,0 2,30 23,-50-34,-1-1,1 1,-1 0,1 0,-1 1,-1-1,1 1,-1-1,1 1,-1 0,-1 0,1 0,-1 0,1 0,-2 0,1 0,0 0,-1 6,-1 8,-1-1,-1 1,-8 32,-1-1,4-15,-1 0,-2-1,-2 0,-1-1,-2-1,0 0,-42 57,-170 184,210-253,10-11,-194 229,178-206,2 1,1 1,2 2,1-1,-23 68,37-90,1 0,0 1,-3 24,6-35,0 1,0-1,0 1,0-1,1 0,-1 1,1-1,0 0,0 0,0 1,1-1,-1 0,1 0,-1 0,1-1,0 1,0 0,0-1,1 1,4 3,3 1,1 0,0-2,1 1,0-1,19 5,-5-2,236 90,125 42,564 156,-899-280,-7-3,0 1,-2 3,0 1,72 42,-110-57,-1 0,1 1,-1-1,1 1,-1 0,-1 0,1 1,0-1,-1 1,0 0,0 0,0 0,2 5,-4-3,1 0,-1 0,0 0,0 0,-1 0,0 0,0 0,-1 0,-1 11,-3 9,-6 34,3 0,2 0,3 68,3-124,1 1,1 0,-1-1,1 0,0 1,0-1,0 0,1 0,-1 0,2 0,-1 0,0-1,1 1,0-1,5 5,9 6,1 0,28 17,-29-20,350 197,21-26,-281-134,221 95,482 142,-768-273,62 15,-92-25,0-1,0-1,0 0,0 0,22-3,-30 1,0 0,0-1,0 1,0-1,0 0,0 0,-1-1,1 1,-1-1,1 0,-1-1,0 1,0-1,-1 1,1-1,-1 0,1 0,-1-1,-1 1,1-1,-1 0,1 1,1-9,3-9,-1 1,-1-1,-1 0,1-25,5-125,-15-224,-1 251,-2-71,-10 0,-9 1,-100-378,26 281,-13 5,-14 6,-185-317,-595-790,886 1377,-477-705,453 659,-56-130,86 167,1-2,3 1,1-2,2 1,-4-53,9 0,3 1,16-121,-5 145,4 0,2 2,3 0,4 1,2 1,3 1,44-73,-9 32,5 4,4 3,112-119,-96 128,3 3,4 4,3 5,4 4,3 5,3 4,3 5,2 5,2 5,154-45,-103 51,3 6,0 9,2 6,229 0,-292 23,1 4,-1 4,-1 6,0 4,110 34,-158-33,0 3,-2 3,0 2,53 34,-70-34,0 1,-2 2,-2 2,0 1,55 69,-69-74,-2 1,0 1,-3 1,0 1,-2 0,-1 1,-2 1,10 42,-17-48,0 0,-2 0,0 0,-3 1,0-1,-1 1,-2-1,-1 0,-2 0,-16 51,-1-21,-3-1,-2-2,-2 0,-3-2,-3-2,-52 60,-18 6,-158 135,-394 273,-33-58,620-422,-128 90,191-129,0 1,0 0,0 0,1 1,1 0,-1 0,1 0,-6 12,10-16,1 0,-1 0,1 0,0 0,0 0,1 0,-1 1,1-1,0 0,0 0,0 1,0-1,1 0,0 0,0 0,0 1,0-1,1 0,0-1,-1 1,5 5,6 8,0-1,2 0,0-2,0 1,1-2,1 0,28 18,503 294,-308-193,172 109,-18 25,-351-235,-1 2,-2 2,47 56,-73-76,-1 1,-1 0,0 1,-1 1,-1-1,0 1,-2 1,0 0,-1 0,-1 0,5 38,-9-25,-1-1,-2 1,-1-1,-2 1,-1-1,-1 0,-1-1,-25 58,-6-6,-89 143,-119 129,-21-17,212-268,19-23,-67 87,87-107,0 0,2 1,-16 37,29-58,0-1,0 1,0 0,0 0,1 0,0 0,0 0,1 0,0 0,0 0,0 0,2 10,0-11,0 1,0-1,0 0,1 0,0 0,0-1,0 1,1-1,-1 0,1 1,0-2,0 1,6 4,23 15,2-1,0-1,44 17,38 23,-114-59,18 10,1 2,31 27,-48-37,0 1,0 0,-1 0,1 1,-1-1,0 1,-1 0,0 0,1 0,-2 0,1 0,-1 1,0 0,0-1,0 8,-1-5,-1 1,0 0,-1-1,0 1,-1-1,0 1,-3 10,-4 4,-21 42,-8 4,-88 120,-72 58,-176 168,5-5,223-229,-227 371,340-497,3 1,1 1,-26 83,49-119,1 0,0 1,2-1,1 1,0 29,3-36,0-1,1 0,1 0,0 0,1 0,1 0,0-1,13 25,-6-19,1-1,1-1,0 0,1-1,1 0,0-2,1 1,22 13,25 14,75 37,-12-8,-116-66,-1 1,1 0,-1 1,-1 0,0 0,15 18,-21-22,-1-1,0 1,0 0,0 0,0 0,-1 0,0 0,1 1,-1-1,-1 0,1 0,-1 1,0-1,0 1,0-1,0 0,-1 1,0-1,0 0,0 0,0 1</inkml:trace>
</inkml:ink>
</file>

<file path=customXml/item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8T12:23:28.324"/>
    </inkml:context>
    <inkml:brush xml:id="br0">
      <inkml:brushProperty name="width" value="0.3" units="cm"/>
      <inkml:brushProperty name="height" value="0.6" units="cm"/>
      <inkml:brushProperty name="color" value="#3078D0"/>
      <inkml:brushProperty name="tip" value="rectangle"/>
      <inkml:brushProperty name="rasterOp" value="maskPen"/>
      <inkml:brushProperty name="ignorePressure" value="1"/>
    </inkml:brush>
  </inkml:definitions>
  <inkml:trace contextRef="#ctx0" brushRef="#br0">7819 6553,'-71'-1,"-230"-4,204 2,184-2,180-9,-152 4</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2:33:48.616"/>
    </inkml:context>
    <inkml:brush xml:id="br0">
      <inkml:brushProperty name="width" value="0.35" units="cm"/>
      <inkml:brushProperty name="height" value="0.35" units="cm"/>
      <inkml:brushProperty name="color" value="#CC912C"/>
      <inkml:brushProperty name="inkEffects" value="gold"/>
      <inkml:brushProperty name="anchorX" value="-60327.52344"/>
      <inkml:brushProperty name="anchorY" value="-39327.26953"/>
      <inkml:brushProperty name="scaleFactor" value="0.5"/>
    </inkml:brush>
    <inkml:brush xml:id="br1">
      <inkml:brushProperty name="width" value="0.35" units="cm"/>
      <inkml:brushProperty name="height" value="0.35" units="cm"/>
      <inkml:brushProperty name="color" value="#CC912C"/>
      <inkml:brushProperty name="inkEffects" value="gold"/>
      <inkml:brushProperty name="anchorX" value="-60643.21484"/>
      <inkml:brushProperty name="anchorY" value="-37620.37891"/>
      <inkml:brushProperty name="scaleFactor" value="0.5"/>
    </inkml:brush>
    <inkml:brush xml:id="br2">
      <inkml:brushProperty name="width" value="0.35" units="cm"/>
      <inkml:brushProperty name="height" value="0.35" units="cm"/>
      <inkml:brushProperty name="color" value="#CC912C"/>
      <inkml:brushProperty name="inkEffects" value="gold"/>
      <inkml:brushProperty name="anchorX" value="-60525.75391"/>
      <inkml:brushProperty name="anchorY" value="-37628.13672"/>
      <inkml:brushProperty name="scaleFactor" value="0.5"/>
    </inkml:brush>
    <inkml:brush xml:id="br3">
      <inkml:brushProperty name="width" value="0.35" units="cm"/>
      <inkml:brushProperty name="height" value="0.35" units="cm"/>
      <inkml:brushProperty name="color" value="#CC912C"/>
      <inkml:brushProperty name="inkEffects" value="gold"/>
      <inkml:brushProperty name="anchorX" value="-60423.27344"/>
      <inkml:brushProperty name="anchorY" value="-39054.83594"/>
      <inkml:brushProperty name="scaleFactor" value="0.5"/>
    </inkml:brush>
    <inkml:brush xml:id="br4">
      <inkml:brushProperty name="width" value="0.35" units="cm"/>
      <inkml:brushProperty name="height" value="0.35" units="cm"/>
      <inkml:brushProperty name="color" value="#CC912C"/>
      <inkml:brushProperty name="inkEffects" value="gold"/>
      <inkml:brushProperty name="anchorX" value="-60169.0625"/>
      <inkml:brushProperty name="anchorY" value="-40506.04688"/>
      <inkml:brushProperty name="scaleFactor" value="0.5"/>
    </inkml:brush>
    <inkml:brush xml:id="br5">
      <inkml:brushProperty name="width" value="0.35" units="cm"/>
      <inkml:brushProperty name="height" value="0.35" units="cm"/>
      <inkml:brushProperty name="color" value="#CC912C"/>
      <inkml:brushProperty name="inkEffects" value="gold"/>
      <inkml:brushProperty name="anchorX" value="-60113.48828"/>
      <inkml:brushProperty name="anchorY" value="-40779.30469"/>
      <inkml:brushProperty name="scaleFactor" value="0.5"/>
    </inkml:brush>
    <inkml:brush xml:id="br6">
      <inkml:brushProperty name="width" value="0.35" units="cm"/>
      <inkml:brushProperty name="height" value="0.35" units="cm"/>
      <inkml:brushProperty name="color" value="#CC912C"/>
      <inkml:brushProperty name="inkEffects" value="gold"/>
      <inkml:brushProperty name="anchorX" value="-60327.51953"/>
      <inkml:brushProperty name="anchorY" value="-39613.73438"/>
      <inkml:brushProperty name="scaleFactor" value="0.5"/>
    </inkml:brush>
    <inkml:brush xml:id="br7">
      <inkml:brushProperty name="width" value="0.35" units="cm"/>
      <inkml:brushProperty name="height" value="0.35" units="cm"/>
      <inkml:brushProperty name="color" value="#CC912C"/>
      <inkml:brushProperty name="inkEffects" value="gold"/>
      <inkml:brushProperty name="anchorX" value="-60169.41406"/>
      <inkml:brushProperty name="anchorY" value="-40479.47266"/>
      <inkml:brushProperty name="scaleFactor" value="0.5"/>
    </inkml:brush>
    <inkml:brush xml:id="br8">
      <inkml:brushProperty name="width" value="0.35" units="cm"/>
      <inkml:brushProperty name="height" value="0.35" units="cm"/>
      <inkml:brushProperty name="color" value="#CC912C"/>
      <inkml:brushProperty name="inkEffects" value="gold"/>
      <inkml:brushProperty name="anchorX" value="-60113.45313"/>
      <inkml:brushProperty name="anchorY" value="-40712.69922"/>
      <inkml:brushProperty name="scaleFactor" value="0.5"/>
    </inkml:brush>
    <inkml:brush xml:id="br9">
      <inkml:brushProperty name="width" value="0.35" units="cm"/>
      <inkml:brushProperty name="height" value="0.35" units="cm"/>
      <inkml:brushProperty name="color" value="#CC912C"/>
      <inkml:brushProperty name="inkEffects" value="gold"/>
      <inkml:brushProperty name="anchorX" value="-60299.12109"/>
      <inkml:brushProperty name="anchorY" value="-39941.70313"/>
      <inkml:brushProperty name="scaleFactor" value="0.5"/>
    </inkml:brush>
    <inkml:brush xml:id="br10">
      <inkml:brushProperty name="width" value="0.35" units="cm"/>
      <inkml:brushProperty name="height" value="0.35" units="cm"/>
      <inkml:brushProperty name="color" value="#CC912C"/>
      <inkml:brushProperty name="inkEffects" value="gold"/>
      <inkml:brushProperty name="anchorX" value="-60212.56641"/>
      <inkml:brushProperty name="anchorY" value="-40019.00391"/>
      <inkml:brushProperty name="scaleFactor" value="0.5"/>
    </inkml:brush>
    <inkml:brush xml:id="br11">
      <inkml:brushProperty name="width" value="0.35" units="cm"/>
      <inkml:brushProperty name="height" value="0.35" units="cm"/>
      <inkml:brushProperty name="color" value="#CC912C"/>
      <inkml:brushProperty name="inkEffects" value="gold"/>
      <inkml:brushProperty name="anchorX" value="-60012.23047"/>
      <inkml:brushProperty name="anchorY" value="-41115.75781"/>
      <inkml:brushProperty name="scaleFactor" value="0.5"/>
    </inkml:brush>
    <inkml:brush xml:id="br12">
      <inkml:brushProperty name="width" value="0.35" units="cm"/>
      <inkml:brushProperty name="height" value="0.35" units="cm"/>
      <inkml:brushProperty name="color" value="#CC912C"/>
      <inkml:brushProperty name="inkEffects" value="gold"/>
      <inkml:brushProperty name="anchorX" value="-60078.44922"/>
      <inkml:brushProperty name="anchorY" value="-40899.1875"/>
      <inkml:brushProperty name="scaleFactor" value="0.5"/>
    </inkml:brush>
    <inkml:brush xml:id="br13">
      <inkml:brushProperty name="width" value="0.35" units="cm"/>
      <inkml:brushProperty name="height" value="0.35" units="cm"/>
      <inkml:brushProperty name="color" value="#CC912C"/>
      <inkml:brushProperty name="inkEffects" value="gold"/>
      <inkml:brushProperty name="anchorX" value="-59696.05469"/>
      <inkml:brushProperty name="anchorY" value="-43210.46094"/>
      <inkml:brushProperty name="scaleFactor" value="0.5"/>
    </inkml:brush>
    <inkml:brush xml:id="br14">
      <inkml:brushProperty name="width" value="0.35" units="cm"/>
      <inkml:brushProperty name="height" value="0.35" units="cm"/>
      <inkml:brushProperty name="color" value="#CC912C"/>
      <inkml:brushProperty name="inkEffects" value="gold"/>
      <inkml:brushProperty name="anchorX" value="-60143.80859"/>
      <inkml:brushProperty name="anchorY" value="-43849.46094"/>
      <inkml:brushProperty name="scaleFactor" value="0.5"/>
    </inkml:brush>
    <inkml:brush xml:id="br15">
      <inkml:brushProperty name="width" value="0.35" units="cm"/>
      <inkml:brushProperty name="height" value="0.35" units="cm"/>
      <inkml:brushProperty name="color" value="#CC912C"/>
      <inkml:brushProperty name="inkEffects" value="gold"/>
      <inkml:brushProperty name="anchorX" value="-60008.46484"/>
      <inkml:brushProperty name="anchorY" value="-44001.67969"/>
      <inkml:brushProperty name="scaleFactor" value="0.5"/>
    </inkml:brush>
    <inkml:brush xml:id="br16">
      <inkml:brushProperty name="width" value="0.35" units="cm"/>
      <inkml:brushProperty name="height" value="0.35" units="cm"/>
      <inkml:brushProperty name="color" value="#CC912C"/>
      <inkml:brushProperty name="inkEffects" value="gold"/>
      <inkml:brushProperty name="anchorX" value="-60030.59766"/>
      <inkml:brushProperty name="anchorY" value="-43985.46484"/>
      <inkml:brushProperty name="scaleFactor" value="0.5"/>
    </inkml:brush>
    <inkml:brush xml:id="br17">
      <inkml:brushProperty name="width" value="0.35" units="cm"/>
      <inkml:brushProperty name="height" value="0.35" units="cm"/>
      <inkml:brushProperty name="color" value="#CC912C"/>
      <inkml:brushProperty name="inkEffects" value="gold"/>
      <inkml:brushProperty name="anchorX" value="-59696.48438"/>
      <inkml:brushProperty name="anchorY" value="-43705.28125"/>
      <inkml:brushProperty name="scaleFactor" value="0.5"/>
    </inkml:brush>
    <inkml:brush xml:id="br18">
      <inkml:brushProperty name="width" value="0.35" units="cm"/>
      <inkml:brushProperty name="height" value="0.35" units="cm"/>
      <inkml:brushProperty name="color" value="#CC912C"/>
      <inkml:brushProperty name="inkEffects" value="gold"/>
      <inkml:brushProperty name="anchorX" value="-60008.38281"/>
      <inkml:brushProperty name="anchorY" value="-44147.375"/>
      <inkml:brushProperty name="scaleFactor" value="0.5"/>
    </inkml:brush>
    <inkml:brush xml:id="br19">
      <inkml:brushProperty name="width" value="0.35" units="cm"/>
      <inkml:brushProperty name="height" value="0.35" units="cm"/>
      <inkml:brushProperty name="color" value="#CC912C"/>
      <inkml:brushProperty name="inkEffects" value="gold"/>
      <inkml:brushProperty name="anchorX" value="-60008.22266"/>
      <inkml:brushProperty name="anchorY" value="-44409.96484"/>
      <inkml:brushProperty name="scaleFactor" value="0.5"/>
    </inkml:brush>
    <inkml:brush xml:id="br20">
      <inkml:brushProperty name="width" value="0.35" units="cm"/>
      <inkml:brushProperty name="height" value="0.35" units="cm"/>
      <inkml:brushProperty name="color" value="#CC912C"/>
      <inkml:brushProperty name="inkEffects" value="gold"/>
      <inkml:brushProperty name="anchorX" value="-60213.36328"/>
      <inkml:brushProperty name="anchorY" value="-43985.47266"/>
      <inkml:brushProperty name="scaleFactor" value="0.5"/>
    </inkml:brush>
    <inkml:brush xml:id="br21">
      <inkml:brushProperty name="width" value="0.35" units="cm"/>
      <inkml:brushProperty name="height" value="0.35" units="cm"/>
      <inkml:brushProperty name="color" value="#CC912C"/>
      <inkml:brushProperty name="inkEffects" value="gold"/>
      <inkml:brushProperty name="anchorX" value="-60127.35938"/>
      <inkml:brushProperty name="anchorY" value="-43849.10156"/>
      <inkml:brushProperty name="scaleFactor" value="0.5"/>
    </inkml:brush>
    <inkml:brush xml:id="br22">
      <inkml:brushProperty name="width" value="0.35" units="cm"/>
      <inkml:brushProperty name="height" value="0.35" units="cm"/>
      <inkml:brushProperty name="color" value="#CC912C"/>
      <inkml:brushProperty name="inkEffects" value="gold"/>
      <inkml:brushProperty name="anchorX" value="-59703.41797"/>
      <inkml:brushProperty name="anchorY" value="-46228.10938"/>
      <inkml:brushProperty name="scaleFactor" value="0.5"/>
    </inkml:brush>
    <inkml:brush xml:id="br23">
      <inkml:brushProperty name="width" value="0.35" units="cm"/>
      <inkml:brushProperty name="height" value="0.35" units="cm"/>
      <inkml:brushProperty name="color" value="#CC912C"/>
      <inkml:brushProperty name="inkEffects" value="gold"/>
      <inkml:brushProperty name="anchorX" value="-59657.36719"/>
      <inkml:brushProperty name="anchorY" value="-47569.05469"/>
      <inkml:brushProperty name="scaleFactor" value="0.5"/>
    </inkml:brush>
    <inkml:brush xml:id="br24">
      <inkml:brushProperty name="width" value="0.35" units="cm"/>
      <inkml:brushProperty name="height" value="0.35" units="cm"/>
      <inkml:brushProperty name="color" value="#CC912C"/>
      <inkml:brushProperty name="inkEffects" value="gold"/>
      <inkml:brushProperty name="anchorX" value="-59610.37109"/>
      <inkml:brushProperty name="anchorY" value="-48235.19531"/>
      <inkml:brushProperty name="scaleFactor" value="0.5"/>
    </inkml:brush>
    <inkml:brush xml:id="br25">
      <inkml:brushProperty name="width" value="0.35" units="cm"/>
      <inkml:brushProperty name="height" value="0.35" units="cm"/>
      <inkml:brushProperty name="color" value="#CC912C"/>
      <inkml:brushProperty name="inkEffects" value="gold"/>
      <inkml:brushProperty name="anchorX" value="-59538.40234"/>
      <inkml:brushProperty name="anchorY" value="-50259.375"/>
      <inkml:brushProperty name="scaleFactor" value="0.5"/>
    </inkml:brush>
    <inkml:brush xml:id="br26">
      <inkml:brushProperty name="width" value="0.35" units="cm"/>
      <inkml:brushProperty name="height" value="0.35" units="cm"/>
      <inkml:brushProperty name="color" value="#CC912C"/>
      <inkml:brushProperty name="inkEffects" value="gold"/>
      <inkml:brushProperty name="anchorX" value="-59538.61328"/>
      <inkml:brushProperty name="anchorY" value="-51715"/>
      <inkml:brushProperty name="scaleFactor" value="0.5"/>
    </inkml:brush>
    <inkml:brush xml:id="br27">
      <inkml:brushProperty name="width" value="0.35" units="cm"/>
      <inkml:brushProperty name="height" value="0.35" units="cm"/>
      <inkml:brushProperty name="color" value="#CC912C"/>
      <inkml:brushProperty name="inkEffects" value="gold"/>
      <inkml:brushProperty name="anchorX" value="-60755.12109"/>
      <inkml:brushProperty name="anchorY" value="-52347.72656"/>
      <inkml:brushProperty name="scaleFactor" value="0.5"/>
    </inkml:brush>
    <inkml:brush xml:id="br28">
      <inkml:brushProperty name="width" value="0.35" units="cm"/>
      <inkml:brushProperty name="height" value="0.35" units="cm"/>
      <inkml:brushProperty name="color" value="#CC912C"/>
      <inkml:brushProperty name="inkEffects" value="gold"/>
      <inkml:brushProperty name="anchorX" value="-60755.70703"/>
      <inkml:brushProperty name="anchorY" value="-52455.36328"/>
      <inkml:brushProperty name="scaleFactor" value="0.5"/>
    </inkml:brush>
    <inkml:brush xml:id="br29">
      <inkml:brushProperty name="width" value="0.35" units="cm"/>
      <inkml:brushProperty name="height" value="0.35" units="cm"/>
      <inkml:brushProperty name="color" value="#CC912C"/>
      <inkml:brushProperty name="inkEffects" value="gold"/>
      <inkml:brushProperty name="anchorX" value="-60870.76953"/>
      <inkml:brushProperty name="anchorY" value="-52579.84375"/>
      <inkml:brushProperty name="scaleFactor" value="0.5"/>
    </inkml:brush>
    <inkml:brush xml:id="br30">
      <inkml:brushProperty name="width" value="0.35" units="cm"/>
      <inkml:brushProperty name="height" value="0.35" units="cm"/>
      <inkml:brushProperty name="color" value="#CC912C"/>
      <inkml:brushProperty name="inkEffects" value="gold"/>
      <inkml:brushProperty name="anchorX" value="-61019.43359"/>
      <inkml:brushProperty name="anchorY" value="-52739.07031"/>
      <inkml:brushProperty name="scaleFactor" value="0.5"/>
    </inkml:brush>
    <inkml:brush xml:id="br31">
      <inkml:brushProperty name="width" value="0.35" units="cm"/>
      <inkml:brushProperty name="height" value="0.35" units="cm"/>
      <inkml:brushProperty name="color" value="#CC912C"/>
      <inkml:brushProperty name="inkEffects" value="gold"/>
      <inkml:brushProperty name="anchorX" value="-61284.33594"/>
      <inkml:brushProperty name="anchorY" value="-53028.99609"/>
      <inkml:brushProperty name="scaleFactor" value="0.5"/>
    </inkml:brush>
    <inkml:brush xml:id="br32">
      <inkml:brushProperty name="width" value="0.35" units="cm"/>
      <inkml:brushProperty name="height" value="0.35" units="cm"/>
      <inkml:brushProperty name="color" value="#CC912C"/>
      <inkml:brushProperty name="inkEffects" value="gold"/>
      <inkml:brushProperty name="anchorX" value="-61284.12891"/>
      <inkml:brushProperty name="anchorY" value="-53308.65234"/>
      <inkml:brushProperty name="scaleFactor" value="0.5"/>
    </inkml:brush>
    <inkml:brush xml:id="br33">
      <inkml:brushProperty name="width" value="0.35" units="cm"/>
      <inkml:brushProperty name="height" value="0.35" units="cm"/>
      <inkml:brushProperty name="color" value="#CC912C"/>
      <inkml:brushProperty name="inkEffects" value="gold"/>
      <inkml:brushProperty name="anchorX" value="-61019.23438"/>
      <inkml:brushProperty name="anchorY" value="-52673.85547"/>
      <inkml:brushProperty name="scaleFactor" value="0.5"/>
    </inkml:brush>
    <inkml:brush xml:id="br34">
      <inkml:brushProperty name="width" value="0.35" units="cm"/>
      <inkml:brushProperty name="height" value="0.35" units="cm"/>
      <inkml:brushProperty name="color" value="#CC912C"/>
      <inkml:brushProperty name="inkEffects" value="gold"/>
      <inkml:brushProperty name="anchorX" value="-83694.85156"/>
      <inkml:brushProperty name="anchorY" value="-51358.57422"/>
      <inkml:brushProperty name="scaleFactor" value="0.5"/>
    </inkml:brush>
    <inkml:brush xml:id="br35">
      <inkml:brushProperty name="width" value="0.35" units="cm"/>
      <inkml:brushProperty name="height" value="0.35" units="cm"/>
      <inkml:brushProperty name="color" value="#CC912C"/>
      <inkml:brushProperty name="inkEffects" value="gold"/>
      <inkml:brushProperty name="anchorX" value="-83693.92188"/>
      <inkml:brushProperty name="anchorY" value="-50999.35547"/>
      <inkml:brushProperty name="scaleFactor" value="0.5"/>
    </inkml:brush>
    <inkml:brush xml:id="br36">
      <inkml:brushProperty name="width" value="0.35" units="cm"/>
      <inkml:brushProperty name="height" value="0.35" units="cm"/>
      <inkml:brushProperty name="color" value="#CC912C"/>
      <inkml:brushProperty name="inkEffects" value="gold"/>
      <inkml:brushProperty name="anchorX" value="-83694.375"/>
      <inkml:brushProperty name="anchorY" value="-51096.32813"/>
      <inkml:brushProperty name="scaleFactor" value="0.5"/>
    </inkml:brush>
    <inkml:brush xml:id="br37">
      <inkml:brushProperty name="width" value="0.35" units="cm"/>
      <inkml:brushProperty name="height" value="0.35" units="cm"/>
      <inkml:brushProperty name="color" value="#CC912C"/>
      <inkml:brushProperty name="inkEffects" value="gold"/>
      <inkml:brushProperty name="anchorX" value="-83694.51563"/>
      <inkml:brushProperty name="anchorY" value="-50530.35547"/>
      <inkml:brushProperty name="scaleFactor" value="0.5"/>
    </inkml:brush>
    <inkml:brush xml:id="br38">
      <inkml:brushProperty name="width" value="0.35" units="cm"/>
      <inkml:brushProperty name="height" value="0.35" units="cm"/>
      <inkml:brushProperty name="color" value="#CC912C"/>
      <inkml:brushProperty name="inkEffects" value="gold"/>
      <inkml:brushProperty name="anchorX" value="-83694.125"/>
      <inkml:brushProperty name="anchorY" value="-49651.33594"/>
      <inkml:brushProperty name="scaleFactor" value="0.5"/>
    </inkml:brush>
    <inkml:brush xml:id="br39">
      <inkml:brushProperty name="width" value="0.35" units="cm"/>
      <inkml:brushProperty name="height" value="0.35" units="cm"/>
      <inkml:brushProperty name="color" value="#CC912C"/>
      <inkml:brushProperty name="inkEffects" value="gold"/>
      <inkml:brushProperty name="anchorX" value="-84094.60938"/>
      <inkml:brushProperty name="anchorY" value="-49529.69922"/>
      <inkml:brushProperty name="scaleFactor" value="0.5"/>
    </inkml:brush>
    <inkml:brush xml:id="br40">
      <inkml:brushProperty name="width" value="0.35" units="cm"/>
      <inkml:brushProperty name="height" value="0.35" units="cm"/>
      <inkml:brushProperty name="color" value="#CC912C"/>
      <inkml:brushProperty name="inkEffects" value="gold"/>
      <inkml:brushProperty name="anchorX" value="-83989.04688"/>
      <inkml:brushProperty name="anchorY" value="-49543.66406"/>
      <inkml:brushProperty name="scaleFactor" value="0.5"/>
    </inkml:brush>
  </inkml:definitions>
  <inkml:trace contextRef="#ctx0" brushRef="#br0">3410 8386 13296,'-4'4'112,"4"-4"-108,0 0 0,0 0 0,0 1 0,0-1 0,0 0 0,0 0 0,0 0-1,0 0 1,0 0 0,0 0 0,0 1 0,0-1 0,0 0 0,0 0 0,0 0-1,0 0 1,0 0 0,0 0 0,0 0 0,0 1 0,0-1 0,0 0 0,0 0 0,0 0-1,0 0 1,1 0 0,-1 0 0,0 0 0,0 0 0,0 0 0,0 0 0,0 0-1,0 1 1,0-1 0,1 0 0,-1 0 0,0 0 0,0 0 0,0 0 0,0 0-1,0 0 1,0 0 0,0 0 0,1 0 0,-1 0 0,0 0 0,0 0 0,0 0 0,0 0-1,0 0 1,0 0 0,1 0 0,-1-1 0</inkml:trace>
  <inkml:trace contextRef="#ctx0" brushRef="#br1" timeOffset="-1">3726 6679 18066,'-9'8'-20</inkml:trace>
  <inkml:trace contextRef="#ctx0" brushRef="#br2" timeOffset="-3">3608 6687 15708,'118'-102'0</inkml:trace>
  <inkml:trace contextRef="#ctx0" brushRef="#br3" timeOffset="-5">3506 8114 13713,'-319'233'79,"-41"18"-218,126-79 139,222-160-38,-1-2-1,1 1 0,-1 0 0,2 1 0,0 1 0,-15 21 1,22-36 39,4 2 0,-1 0 1,1 1-1,0-1 1,-1 1-1,1-1 1,0 0-1,-1 1 0,1-1 1,0 1-1,-1-1 1,1 1-1,0-1 1,0 1-1,0-1 0,-1 1 1,1-1-1,0 1 1,0 0-1,0-1 1,0 1-1,0-1 0,0 1 1,0-1-1,0 1 1,0 0-1,0-1 1,0 1-1,1-1 0,-1 1 1,0-1-1,0 1 1,1 0-1,1-1 1,-1 0 0,1 0 0,0 0 0,0 0 1,0 0-1,-1 0 0,1 0 0,0-1 0,0 1 0,0-1 0,-1 1 0,1-1 0,2-1 0,27-17-21,60-41-1,115-104 20,92-67 0,67-56 0</inkml:trace>
  <inkml:trace contextRef="#ctx0" brushRef="#br4" timeOffset="-7">3252 9565 12927,'-149'111'-41,"124"-93"41,5-1 0,0 1 0,-18 22 0,35-37 0,2-2 0,-1 1 0,1 0 0,0-1 0,0 1 0,0 0 0,0 0 0,0 0 0,1 0 0,-1 0 0,0 3 0,1-5 0,0 1 0,0-1 0,0 1 0,0-1 0,0 1 0,0-1 0,1 1 0,-1-1 0,0 0 0,0 1 0,1-1 0,-1 1 0,0-1 0,0 0 0,1 1 0,-1-1 0,0 1 0,1-1 0,-1 0 0,1 0 0,-1 1 0,0-1 0,1 0 0,-1 0 0,1 1 0,-1-1 0,1 0 0,-1 0 0,1 0 0,-1 0 0,1 0 0,-1 0 0,1 1 0,0-1 0,20-12 0,-3 5 0,0 0 0,-1-2 0,23-14 0,44-41 0</inkml:trace>
  <inkml:trace contextRef="#ctx0" brushRef="#br5" timeOffset="-9">3196 9838 11647,'-989'572'-890,"89"-61"-93,234-141 86,246-129 1036,376-213 193,3-2 0,-66 56 0,99-75-314,6-6-1,0 1 1,0 0 0,0 0-1,1 0 1,-1 0 0,1 0-1,0 0 1,-1 0 0,1 0-1,0 1 1,0-1 0,1 0-1,-1 1 1,-1 3 0,3-5-4,-1 0 1,1 0-1,-1 0 1,1 0 0,-1 0-1,1 0 1,-1 0 0,1 0-1,0 0 1,0 0 0,-1 0-1,1-1 1,0 1 0,0 0-1,0-1 1,0 1 0,0-1-1,0 1 1,0-1 0,0 1-1,0-1 1,0 1-1,0-1 1,0 0 0,0 0-1,0 0 1,0 1 0,0-1-1,2 0 1,-3 1-30,13-1 0,-1-1 0,0 1 0,0-2-1,0 0 1,1 0 0,-2-1 0,19-7 0,28-18 90,100-53 0,121-125-75,81-125 0,73-119 0,92-118 0,88-85 0,54-38 896,-492 517-960</inkml:trace>
  <inkml:trace contextRef="#ctx0" brushRef="#br6" timeOffset="-11">3410 8673 10168,'-488'306'208,"-122"51"-1502,111-73 1245,152-81-10,147-74 1153,190-120-1104,2-2 0,0 1 0,-11 12-1,18-19 14,0-1-1,0 1 1,1 0 0,-1 0-1,0 0 1,1-1-1,-1 1 1,1 0-1,-1 0 1,1 0-1,0 0 1,-1 0-1,1 0 1,0 0-1,0 0 1,-1 0 0,1 0-1,0 0 1,0 0-1,0 0 1,0 0-1,0 1 1,1-1-1,-1 0 1,0 1-1,0-11 44,2 9-1,0 0 0,0-1 0,0 1 1,-1 0-1,1-1 0,0 1 0,0-1 1,-1 0-1,1 0 0,-1 0 0,1 0 1,1-1-1,57-35 531,97-79 294,73-77 113,99-65-1056,117-82 1358,125-48-453,-191 138-1009</inkml:trace>
  <inkml:trace contextRef="#ctx0" brushRef="#br7" timeOffset="-13">3252 9538 18797,'-2'3'28,"-9"11"136,-12 18 0,22-32-166,1 1 1,-1 0 0,1 0-1,-1 0 1,1 1-1,-1-1 1,1 0 0,0 0-1,-1 0 1,1 0 0,0 1-1,0-1 1,0 0 0,0 0-1,0 1 1,0-1-1,0 0 1,0 0 0,1 0-1</inkml:trace>
  <inkml:trace contextRef="#ctx0" brushRef="#br8" timeOffset="-15">3196 9772 15050,'-552'369'-29,"96"-66"29,148-88 0,160-110-1147,141-107 1362,9-2-259,34-33 128,94-84 920,113-105-685,113-90-343,120-102-1028,-192 181 694</inkml:trace>
  <inkml:trace contextRef="#ctx0" brushRef="#br9" timeOffset="-17">3382 9001 12689,'-195'92'14,"-57"33"-10,185-81 526,63-41-453,0 0 0,0 0 0,1 0 0,-1 1-1,1-1 1,-1 1 0,-2 4 0,2-8-69,3 0 0,1 0 0,-1 0 1,1 1-1,0-1 0,-1 0 0,1 1 0,0-1 1,0 0-1,-1 1 0,1-1 0,0 0 0,0 1 1,-1-1-1,1 1 0,0-1 0,0 0 0,0 1 0,0-1 1,0 1-1,0-1 0,-1 1 0,1-1 0,0 1 1,0-1-1,0 1 0,1-1 0,-1 0 0,0 1 1,0-1-1,0 1 0,0-1 0,0 1 0,0-1 1,1 0-1,-1 1 0,0-1 0,0 1 0,1-1 1,1 1 31,0 0 1,1-1 0,-1 1 0,0-1 0,0 0 0,0 1 0,1-1 0,-1 0 0,0 0 0,0-1 0,4 0 0,25-13 287,3 1-1,39-20 1,130-77 655,-151 76-795</inkml:trace>
  <inkml:trace contextRef="#ctx0" brushRef="#br10" timeOffset="-19">3295 9078 16983,'87'-56'314</inkml:trace>
  <inkml:trace contextRef="#ctx0" brushRef="#br11" timeOffset="-21">3095 10175 13577,'-59'31'0,"-493"248"0,131-60-1147,170-72 1257,231-137-127,5 0 0,0 0 0,1 1 0,0 1 0,-21 22 0,35-34 16,-1 1 1,1-1-1,-1 1 0,1-1 0,0 0 1,-1 1-1,1-1 0,0 1 0,0-1 0,-1 1 1,1-1-1,0 1 0,0-1 0,0 1 1,0-1-1,0 1 0,-1-1 0,1 1 0,0 0 1,0-1-1,0 1 0,0-1 0,1 1 1,-1-1-1,0 1 0,0-1 0,0 1 0,0-1 1,0 1-1,1-1 0,-1 1 0,0-1 1,1 1-1,-1-1 0,0 1 0,1-1 0,-1 0 1,0 1-1,1 0 0,2 0 1,0 0 0,0-1 0,0 1 0,-1 0 0,1-1 0,0 0 0,0 0 0,0 0 0,0 0 0,5-1 0,11-9 287,6 1-1,0-1 1,39-21 0,122-69 532,55-57 164,68-75 0,79-85 0,-286 234-765</inkml:trace>
  <inkml:trace contextRef="#ctx0" brushRef="#br12" timeOffset="-23">3161 9958 17683,'35'-28'75</inkml:trace>
  <inkml:trace contextRef="#ctx0" brushRef="#br13" timeOffset="-25">2779 12269 16764,'-94'85'-299,"-122"111"415,93-77-266,122-109 149,-3-5 0,2 0 0,-1-1 0,0 1 0,1 1 0,-3 8 0,4-12 1,1 0 0,0 0 0,-1 0 0,1 0 0,0 0 0,0-1 0,0 1 0,0 0 0,1 0 0,-1 0 0,0 0 0,1 0 0,-1 0 0,1-1 0,0 1 0,1 2 0,-6 0 45,5-1 1,1-1-1,-1 1 1,1 0-1,0-1 1,0 1-1,0-1 1,0 1-1,1-1 1,-1 0-1,0 0 0,1 0 1,0-1-1,-1 1 1,1 0-1,0-1 1,0 0-1,0 0 1,0 0-1,0 0 1,4 1-1,6 2-93,3-1 1,-1-1-1,1-1 1,0 0-1,24-1 0,-6-9 84,1 1 0,0 0-1,34-14 1,-3-13-36,-22 10 0</inkml:trace>
  <inkml:trace contextRef="#ctx0" brushRef="#br14" timeOffset="-27">3226 12908 15903,'-5'5'1,"-111"126"-70</inkml:trace>
  <inkml:trace contextRef="#ctx0" brushRef="#br15" timeOffset="-29">3091 13061 15809,'-4'5'-25,"8"-8"25</inkml:trace>
  <inkml:trace contextRef="#ctx0" brushRef="#br16" timeOffset="-31">3113 13044 15784,'121'-135'0,"-120"134"0</inkml:trace>
  <inkml:trace contextRef="#ctx0" brushRef="#br17" timeOffset="-33">2779 12764 14477,'-308'237'0,"-24"6"0,234-184 532,91-55-430,-1 0 1,1-1-1,-1 1 1,1-2-1,-15 5 0,14-1-99,7-5 0,0-1-1,0 1 1,-1-1 0,1 0-1,0 1 1,0-1-1,-1 0 1,1 0 0,0 0-1,0 0 1,-1 0 0,1 0-1,0 0 1,-1 0-1,1-1 1,0 1 0,0 0-1,0-1 1,-1 1 0,1-1-1,0 0 1,-1 0-1,1 0 7,1-1 0,-1 1 0,1-1 0,0 1 0,-1-1 0,1 1 0,0-1-1,0 1 1,0-1 0,0 1 0,0-1 0,0 1 0,1-1 0,-1 1-1,1 0 1,-1-1 0,1 1 0,-1-1 0,1 1 0,1-2 0,7-21 55,5-1 1,0 0 0,35-42 0,155-209-57,91-122 29,-49 60-815</inkml:trace>
  <inkml:trace contextRef="#ctx0" brushRef="#br18" timeOffset="-35">3091 13206 10442,'-540'297'-650,"-38"18"-333,243-116 2213,242-161-1584,71-30 325,13-10-56,-7 6 554,21-14-254,34-29 400,121-118 204,140-128-25,132-118 243,-87 81-447</inkml:trace>
  <inkml:trace contextRef="#ctx0" brushRef="#br19" timeOffset="-37">3091 13469 17572,'-151'69'-336,"-133"75"-647,250-132 550,-60 25 0,92-43 481,8-5-76,41-30 138,118-111-257,101-96 147,-185 183-274</inkml:trace>
  <inkml:trace contextRef="#ctx0" brushRef="#br20" timeOffset="-39">3296 13044 14403,'7'-5'-22</inkml:trace>
  <inkml:trace contextRef="#ctx0" brushRef="#br21" timeOffset="-41">3210 12908 21046,'-196'126'0,"184"-115"0,-3 0 0,0 1 0,0 1 0,1 0 0,-17 22 0,28-41 0,3 7 0,-1-1 0,1 1 0,-1-1 0,0 1 0,1-1 0,-1 1 0,1-1 0,-1 1 0,1-1 0,0 1 0,-1 0 0,1-1 0,0 1 0,-1 0 0,1-1 0,0 1 0,0 0 0,-1-1 0,1 1 0,0 1 0,21-10 0,89-56 0,76-50 0,-118 71 0</inkml:trace>
  <inkml:trace contextRef="#ctx0" brushRef="#br22" timeOffset="-43">2786 15287 19618,'-131'99'-67,"-78"62"67,195-147 287,-5 2-1,1 1 1,-26 32 0,35-40 40,29-20 165,55-58-378,84-73-30,31-35-50</inkml:trace>
  <inkml:trace contextRef="#ctx0" brushRef="#br23" timeOffset="-45">2740 16628 15655,'-207'110'-85,"-99"46"19,124-65 17,167-82 49,2-2 0,1 0 0,-18 13 0,66-51 1147,100-82-982,47-41-142,65-58 47,-86 68 3</inkml:trace>
  <inkml:trace contextRef="#ctx0" brushRef="#br24" timeOffset="-47">2693 17294 17676,'-183'103'-762,"46"-21"556,97-58 1056,101-91-1162,62-50 1588,53-62-1064</inkml:trace>
  <inkml:trace contextRef="#ctx0" brushRef="#br25" timeOffset="-49">2621 19318 15836,'-97'74'45,"89"-68"-58,1 0 0,0 1 0,0 0 0,1 0 0,0 1 0,0-1 0,0 1 0,-5 13 0,14-27 24,-3 6-1,0 0 0,0 0 1,0 1-1,0-1 1,0 0-1,0 1 1,0-1-1,0 0 0,0 1 1,0-1-1,0 0 1,0 1-1,0-1 1,0 0-1,0 0 1,0 1-1,1-1 0,-1 0 1,0 1-1,0-1 1,0 0-1,0 0 1,1 1-1,-1-1 1,0 0-1,0 0 0,0 0 1,1 1-1,-1-1 1,0 0-1,0 0 1,1 0-1,-1 0 1,0 1-1,1-1 0,-1 0 1,0 0-1,1 0 1,-1 0-1,0 0 1,0 0-1,1 0 0,-1 0 1,0 0-1,1 0 1,-1 0-1,0 0 1,1 0-1,-1 0 1,37-10 603,9-16-764,20-14 50</inkml:trace>
  <inkml:trace contextRef="#ctx0" brushRef="#br26" timeOffset="-51">2621 20774 20732,'-18'11'0,"-289"175"0,112-63 0,130-83 0,139-102 0,84-81 0,45-51 0,-53 41-686</inkml:trace>
  <inkml:trace contextRef="#ctx0" brushRef="#br27" timeOffset="-53">3838 21407 13300,'-304'163'-707,"50"-23"869,99-50-105,118-63-97,25-13 17,100-85 54,118-96-31,44-41 0,-32 17 847</inkml:trace>
  <inkml:trace contextRef="#ctx0" brushRef="#br28" timeOffset="-55">3838 21514 17691,'-104'40'-651,"99"-46"630,3 6 1,0 1 0,1-1-1,-1 0 1,0 0-1,1 0 1,-1 0 0,0-1-1,1 1 1,-1 0-1,0-1 1,1 1 0,-1-1-1,1 0 1,-1 1-1,1-1 1,-1 0 0,1 0-1,-1 0 1,1 0-1,0 0 1,-1 0 0,1 0-1,0 0 1,0-1-1,0 1 1,0-1 0,0 1-1,0 0 1,1-1-1,-1 1 1,0-1 0,1 0-1,-1 1 1,1-1-1,-1 1 1,1-1-1,0 0 1,0 1 0,0-1-1,0 0 1,0 0-1,0 1 1,0-1 0,0 0-1,1-1 1,3-14 39,1 0 1,0 0 0,2 0-1,0 0 1,0 0 0,2 1-1,10-15 1,72-122-136</inkml:trace>
  <inkml:trace contextRef="#ctx0" brushRef="#br29" timeOffset="-57">3953 21639 18030,'-203'138'-579,"-43"20"-240,175-122 487,70-35 310,-1 1 0,0-2 0,0 1 1,0 0-1,0 0 0,0-1 0,0 1 0,0-1 0,0 1 0,0-1 0,0 0 0,0 0 0,-4 0 0,4-4 21,2 3 0,0-1 1,-1 1-1,1 0 0,0 0 0,0 0 0,0-1 0,0 1 0,0 0 1,0 0-1,0-1 0,0 1 0,0 0 0,1 0 0,-1 0 0,0 0 1,1-1-1,-1 1 0,1 0 0,-1 0 0,1 0 0,0 0 1,1-2-1,41-61 87,79-92-201,73-70 115,-123 144 0</inkml:trace>
  <inkml:trace contextRef="#ctx0" brushRef="#br30" timeOffset="-59">4102 21798 16850,'-113'37'-222,"-280"90"-761,126-42 0,224-68 724,-45 19 0,89-35 257,-2 0 1,0-1 0,1 0-1,-1 0 1,1 1-1,-1-1 1,0 0 0,1 1-1,-1-1 1,1 1-1,-1-1 1,1 0 0,-1 1-1,1-1 1,0 1-1,-1 0 1,1-1 0,0 1-1,-1-1 1,1 1-1,0 0 1,-1-1 0,1 1-1,0-1 1,0 1-1,0 0 1,0-1 0,0 1-1,0 1 1,1-1 5,0 0 1,0 0-1,1 0 1,-1 0 0,0-1-1,1 1 1,-1 0-1,0-1 1,1 1-1,-1-1 1,1 0 0,-1 1-1,1-1 1,-1 0-1,4 0 1,7 5 203,10-2-1,-1-2 1,26 0 0,135-2-473,92-26 397,65-24-1279,-82 14 851</inkml:trace>
  <inkml:trace contextRef="#ctx0" brushRef="#br31" timeOffset="-61">4367 22088 12511,'-349'26'-117,"-136"13"101,121-12-58,138-9 1221,145-7-328,88-8-327,35-1-1,85-1 492,69-1 0,75-2 0,79 0 0,68 1-2294,-324 3 1309</inkml:trace>
  <inkml:trace contextRef="#ctx0" brushRef="#br32" timeOffset="-63">4367 22368 20343,'-2'0'0,"-106"-1"93,85-4-93,23 5 0,0 0 0,0 0 0,0 0 0,0 0 0,0-1 0,0 1 0,0 0 0,0 0 0,0 0 0,0-1 0,0 1 0,0 0 0,0 0 0,0 0 0,0-1 0,0 1 0,0 0 0,0 0 0,0 0 0,0 0 0,0-1 0,1 1 0,-1 0 0,0 0 0,0 0 0,0 0 0,0 0 0,0-1 0,0 1 0,1 0 0,-1 0 0,0 0 0,0 0 0,0 0 0,0 0 0,1 0 0,-1 0 0,0 0 0,0 0 0,0 0 0,0-1 0,1 1 0,-1 0 0,0 0 0,0 0 0,0 0 0,1 0 0,-1 0 0,0 1 0,0-1 0,0 0 0,0 0 0,1 0 0,102-32 1147,-79 27-1070</inkml:trace>
  <inkml:trace contextRef="#ctx0" brushRef="#br33" timeOffset="-65">4102 21733 14743,'-173'-1'-325,"-188"-11"-173,179 1 523,181 10-29,0 1-1,0 0 0,0 0 1,0 0-1,0 0 0,0 0 0,-1 0 1,1-1-1,0 1 0,0-1 0,0 1 1,0-1-1,0 1 0,0-1 1,0 1-1,0-1 0,0 0 0,0 1 1,-1-3-1,3 2 5,0 0 0,0 0 0,1 0 0,-1 0 0,0 1 0,0-1 0,1 0 0,-1 0 0,0 1 0,1-1 0,-1 1 0,1-1 0,-1 1 0,1 0 0,-1 0 0,2-1 0,24-10 0,67-8 0,168-20 0,-195 31 0</inkml:trace>
  <inkml:trace contextRef="#ctx0" brushRef="#br34" timeOffset="-103">26777 20417 16842,'1'1'0,"-1"-1"0,0 0 0,0 0 0,1 1 0,-1-1 0,0 0 0,0 1 0,0-1 0,0 0 0,0 0 0,1 1 0,-1-1 0,0 0 0,0 1 0,0-1 0,0 0 0,0 1 0,0-1 0,0 0 0,0 1 0,0-1 0,0 0 0,0 1 0,0-1 0,0 0 0,0 1 0,-1-1 0,1 0 0,0 1 0,0-1 0,0 0 0,0 1 0,-1-1 0,1 0 0,0 0 0,0 1 0,-1-1 0</inkml:trace>
  <inkml:trace contextRef="#ctx0" brushRef="#br35" timeOffset="-105">26777 20058 14276,'94'-33'-47,"112"-32"-20,-203 69 61,2-5 0,-1 0 0,1 1 0,0-1 0,0 1 0,-1 1 0,10 0 0,-13-1 6,-1 1 0,1-1 0,0 0 0,-1 0 0,1 0 0,-1 1 0,1-1 0,-1 0 0,1 1 0,-1-1 0,1 0 0,-1 1 0,0-1 0,1 1 0,-1-1 0,1 1 0,-1-1 0,0 0 0,0 1 0,1 0 0,-1-1 0,0 1 0,0-1 0,1 1 0,-1-1 0,0 1 0,0-1 0,0 1 0,0 0 0,0-1 0,0 1 0,0-1 0,0 1 0,0-1 0,0 1 0,0 0 0,0-1 0,-1 1 0,1-1 0,0 2 0,4-2 0,-5 3 0,0 0 0,0 0 0,0 0 0,-1 0 0,1-1 0,-1 1 0,0 0 0,0-1 0,-2 4 0,-44 44 0,-16-4 0,-69 44 0,36-34 0</inkml:trace>
  <inkml:trace contextRef="#ctx0" brushRef="#br36" timeOffset="-107">26777 20155 11016,'500'-156'-710,"43"3"-273,-144 44 2293,-174 44-654,-179 44-165,-39 14-245,-12 2 0,-104 78 737,-90 26 0,-104 37-395,-127 30 507,-119 22-168,424-148-752</inkml:trace>
  <inkml:trace contextRef="#ctx0" brushRef="#br37" timeOffset="-109">26777 19589 11732,'16'-7'150,"26"-12"233,53-30-1,-85 45-347,-7 2 1,1 0 0,-1 0-1,-1-1 1,1 1 0,0-1-1,0 1 1,3-7 0,-6 9-25,0 0-1,1-1 1,-1 1 0,0-1 0,0 1-1,0-1 1,0 1 0,0-1 0,0 1-1,0-1 1,0 1 0,0-1 0,0 1-1,0 0 1,0-1 0,0 1 0,0-1-1,-1 1 1,1-1 0,0 1 0,0 0-1,0-1 1,-1 1 0,1-1 0,0 1-1,0 0 1,-1-1 0,1 1 0,0 0-1,-1-1 1,1 1 0,-1 0 0,1 0-1,0-1 1,-1 1 0,1 0 0,-1 0-1,1 0 1,-1-1 0,1 1 0,0 0-1,-1 0 1,1 0 0,-2 0 0,-5 2-34,-5-2 0,0 0 0,0 1 0,0 1 0,0 0 1,-23 7-1,-43 17 70</inkml:trace>
  <inkml:trace contextRef="#ctx0" brushRef="#br38" timeOffset="-119.63">26777 18710 10104,'486'-79'-601,"-235"37"1007</inkml:trace>
  <inkml:trace contextRef="#ctx0" brushRef="#br39" timeOffset="-121.63">27177 18589 12266,'-81'10'172</inkml:trace>
  <inkml:trace contextRef="#ctx0" brushRef="#br40" timeOffset="-123.63">27072 18603 12490,'-16'2'33,"-263"41"-92</inkml:trace>
</inkml:in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2:33:49.966"/>
    </inkml:context>
    <inkml:brush xml:id="br0">
      <inkml:brushProperty name="width" value="0.35" units="cm"/>
      <inkml:brushProperty name="height" value="0.35" units="cm"/>
      <inkml:brushProperty name="color" value="#CC912C"/>
      <inkml:brushProperty name="inkEffects" value="gold"/>
      <inkml:brushProperty name="anchorX" value="-29405.62305"/>
      <inkml:brushProperty name="anchorY" value="-29569.91797"/>
      <inkml:brushProperty name="scaleFactor" value="0.5"/>
    </inkml:brush>
  </inkml:definitions>
  <inkml:trace contextRef="#ctx0" brushRef="#br0">679 14730 14133,'-241'197'0,"16"-2"-1147,91-62 328,118-117 763,5-3 0,0 1 0,1 0 1,-10 19-1,18-30 54,1-1 1,0-1-1,0 1 1,0 0-1,0 0 1,0 0-1,1 0 1,-1 0-1,1 0 1,-1 0-1,1 0 1,0 0-1,0 0 1,-1 0 0,2 0-1,-1 0 1,0 0-1,0 0 1,1 0-1,-1 0 1,1 0-1,-1 0 1,1-1-1,1 4 1,2-7 61,0 3 0,-1 0 0,0 0 0,0-1 1,1 1-1,-1-1 0,0 0 0,1 1 0,-1-2 1,0 1-1,1 0 0,-1-1 0,0 1 0,0-1 1,1 0-1,-1 0 0,4-3 0,16-4 213,2-2 0,35-20 0,-21 5 219,50-38-1,61-62 492,33-39 0,-143 128-802</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8T12:33:50.109"/>
    </inkml:context>
    <inkml:brush xml:id="br0">
      <inkml:brushProperty name="width" value="0.3" units="cm"/>
      <inkml:brushProperty name="height" value="0.6" units="cm"/>
      <inkml:brushProperty name="color" value="#3078D0"/>
      <inkml:brushProperty name="tip" value="rectangle"/>
      <inkml:brushProperty name="rasterOp" value="maskPen"/>
      <inkml:brushProperty name="ignorePressure" value="1"/>
    </inkml:brush>
  </inkml:definitions>
  <inkml:trace contextRef="#ctx0" brushRef="#br0">14438 8686,'360'-319</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2:33:47.285"/>
    </inkml:context>
    <inkml:brush xml:id="br0">
      <inkml:brushProperty name="width" value="0.35" units="cm"/>
      <inkml:brushProperty name="height" value="0.35" units="cm"/>
      <inkml:brushProperty name="color" value="#CC912C"/>
      <inkml:brushProperty name="inkEffects" value="gold"/>
      <inkml:brushProperty name="anchorX" value="-92536.3125"/>
      <inkml:brushProperty name="anchorY" value="-78485.1875"/>
      <inkml:brushProperty name="scaleFactor" value="0.5"/>
    </inkml:brush>
    <inkml:brush xml:id="br1">
      <inkml:brushProperty name="width" value="0.35" units="cm"/>
      <inkml:brushProperty name="height" value="0.35" units="cm"/>
      <inkml:brushProperty name="color" value="#CC912C"/>
      <inkml:brushProperty name="inkEffects" value="gold"/>
      <inkml:brushProperty name="anchorX" value="-92355.89844"/>
      <inkml:brushProperty name="anchorY" value="-81282.36719"/>
      <inkml:brushProperty name="scaleFactor" value="0.5"/>
    </inkml:brush>
    <inkml:brush xml:id="br2">
      <inkml:brushProperty name="width" value="0.35" units="cm"/>
      <inkml:brushProperty name="height" value="0.35" units="cm"/>
      <inkml:brushProperty name="color" value="#CC912C"/>
      <inkml:brushProperty name="inkEffects" value="gold"/>
      <inkml:brushProperty name="anchorX" value="-92355.77344"/>
      <inkml:brushProperty name="anchorY" value="-81268.60156"/>
      <inkml:brushProperty name="scaleFactor" value="0.5"/>
    </inkml:brush>
    <inkml:brush xml:id="br3">
      <inkml:brushProperty name="width" value="0.35" units="cm"/>
      <inkml:brushProperty name="height" value="0.35" units="cm"/>
      <inkml:brushProperty name="color" value="#CC912C"/>
      <inkml:brushProperty name="inkEffects" value="gold"/>
      <inkml:brushProperty name="anchorX" value="-92356.21875"/>
      <inkml:brushProperty name="anchorY" value="-81568.59375"/>
      <inkml:brushProperty name="scaleFactor" value="0.5"/>
    </inkml:brush>
    <inkml:brush xml:id="br4">
      <inkml:brushProperty name="width" value="0.35" units="cm"/>
      <inkml:brushProperty name="height" value="0.35" units="cm"/>
      <inkml:brushProperty name="color" value="#CC912C"/>
      <inkml:brushProperty name="inkEffects" value="gold"/>
      <inkml:brushProperty name="anchorX" value="-92356"/>
      <inkml:brushProperty name="anchorY" value="-84940.38281"/>
      <inkml:brushProperty name="scaleFactor" value="0.5"/>
    </inkml:brush>
    <inkml:brush xml:id="br5">
      <inkml:brushProperty name="width" value="0.35" units="cm"/>
      <inkml:brushProperty name="height" value="0.35" units="cm"/>
      <inkml:brushProperty name="color" value="#CC912C"/>
      <inkml:brushProperty name="inkEffects" value="gold"/>
      <inkml:brushProperty name="anchorX" value="-92356.48438"/>
      <inkml:brushProperty name="anchorY" value="-85302.60938"/>
      <inkml:brushProperty name="scaleFactor" value="0.5"/>
    </inkml:brush>
    <inkml:brush xml:id="br6">
      <inkml:brushProperty name="width" value="0.35" units="cm"/>
      <inkml:brushProperty name="height" value="0.35" units="cm"/>
      <inkml:brushProperty name="color" value="#CC912C"/>
      <inkml:brushProperty name="inkEffects" value="gold"/>
      <inkml:brushProperty name="anchorX" value="-92356.77344"/>
      <inkml:brushProperty name="anchorY" value="-81085.64844"/>
      <inkml:brushProperty name="scaleFactor" value="0.5"/>
    </inkml:brush>
    <inkml:brush xml:id="br7">
      <inkml:brushProperty name="width" value="0.35" units="cm"/>
      <inkml:brushProperty name="height" value="0.35" units="cm"/>
      <inkml:brushProperty name="color" value="#CC912C"/>
      <inkml:brushProperty name="inkEffects" value="gold"/>
      <inkml:brushProperty name="anchorX" value="-92391.5"/>
      <inkml:brushProperty name="anchorY" value="-79372.07813"/>
      <inkml:brushProperty name="scaleFactor" value="0.5"/>
    </inkml:brush>
    <inkml:brush xml:id="br8">
      <inkml:brushProperty name="width" value="0.35" units="cm"/>
      <inkml:brushProperty name="height" value="0.35" units="cm"/>
      <inkml:brushProperty name="color" value="#CC912C"/>
      <inkml:brushProperty name="inkEffects" value="gold"/>
      <inkml:brushProperty name="anchorX" value="-100531.25781"/>
      <inkml:brushProperty name="anchorY" value="-74919.07031"/>
      <inkml:brushProperty name="scaleFactor" value="0.5"/>
    </inkml:brush>
    <inkml:brush xml:id="br9">
      <inkml:brushProperty name="width" value="0.35" units="cm"/>
      <inkml:brushProperty name="height" value="0.35" units="cm"/>
      <inkml:brushProperty name="color" value="#CC912C"/>
      <inkml:brushProperty name="inkEffects" value="gold"/>
      <inkml:brushProperty name="anchorX" value="-98758.91406"/>
      <inkml:brushProperty name="anchorY" value="-76502.40625"/>
      <inkml:brushProperty name="scaleFactor" value="0.5"/>
    </inkml:brush>
    <inkml:brush xml:id="br10">
      <inkml:brushProperty name="width" value="0.35" units="cm"/>
      <inkml:brushProperty name="height" value="0.35" units="cm"/>
      <inkml:brushProperty name="color" value="#CC912C"/>
      <inkml:brushProperty name="inkEffects" value="gold"/>
      <inkml:brushProperty name="anchorX" value="-97135"/>
      <inkml:brushProperty name="anchorY" value="-74502.24219"/>
      <inkml:brushProperty name="scaleFactor" value="0.5"/>
    </inkml:brush>
    <inkml:brush xml:id="br11">
      <inkml:brushProperty name="width" value="0.35" units="cm"/>
      <inkml:brushProperty name="height" value="0.35" units="cm"/>
      <inkml:brushProperty name="color" value="#CC912C"/>
      <inkml:brushProperty name="inkEffects" value="gold"/>
      <inkml:brushProperty name="anchorX" value="-97355.04688"/>
      <inkml:brushProperty name="anchorY" value="-73938.48438"/>
      <inkml:brushProperty name="scaleFactor" value="0.5"/>
    </inkml:brush>
    <inkml:brush xml:id="br12">
      <inkml:brushProperty name="width" value="0.35" units="cm"/>
      <inkml:brushProperty name="height" value="0.35" units="cm"/>
      <inkml:brushProperty name="color" value="#CC912C"/>
      <inkml:brushProperty name="inkEffects" value="gold"/>
      <inkml:brushProperty name="anchorX" value="-95773.07813"/>
      <inkml:brushProperty name="anchorY" value="-76314.52344"/>
      <inkml:brushProperty name="scaleFactor" value="0.5"/>
    </inkml:brush>
    <inkml:brush xml:id="br13">
      <inkml:brushProperty name="width" value="0.35" units="cm"/>
      <inkml:brushProperty name="height" value="0.35" units="cm"/>
      <inkml:brushProperty name="color" value="#CC912C"/>
      <inkml:brushProperty name="inkEffects" value="gold"/>
      <inkml:brushProperty name="anchorX" value="-92838.95313"/>
      <inkml:brushProperty name="anchorY" value="-70441.76563"/>
      <inkml:brushProperty name="scaleFactor" value="0.5"/>
    </inkml:brush>
  </inkml:definitions>
  <inkml:trace contextRef="#ctx0" brushRef="#br0">21556 10624 9713,'-23'3'0,"-37"1"0</inkml:trace>
  <inkml:trace contextRef="#ctx0" brushRef="#br1" timeOffset="-1">21376 13421 9566,'27'5'1,"13"1"24,-16 0 0,29 11 1,-52-17-27,-1 0 0,1 1 0,0-1 1,0 0-1,0 1 0,-1-1 1,1 1-1,0-1 0,-1 1 1,1-1-1,0 1 0,-1 0 1,1-1-1,0 1 0,-1 0 0,1-1 1,-1 1-1,1 1 0,-1-2 0,0 1-1,-1-1 1,1 1-1,0-1 1,0 1 0,-1-1-1,1 1 1,0-1-1,-1 0 1,1 1-1,-1-1 1,1 1-1,0-1 1,-1 0-1,1 0 1,-1 1-1,1-1 1,-1 0-1,1 0 1,-1 1 0,1-1-1,-1 0 1,1 0-1,-1 0 1,1 0-1,-2 0 1,17 4 68,-19-2 0,-1 0 0,0 0 0,1 0 0,-1-1 0,0 0 0,0 0 0,-10 0 0,-97 6 492</inkml:trace>
  <inkml:trace contextRef="#ctx0" brushRef="#br2" timeOffset="-3">21376 13407 10095,'4'1'2,"433"25"-214,-344-16 236,-83-5-24,-23-1 0,-204 9 1147,-97-9-616</inkml:trace>
  <inkml:trace contextRef="#ctx0" brushRef="#br3" timeOffset="-5">21376 13707 12749,'22'1'-10,"1533"73"-973,-381 8 0,-395-10 0,-376-17 498,-367-51 727,27 14 1,-49-9 50,-14-9-283,0 1 0,0-1 0,0 0 0,0 0 0,0 1 0,0-1 0,0 0 0,0 0 0,0 1 0,0-1 0,0 0 0,0 0 0,0 1 0,0-1 0,0 0 0,-1 0 0,1 1 0,0-1 0,0 0 0,0 0 0,0 1 0,0-1 0,-1 0 0,1 0 0,0 0 0,0 1 0,0-1 0,-1 0 0,1 0 0,0 0 0,0 0 0,-1 0 0,1 0 0,0 1 0,0-1 0,-1 0 0,1 0 0,0 0 0,-2 3 24,-5-1 0,1 0-1,-1 0 1,0 0-1,0-1 1,-9 1-1,-110 7 459,-324 3-150,-287-8-323,-368-26 53,-330-24-72,1299 43 0</inkml:trace>
  <inkml:trace contextRef="#ctx0" brushRef="#br4" timeOffset="-7">21376 17079 9588,'774'3'-275,"1547"18"-709,-633 1 1977,-650-3-1394,-619-4 519,-382-12-118,-51 0 0,-112 2 0,-410 1 0,-403-3 0,-308-2 0,-251-1 0,-183-11 0,1445 9 0</inkml:trace>
  <inkml:trace contextRef="#ctx0" brushRef="#br5" timeOffset="-15">21377 17441 10593,'1406'0'-850,"-262"0"996,-449 0-305,-390-10 156,-275 5 321,-30 5-315,0 0 0,0 0 0,0 0 0,0 0 1,0 0-1,-1 0 0,1 0 0,0 0 0,0 0 0,0 0 0,0 0 0,0 0 0,0 0 1,0 0-1,-1 0 0,1 0 0,0-1 0,0 1 0,0 0 0,0 0 0,0 0 0,0 0 1,0 0-1,0 0 0,0 0 0,0 0 0,0 0 0,-1 0 0,1 0 0,0-1 1,0 1-1,0 0 0,0 0 0,0 0 0,0 0 0,0 0 0,0 0 0,0 0 0,0-1 1,0 1-1,0 0 0,0 0 0,0 0 0,0 0 0,0 0 0,0 0 0,0 0 0,0-1 1,0 1-1,0 0 0,0 0 0,0 0 0,1 0 0,-1 0 0,0 0 0,0 0 1,0 0-1,0 0 0,0-1 0,0 1 0,0 0 0,0 0 0,0 0 0,0 0 0,0 0 1,1 0-1,-1 0 0,0 0 0,-67-12 611,-239-10 206,-218 1-23,-182 6 239,-203 4-593,-159 5-459</inkml:trace>
  <inkml:trace contextRef="#ctx0" brushRef="#br6" timeOffset="-17">21377 13225 10477,'1957'-468'-795,"105"-2"-188,-565 135 555,-579 152 1091,-459 107-936,-433 70 378,-16 5-1,0 0 1,1 1-1,-1 0 0,12 2 1,-22-2-101,0 0 1,0 0-1,0 0 1,0 0-1,1 1 1,-1-1-1,0 0 1,0 0 0,0 0-1,0 0 1,0 0-1,0 0 1,1 0-1,-1 0 1,0 1-1,0-1 1,0 0-1,0 0 1,0 0-1,0 0 1,0 0-1,0 1 1,0-1-1,0 0 1,1 0 0,-1 0-1,0 0 1,0 1-1,0-1 1,0 0-1,0 0 1,0 0-1,0 0 1,0 1-1,0-1 1,-1 0-1,1 0 1,0 0-1,0 0 1,0 1 0,0-1-1,0 0 1,0 0-1,0 0 1,0 0-1,0 0 1,0 1-1,0-1 1,-1 0-1,1 0 1,0 0-1,0 0 1,0 0-1,0 0 1,0 0 0,-1 0-1,1 1 1,0-1-1,0 0 1,-1 0-1,-23 13 334,-247 91 481,-290 79-584,-267 71 550,-295 44-938,-229 5 258,-143-10-105,167-50-915</inkml:trace>
  <inkml:trace contextRef="#ctx0" brushRef="#br7" timeOffset="-19">21412 11511 11432,'1249'-711'0,"566"-319"0,-26 49-1147,-1391 770 940</inkml:trace>
  <inkml:trace contextRef="#ctx0" brushRef="#br8" timeOffset="-21">29551 7058 8374,'307'-160'-67,"115"-54"1147,-389 203-1100,-15 4 0,1 1 0,20-5 0,-38 10 24,0 1-1,0 0 1,0 0-1,0 0 1,0 0-1,0 0 1,0 0-1,1 0 1,-1 0-1,0 0 1,0 0-1,0 1 1,0-1-1,0 0 1,0 1-1,1 0 1,-2-1-4,0 0 1,0 1 0,1-1-1,-1 1 1,0-1 0,0 1-1,0-1 1,1 1-1,-1-1 1,0 1 0,0-1-1,0 1 1,0-1 0,0 1-1,0-1 1,0 1-1,0-1 1,0 1 0,0-1-1,-1 1 1,1-1 0,0 1-1,0-1 1,0 0-1,-1 1 1,1-1 0,0 1-1,-1 0 1,9-5 62,-10 9 0,-1-1 0,1 1 0,-1-1 0,0 0 0,-1 0 0,1 0-1,-1 0 1,-5 4 0,-87 74 512,-142 103 297,66-50-529</inkml:trace>
  <inkml:trace contextRef="#ctx0" brushRef="#br9" timeOffset="-23">27779 8641 15524,'-455'297'578,"-382"223"-1889,-38-22 656,48-60 269,87-76 379,189-101-71,236-92-667,208-115 958,94-54-2,21-8 4,37-28 399,134-158-348,96-141-271,75-163 457,111-187-557,74-147 411,-410 633-323</inkml:trace>
  <inkml:trace contextRef="#ctx0" brushRef="#br10" timeOffset="-25">26155 6641 13699,'339'-564'-572</inkml:trace>
  <inkml:trace contextRef="#ctx0" brushRef="#br11" timeOffset="-27">26375 6077 13081,'-203'308'690,"108"-165"-576</inkml:trace>
  <inkml:trace contextRef="#ctx0" brushRef="#br12" timeOffset="-29">24793 8453 15486,'-440'676'57,"-42"75"-6,3-8-1198,14-34 328,43-78-129,97-139-45,86-127 39,212-335 1280,-1 7 0,-2-1 0,-38 35 0,61-63-347,2-4-1,0 0 1,1 0 0,-2-1-1,1 0 1,0 0 0,-10 4-1,14-7 26,-1 0 0,1 1-1,0-1 1,0 0 0,-1 0 0,1 0-1,0 1 1,0-1 0,0-1 0,-1 1-1,1 0 1,0 0 0,0 0 0,-1-1-1,1 1 1,0 0 0,0-1 0,0 1-1,0-1 1,0 0 0,-1 1 0,1-1-1,0 0 1,1 0 0,-1 1 0,-2-3-1,-3 3 5,4-3-1,0 0 1,-1 0-1,1-1 1,1 1-1,-1 0 0,0-1 1,1 1-1,-1-1 1,1 1-1,-1-5 1,-1-9-23,0 1 0,-1-31 0,-3-260 74,17-177-59,7-168 0,0-154 0,-17 784 0</inkml:trace>
  <inkml:trace contextRef="#ctx0" brushRef="#br13" timeOffset="-31">21859 2581 9533,'-87'201'0</inkml:trace>
</inkml:ink>
</file>

<file path=customXml/item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2:33:48.852"/>
    </inkml:context>
    <inkml:brush xml:id="br0">
      <inkml:brushProperty name="width" value="0.35" units="cm"/>
      <inkml:brushProperty name="height" value="0.35" units="cm"/>
      <inkml:brushProperty name="color" value="#CC912C"/>
      <inkml:brushProperty name="inkEffects" value="gold"/>
      <inkml:brushProperty name="anchorX" value="-66820.25"/>
      <inkml:brushProperty name="anchorY" value="-21435.33594"/>
      <inkml:brushProperty name="scaleFactor" value="0.5"/>
    </inkml:brush>
  </inkml:definitions>
  <inkml:trace contextRef="#ctx0" brushRef="#br0">20932 1299 13463,'277'-100'-642,"-17"6"-78,-125 39 808,-125 51-97,-7 3-1,1 0 0,-1-1 1,0 1-1,0-1 0,0 0 0,0 1 1,-1-1-1,1-1 0,0 1 1,-1 0-1,5-6 0,-1 4 42,-5 3 0,-1 0 0,0 0 0,1 1-1,-1-1 1,0 0 0,0 0 0,1 0 0,-1 0 0,0 1 0,0-1-1,0 0 1,0 0 0,0 0 0,0 1 0,-1-1 0,1 0 0,0 0-1,0 0 1,-1 1 0,1-1 0,0 0 0,-1 0 0,1 1 0,0-1-1,-1 0 1,1 1 0,-1-1 0,0 0 0,1 1 0,-1-1-1,1 1 1,-1-1 0,0 1 0,-1-2 0,3-4 80,-6 1 1,1 0-1,-1 0 1,-9-7-1,-27-16 945,-4-6-111,0 0 37,3 6 0,-15 1 0,-15 6 0,-11 7 0,-31 5 0,-28 4 0,40 4-368</inkml:trace>
</inkml:ink>
</file>

<file path=customXml/item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8T12:33:50.110"/>
    </inkml:context>
    <inkml:brush xml:id="br0">
      <inkml:brushProperty name="width" value="0.3" units="cm"/>
      <inkml:brushProperty name="height" value="0.6" units="cm"/>
      <inkml:brushProperty name="color" value="#3078D0"/>
      <inkml:brushProperty name="tip" value="rectangle"/>
      <inkml:brushProperty name="rasterOp" value="maskPen"/>
      <inkml:brushProperty name="ignorePressure" value="1"/>
    </inkml:brush>
  </inkml:definitions>
  <inkml:trace contextRef="#ctx0" brushRef="#br0">13433 9477,'574'-439</inkml:trace>
</inkml:ink>
</file>

<file path=customXml/item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8T12:33:50.070"/>
    </inkml:context>
    <inkml:brush xml:id="br0">
      <inkml:brushProperty name="width" value="0.3" units="cm"/>
      <inkml:brushProperty name="height" value="0.6" units="cm"/>
      <inkml:brushProperty name="color" value="#3078D0"/>
      <inkml:brushProperty name="tip" value="rectangle"/>
      <inkml:brushProperty name="rasterOp" value="maskPen"/>
      <inkml:brushProperty name="ignorePressure" value="1"/>
    </inkml:brush>
  </inkml:definitions>
  <inkml:trace contextRef="#ctx0" brushRef="#br0">7849 5757,'-406'-2,"12"1,113 0,110 1,154 0,-31-2,48 2,0 0,0 0,0 0,0 0,0 0,0 0,1 0,-1 0,0 0,0 0,0-1,0 1,0 0,0 0,0 0,1 0,-1 0,0 0,0 0,0 0,0 0,0 0,0 0,0 0,0-1,0 1,0 0,1 0,-1 0,0 0,0 0,0 0,0 0,0 0,0-1,0 1,0 0,0 0,0 0,0 0,0 0,0 0,0-1,0 1,0 0,0 0,0 0,0 0,0 0,0 0,0 0,-1-1,1 1,0 0,0 0,0 0,0 0,0 0,0 0,0 0,0 0,0 0,-1-1,1 1,0 0,0 0,0 0,28-10,794-200,152 53</inkml:trace>
</inkml:ink>
</file>

<file path=customXml/itemProps1.xml><?xml version="1.0" encoding="utf-8"?>
<ds:datastoreItem xmlns:ds="http://schemas.openxmlformats.org/officeDocument/2006/customXml" ds:itemID="{1B037253-4A78-4C30-BF69-C510917674E2}">
  <ds:schemaRefs>
    <ds:schemaRef ds:uri="http://www.w3.org/2003/InkML"/>
  </ds:schemaRefs>
</ds:datastoreItem>
</file>

<file path=customXml/itemProps10.xml><?xml version="1.0" encoding="utf-8"?>
<ds:datastoreItem xmlns:ds="http://schemas.openxmlformats.org/officeDocument/2006/customXml" ds:itemID="{DF6D26AD-A660-46F1-AE24-9920DBA1C104}">
  <ds:schemaRefs>
    <ds:schemaRef ds:uri="http://www.w3.org/2003/InkML"/>
  </ds:schemaRefs>
</ds:datastoreItem>
</file>

<file path=customXml/itemProps11.xml><?xml version="1.0" encoding="utf-8"?>
<ds:datastoreItem xmlns:ds="http://schemas.openxmlformats.org/officeDocument/2006/customXml" ds:itemID="{D7372615-BA35-44C7-9642-024F755489E1}">
  <ds:schemaRefs>
    <ds:schemaRef ds:uri="http://www.w3.org/2003/InkML"/>
  </ds:schemaRefs>
</ds:datastoreItem>
</file>

<file path=customXml/itemProps12.xml><?xml version="1.0" encoding="utf-8"?>
<ds:datastoreItem xmlns:ds="http://schemas.openxmlformats.org/officeDocument/2006/customXml" ds:itemID="{180BE9B8-86BC-4353-97FB-56613724DD0B}">
  <ds:schemaRefs>
    <ds:schemaRef ds:uri="http://www.w3.org/2003/InkML"/>
  </ds:schemaRefs>
</ds:datastoreItem>
</file>

<file path=customXml/itemProps13.xml><?xml version="1.0" encoding="utf-8"?>
<ds:datastoreItem xmlns:ds="http://schemas.openxmlformats.org/officeDocument/2006/customXml" ds:itemID="{5A23DABB-9DEB-45F3-8672-933D80E79850}">
  <ds:schemaRefs>
    <ds:schemaRef ds:uri="http://www.w3.org/2003/InkML"/>
  </ds:schemaRefs>
</ds:datastoreItem>
</file>

<file path=customXml/itemProps14.xml><?xml version="1.0" encoding="utf-8"?>
<ds:datastoreItem xmlns:ds="http://schemas.openxmlformats.org/officeDocument/2006/customXml" ds:itemID="{FCF0AAC4-82E1-40BD-AC9C-ED87B4C1FB2C}">
  <ds:schemaRefs>
    <ds:schemaRef ds:uri="http://www.w3.org/2003/InkML"/>
  </ds:schemaRefs>
</ds:datastoreItem>
</file>

<file path=customXml/itemProps15.xml><?xml version="1.0" encoding="utf-8"?>
<ds:datastoreItem xmlns:ds="http://schemas.openxmlformats.org/officeDocument/2006/customXml" ds:itemID="{FD10CC6A-1314-4286-8958-2140DCA207DC}">
  <ds:schemaRefs>
    <ds:schemaRef ds:uri="http://www.w3.org/2003/InkML"/>
  </ds:schemaRefs>
</ds:datastoreItem>
</file>

<file path=customXml/itemProps16.xml><?xml version="1.0" encoding="utf-8"?>
<ds:datastoreItem xmlns:ds="http://schemas.openxmlformats.org/officeDocument/2006/customXml" ds:itemID="{D2C53BBA-0888-4240-8689-CA5E5F7574B0}">
  <ds:schemaRefs>
    <ds:schemaRef ds:uri="http://www.w3.org/2003/InkML"/>
  </ds:schemaRefs>
</ds:datastoreItem>
</file>

<file path=customXml/itemProps17.xml><?xml version="1.0" encoding="utf-8"?>
<ds:datastoreItem xmlns:ds="http://schemas.openxmlformats.org/officeDocument/2006/customXml" ds:itemID="{E4A2BD3C-787F-4EDD-9056-1DB7BE10A41B}">
  <ds:schemaRefs>
    <ds:schemaRef ds:uri="http://www.w3.org/2003/InkML"/>
  </ds:schemaRefs>
</ds:datastoreItem>
</file>

<file path=customXml/itemProps2.xml><?xml version="1.0" encoding="utf-8"?>
<ds:datastoreItem xmlns:ds="http://schemas.openxmlformats.org/officeDocument/2006/customXml" ds:itemID="{5158233A-C6A9-4344-95E0-CDA3F10A643F}">
  <ds:schemaRefs>
    <ds:schemaRef ds:uri="http://www.w3.org/2003/InkML"/>
  </ds:schemaRefs>
</ds:datastoreItem>
</file>

<file path=customXml/itemProps3.xml><?xml version="1.0" encoding="utf-8"?>
<ds:datastoreItem xmlns:ds="http://schemas.openxmlformats.org/officeDocument/2006/customXml" ds:itemID="{F150FE3F-BF52-44AE-8E03-A7DF95A8C1A3}">
  <ds:schemaRefs>
    <ds:schemaRef ds:uri="http://schemas.openxmlformats.org/officeDocument/2006/bibliography"/>
  </ds:schemaRefs>
</ds:datastoreItem>
</file>

<file path=customXml/itemProps4.xml><?xml version="1.0" encoding="utf-8"?>
<ds:datastoreItem xmlns:ds="http://schemas.openxmlformats.org/officeDocument/2006/customXml" ds:itemID="{F79BCC87-6D5E-4EE9-B2C5-50F9E8680865}">
  <ds:schemaRefs>
    <ds:schemaRef ds:uri="http://www.w3.org/2003/InkML"/>
  </ds:schemaRefs>
</ds:datastoreItem>
</file>

<file path=customXml/itemProps5.xml><?xml version="1.0" encoding="utf-8"?>
<ds:datastoreItem xmlns:ds="http://schemas.openxmlformats.org/officeDocument/2006/customXml" ds:itemID="{79C92FF7-7F77-43E7-BB12-E523A0819D0A}">
  <ds:schemaRefs>
    <ds:schemaRef ds:uri="http://www.w3.org/2003/InkML"/>
  </ds:schemaRefs>
</ds:datastoreItem>
</file>

<file path=customXml/itemProps6.xml><?xml version="1.0" encoding="utf-8"?>
<ds:datastoreItem xmlns:ds="http://schemas.openxmlformats.org/officeDocument/2006/customXml" ds:itemID="{139E2E33-E971-4DA9-8EDF-125FBB40C29E}">
  <ds:schemaRefs>
    <ds:schemaRef ds:uri="http://www.w3.org/2003/InkML"/>
  </ds:schemaRefs>
</ds:datastoreItem>
</file>

<file path=customXml/itemProps7.xml><?xml version="1.0" encoding="utf-8"?>
<ds:datastoreItem xmlns:ds="http://schemas.openxmlformats.org/officeDocument/2006/customXml" ds:itemID="{F969A79A-1BEA-4EC7-9647-5291081A8859}">
  <ds:schemaRefs>
    <ds:schemaRef ds:uri="http://www.w3.org/2003/InkML"/>
  </ds:schemaRefs>
</ds:datastoreItem>
</file>

<file path=customXml/itemProps8.xml><?xml version="1.0" encoding="utf-8"?>
<ds:datastoreItem xmlns:ds="http://schemas.openxmlformats.org/officeDocument/2006/customXml" ds:itemID="{B4D94BCA-F53D-4647-8200-0F6EE5DC54BF}">
  <ds:schemaRefs>
    <ds:schemaRef ds:uri="http://www.w3.org/2003/InkML"/>
  </ds:schemaRefs>
</ds:datastoreItem>
</file>

<file path=customXml/itemProps9.xml><?xml version="1.0" encoding="utf-8"?>
<ds:datastoreItem xmlns:ds="http://schemas.openxmlformats.org/officeDocument/2006/customXml" ds:itemID="{CE7F12E0-5262-4063-8645-F93E45E7E63E}">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16637</Words>
  <Characters>94833</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MANJUNATH</dc:creator>
  <cp:lastModifiedBy>Shobia A</cp:lastModifiedBy>
  <cp:revision>3</cp:revision>
  <dcterms:created xsi:type="dcterms:W3CDTF">2024-03-29T12:24:00Z</dcterms:created>
  <dcterms:modified xsi:type="dcterms:W3CDTF">2024-07-08T12:26:00Z</dcterms:modified>
</cp:coreProperties>
</file>