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EPSG投影坐标系介绍</w:t>
      </w:r>
    </w:p>
    <w:p>
      <w:r>
        <w:t>以下是对这些EPSG编码投影及其适用范围的介绍：</w:t>
      </w:r>
    </w:p>
    <w:p>
      <w:pPr>
        <w:pStyle w:val="Heading1"/>
      </w:pPr>
      <w:r>
        <w:t>EPSG:4326 - WGS 84</w:t>
      </w:r>
    </w:p>
    <w:p>
      <w:r>
        <w:t>投影类型: 地理坐标系</w:t>
      </w:r>
    </w:p>
    <w:p>
      <w:r>
        <w:t>坐标系: WGS 84 (World Geodetic System 1984)</w:t>
      </w:r>
    </w:p>
    <w:p>
      <w:r>
        <w:t>适用区域: 全球</w:t>
      </w:r>
    </w:p>
    <w:p>
      <w:r>
        <w:t>介绍: WGS 84 是全球最常用的地理坐标系，采用经度和纬度来描述地球表面的位置。适用于全球范围的各种应用，如 GPS 系统、卫星影像和全球数据。</w:t>
      </w:r>
    </w:p>
    <w:p>
      <w:pPr>
        <w:pStyle w:val="Heading1"/>
      </w:pPr>
      <w:r>
        <w:t>EPSG:4490 - CGCS2000 (China Geodetic Coordinate System 2000)</w:t>
      </w:r>
    </w:p>
    <w:p>
      <w:r>
        <w:t>投影类型: 地理坐标系</w:t>
      </w:r>
    </w:p>
    <w:p>
      <w:r>
        <w:t>坐标系: 中国大地坐标系 2000 (CGCS2000)</w:t>
      </w:r>
    </w:p>
    <w:p>
      <w:r>
        <w:t>适用区域: 中国大陆及相关地区</w:t>
      </w:r>
    </w:p>
    <w:p>
      <w:r>
        <w:t>介绍: CGCS2000 是中国国家测绘局发布的地理坐标系，基于 ITRF97 和 WGS 84，广泛应用于中国国内的各种测绘和地理信息系统。</w:t>
      </w:r>
    </w:p>
    <w:p>
      <w:pPr>
        <w:pStyle w:val="Heading1"/>
      </w:pPr>
      <w:r>
        <w:t>EPSG:3571 - North Pole LAEA Alaska</w:t>
      </w:r>
    </w:p>
    <w:p>
      <w:r>
        <w:t>投影类型: 投影坐标系</w:t>
      </w:r>
    </w:p>
    <w:p>
      <w:r>
        <w:t>坐标系: WGS 84</w:t>
      </w:r>
    </w:p>
    <w:p>
      <w:r>
        <w:t>适用区域: 北极及周边地区</w:t>
      </w:r>
    </w:p>
    <w:p>
      <w:r>
        <w:t>介绍: 该投影为拉姆伯特方位投影，用于北极区域。投影特点是保面积，但会在形状和方向上有一定变形，适合处理北极区域的空间分析和制图任务。</w:t>
      </w:r>
    </w:p>
    <w:p>
      <w:pPr>
        <w:pStyle w:val="Heading1"/>
      </w:pPr>
      <w:r>
        <w:t>EPSG:3035 - ETRS89 / LAEA Europe</w:t>
      </w:r>
    </w:p>
    <w:p>
      <w:r>
        <w:t>投影类型: 投影坐标系</w:t>
      </w:r>
    </w:p>
    <w:p>
      <w:r>
        <w:t>坐标系: ETRS89 (European Terrestrial Reference System 1989)</w:t>
      </w:r>
    </w:p>
    <w:p>
      <w:r>
        <w:t>适用区域: 欧洲</w:t>
      </w:r>
    </w:p>
    <w:p>
      <w:r>
        <w:t>介绍: 这是为欧洲地区设计的保面积投影，采用拉姆伯特方位投影。主要用于欧洲地区的大范围统计、环境数据的分析和展示，尤其适合欧盟环境和统计制图。</w:t>
      </w:r>
    </w:p>
    <w:p>
      <w:pPr>
        <w:pStyle w:val="Heading1"/>
      </w:pPr>
      <w:r>
        <w:t>EPSG:3395 - WGS 84 / World Mercator</w:t>
      </w:r>
    </w:p>
    <w:p>
      <w:r>
        <w:t>投影类型: 投影坐标系</w:t>
      </w:r>
    </w:p>
    <w:p>
      <w:r>
        <w:t>坐标系: WGS 84</w:t>
      </w:r>
    </w:p>
    <w:p>
      <w:r>
        <w:t>适用区域: 全球</w:t>
      </w:r>
    </w:p>
    <w:p>
      <w:r>
        <w:t>介绍: 该投影是一个全球范围的墨卡托投影，用于导航、在线地图（如 Google Maps）等。墨卡托投影保角但不保面积，适合用于航海图和其他需要精确方向的应用。</w:t>
      </w:r>
    </w:p>
    <w:p>
      <w:pPr>
        <w:pStyle w:val="Heading1"/>
      </w:pPr>
      <w:r>
        <w:t>EPSG:32649 - WGS 84 / UTM zone 49N</w:t>
      </w:r>
    </w:p>
    <w:p>
      <w:r>
        <w:t>投影类型: 投影坐标系</w:t>
      </w:r>
    </w:p>
    <w:p>
      <w:r>
        <w:t>坐标系: WGS 84</w:t>
      </w:r>
    </w:p>
    <w:p>
      <w:r>
        <w:t>适用区域: UTM 第 49N 带（北纬 48°至 56°，东经 114°至 120°）</w:t>
      </w:r>
    </w:p>
    <w:p>
      <w:r>
        <w:t>介绍: 这是 WGS 84 地理坐标系下的 UTM 投影，第 49 带涵盖了部分中国东南地区和东亚部分地区。UTM 投影分区精细，保角和保距离，是广泛用于精确制图、测绘和 GIS 数据处理的标准投影之一。</w:t>
      </w:r>
    </w:p>
    <w:p>
      <w:pPr>
        <w:pStyle w:val="Heading1"/>
      </w:pPr>
      <w:r>
        <w:t>EPSG:4214 - Beijing 1954</w:t>
      </w:r>
    </w:p>
    <w:p>
      <w:r>
        <w:t>投影类型: 地理坐标系</w:t>
      </w:r>
    </w:p>
    <w:p>
      <w:r>
        <w:t>坐标系: 北京 1954</w:t>
      </w:r>
    </w:p>
    <w:p>
      <w:r>
        <w:t>适用区域: 中国大陆及相关地区</w:t>
      </w:r>
    </w:p>
    <w:p>
      <w:r>
        <w:t>介绍: 北京 1954 坐标系是中国在 20 世纪使用的地理坐标系，基于苏联的 Pulkovo 1942 坐标系统。虽然现在主要由 CGCS2000 取代，但在一些历史数据和工程应用中仍然存在使用。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