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5745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09431" w14:textId="62FC8A0D" w:rsidR="00586EC1" w:rsidRDefault="00586EC1" w:rsidP="00586EC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29F9974" w14:textId="4113347E" w:rsidR="00014141" w:rsidRDefault="00586EC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893892" w:history="1">
            <w:r w:rsidR="00014141" w:rsidRPr="00691B2D">
              <w:rPr>
                <w:rStyle w:val="a9"/>
                <w:rFonts w:ascii="宋体" w:eastAsia="宋体" w:hAnsi="宋体"/>
                <w:noProof/>
              </w:rPr>
              <w:t>1.</w:t>
            </w:r>
            <w:r w:rsidR="00014141">
              <w:rPr>
                <w:noProof/>
              </w:rPr>
              <w:tab/>
            </w:r>
            <w:r w:rsidR="00014141" w:rsidRPr="00691B2D">
              <w:rPr>
                <w:rStyle w:val="a9"/>
                <w:rFonts w:ascii="宋体" w:eastAsia="宋体" w:hAnsi="宋体"/>
                <w:noProof/>
              </w:rPr>
              <w:t>RegFU类声明</w:t>
            </w:r>
            <w:r w:rsidR="00014141">
              <w:rPr>
                <w:noProof/>
                <w:webHidden/>
              </w:rPr>
              <w:tab/>
            </w:r>
            <w:r w:rsidR="00014141">
              <w:rPr>
                <w:noProof/>
                <w:webHidden/>
              </w:rPr>
              <w:fldChar w:fldCharType="begin"/>
            </w:r>
            <w:r w:rsidR="00014141">
              <w:rPr>
                <w:noProof/>
                <w:webHidden/>
              </w:rPr>
              <w:instrText xml:space="preserve"> PAGEREF _Toc532893892 \h </w:instrText>
            </w:r>
            <w:r w:rsidR="00014141">
              <w:rPr>
                <w:noProof/>
                <w:webHidden/>
              </w:rPr>
            </w:r>
            <w:r w:rsidR="00014141">
              <w:rPr>
                <w:noProof/>
                <w:webHidden/>
              </w:rPr>
              <w:fldChar w:fldCharType="separate"/>
            </w:r>
            <w:r w:rsidR="00014141">
              <w:rPr>
                <w:noProof/>
                <w:webHidden/>
              </w:rPr>
              <w:t>2</w:t>
            </w:r>
            <w:r w:rsidR="00014141">
              <w:rPr>
                <w:noProof/>
                <w:webHidden/>
              </w:rPr>
              <w:fldChar w:fldCharType="end"/>
            </w:r>
          </w:hyperlink>
        </w:p>
        <w:p w14:paraId="3FCEB09C" w14:textId="32BFC4F6" w:rsidR="00014141" w:rsidRDefault="0001414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93893" w:history="1">
            <w:r w:rsidRPr="00691B2D">
              <w:rPr>
                <w:rStyle w:val="a9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691B2D">
              <w:rPr>
                <w:rStyle w:val="a9"/>
                <w:rFonts w:ascii="宋体" w:eastAsia="宋体" w:hAnsi="宋体"/>
                <w:noProof/>
              </w:rPr>
              <w:t>RegFU的构造函数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36B9" w14:textId="3EE60899" w:rsidR="00014141" w:rsidRDefault="0001414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93894" w:history="1">
            <w:r w:rsidRPr="00691B2D">
              <w:rPr>
                <w:rStyle w:val="a9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691B2D">
              <w:rPr>
                <w:rStyle w:val="a9"/>
                <w:rFonts w:ascii="宋体" w:eastAsia="宋体" w:hAnsi="宋体"/>
                <w:noProof/>
              </w:rPr>
              <w:t>computerEnergy函数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572F" w14:textId="1DFE7FFB" w:rsidR="00014141" w:rsidRDefault="00014141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893895" w:history="1">
            <w:r w:rsidRPr="00691B2D">
              <w:rPr>
                <w:rStyle w:val="a9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691B2D">
              <w:rPr>
                <w:rStyle w:val="a9"/>
                <w:rFonts w:ascii="宋体" w:eastAsia="宋体" w:hAnsi="宋体"/>
                <w:noProof/>
              </w:rPr>
              <w:t>DisplayEnergy函数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1124" w14:textId="7A9A0ADC" w:rsidR="00586EC1" w:rsidRDefault="00586EC1">
          <w:r>
            <w:rPr>
              <w:b/>
              <w:bCs/>
              <w:lang w:val="zh-CN"/>
            </w:rPr>
            <w:fldChar w:fldCharType="end"/>
          </w:r>
        </w:p>
      </w:sdtContent>
    </w:sdt>
    <w:p w14:paraId="1C535E00" w14:textId="4549EF0E" w:rsidR="00586EC1" w:rsidRDefault="00586EC1" w:rsidP="00586EC1">
      <w:pPr>
        <w:widowControl/>
        <w:jc w:val="left"/>
      </w:pPr>
      <w:r>
        <w:br w:type="page"/>
      </w:r>
      <w:bookmarkStart w:id="0" w:name="_GoBack"/>
      <w:bookmarkEnd w:id="0"/>
    </w:p>
    <w:p w14:paraId="77BA49B9" w14:textId="0A19C149" w:rsidR="002E251C" w:rsidRDefault="00F772CF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" w:name="_Toc532893892"/>
      <w:proofErr w:type="spellStart"/>
      <w:r>
        <w:rPr>
          <w:rFonts w:ascii="宋体" w:eastAsia="宋体" w:hAnsi="宋体"/>
          <w:sz w:val="28"/>
        </w:rPr>
        <w:lastRenderedPageBreak/>
        <w:t>RegFU</w:t>
      </w:r>
      <w:proofErr w:type="spellEnd"/>
      <w:r w:rsidR="002E251C">
        <w:rPr>
          <w:rFonts w:ascii="宋体" w:eastAsia="宋体" w:hAnsi="宋体" w:hint="eastAsia"/>
          <w:sz w:val="28"/>
        </w:rPr>
        <w:t>类声明</w:t>
      </w:r>
      <w:bookmarkEnd w:id="1"/>
    </w:p>
    <w:p w14:paraId="79B64D42" w14:textId="48DD7D57" w:rsidR="00BF3C48" w:rsidRDefault="00BF3C48" w:rsidP="00F772CF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该类是</w:t>
      </w:r>
      <w:r>
        <w:rPr>
          <w:rFonts w:ascii="Times New Roman" w:eastAsia="宋体" w:hAnsi="Times New Roman" w:cs="Times New Roman" w:hint="eastAsia"/>
        </w:rPr>
        <w:t>Core</w:t>
      </w:r>
      <w:r w:rsidR="00F772CF">
        <w:rPr>
          <w:rFonts w:ascii="Times New Roman" w:eastAsia="宋体" w:hAnsi="Times New Roman" w:cs="Times New Roman" w:hint="eastAsia"/>
        </w:rPr>
        <w:t>中用于定义寄存器堆的类，该类包括了</w:t>
      </w:r>
      <w:r w:rsidR="00F772CF">
        <w:rPr>
          <w:rFonts w:ascii="Times New Roman" w:eastAsia="宋体" w:hAnsi="Times New Roman" w:cs="Times New Roman" w:hint="eastAsia"/>
        </w:rPr>
        <w:t>IRF</w:t>
      </w:r>
      <w:r w:rsidR="00F772CF">
        <w:rPr>
          <w:rFonts w:ascii="Times New Roman" w:eastAsia="宋体" w:hAnsi="Times New Roman" w:cs="Times New Roman" w:hint="eastAsia"/>
        </w:rPr>
        <w:t>，</w:t>
      </w:r>
      <w:r w:rsidR="00F772CF">
        <w:rPr>
          <w:rFonts w:ascii="Times New Roman" w:eastAsia="宋体" w:hAnsi="Times New Roman" w:cs="Times New Roman" w:hint="eastAsia"/>
        </w:rPr>
        <w:t>FRF</w:t>
      </w:r>
      <w:r w:rsidR="00F772CF">
        <w:rPr>
          <w:rFonts w:ascii="Times New Roman" w:eastAsia="宋体" w:hAnsi="Times New Roman" w:cs="Times New Roman" w:hint="eastAsia"/>
        </w:rPr>
        <w:t>和</w:t>
      </w:r>
      <w:r w:rsidR="00F772CF">
        <w:rPr>
          <w:rFonts w:ascii="Times New Roman" w:eastAsia="宋体" w:hAnsi="Times New Roman" w:cs="Times New Roman" w:hint="eastAsia"/>
        </w:rPr>
        <w:t>RFWIN</w:t>
      </w:r>
      <w:r w:rsidR="00F772CF">
        <w:rPr>
          <w:rFonts w:ascii="Times New Roman" w:eastAsia="宋体" w:hAnsi="Times New Roman" w:cs="Times New Roman" w:hint="eastAsia"/>
        </w:rPr>
        <w:t>，三者均为</w:t>
      </w:r>
      <w:proofErr w:type="spellStart"/>
      <w:r w:rsidR="00F772CF">
        <w:rPr>
          <w:rFonts w:ascii="Times New Roman" w:eastAsia="宋体" w:hAnsi="Times New Roman" w:cs="Times New Roman" w:hint="eastAsia"/>
        </w:rPr>
        <w:t>ArrayST</w:t>
      </w:r>
      <w:proofErr w:type="spellEnd"/>
      <w:r w:rsidR="00F772CF">
        <w:rPr>
          <w:rFonts w:ascii="Times New Roman" w:eastAsia="宋体" w:hAnsi="Times New Roman" w:cs="Times New Roman" w:hint="eastAsia"/>
        </w:rPr>
        <w:t>类型的对象</w:t>
      </w:r>
      <w:r w:rsidR="00127E16">
        <w:rPr>
          <w:rFonts w:ascii="Times New Roman" w:eastAsia="宋体" w:hAnsi="Times New Roman" w:cs="Times New Roman" w:hint="eastAsia"/>
        </w:rPr>
        <w:t>。在按序流水线中，</w:t>
      </w:r>
      <w:r w:rsidR="00127E16">
        <w:rPr>
          <w:rFonts w:ascii="Times New Roman" w:eastAsia="宋体" w:hAnsi="Times New Roman" w:cs="Times New Roman" w:hint="eastAsia"/>
        </w:rPr>
        <w:t>IRF</w:t>
      </w:r>
      <w:r w:rsidR="00127E16">
        <w:rPr>
          <w:rFonts w:ascii="Times New Roman" w:eastAsia="宋体" w:hAnsi="Times New Roman" w:cs="Times New Roman" w:hint="eastAsia"/>
        </w:rPr>
        <w:t>和</w:t>
      </w:r>
      <w:r w:rsidR="00127E16">
        <w:rPr>
          <w:rFonts w:ascii="Times New Roman" w:eastAsia="宋体" w:hAnsi="Times New Roman" w:cs="Times New Roman" w:hint="eastAsia"/>
        </w:rPr>
        <w:t>FRF</w:t>
      </w:r>
      <w:r w:rsidR="00127E16">
        <w:rPr>
          <w:rFonts w:ascii="Times New Roman" w:eastAsia="宋体" w:hAnsi="Times New Roman" w:cs="Times New Roman" w:hint="eastAsia"/>
        </w:rPr>
        <w:t>的个数即为体系结构寄存器个数，在乱序流水线中，则为物理寄存器个数</w:t>
      </w:r>
    </w:p>
    <w:p w14:paraId="29F84335" w14:textId="74F12AEE" w:rsidR="00F772CF" w:rsidRDefault="00F772CF" w:rsidP="00F772CF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处理器为每个线程提供分开的体系结构寄存器，因此在计算面积时需要将</w:t>
      </w:r>
      <w:proofErr w:type="gramStart"/>
      <w:r>
        <w:rPr>
          <w:rFonts w:ascii="Times New Roman" w:eastAsia="宋体" w:hAnsi="Times New Roman" w:cs="Times New Roman" w:hint="eastAsia"/>
        </w:rPr>
        <w:t>线程数考虑</w:t>
      </w:r>
      <w:proofErr w:type="gramEnd"/>
      <w:r>
        <w:rPr>
          <w:rFonts w:ascii="Times New Roman" w:eastAsia="宋体" w:hAnsi="Times New Roman" w:cs="Times New Roman" w:hint="eastAsia"/>
        </w:rPr>
        <w:t>进去</w:t>
      </w:r>
    </w:p>
    <w:p w14:paraId="6308D835" w14:textId="7AEA76A9" w:rsidR="00F772CF" w:rsidRDefault="00D3370A" w:rsidP="00F772CF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在计算</w:t>
      </w:r>
      <w:r>
        <w:rPr>
          <w:rFonts w:ascii="Times New Roman" w:eastAsia="宋体" w:hAnsi="Times New Roman" w:cs="Times New Roman" w:hint="eastAsia"/>
        </w:rPr>
        <w:t>bypass</w:t>
      </w:r>
      <w:r>
        <w:rPr>
          <w:rFonts w:ascii="Times New Roman" w:eastAsia="宋体" w:hAnsi="Times New Roman" w:cs="Times New Roman" w:hint="eastAsia"/>
        </w:rPr>
        <w:t>逻辑的面积和功耗时，</w:t>
      </w:r>
      <w:r>
        <w:rPr>
          <w:rFonts w:ascii="Times New Roman" w:eastAsia="宋体" w:hAnsi="Times New Roman" w:cs="Times New Roman" w:hint="eastAsia"/>
        </w:rPr>
        <w:t>bypass</w:t>
      </w:r>
      <w:r>
        <w:rPr>
          <w:rFonts w:ascii="Times New Roman" w:eastAsia="宋体" w:hAnsi="Times New Roman" w:cs="Times New Roman" w:hint="eastAsia"/>
        </w:rPr>
        <w:t>的一端需要连接寄存器堆中，此时也需要考虑到处理器提供的线程独立的多个寄存器堆</w:t>
      </w:r>
    </w:p>
    <w:p w14:paraId="0FD72DB4" w14:textId="1C31CE12" w:rsidR="00D3370A" w:rsidRPr="00BB151A" w:rsidRDefault="00673001" w:rsidP="00BB151A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</w:rPr>
      </w:pPr>
      <w:r w:rsidRPr="00BB151A">
        <w:rPr>
          <w:rFonts w:ascii="Times New Roman" w:eastAsia="宋体" w:hAnsi="Times New Roman" w:cs="Times New Roman" w:hint="eastAsia"/>
          <w:b/>
        </w:rPr>
        <w:t>RFWIN</w:t>
      </w:r>
      <w:r w:rsidRPr="00BB151A">
        <w:rPr>
          <w:rFonts w:ascii="Times New Roman" w:eastAsia="宋体" w:hAnsi="Times New Roman" w:cs="Times New Roman" w:hint="eastAsia"/>
          <w:b/>
        </w:rPr>
        <w:t>目前推测</w:t>
      </w:r>
      <w:r w:rsidRPr="00BB151A">
        <w:rPr>
          <w:rFonts w:ascii="Times New Roman" w:eastAsia="宋体" w:hAnsi="Times New Roman" w:cs="Times New Roman" w:hint="eastAsia"/>
          <w:b/>
        </w:rPr>
        <w:t>应该是为了保存异常发生时的寄存器</w:t>
      </w:r>
      <w:proofErr w:type="gramStart"/>
      <w:r w:rsidRPr="00BB151A">
        <w:rPr>
          <w:rFonts w:ascii="Times New Roman" w:eastAsia="宋体" w:hAnsi="Times New Roman" w:cs="Times New Roman" w:hint="eastAsia"/>
          <w:b/>
        </w:rPr>
        <w:t>堆</w:t>
      </w:r>
      <w:r w:rsidR="00BB151A" w:rsidRPr="00BB151A">
        <w:rPr>
          <w:rFonts w:ascii="Times New Roman" w:eastAsia="宋体" w:hAnsi="Times New Roman" w:cs="Times New Roman" w:hint="eastAsia"/>
          <w:b/>
        </w:rPr>
        <w:t>或者</w:t>
      </w:r>
      <w:proofErr w:type="gramEnd"/>
      <w:r w:rsidR="00BB151A" w:rsidRPr="00BB151A">
        <w:rPr>
          <w:rFonts w:ascii="Times New Roman" w:eastAsia="宋体" w:hAnsi="Times New Roman" w:cs="Times New Roman" w:hint="eastAsia"/>
          <w:b/>
        </w:rPr>
        <w:t>是</w:t>
      </w:r>
      <w:bookmarkStart w:id="2" w:name="_Hlk532892637"/>
      <w:r w:rsidR="00BB151A" w:rsidRPr="00BB151A">
        <w:rPr>
          <w:rFonts w:ascii="Times New Roman" w:eastAsia="宋体" w:hAnsi="Times New Roman" w:cs="Times New Roman" w:hint="eastAsia"/>
          <w:b/>
        </w:rPr>
        <w:t>函数调用时保存寄存器</w:t>
      </w:r>
      <w:bookmarkEnd w:id="2"/>
      <w:r w:rsidR="00BB151A">
        <w:rPr>
          <w:rFonts w:ascii="Times New Roman" w:eastAsia="宋体" w:hAnsi="Times New Roman" w:cs="Times New Roman" w:hint="eastAsia"/>
          <w:b/>
        </w:rPr>
        <w:t>。</w:t>
      </w:r>
      <w:r w:rsidR="00D3370A" w:rsidRPr="00BB151A">
        <w:rPr>
          <w:rFonts w:ascii="Times New Roman" w:eastAsia="宋体" w:hAnsi="Times New Roman" w:cs="Times New Roman" w:hint="eastAsia"/>
        </w:rPr>
        <w:t>对于</w:t>
      </w:r>
      <w:r w:rsidR="00D3370A" w:rsidRPr="00BB151A">
        <w:rPr>
          <w:rFonts w:ascii="Times New Roman" w:eastAsia="宋体" w:hAnsi="Times New Roman" w:cs="Times New Roman" w:hint="eastAsia"/>
        </w:rPr>
        <w:t>RFWIN</w:t>
      </w:r>
      <w:r w:rsidR="00D3370A" w:rsidRPr="00BB151A">
        <w:rPr>
          <w:rFonts w:ascii="Times New Roman" w:eastAsia="宋体" w:hAnsi="Times New Roman" w:cs="Times New Roman" w:hint="eastAsia"/>
        </w:rPr>
        <w:t>，寄存器窗口，</w:t>
      </w:r>
      <w:proofErr w:type="spellStart"/>
      <w:r w:rsidR="00D3370A" w:rsidRPr="00BB151A">
        <w:rPr>
          <w:rFonts w:ascii="Times New Roman" w:eastAsia="宋体" w:hAnsi="Times New Roman" w:cs="Times New Roman" w:hint="eastAsia"/>
        </w:rPr>
        <w:t>McPAT</w:t>
      </w:r>
      <w:proofErr w:type="spellEnd"/>
      <w:r w:rsidR="00D3370A" w:rsidRPr="00BB151A">
        <w:rPr>
          <w:rFonts w:ascii="Times New Roman" w:eastAsia="宋体" w:hAnsi="Times New Roman" w:cs="Times New Roman" w:hint="eastAsia"/>
        </w:rPr>
        <w:t>只在处理器为按序处理器，并且提供了相关参数的情况下，才会定义该对象</w:t>
      </w:r>
      <w:r w:rsidR="00127E16" w:rsidRPr="00BB151A">
        <w:rPr>
          <w:rFonts w:ascii="Times New Roman" w:eastAsia="宋体" w:hAnsi="Times New Roman" w:cs="Times New Roman" w:hint="eastAsia"/>
        </w:rPr>
        <w:t>。寄存器窗口</w:t>
      </w:r>
      <w:proofErr w:type="spellStart"/>
      <w:r w:rsidR="00127E16" w:rsidRPr="00BB151A">
        <w:rPr>
          <w:rFonts w:ascii="Times New Roman" w:eastAsia="宋体" w:hAnsi="Times New Roman" w:cs="Times New Roman" w:hint="eastAsia"/>
        </w:rPr>
        <w:t>RFWin</w:t>
      </w:r>
      <w:proofErr w:type="spellEnd"/>
      <w:r w:rsidR="00127E16" w:rsidRPr="00BB151A">
        <w:rPr>
          <w:rFonts w:ascii="Times New Roman" w:eastAsia="宋体" w:hAnsi="Times New Roman" w:cs="Times New Roman" w:hint="eastAsia"/>
        </w:rPr>
        <w:t>不需要考虑线程的问题</w:t>
      </w:r>
    </w:p>
    <w:p w14:paraId="2659EF83" w14:textId="424A20F3" w:rsidR="00127E16" w:rsidRDefault="00127E16" w:rsidP="00F772CF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除了考虑线程的问题，所有的对象都必须考虑处理器中流水线的个数。</w:t>
      </w:r>
    </w:p>
    <w:p w14:paraId="78CA794E" w14:textId="7383853C" w:rsidR="009E5EB2" w:rsidRPr="00823070" w:rsidRDefault="009E5EB2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声明代码</w:t>
      </w:r>
    </w:p>
    <w:tbl>
      <w:tblPr>
        <w:tblStyle w:val="a3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70"/>
      </w:tblGrid>
      <w:tr w:rsidR="002E251C" w:rsidRPr="00127E16" w14:paraId="55186EF7" w14:textId="77777777" w:rsidTr="00B03D65">
        <w:tc>
          <w:tcPr>
            <w:tcW w:w="7870" w:type="dxa"/>
            <w:shd w:val="clear" w:color="auto" w:fill="F2F2F2" w:themeFill="background1" w:themeFillShade="F2"/>
          </w:tcPr>
          <w:p w14:paraId="3CE9BA05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RegFU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proofErr w:type="gram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D921566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184BE41E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27B0254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4152988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AE71828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E967086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C67B525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19D3F01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chip_PR_overhead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macro_PR_overhead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86FF39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int_regfile_height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fp_regfile_height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DFA2332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02507D0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//int reg file</w:t>
            </w:r>
          </w:p>
          <w:p w14:paraId="47A97773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IRF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B585C28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//float reg file</w:t>
            </w:r>
          </w:p>
          <w:p w14:paraId="17D43B28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FRF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3EE3217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//reg window: physical register file</w:t>
            </w:r>
          </w:p>
          <w:p w14:paraId="24047DEA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RFWIN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B5F4084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03ADEDE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D84DF77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RegFU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D7D929A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256DE488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27E1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3E4ECEF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006230CB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computeEnergy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27E1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1F6966A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indent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7BF542F6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100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27E1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B16D985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~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RegFU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E203831" w14:textId="06A38A6D" w:rsidR="002E251C" w:rsidRPr="00127E16" w:rsidRDefault="00127E16" w:rsidP="00127E16">
            <w:pPr>
              <w:spacing w:line="280" w:lineRule="exact"/>
              <w:rPr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</w:tc>
      </w:tr>
    </w:tbl>
    <w:p w14:paraId="302FBD4C" w14:textId="3130BB54" w:rsidR="00F772CF" w:rsidRDefault="00F772CF" w:rsidP="00F772CF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14:paraId="7503E337" w14:textId="0F72AF1D" w:rsidR="00F772CF" w:rsidRPr="00F772CF" w:rsidRDefault="00F772CF" w:rsidP="00F772CF">
      <w:pPr>
        <w:widowControl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br w:type="page"/>
      </w:r>
    </w:p>
    <w:p w14:paraId="59C5A296" w14:textId="6701192D" w:rsidR="002E251C" w:rsidRDefault="00F772CF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3" w:name="_Toc532893893"/>
      <w:proofErr w:type="spellStart"/>
      <w:r>
        <w:rPr>
          <w:rFonts w:ascii="宋体" w:eastAsia="宋体" w:hAnsi="宋体" w:hint="eastAsia"/>
          <w:sz w:val="28"/>
        </w:rPr>
        <w:lastRenderedPageBreak/>
        <w:t>RegFU</w:t>
      </w:r>
      <w:proofErr w:type="spellEnd"/>
      <w:r w:rsidR="00446299">
        <w:rPr>
          <w:rFonts w:ascii="宋体" w:eastAsia="宋体" w:hAnsi="宋体" w:hint="eastAsia"/>
          <w:sz w:val="28"/>
        </w:rPr>
        <w:t>的构造函数</w:t>
      </w:r>
      <w:bookmarkEnd w:id="3"/>
    </w:p>
    <w:p w14:paraId="79ACAB52" w14:textId="1A1D522D" w:rsidR="00A36284" w:rsidRDefault="00127E16" w:rsidP="009E5EB2">
      <w:pPr>
        <w:pStyle w:val="a4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初始化参数，创建对象，计算各个对象的面积，并且得到整体的面积参数</w:t>
      </w: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012"/>
      </w:tblGrid>
      <w:tr w:rsidR="009E5EB2" w:rsidRPr="00127E16" w14:paraId="3CEBCC7B" w14:textId="77777777" w:rsidTr="00B03D65">
        <w:tc>
          <w:tcPr>
            <w:tcW w:w="8012" w:type="dxa"/>
            <w:shd w:val="clear" w:color="auto" w:fill="F2F2F2" w:themeFill="background1" w:themeFillShade="F2"/>
          </w:tcPr>
          <w:p w14:paraId="1C95DB49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RegFU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RegFU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C0A3A30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6F6725E4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3258F97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proofErr w:type="gramStart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3302861F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(*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proofErr w:type="gramStart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02E02D2E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IRF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127E16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proofErr w:type="gramStart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FRF</w:t>
            </w:r>
            <w:proofErr w:type="gram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127E16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RFWIN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127E16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exist_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D31EFFC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FD0922F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return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F84D463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5D4C676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创建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IRF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FRF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</w:t>
            </w:r>
          </w:p>
          <w:p w14:paraId="5ECE774E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IRF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"Integer Register File"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1C3CE64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Core_device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FD1B11D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IRF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的面积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每个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IRF/FRF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的面积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硬件支持的</w:t>
            </w:r>
            <w:proofErr w:type="gramStart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线程数</w:t>
            </w:r>
            <w:proofErr w:type="gramEnd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流水线个数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*overhead</w:t>
            </w:r>
          </w:p>
          <w:p w14:paraId="6A8476C1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IRF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IRF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()+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6CCC66B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IRF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number_hardware_threads</w:t>
            </w:r>
          </w:p>
          <w:p w14:paraId="28E4DDD3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cdb_overhead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F1EB14E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将面积的结果累加到</w:t>
            </w:r>
            <w:proofErr w:type="spellStart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RegFU</w:t>
            </w:r>
            <w:proofErr w:type="spellEnd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对象中</w:t>
            </w:r>
          </w:p>
          <w:p w14:paraId="0784EC62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)+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IRF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</w:p>
          <w:p w14:paraId="116D2693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XML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number_hardware_threads</w:t>
            </w:r>
            <w:proofErr w:type="spellEnd"/>
          </w:p>
          <w:p w14:paraId="236D8702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cdb_overhead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BE114A5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4E1CB44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用于计算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网络时使用</w:t>
            </w:r>
          </w:p>
          <w:p w14:paraId="253FDAED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此时需要考虑到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bypass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需要连接到所有寄存器，因此需要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硬件支持的线程数</w:t>
            </w:r>
          </w:p>
          <w:p w14:paraId="1DBE8D2B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int_regfile_height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IRF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</w:t>
            </w:r>
            <w:proofErr w:type="gram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_ht</w:t>
            </w:r>
            <w:proofErr w:type="spellEnd"/>
          </w:p>
          <w:p w14:paraId="323A60A5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number_hardware_threads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sqrt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cdb_overhead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49A725C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fp_regfile_height</w:t>
            </w:r>
            <w:proofErr w:type="spell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FRF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cache</w:t>
            </w:r>
            <w:proofErr w:type="gram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_ht</w:t>
            </w:r>
            <w:proofErr w:type="spellEnd"/>
          </w:p>
          <w:p w14:paraId="3421F3C9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number_hardware_threads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sqrt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cdb_overhead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59240FC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</w:p>
          <w:p w14:paraId="26D3CAA8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regWindowing</w:t>
            </w:r>
            <w:proofErr w:type="spellEnd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= </w:t>
            </w:r>
          </w:p>
          <w:p w14:paraId="261250F8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(</w:t>
            </w:r>
            <w:proofErr w:type="spellStart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register_windows_size</w:t>
            </w:r>
            <w:proofErr w:type="spellEnd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&gt;0&amp;&amp;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coredynp.core</w:t>
            </w:r>
            <w:proofErr w:type="gramEnd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_ty</w:t>
            </w:r>
            <w:proofErr w:type="spellEnd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==</w:t>
            </w:r>
            <w:proofErr w:type="spellStart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Inorder</w:t>
            </w:r>
            <w:proofErr w:type="spellEnd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)?</w:t>
            </w:r>
            <w:proofErr w:type="spellStart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true:false</w:t>
            </w:r>
            <w:proofErr w:type="spellEnd"/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27B90DF1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按序处理器并且指定了寄存器窗口的大小，此时为真，否则为假</w:t>
            </w:r>
          </w:p>
          <w:p w14:paraId="015893D9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regWindowing</w:t>
            </w:r>
            <w:proofErr w:type="spellEnd"/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E2C8F46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E81470C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创建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RFWIN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对象，并且计算面积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127E1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流水线条数</w:t>
            </w:r>
          </w:p>
          <w:p w14:paraId="508F7BC3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RFWIN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ArrayST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</w:t>
            </w:r>
            <w:proofErr w:type="spellStart"/>
            <w:r w:rsidRPr="00127E16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RegWindow</w:t>
            </w:r>
            <w:proofErr w:type="spellEnd"/>
            <w:r w:rsidRPr="00127E16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B8BD0F7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Core_device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opt_local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DDC6780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RFWIN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()+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B7B762F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A71DD5D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)+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D460F08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proofErr w:type="gram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proofErr w:type="spellEnd"/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3BB5C01" w14:textId="77777777" w:rsidR="00127E16" w:rsidRPr="00127E16" w:rsidRDefault="00127E16" w:rsidP="00127E1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77A6119" w14:textId="55C571BF" w:rsidR="009E5EB2" w:rsidRPr="00127E16" w:rsidRDefault="00127E16" w:rsidP="00127E16">
            <w:pPr>
              <w:spacing w:line="280" w:lineRule="exact"/>
              <w:rPr>
                <w:sz w:val="16"/>
                <w:szCs w:val="16"/>
              </w:rPr>
            </w:pPr>
            <w:r w:rsidRPr="00127E16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127E16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36C59A8A" w14:textId="31C2DCA5" w:rsidR="00BF3C48" w:rsidRDefault="00BF3C48" w:rsidP="00BF3C48">
      <w:pPr>
        <w:pStyle w:val="a4"/>
        <w:spacing w:line="400" w:lineRule="exact"/>
        <w:ind w:left="981" w:firstLineChars="0" w:firstLine="0"/>
        <w:rPr>
          <w:rFonts w:ascii="宋体" w:eastAsia="宋体" w:hAnsi="宋体"/>
          <w:sz w:val="28"/>
        </w:rPr>
      </w:pPr>
    </w:p>
    <w:p w14:paraId="16861AE7" w14:textId="385BE2A6" w:rsidR="00BF3C48" w:rsidRPr="00BF3C48" w:rsidRDefault="00BF3C48" w:rsidP="00BF3C48">
      <w:pPr>
        <w:widowControl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br w:type="page"/>
      </w:r>
    </w:p>
    <w:p w14:paraId="6BD9C350" w14:textId="66E33DC5" w:rsidR="00BC2251" w:rsidRDefault="003377EB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4" w:name="_Toc532893894"/>
      <w:proofErr w:type="spellStart"/>
      <w:r>
        <w:rPr>
          <w:rFonts w:ascii="宋体" w:eastAsia="宋体" w:hAnsi="宋体"/>
          <w:sz w:val="28"/>
        </w:rPr>
        <w:lastRenderedPageBreak/>
        <w:t>computer</w:t>
      </w:r>
      <w:r w:rsidR="00C1198C">
        <w:rPr>
          <w:rFonts w:ascii="宋体" w:eastAsia="宋体" w:hAnsi="宋体" w:hint="eastAsia"/>
          <w:sz w:val="28"/>
        </w:rPr>
        <w:t>Energy</w:t>
      </w:r>
      <w:proofErr w:type="spellEnd"/>
      <w:r w:rsidR="00BC2251" w:rsidRPr="00BC2251">
        <w:rPr>
          <w:rFonts w:ascii="宋体" w:eastAsia="宋体" w:hAnsi="宋体" w:hint="eastAsia"/>
          <w:sz w:val="28"/>
        </w:rPr>
        <w:t>函数</w:t>
      </w:r>
      <w:bookmarkEnd w:id="4"/>
    </w:p>
    <w:p w14:paraId="7348268C" w14:textId="77777777" w:rsidR="003377EB" w:rsidRDefault="003377EB" w:rsidP="003377EB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316D3C">
        <w:rPr>
          <w:rFonts w:ascii="Times New Roman" w:eastAsia="宋体" w:hAnsi="Times New Roman" w:cs="Times New Roman"/>
        </w:rPr>
        <w:t>ComputerEnergy</w:t>
      </w:r>
      <w:proofErr w:type="spellEnd"/>
      <w:r w:rsidRPr="00316D3C">
        <w:rPr>
          <w:rFonts w:ascii="Times New Roman" w:eastAsia="宋体" w:hAnsi="Times New Roman" w:cs="Times New Roman"/>
        </w:rPr>
        <w:t>函数包括一个参数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bool</w:t>
      </w:r>
      <w:r>
        <w:rPr>
          <w:rFonts w:ascii="Times New Roman" w:eastAsia="宋体" w:hAnsi="Times New Roman" w:cs="Times New Roman" w:hint="eastAsia"/>
        </w:rPr>
        <w:t>类型</w:t>
      </w:r>
    </w:p>
    <w:p w14:paraId="31FBCCE2" w14:textId="77777777" w:rsidR="003377EB" w:rsidRDefault="003377EB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</w:t>
      </w:r>
      <w:r>
        <w:rPr>
          <w:rFonts w:ascii="Times New Roman" w:eastAsia="宋体" w:hAnsi="Times New Roman" w:cs="Times New Roman"/>
        </w:rPr>
        <w:t>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true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 xml:space="preserve">power = </w:t>
      </w:r>
      <w:proofErr w:type="spellStart"/>
      <w:r w:rsidRPr="00316D3C">
        <w:rPr>
          <w:rFonts w:ascii="Times New Roman" w:eastAsia="宋体" w:hAnsi="Times New Roman" w:cs="Times New Roman"/>
        </w:rPr>
        <w:t>energy_per_cycle</w:t>
      </w:r>
      <w:proofErr w:type="spellEnd"/>
      <w:r w:rsidRPr="00316D3C">
        <w:rPr>
          <w:rFonts w:ascii="Times New Roman" w:eastAsia="宋体" w:hAnsi="Times New Roman" w:cs="Times New Roman"/>
        </w:rPr>
        <w:t xml:space="preserve">* </w:t>
      </w:r>
      <w:proofErr w:type="spellStart"/>
      <w:r w:rsidRPr="00316D3C">
        <w:rPr>
          <w:rFonts w:ascii="Times New Roman" w:eastAsia="宋体" w:hAnsi="Times New Roman" w:cs="Times New Roman"/>
        </w:rPr>
        <w:t>clock_rate</w:t>
      </w:r>
      <w:proofErr w:type="spellEnd"/>
      <w:r>
        <w:rPr>
          <w:rFonts w:ascii="Times New Roman" w:eastAsia="宋体" w:hAnsi="Times New Roman" w:cs="Times New Roman" w:hint="eastAsia"/>
        </w:rPr>
        <w:t>。在该函数中只计算得到每个周期该组件会消耗的能量</w:t>
      </w:r>
      <w:proofErr w:type="spellStart"/>
      <w:r>
        <w:rPr>
          <w:rFonts w:ascii="Times New Roman" w:eastAsia="宋体" w:hAnsi="Times New Roman" w:cs="Times New Roman" w:hint="eastAsia"/>
        </w:rPr>
        <w:t>energy_</w:t>
      </w:r>
      <w:r>
        <w:rPr>
          <w:rFonts w:ascii="Times New Roman" w:eastAsia="宋体" w:hAnsi="Times New Roman" w:cs="Times New Roman"/>
        </w:rPr>
        <w:t>per_cycle</w:t>
      </w:r>
      <w:proofErr w:type="spellEnd"/>
      <w:r>
        <w:rPr>
          <w:rFonts w:ascii="Times New Roman" w:eastAsia="宋体" w:hAnsi="Times New Roman" w:cs="Times New Roman" w:hint="eastAsia"/>
        </w:rPr>
        <w:t>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函数中，将会使用该公式计算得到峰值</w:t>
      </w:r>
      <w:r>
        <w:rPr>
          <w:rFonts w:ascii="Times New Roman" w:eastAsia="宋体" w:hAnsi="Times New Roman" w:cs="Times New Roman" w:hint="eastAsia"/>
        </w:rPr>
        <w:t>power</w:t>
      </w:r>
      <w:r>
        <w:rPr>
          <w:rFonts w:ascii="Times New Roman" w:eastAsia="宋体" w:hAnsi="Times New Roman" w:cs="Times New Roman" w:hint="eastAsia"/>
        </w:rPr>
        <w:t>，即每个周期都在工作时的功率。此时的计算结果保存在</w:t>
      </w:r>
      <w:r>
        <w:rPr>
          <w:rFonts w:ascii="Times New Roman" w:eastAsia="宋体" w:hAnsi="Times New Roman" w:cs="Times New Roman"/>
        </w:rPr>
        <w:t>power</w:t>
      </w:r>
      <w:r>
        <w:rPr>
          <w:rFonts w:ascii="Times New Roman" w:eastAsia="宋体" w:hAnsi="Times New Roman" w:cs="Times New Roman" w:hint="eastAsia"/>
        </w:rPr>
        <w:t>中</w:t>
      </w:r>
    </w:p>
    <w:p w14:paraId="0A261D8B" w14:textId="309E2397" w:rsidR="003377EB" w:rsidRDefault="003377EB" w:rsidP="003377EB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proofErr w:type="spellStart"/>
      <w:r>
        <w:rPr>
          <w:rFonts w:ascii="Times New Roman" w:eastAsia="宋体" w:hAnsi="Times New Roman" w:cs="Times New Roman" w:hint="eastAsia"/>
        </w:rPr>
        <w:t>is_tdp</w:t>
      </w:r>
      <w:proofErr w:type="spell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false</w:t>
      </w:r>
      <w:r>
        <w:rPr>
          <w:rFonts w:ascii="Times New Roman" w:eastAsia="宋体" w:hAnsi="Times New Roman" w:cs="Times New Roman" w:hint="eastAsia"/>
        </w:rPr>
        <w:t>时，</w:t>
      </w:r>
      <w:r w:rsidRPr="00316D3C">
        <w:rPr>
          <w:rFonts w:ascii="Times New Roman" w:eastAsia="宋体" w:hAnsi="Times New Roman" w:cs="Times New Roman"/>
        </w:rPr>
        <w:t xml:space="preserve">power = total energy / Total </w:t>
      </w:r>
      <w:proofErr w:type="spellStart"/>
      <w:r w:rsidR="00F772CF">
        <w:rPr>
          <w:rFonts w:ascii="Times New Roman" w:eastAsia="宋体" w:hAnsi="Times New Roman" w:cs="Times New Roman"/>
        </w:rPr>
        <w:t>RegFU</w:t>
      </w:r>
      <w:r w:rsidRPr="00316D3C">
        <w:rPr>
          <w:rFonts w:ascii="Times New Roman" w:eastAsia="宋体" w:hAnsi="Times New Roman" w:cs="Times New Roman"/>
        </w:rPr>
        <w:t>tion</w:t>
      </w:r>
      <w:proofErr w:type="spellEnd"/>
      <w:r w:rsidRPr="00316D3C">
        <w:rPr>
          <w:rFonts w:ascii="Times New Roman" w:eastAsia="宋体" w:hAnsi="Times New Roman" w:cs="Times New Roman"/>
        </w:rPr>
        <w:t xml:space="preserve"> time</w:t>
      </w:r>
      <w:r>
        <w:rPr>
          <w:rFonts w:ascii="Times New Roman" w:eastAsia="宋体" w:hAnsi="Times New Roman" w:cs="Times New Roman" w:hint="eastAsia"/>
        </w:rPr>
        <w:t>。同样该函数中只计算该组件在整个执行过程中会消耗的所有能量（使用组件的访问次数等计算），在</w:t>
      </w:r>
      <w:proofErr w:type="spellStart"/>
      <w:r>
        <w:rPr>
          <w:rFonts w:ascii="Times New Roman" w:eastAsia="宋体" w:hAnsi="Times New Roman" w:cs="Times New Roman" w:hint="eastAsia"/>
        </w:rPr>
        <w:t>displayEnergy</w:t>
      </w:r>
      <w:proofErr w:type="spellEnd"/>
      <w:r>
        <w:rPr>
          <w:rFonts w:ascii="Times New Roman" w:eastAsia="宋体" w:hAnsi="Times New Roman" w:cs="Times New Roman" w:hint="eastAsia"/>
        </w:rPr>
        <w:t>函数中，将其除以整体的执行时间（</w:t>
      </w:r>
      <w:r w:rsidRPr="00316D3C">
        <w:rPr>
          <w:rFonts w:ascii="Times New Roman" w:eastAsia="宋体" w:hAnsi="Times New Roman" w:cs="Times New Roman"/>
        </w:rPr>
        <w:t>cycle count / clock rate</w:t>
      </w:r>
      <w:r>
        <w:rPr>
          <w:rFonts w:ascii="Times New Roman" w:eastAsia="宋体" w:hAnsi="Times New Roman" w:cs="Times New Roman" w:hint="eastAsia"/>
        </w:rPr>
        <w:t>），得到运行时的动态功耗。此时的计算结果保存在</w:t>
      </w:r>
      <w:proofErr w:type="spellStart"/>
      <w:r>
        <w:rPr>
          <w:rFonts w:ascii="Times New Roman" w:eastAsia="宋体" w:hAnsi="Times New Roman" w:cs="Times New Roman" w:hint="eastAsia"/>
        </w:rPr>
        <w:t>rt</w:t>
      </w:r>
      <w:r>
        <w:rPr>
          <w:rFonts w:ascii="Times New Roman" w:eastAsia="宋体" w:hAnsi="Times New Roman" w:cs="Times New Roman"/>
        </w:rPr>
        <w:t>_power</w:t>
      </w:r>
      <w:proofErr w:type="spellEnd"/>
      <w:r>
        <w:rPr>
          <w:rFonts w:ascii="Times New Roman" w:eastAsia="宋体" w:hAnsi="Times New Roman" w:cs="Times New Roman" w:hint="eastAsia"/>
        </w:rPr>
        <w:t>中</w:t>
      </w:r>
    </w:p>
    <w:p w14:paraId="2FCA1B9E" w14:textId="3A1414C9" w:rsidR="007C76E4" w:rsidRDefault="00831B34" w:rsidP="00930389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初始化组件的状态信息：</w:t>
      </w:r>
    </w:p>
    <w:p w14:paraId="2F6E40E8" w14:textId="2DE3D304" w:rsidR="00831B34" w:rsidRDefault="00831B34" w:rsidP="00831B34">
      <w:pPr>
        <w:pStyle w:val="a4"/>
        <w:numPr>
          <w:ilvl w:val="1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在初始化每周期内的信息时，</w:t>
      </w:r>
      <w:r>
        <w:rPr>
          <w:rFonts w:ascii="Times New Roman" w:eastAsia="宋体" w:hAnsi="Times New Roman" w:cs="Times New Roman" w:hint="eastAsia"/>
        </w:rPr>
        <w:t>IRF</w:t>
      </w:r>
      <w:r>
        <w:rPr>
          <w:rFonts w:ascii="Times New Roman" w:eastAsia="宋体" w:hAnsi="Times New Roman" w:cs="Times New Roman" w:hint="eastAsia"/>
        </w:rPr>
        <w:t>的访问次数通过发射宽度和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部件的占空比计算，但是根据</w:t>
      </w:r>
      <w:r>
        <w:rPr>
          <w:rFonts w:ascii="Times New Roman" w:eastAsia="宋体" w:hAnsi="Times New Roman" w:cs="Times New Roman" w:hint="eastAsia"/>
        </w:rPr>
        <w:t>Thumb</w:t>
      </w:r>
      <w:r>
        <w:rPr>
          <w:rFonts w:ascii="Times New Roman" w:eastAsia="宋体" w:hAnsi="Times New Roman" w:cs="Times New Roman" w:hint="eastAsia"/>
        </w:rPr>
        <w:t>的统计判断，大约有</w:t>
      </w:r>
      <w:r>
        <w:rPr>
          <w:rFonts w:ascii="Times New Roman" w:eastAsia="宋体" w:hAnsi="Times New Roman" w:cs="Times New Roman" w:hint="eastAsia"/>
        </w:rPr>
        <w:t>10%</w:t>
      </w:r>
      <w:r>
        <w:rPr>
          <w:rFonts w:ascii="Times New Roman" w:eastAsia="宋体" w:hAnsi="Times New Roman" w:cs="Times New Roman" w:hint="eastAsia"/>
        </w:rPr>
        <w:t>的指令不会访问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，但是仍会访问寄存器，因此需要有一个</w:t>
      </w:r>
      <w:r>
        <w:rPr>
          <w:rFonts w:ascii="Times New Roman" w:eastAsia="宋体" w:hAnsi="Times New Roman" w:cs="Times New Roman" w:hint="eastAsia"/>
        </w:rPr>
        <w:t>1.1</w:t>
      </w:r>
    </w:p>
    <w:p w14:paraId="18231A25" w14:textId="0656FF33" w:rsidR="00831B34" w:rsidRDefault="00831B34" w:rsidP="00831B34">
      <w:pPr>
        <w:pStyle w:val="a4"/>
        <w:numPr>
          <w:ilvl w:val="1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另一个问题，在初始化每周期的</w:t>
      </w:r>
      <w:r>
        <w:rPr>
          <w:rFonts w:ascii="Times New Roman" w:eastAsia="宋体" w:hAnsi="Times New Roman" w:cs="Times New Roman" w:hint="eastAsia"/>
        </w:rPr>
        <w:t>REGWIN</w:t>
      </w:r>
      <w:r>
        <w:rPr>
          <w:rFonts w:ascii="Times New Roman" w:eastAsia="宋体" w:hAnsi="Times New Roman" w:cs="Times New Roman" w:hint="eastAsia"/>
        </w:rPr>
        <w:t>信息时，</w:t>
      </w:r>
      <w:proofErr w:type="spellStart"/>
      <w:r>
        <w:rPr>
          <w:rFonts w:ascii="Times New Roman" w:eastAsia="宋体" w:hAnsi="Times New Roman" w:cs="Times New Roman" w:hint="eastAsia"/>
        </w:rPr>
        <w:t>McPAT</w:t>
      </w:r>
      <w:proofErr w:type="spellEnd"/>
      <w:r>
        <w:rPr>
          <w:rFonts w:ascii="Times New Roman" w:eastAsia="宋体" w:hAnsi="Times New Roman" w:cs="Times New Roman" w:hint="eastAsia"/>
        </w:rPr>
        <w:t>没有考虑，直接设置为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，之后可能需要自己增加</w:t>
      </w:r>
    </w:p>
    <w:p w14:paraId="52890B7D" w14:textId="6B6C8363" w:rsidR="00831B34" w:rsidRDefault="00831B34" w:rsidP="00831B34">
      <w:pPr>
        <w:pStyle w:val="a4"/>
        <w:numPr>
          <w:ilvl w:val="1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在初始化整体的组件信息时，当存在</w:t>
      </w:r>
      <w:r>
        <w:rPr>
          <w:rFonts w:ascii="Times New Roman" w:eastAsia="宋体" w:hAnsi="Times New Roman" w:cs="Times New Roman" w:hint="eastAsia"/>
        </w:rPr>
        <w:t>REGWIN</w:t>
      </w:r>
      <w:r>
        <w:rPr>
          <w:rFonts w:ascii="Times New Roman" w:eastAsia="宋体" w:hAnsi="Times New Roman" w:cs="Times New Roman" w:hint="eastAsia"/>
        </w:rPr>
        <w:t>时，则通过函数调用的次数和寄存器保存的个数来计算它的状态。因为</w:t>
      </w:r>
      <w:r>
        <w:rPr>
          <w:rFonts w:ascii="Times New Roman" w:eastAsia="宋体" w:hAnsi="Times New Roman" w:cs="Times New Roman" w:hint="eastAsia"/>
        </w:rPr>
        <w:t>REGWIN</w:t>
      </w:r>
      <w:r>
        <w:rPr>
          <w:rFonts w:ascii="Times New Roman" w:eastAsia="宋体" w:hAnsi="Times New Roman" w:cs="Times New Roman" w:hint="eastAsia"/>
        </w:rPr>
        <w:t>用于保存函数调用时的寄存器信息，因此使用这两个信息来反映其状态。</w:t>
      </w:r>
    </w:p>
    <w:p w14:paraId="037EC13B" w14:textId="34E36FED" w:rsidR="00831B34" w:rsidRDefault="00831B34" w:rsidP="00831B34">
      <w:pPr>
        <w:pStyle w:val="a4"/>
        <w:numPr>
          <w:ilvl w:val="1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考虑到函数调用时，不仅需要访问</w:t>
      </w:r>
      <w:r>
        <w:rPr>
          <w:rFonts w:ascii="Times New Roman" w:eastAsia="宋体" w:hAnsi="Times New Roman" w:cs="Times New Roman" w:hint="eastAsia"/>
        </w:rPr>
        <w:t>REGWIN</w:t>
      </w:r>
      <w:r>
        <w:rPr>
          <w:rFonts w:ascii="Times New Roman" w:eastAsia="宋体" w:hAnsi="Times New Roman" w:cs="Times New Roman" w:hint="eastAsia"/>
        </w:rPr>
        <w:t>，也需要访问</w:t>
      </w:r>
      <w:r>
        <w:rPr>
          <w:rFonts w:ascii="Times New Roman" w:eastAsia="宋体" w:hAnsi="Times New Roman" w:cs="Times New Roman" w:hint="eastAsia"/>
        </w:rPr>
        <w:t>IRF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FRF</w:t>
      </w:r>
      <w:r>
        <w:rPr>
          <w:rFonts w:ascii="Times New Roman" w:eastAsia="宋体" w:hAnsi="Times New Roman" w:cs="Times New Roman" w:hint="eastAsia"/>
        </w:rPr>
        <w:t>，因此需要在它们的状态中增加这些信息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31B34" w:rsidRPr="00831B34" w14:paraId="1C3C9917" w14:textId="77777777" w:rsidTr="001D4A3B">
        <w:tc>
          <w:tcPr>
            <w:tcW w:w="8296" w:type="dxa"/>
            <w:shd w:val="clear" w:color="auto" w:fill="F2F2F2" w:themeFill="background1" w:themeFillShade="F2"/>
          </w:tcPr>
          <w:p w14:paraId="0DA29791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初始化每周期的状态</w:t>
            </w:r>
          </w:p>
          <w:p w14:paraId="319D5A29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C98B17B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//1.1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的目的：大约有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10%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的指令不会访问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ALU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，因此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ALU_duty_cycle</w:t>
            </w:r>
            <w:proofErr w:type="spell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*1.1</w:t>
            </w:r>
          </w:p>
          <w:p w14:paraId="08DDACAE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根据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Thumb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得到的结论</w:t>
            </w:r>
          </w:p>
          <w:p w14:paraId="3B363F64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ALU_duty_cycle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1.1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2B2AB14D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proofErr w:type="gramStart"/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?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_duty_cycle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))*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FE0A5E0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ALU_duty_cycle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1.1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0848401F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num_muls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proofErr w:type="gramStart"/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?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</w:t>
            </w:r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_duty_cycle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))*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num_pipelines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6D08C26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99D7210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//1.05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的目的和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1.1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类似</w:t>
            </w:r>
          </w:p>
          <w:p w14:paraId="482D84A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num_rd_ports</w:t>
            </w:r>
            <w:proofErr w:type="spellEnd"/>
          </w:p>
          <w:p w14:paraId="15463D3B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FPU_duty_cycle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1.05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num_fp_pipelines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2A7B602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num_wr_ports</w:t>
            </w:r>
            <w:proofErr w:type="spellEnd"/>
          </w:p>
          <w:p w14:paraId="36FE3FB2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FPU_duty_cycle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1.05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num_fp_pipelines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2DE68C1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9658CD4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似乎没有考虑这个东西，如果按序的情况下，需要自己更改</w:t>
            </w:r>
          </w:p>
          <w:p w14:paraId="07D87D42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regWindowing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749F118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AB2EE54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//0.5*RFWIN-&gt;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l_ip.num_rw_ports</w:t>
            </w:r>
            <w:proofErr w:type="spell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0D6DC05F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//0.5*RFWIN-&gt;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l_ip.num_rw_ports</w:t>
            </w:r>
            <w:proofErr w:type="spell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;</w:t>
            </w:r>
          </w:p>
          <w:p w14:paraId="4679A44C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3A0E2C2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E27FC94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初始化执行过程中的状态</w:t>
            </w:r>
          </w:p>
          <w:p w14:paraId="2F1173E9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B9889AF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整个执行过程中的一些操作的次数</w:t>
            </w:r>
          </w:p>
          <w:p w14:paraId="35E6E8D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int_regfile_reads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67EAFDB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int_regfile_writes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52D5027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6668E21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float_regfile_reads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0B5E11F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float_regfile_writes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C8A4385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F4D1651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regWindowing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B5DE276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0BC5BC2F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在函数调用的时候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包括异常转移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时，保存寄存器</w:t>
            </w:r>
          </w:p>
          <w:p w14:paraId="3BD11F88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函数调用次数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需要保存的寄存器个数，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16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个</w:t>
            </w:r>
          </w:p>
          <w:p w14:paraId="60B370AE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function_calls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16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EF6BFF7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function_calls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16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B2F5121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1483622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//IRF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FPR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也需要增加这个因素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访问时双向的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6A517357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int_regfile_reads</w:t>
            </w:r>
            <w:proofErr w:type="spell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51C2CB4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function_calls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16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8FCB071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int_regfile_writes</w:t>
            </w:r>
            <w:proofErr w:type="spell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5109B67E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function_calls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16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CAAD8A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145CF6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float_regfile_reads</w:t>
            </w:r>
            <w:proofErr w:type="spell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2E31F1A4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function_calls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16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;;</w:t>
            </w:r>
          </w:p>
          <w:p w14:paraId="4D0FF0E7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float_regfile_writes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77999CF7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XML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[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].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function_calls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16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;;</w:t>
            </w:r>
          </w:p>
          <w:p w14:paraId="5B27A1C5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2C57594" w14:textId="1A75EE17" w:rsidR="00831B34" w:rsidRPr="00831B34" w:rsidRDefault="00831B34" w:rsidP="00831B34">
            <w:pPr>
              <w:spacing w:line="280" w:lineRule="exact"/>
              <w:rPr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1449A447" w14:textId="7458B93D" w:rsidR="00831B34" w:rsidRPr="00831B34" w:rsidRDefault="00831B34" w:rsidP="00831B34">
      <w:pPr>
        <w:ind w:left="420"/>
        <w:jc w:val="left"/>
        <w:rPr>
          <w:rFonts w:ascii="Times New Roman" w:eastAsia="宋体" w:hAnsi="Times New Roman" w:cs="Times New Roman" w:hint="eastAsia"/>
        </w:rPr>
      </w:pPr>
    </w:p>
    <w:p w14:paraId="4770290B" w14:textId="62D1982A" w:rsidR="00831B34" w:rsidRPr="00930389" w:rsidRDefault="00831B34" w:rsidP="00831B34">
      <w:pPr>
        <w:pStyle w:val="a4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初始化状态之后，需要计算能耗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操作个数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操作消耗的能量</w:t>
      </w:r>
      <w:r>
        <w:rPr>
          <w:rFonts w:ascii="Times New Roman" w:eastAsia="宋体" w:hAnsi="Times New Roman"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1775E" w:rsidRPr="00831B34" w14:paraId="6124D9B2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1861F9D4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初始化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参数</w:t>
            </w:r>
          </w:p>
          <w:p w14:paraId="01B9E999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reset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();</w:t>
            </w:r>
          </w:p>
          <w:p w14:paraId="5443532B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reset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();</w:t>
            </w:r>
          </w:p>
          <w:p w14:paraId="35DA887E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BB31B86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计算能耗</w:t>
            </w:r>
          </w:p>
          <w:p w14:paraId="41339DAD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操作次数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操作的能量消耗</w:t>
            </w:r>
          </w:p>
          <w:p w14:paraId="7434BFF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</w:p>
          <w:p w14:paraId="26B4BFC5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</w:p>
          <w:p w14:paraId="7F2DB105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6ECFF76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</w:p>
          <w:p w14:paraId="1D11020C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</w:p>
          <w:p w14:paraId="30885855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9B183C6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regWindowing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2A194D66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7BB0F4F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reset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();</w:t>
            </w:r>
          </w:p>
          <w:p w14:paraId="4E470797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</w:p>
          <w:p w14:paraId="15FB070C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dynamic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</w:p>
          <w:p w14:paraId="5A4A0D02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stats_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writeAc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access</w:t>
            </w:r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B55442B" w14:textId="65E1E1A9" w:rsidR="00B1775E" w:rsidRPr="00831B34" w:rsidRDefault="00831B34" w:rsidP="00831B34">
            <w:pPr>
              <w:spacing w:line="280" w:lineRule="exact"/>
              <w:rPr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40C6434A" w14:textId="5DF84870" w:rsidR="00831B34" w:rsidRDefault="00831B34" w:rsidP="00831B34">
      <w:pPr>
        <w:jc w:val="left"/>
        <w:rPr>
          <w:rFonts w:ascii="宋体" w:eastAsia="宋体" w:hAnsi="宋体"/>
        </w:rPr>
      </w:pPr>
    </w:p>
    <w:p w14:paraId="18FFCE80" w14:textId="28A1C7DD" w:rsidR="00831B34" w:rsidRDefault="00831B34" w:rsidP="00831B34">
      <w:pPr>
        <w:jc w:val="left"/>
        <w:rPr>
          <w:rFonts w:ascii="宋体" w:eastAsia="宋体" w:hAnsi="宋体"/>
        </w:rPr>
      </w:pPr>
    </w:p>
    <w:p w14:paraId="617D2813" w14:textId="77777777" w:rsidR="00831B34" w:rsidRPr="00831B34" w:rsidRDefault="00831B34" w:rsidP="00831B34">
      <w:pPr>
        <w:jc w:val="left"/>
        <w:rPr>
          <w:rFonts w:ascii="宋体" w:eastAsia="宋体" w:hAnsi="宋体" w:hint="eastAsia"/>
        </w:rPr>
      </w:pPr>
    </w:p>
    <w:p w14:paraId="7113D64C" w14:textId="0F04A8A4" w:rsidR="00BC2251" w:rsidRDefault="00831B34" w:rsidP="00831B34">
      <w:pPr>
        <w:pStyle w:val="a4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最后计算泄露功耗(需要考虑</w:t>
      </w:r>
      <w:proofErr w:type="gramStart"/>
      <w:r>
        <w:rPr>
          <w:rFonts w:ascii="宋体" w:eastAsia="宋体" w:hAnsi="宋体" w:hint="eastAsia"/>
        </w:rPr>
        <w:t>线程数</w:t>
      </w:r>
      <w:proofErr w:type="gramEnd"/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，将结果保存在</w:t>
      </w:r>
      <w:proofErr w:type="spellStart"/>
      <w:r>
        <w:rPr>
          <w:rFonts w:ascii="宋体" w:eastAsia="宋体" w:hAnsi="宋体" w:hint="eastAsia"/>
        </w:rPr>
        <w:t>RegFU</w:t>
      </w:r>
      <w:proofErr w:type="spellEnd"/>
      <w:r>
        <w:rPr>
          <w:rFonts w:ascii="宋体" w:eastAsia="宋体" w:hAnsi="宋体" w:hint="eastAsia"/>
        </w:rPr>
        <w:t>的power/</w:t>
      </w:r>
      <w:proofErr w:type="spellStart"/>
      <w:r>
        <w:rPr>
          <w:rFonts w:ascii="宋体" w:eastAsia="宋体" w:hAnsi="宋体" w:hint="eastAsia"/>
        </w:rPr>
        <w:t>rt_power</w:t>
      </w:r>
      <w:proofErr w:type="spellEnd"/>
      <w:r>
        <w:rPr>
          <w:rFonts w:ascii="宋体" w:eastAsia="宋体" w:hAnsi="宋体" w:hint="eastAsia"/>
        </w:rPr>
        <w:t>中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31B34" w:rsidRPr="00831B34" w14:paraId="1BA318D6" w14:textId="77777777" w:rsidTr="001D4A3B">
        <w:tc>
          <w:tcPr>
            <w:tcW w:w="8296" w:type="dxa"/>
            <w:shd w:val="clear" w:color="auto" w:fill="F2F2F2" w:themeFill="background1" w:themeFillShade="F2"/>
          </w:tcPr>
          <w:p w14:paraId="3E64E885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两者基本一样，保存结果的参数不同，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power/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rt_power</w:t>
            </w:r>
            <w:proofErr w:type="spellEnd"/>
          </w:p>
          <w:p w14:paraId="403908F6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719AC9E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F000EC6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pppm_lkg_multhread</w:t>
            </w:r>
            <w:proofErr w:type="spellEnd"/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={</w:t>
            </w:r>
            <w:proofErr w:type="gram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0, 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coredynp.num_hthreads</w:t>
            </w:r>
            <w:proofErr w:type="spell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coredynp.num_hthreads</w:t>
            </w:r>
            <w:proofErr w:type="spell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 0}</w:t>
            </w:r>
          </w:p>
          <w:p w14:paraId="2043B8EB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泄露功耗需要考虑到有多少个硬件线程，因为每一个硬件线程都需要有寄存器</w:t>
            </w:r>
          </w:p>
          <w:p w14:paraId="6119D3EE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pppm_lkg_multhread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6E43305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pppm_lkg_multhread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B860D52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power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FRF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0BA001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AA180FD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regWindowing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0DE4A92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ADF82A7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pppm_lkg</w:t>
            </w:r>
            <w:proofErr w:type="spellEnd"/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={</w:t>
            </w:r>
            <w:proofErr w:type="gram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0,1,1,0}</w:t>
            </w:r>
          </w:p>
          <w:p w14:paraId="4BA422AC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power_t</w:t>
            </w:r>
            <w:proofErr w:type="spell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pppm_lkg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2D310CD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power       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RFWIN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6386D07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B969A1D" w14:textId="5DBB7664" w:rsidR="00831B34" w:rsidRPr="00831B34" w:rsidRDefault="00831B34" w:rsidP="00831B34">
            <w:pPr>
              <w:spacing w:line="280" w:lineRule="exact"/>
              <w:rPr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371DD86D" w14:textId="77777777" w:rsidR="00831B34" w:rsidRDefault="00831B34" w:rsidP="00831B34">
      <w:pPr>
        <w:pStyle w:val="a4"/>
        <w:ind w:left="420" w:firstLineChars="0" w:firstLine="0"/>
        <w:jc w:val="left"/>
        <w:rPr>
          <w:rFonts w:ascii="宋体" w:eastAsia="宋体" w:hAnsi="宋体" w:hint="eastAsia"/>
        </w:rPr>
      </w:pPr>
    </w:p>
    <w:p w14:paraId="4164C303" w14:textId="62A614F9" w:rsidR="00FB1250" w:rsidRDefault="00FB125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02290E6" w14:textId="067951D3" w:rsidR="007C76E4" w:rsidRPr="007C76E4" w:rsidRDefault="007C76E4" w:rsidP="007C76E4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5" w:name="_Toc532893895"/>
      <w:proofErr w:type="spellStart"/>
      <w:r w:rsidRPr="007C76E4">
        <w:rPr>
          <w:rFonts w:ascii="宋体" w:eastAsia="宋体" w:hAnsi="宋体"/>
          <w:sz w:val="28"/>
        </w:rPr>
        <w:lastRenderedPageBreak/>
        <w:t>D</w:t>
      </w:r>
      <w:r w:rsidRPr="007C76E4">
        <w:rPr>
          <w:rFonts w:ascii="宋体" w:eastAsia="宋体" w:hAnsi="宋体" w:hint="eastAsia"/>
          <w:sz w:val="28"/>
        </w:rPr>
        <w:t>isplayEnergy</w:t>
      </w:r>
      <w:proofErr w:type="spellEnd"/>
      <w:r w:rsidRPr="007C76E4">
        <w:rPr>
          <w:rFonts w:ascii="宋体" w:eastAsia="宋体" w:hAnsi="宋体" w:hint="eastAsia"/>
          <w:sz w:val="28"/>
        </w:rPr>
        <w:t>函数</w:t>
      </w:r>
      <w:bookmarkEnd w:id="5"/>
    </w:p>
    <w:p w14:paraId="1FDA44B9" w14:textId="24BF0409" w:rsidR="007C76E4" w:rsidRDefault="00FB1250" w:rsidP="00FB1250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</w:t>
      </w:r>
      <w:proofErr w:type="spellStart"/>
      <w:r w:rsidR="00F772CF">
        <w:rPr>
          <w:rFonts w:ascii="宋体" w:eastAsia="宋体" w:hAnsi="宋体" w:hint="eastAsia"/>
        </w:rPr>
        <w:t>RegFU</w:t>
      </w:r>
      <w:proofErr w:type="spellEnd"/>
      <w:r>
        <w:rPr>
          <w:rFonts w:ascii="宋体" w:eastAsia="宋体" w:hAnsi="宋体" w:hint="eastAsia"/>
        </w:rPr>
        <w:t>的详细结果，包括面积，峰值功耗，漏电功耗和动态功耗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FB1250" w:rsidRPr="00831B34" w14:paraId="25EEDE7F" w14:textId="77777777" w:rsidTr="005D3BCC">
        <w:tc>
          <w:tcPr>
            <w:tcW w:w="8296" w:type="dxa"/>
            <w:shd w:val="clear" w:color="auto" w:fill="F2F2F2" w:themeFill="background1" w:themeFillShade="F2"/>
          </w:tcPr>
          <w:p w14:paraId="0B836A4E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RegFU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831B34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indent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31B34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proofErr w:type="spell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31B34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proofErr w:type="spellEnd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B91ED61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84C812C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return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A045424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31CDD24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55C95C7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</w:t>
            </w:r>
          </w:p>
          <w:p w14:paraId="0BEADC1F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Integer </w:t>
            </w:r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RF::</w:t>
            </w:r>
            <w:proofErr w:type="gramEnd"/>
          </w:p>
          <w:p w14:paraId="4C0B4928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Floating Point RF:</w:t>
            </w:r>
          </w:p>
          <w:p w14:paraId="680270B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</w:p>
          <w:p w14:paraId="40AA75D1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Area = IRF-&gt;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area.get_</w:t>
            </w:r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area</w:t>
            </w:r>
            <w:proofErr w:type="spell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proofErr w:type="gram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)*1e-6</w:t>
            </w:r>
          </w:p>
          <w:p w14:paraId="6676B741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Peak Dynamic = IRF-&gt;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</w:p>
          <w:p w14:paraId="73611AC4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= (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</w:p>
          <w:p w14:paraId="6F4CCF74" w14:textId="58C75D9E" w:rsidR="00831B34" w:rsidRPr="00831B34" w:rsidRDefault="00831B34" w:rsidP="00014141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="00014141">
              <w:rPr>
                <w:rFonts w:ascii="Courier New" w:hAnsi="Courier New" w:cs="Courier New" w:hint="eastAsia"/>
                <w:color w:val="008000"/>
                <w:kern w:val="0"/>
                <w:sz w:val="16"/>
                <w:szCs w:val="16"/>
              </w:rPr>
              <w:t xml:space="preserve"> </w:t>
            </w:r>
            <w:r w:rsidR="00014141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  </w:t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IRF-&gt;</w:t>
            </w:r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power.readOp.longer</w:t>
            </w:r>
            <w:proofErr w:type="gram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_channel_leakage:IRF-&gt;power.readOp.leakage)</w:t>
            </w:r>
          </w:p>
          <w:p w14:paraId="70BF97E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Subthreshold Leakage with power gating = (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long_channel</w:t>
            </w:r>
            <w:proofErr w:type="spell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? </w:t>
            </w:r>
          </w:p>
          <w:p w14:paraId="0132DE53" w14:textId="2B6A756B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IRF-&gt;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</w:t>
            </w:r>
            <w:proofErr w:type="gram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: </w:t>
            </w:r>
          </w:p>
          <w:p w14:paraId="1787B733" w14:textId="2E27655C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IRF-&gt;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power.readOp.power</w:t>
            </w:r>
            <w:proofErr w:type="gram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_gated_leakage</w:t>
            </w:r>
            <w:proofErr w:type="spell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) </w:t>
            </w:r>
          </w:p>
          <w:p w14:paraId="4C8BD6FA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Runtime Dynamic = IRF-&gt;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</w:t>
            </w:r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executionTime</w:t>
            </w:r>
            <w:proofErr w:type="spellEnd"/>
          </w:p>
          <w:p w14:paraId="2BC303AF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*/</w:t>
            </w:r>
          </w:p>
          <w:p w14:paraId="73711E0C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regWindowing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59AAB84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9B2DC38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//Register </w:t>
            </w:r>
            <w:proofErr w:type="spellStart"/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Windows:RFWIN</w:t>
            </w:r>
            <w:proofErr w:type="spellEnd"/>
            <w:proofErr w:type="gramEnd"/>
          </w:p>
          <w:p w14:paraId="4DB70E16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2A42F3F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FB541C6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17A94A7C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49B43B3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//Peak Dynamic = IRF-&gt;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</w:t>
            </w:r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power.readOp.dynamic</w:t>
            </w:r>
            <w:proofErr w:type="spellEnd"/>
            <w:proofErr w:type="gram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clockRate</w:t>
            </w:r>
            <w:proofErr w:type="spellEnd"/>
          </w:p>
          <w:p w14:paraId="6380FCE5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//Subthreshold Leakage = IRF-&gt;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</w:t>
            </w:r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power.readOp.leakage</w:t>
            </w:r>
            <w:proofErr w:type="spellEnd"/>
            <w:proofErr w:type="gramEnd"/>
          </w:p>
          <w:p w14:paraId="6672D958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//Gate Leakage = IRF-&gt;</w:t>
            </w:r>
            <w:proofErr w:type="spell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rt_</w:t>
            </w:r>
            <w:proofErr w:type="gramStart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power.readOp.gate</w:t>
            </w:r>
            <w:proofErr w:type="gramEnd"/>
            <w:r w:rsidRPr="00831B3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_leakage</w:t>
            </w:r>
            <w:proofErr w:type="spellEnd"/>
          </w:p>
          <w:p w14:paraId="5F090458" w14:textId="77777777" w:rsidR="00831B34" w:rsidRPr="00831B34" w:rsidRDefault="00831B34" w:rsidP="00831B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657EB68" w14:textId="77F89C13" w:rsidR="00FB1250" w:rsidRPr="00831B34" w:rsidRDefault="00831B34" w:rsidP="00831B34">
            <w:pPr>
              <w:spacing w:line="240" w:lineRule="exact"/>
              <w:rPr>
                <w:sz w:val="16"/>
                <w:szCs w:val="16"/>
              </w:rPr>
            </w:pPr>
            <w:r w:rsidRPr="00831B3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43F0FB8B" w14:textId="77777777" w:rsidR="00FB1250" w:rsidRPr="00FB1250" w:rsidRDefault="00FB1250" w:rsidP="00FB1250">
      <w:pPr>
        <w:pStyle w:val="a4"/>
        <w:ind w:left="420" w:firstLineChars="0" w:firstLine="0"/>
        <w:jc w:val="left"/>
        <w:rPr>
          <w:rFonts w:ascii="宋体" w:eastAsia="宋体" w:hAnsi="宋体"/>
        </w:rPr>
      </w:pPr>
    </w:p>
    <w:sectPr w:rsidR="00FB1250" w:rsidRPr="00FB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C848D" w14:textId="77777777" w:rsidR="00275FB1" w:rsidRDefault="00275FB1" w:rsidP="00DB0D8B">
      <w:r>
        <w:separator/>
      </w:r>
    </w:p>
  </w:endnote>
  <w:endnote w:type="continuationSeparator" w:id="0">
    <w:p w14:paraId="3FF89C89" w14:textId="77777777" w:rsidR="00275FB1" w:rsidRDefault="00275FB1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3F9B1" w14:textId="77777777" w:rsidR="00275FB1" w:rsidRDefault="00275FB1" w:rsidP="00DB0D8B">
      <w:r>
        <w:separator/>
      </w:r>
    </w:p>
  </w:footnote>
  <w:footnote w:type="continuationSeparator" w:id="0">
    <w:p w14:paraId="5681599E" w14:textId="77777777" w:rsidR="00275FB1" w:rsidRDefault="00275FB1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57FB"/>
    <w:multiLevelType w:val="hybridMultilevel"/>
    <w:tmpl w:val="F1E2F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D61B6"/>
    <w:multiLevelType w:val="hybridMultilevel"/>
    <w:tmpl w:val="E6F2609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46CA1D82">
      <w:start w:val="1"/>
      <w:numFmt w:val="bullet"/>
      <w:lvlText w:val="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4" w15:restartNumberingAfterBreak="0">
    <w:nsid w:val="6F2936B3"/>
    <w:multiLevelType w:val="hybridMultilevel"/>
    <w:tmpl w:val="6964A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8D3EEC"/>
    <w:multiLevelType w:val="hybridMultilevel"/>
    <w:tmpl w:val="A0349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10DEF"/>
    <w:rsid w:val="00014141"/>
    <w:rsid w:val="000229FA"/>
    <w:rsid w:val="00040C8D"/>
    <w:rsid w:val="000C611D"/>
    <w:rsid w:val="000F25A2"/>
    <w:rsid w:val="00127E16"/>
    <w:rsid w:val="00181025"/>
    <w:rsid w:val="001E5B57"/>
    <w:rsid w:val="002510AB"/>
    <w:rsid w:val="002650C4"/>
    <w:rsid w:val="00275FB1"/>
    <w:rsid w:val="002E251C"/>
    <w:rsid w:val="003377EB"/>
    <w:rsid w:val="00446299"/>
    <w:rsid w:val="00510390"/>
    <w:rsid w:val="00586EC1"/>
    <w:rsid w:val="005B61F4"/>
    <w:rsid w:val="005E77D5"/>
    <w:rsid w:val="00673001"/>
    <w:rsid w:val="006964E2"/>
    <w:rsid w:val="006B56B1"/>
    <w:rsid w:val="006C60EF"/>
    <w:rsid w:val="006C7D90"/>
    <w:rsid w:val="00717A4A"/>
    <w:rsid w:val="00724617"/>
    <w:rsid w:val="00741AE1"/>
    <w:rsid w:val="00747B6F"/>
    <w:rsid w:val="007C76E4"/>
    <w:rsid w:val="007F1A53"/>
    <w:rsid w:val="00823070"/>
    <w:rsid w:val="00831B34"/>
    <w:rsid w:val="00865B43"/>
    <w:rsid w:val="00866E26"/>
    <w:rsid w:val="008848DA"/>
    <w:rsid w:val="00930389"/>
    <w:rsid w:val="009A5BD7"/>
    <w:rsid w:val="009E5EB2"/>
    <w:rsid w:val="00A36284"/>
    <w:rsid w:val="00A621EC"/>
    <w:rsid w:val="00AB0218"/>
    <w:rsid w:val="00B03D65"/>
    <w:rsid w:val="00B13307"/>
    <w:rsid w:val="00B1775E"/>
    <w:rsid w:val="00B81A83"/>
    <w:rsid w:val="00B87EA9"/>
    <w:rsid w:val="00BB151A"/>
    <w:rsid w:val="00BC2251"/>
    <w:rsid w:val="00BF3C48"/>
    <w:rsid w:val="00C1198C"/>
    <w:rsid w:val="00C25313"/>
    <w:rsid w:val="00C63279"/>
    <w:rsid w:val="00C64A11"/>
    <w:rsid w:val="00D027BA"/>
    <w:rsid w:val="00D3364C"/>
    <w:rsid w:val="00D3370A"/>
    <w:rsid w:val="00D4320F"/>
    <w:rsid w:val="00DB0D8B"/>
    <w:rsid w:val="00E62B87"/>
    <w:rsid w:val="00E74D01"/>
    <w:rsid w:val="00ED436A"/>
    <w:rsid w:val="00F76D6D"/>
    <w:rsid w:val="00F772CF"/>
    <w:rsid w:val="00FB1250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586E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6EC1"/>
  </w:style>
  <w:style w:type="character" w:styleId="a9">
    <w:name w:val="Hyperlink"/>
    <w:basedOn w:val="a0"/>
    <w:uiPriority w:val="99"/>
    <w:unhideWhenUsed/>
    <w:rsid w:val="00586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68F25-6D27-4CCD-815B-A830EC5F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29</cp:revision>
  <dcterms:created xsi:type="dcterms:W3CDTF">2018-12-10T12:27:00Z</dcterms:created>
  <dcterms:modified xsi:type="dcterms:W3CDTF">2018-12-18T02:56:00Z</dcterms:modified>
</cp:coreProperties>
</file>