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10853747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 w:val="22"/>
        </w:rPr>
      </w:sdtEndPr>
      <w:sdtContent>
        <w:p w14:paraId="265B6933" w14:textId="4BA2A902" w:rsidR="00C7541A" w:rsidRPr="004746E3" w:rsidRDefault="00C7541A" w:rsidP="00C7541A">
          <w:pPr>
            <w:widowControl/>
            <w:jc w:val="center"/>
            <w:rPr>
              <w:rFonts w:ascii="Times New Roman" w:eastAsia="宋体" w:hAnsi="Times New Roman" w:cs="Times New Roman"/>
              <w:b/>
              <w:sz w:val="32"/>
            </w:rPr>
          </w:pPr>
          <w:r w:rsidRPr="004746E3">
            <w:rPr>
              <w:rFonts w:ascii="Times New Roman" w:eastAsia="宋体" w:hAnsi="Times New Roman" w:cs="Times New Roman"/>
              <w:b/>
              <w:sz w:val="32"/>
              <w:lang w:val="zh-CN"/>
            </w:rPr>
            <w:t>目录</w:t>
          </w:r>
        </w:p>
        <w:p w14:paraId="262A6497" w14:textId="506E4977" w:rsidR="00026DD3" w:rsidRDefault="00C754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begin"/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instrText xml:space="preserve"> TOC \o "1-3" \h \z \u </w:instrText>
          </w: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separate"/>
          </w:r>
          <w:hyperlink w:anchor="_Toc531799787" w:history="1">
            <w:r w:rsidR="00026DD3" w:rsidRPr="00B470CF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026DD3">
              <w:rPr>
                <w:noProof/>
              </w:rPr>
              <w:tab/>
            </w:r>
            <w:r w:rsidR="00026DD3" w:rsidRPr="00B470CF">
              <w:rPr>
                <w:rStyle w:val="a5"/>
                <w:rFonts w:ascii="Times New Roman" w:hAnsi="Times New Roman" w:cs="Times New Roman"/>
                <w:noProof/>
              </w:rPr>
              <w:t>Processor.hh</w:t>
            </w:r>
            <w:r w:rsidR="00026DD3">
              <w:rPr>
                <w:noProof/>
                <w:webHidden/>
              </w:rPr>
              <w:tab/>
            </w:r>
            <w:r w:rsidR="00026DD3">
              <w:rPr>
                <w:noProof/>
                <w:webHidden/>
              </w:rPr>
              <w:fldChar w:fldCharType="begin"/>
            </w:r>
            <w:r w:rsidR="00026DD3">
              <w:rPr>
                <w:noProof/>
                <w:webHidden/>
              </w:rPr>
              <w:instrText xml:space="preserve"> PAGEREF _Toc531799787 \h </w:instrText>
            </w:r>
            <w:r w:rsidR="00026DD3">
              <w:rPr>
                <w:noProof/>
                <w:webHidden/>
              </w:rPr>
            </w:r>
            <w:r w:rsidR="00026DD3">
              <w:rPr>
                <w:noProof/>
                <w:webHidden/>
              </w:rPr>
              <w:fldChar w:fldCharType="separate"/>
            </w:r>
            <w:r w:rsidR="00026DD3">
              <w:rPr>
                <w:noProof/>
                <w:webHidden/>
              </w:rPr>
              <w:t>2</w:t>
            </w:r>
            <w:r w:rsidR="00026DD3">
              <w:rPr>
                <w:noProof/>
                <w:webHidden/>
              </w:rPr>
              <w:fldChar w:fldCharType="end"/>
            </w:r>
          </w:hyperlink>
        </w:p>
        <w:p w14:paraId="4361AE53" w14:textId="00202C8E" w:rsidR="00026DD3" w:rsidRDefault="00026DD3" w:rsidP="00026DD3">
          <w:pPr>
            <w:pStyle w:val="TOC2"/>
            <w:rPr>
              <w:noProof/>
            </w:rPr>
          </w:pPr>
          <w:hyperlink w:anchor="_Toc531799788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8C35" w14:textId="378D125E" w:rsidR="00026DD3" w:rsidRDefault="00026DD3" w:rsidP="00026DD3">
          <w:pPr>
            <w:pStyle w:val="TOC2"/>
            <w:rPr>
              <w:noProof/>
            </w:rPr>
          </w:pPr>
          <w:hyperlink w:anchor="_Toc531799789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processor</w:t>
            </w:r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的属性值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8FDE" w14:textId="2362D53A" w:rsidR="00026DD3" w:rsidRDefault="00026DD3" w:rsidP="00026DD3">
          <w:pPr>
            <w:pStyle w:val="TOC2"/>
            <w:rPr>
              <w:noProof/>
            </w:rPr>
          </w:pPr>
          <w:hyperlink w:anchor="_Toc531799790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Processor</w:t>
            </w:r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FD7C" w14:textId="40E9CAE6" w:rsidR="00026DD3" w:rsidRDefault="00026DD3" w:rsidP="00026DD3">
          <w:pPr>
            <w:pStyle w:val="TOC2"/>
            <w:rPr>
              <w:noProof/>
            </w:rPr>
          </w:pPr>
          <w:hyperlink w:anchor="_Toc531799791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3C9D" w14:textId="5A2D8B0E" w:rsidR="00026DD3" w:rsidRDefault="00026D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799792" w:history="1">
            <w:r w:rsidRPr="00B470CF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B470CF">
              <w:rPr>
                <w:rStyle w:val="a5"/>
                <w:rFonts w:ascii="Times New Roman" w:hAnsi="Times New Roman" w:cs="Times New Roman"/>
                <w:noProof/>
              </w:rPr>
              <w:t>Processor.cc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2037" w14:textId="1B744FB3" w:rsidR="00026DD3" w:rsidRDefault="00026DD3" w:rsidP="00026DD3">
          <w:pPr>
            <w:pStyle w:val="TOC2"/>
            <w:rPr>
              <w:noProof/>
            </w:rPr>
          </w:pPr>
          <w:hyperlink w:anchor="_Toc531799793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设置参数函数</w:t>
            </w:r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set_proc_param()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94E7" w14:textId="2823C34D" w:rsidR="00026DD3" w:rsidRDefault="00026DD3" w:rsidP="00026DD3">
          <w:pPr>
            <w:pStyle w:val="TOC2"/>
            <w:rPr>
              <w:noProof/>
            </w:rPr>
          </w:pPr>
          <w:hyperlink w:anchor="_Toc531799794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构造函数</w:t>
            </w:r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Processor(ParseXML *XML_interface)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413A" w14:textId="17BDFEA1" w:rsidR="00026DD3" w:rsidRDefault="00026DD3" w:rsidP="00026DD3">
          <w:pPr>
            <w:pStyle w:val="TOC2"/>
            <w:rPr>
              <w:noProof/>
            </w:rPr>
          </w:pPr>
          <w:hyperlink w:anchor="_Toc531799795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显示信息函数</w:t>
            </w:r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displayEnergy(uint32_t indent = 0,int plevel = 100, bool is_tdp=true)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29B6" w14:textId="6EA60FE9" w:rsidR="00026DD3" w:rsidRDefault="00026DD3" w:rsidP="00026DD3">
          <w:pPr>
            <w:pStyle w:val="TOC2"/>
            <w:rPr>
              <w:noProof/>
            </w:rPr>
          </w:pPr>
          <w:hyperlink w:anchor="_Toc531799796" w:history="1">
            <w:r w:rsidRPr="00B470CF">
              <w:rPr>
                <w:rStyle w:val="a5"/>
                <w:rFonts w:ascii="Times New Roman" w:eastAsia="宋体" w:hAnsi="Times New Roman" w:cs="Times New Roman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90A3" w14:textId="78E28C39" w:rsidR="00C7541A" w:rsidRPr="004746E3" w:rsidRDefault="00C7541A">
          <w:pPr>
            <w:rPr>
              <w:rFonts w:ascii="Times New Roman" w:eastAsia="宋体" w:hAnsi="Times New Roman" w:cs="Times New Roman"/>
              <w:sz w:val="22"/>
            </w:rPr>
          </w:pPr>
          <w:r w:rsidRPr="004746E3">
            <w:rPr>
              <w:rFonts w:ascii="Times New Roman" w:eastAsia="宋体" w:hAnsi="Times New Roman" w:cs="Times New Roman"/>
              <w:b/>
              <w:bCs/>
              <w:sz w:val="22"/>
              <w:lang w:val="zh-CN"/>
            </w:rPr>
            <w:fldChar w:fldCharType="end"/>
          </w:r>
        </w:p>
      </w:sdtContent>
    </w:sdt>
    <w:p w14:paraId="7EC6B140" w14:textId="579A3948" w:rsidR="00C7541A" w:rsidRPr="00C7541A" w:rsidRDefault="00C7541A">
      <w:pPr>
        <w:widowControl/>
        <w:jc w:val="left"/>
        <w:rPr>
          <w:rFonts w:ascii="Times New Roman" w:eastAsia="宋体" w:hAnsi="Times New Roman" w:cs="Times New Roman"/>
          <w:sz w:val="22"/>
        </w:rPr>
      </w:pPr>
      <w:bookmarkStart w:id="0" w:name="_GoBack"/>
      <w:bookmarkEnd w:id="0"/>
      <w:r w:rsidRPr="00C7541A">
        <w:rPr>
          <w:rFonts w:ascii="Times New Roman" w:eastAsia="宋体" w:hAnsi="Times New Roman" w:cs="Times New Roman"/>
          <w:sz w:val="22"/>
        </w:rPr>
        <w:br w:type="page"/>
      </w:r>
    </w:p>
    <w:p w14:paraId="285D6183" w14:textId="4DA0A95A" w:rsidR="00B13307" w:rsidRPr="003A3343" w:rsidRDefault="003A3343" w:rsidP="00C7541A">
      <w:pPr>
        <w:pStyle w:val="1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</w:rPr>
      </w:pPr>
      <w:bookmarkStart w:id="1" w:name="_Toc531799787"/>
      <w:proofErr w:type="spellStart"/>
      <w:r w:rsidRPr="003A3343">
        <w:rPr>
          <w:rFonts w:ascii="Times New Roman" w:hAnsi="Times New Roman" w:cs="Times New Roman"/>
          <w:sz w:val="32"/>
        </w:rPr>
        <w:lastRenderedPageBreak/>
        <w:t>Processor.hh</w:t>
      </w:r>
      <w:bookmarkEnd w:id="1"/>
      <w:proofErr w:type="spellEnd"/>
    </w:p>
    <w:p w14:paraId="78177AD0" w14:textId="6DDC690B" w:rsidR="003A3343" w:rsidRPr="003A3343" w:rsidRDefault="003A3343" w:rsidP="003A3343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2" w:name="_Toc531799788"/>
      <w:r w:rsidRPr="003A3343">
        <w:rPr>
          <w:rFonts w:ascii="Times New Roman" w:eastAsia="宋体" w:hAnsi="Times New Roman" w:cs="Times New Roman" w:hint="eastAsia"/>
          <w:sz w:val="21"/>
        </w:rPr>
        <w:t>简介</w:t>
      </w:r>
      <w:bookmarkEnd w:id="2"/>
    </w:p>
    <w:p w14:paraId="2984670E" w14:textId="2592496C" w:rsidR="00C7541A" w:rsidRPr="003A3343" w:rsidRDefault="003A3343" w:rsidP="003A3343">
      <w:pPr>
        <w:ind w:firstLineChars="100" w:firstLine="210"/>
        <w:rPr>
          <w:rFonts w:ascii="Times New Roman" w:eastAsia="宋体" w:hAnsi="Times New Roman" w:cs="Times New Roman"/>
        </w:rPr>
      </w:pPr>
      <w:r w:rsidRPr="003A3343">
        <w:rPr>
          <w:rFonts w:ascii="Times New Roman" w:eastAsia="宋体" w:hAnsi="Times New Roman" w:cs="Times New Roman" w:hint="eastAsia"/>
        </w:rPr>
        <w:t>定义了</w:t>
      </w:r>
      <w:r w:rsidRPr="003A3343">
        <w:rPr>
          <w:rFonts w:ascii="Times New Roman" w:eastAsia="宋体" w:hAnsi="Times New Roman" w:cs="Times New Roman" w:hint="eastAsia"/>
        </w:rPr>
        <w:t>Processor</w:t>
      </w:r>
      <w:r w:rsidRPr="003A3343">
        <w:rPr>
          <w:rFonts w:ascii="Times New Roman" w:eastAsia="宋体" w:hAnsi="Times New Roman" w:cs="Times New Roman" w:hint="eastAsia"/>
        </w:rPr>
        <w:t>类，继承于</w:t>
      </w:r>
      <w:r w:rsidRPr="003A3343">
        <w:rPr>
          <w:rFonts w:ascii="Times New Roman" w:eastAsia="宋体" w:hAnsi="Times New Roman" w:cs="Times New Roman" w:hint="eastAsia"/>
        </w:rPr>
        <w:t>component</w:t>
      </w:r>
      <w:r w:rsidRPr="003A3343">
        <w:rPr>
          <w:rFonts w:ascii="Times New Roman" w:eastAsia="宋体" w:hAnsi="Times New Roman" w:cs="Times New Roman" w:hint="eastAsia"/>
        </w:rPr>
        <w:t>。</w:t>
      </w:r>
      <w:r w:rsidRPr="003A3343">
        <w:rPr>
          <w:rFonts w:ascii="Times New Roman" w:eastAsia="宋体" w:hAnsi="Times New Roman" w:cs="Times New Roman"/>
        </w:rPr>
        <w:t>P</w:t>
      </w:r>
      <w:r w:rsidRPr="003A3343">
        <w:rPr>
          <w:rFonts w:ascii="Times New Roman" w:eastAsia="宋体" w:hAnsi="Times New Roman" w:cs="Times New Roman" w:hint="eastAsia"/>
        </w:rPr>
        <w:t>rocessor</w:t>
      </w:r>
      <w:r w:rsidRPr="003A3343">
        <w:rPr>
          <w:rFonts w:ascii="Times New Roman" w:eastAsia="宋体" w:hAnsi="Times New Roman" w:cs="Times New Roman" w:hint="eastAsia"/>
        </w:rPr>
        <w:t>包括了</w:t>
      </w:r>
      <w:r w:rsidRPr="003A3343">
        <w:rPr>
          <w:rFonts w:ascii="Times New Roman" w:eastAsia="宋体" w:hAnsi="Times New Roman" w:cs="Times New Roman" w:hint="eastAsia"/>
        </w:rPr>
        <w:t>xml</w:t>
      </w:r>
      <w:r w:rsidRPr="003A3343">
        <w:rPr>
          <w:rFonts w:ascii="Times New Roman" w:eastAsia="宋体" w:hAnsi="Times New Roman" w:cs="Times New Roman" w:hint="eastAsia"/>
        </w:rPr>
        <w:t>文件中所有的组件和参数，只被声明了一次，在</w:t>
      </w:r>
      <w:r w:rsidRPr="003A3343">
        <w:rPr>
          <w:rFonts w:ascii="Times New Roman" w:eastAsia="宋体" w:hAnsi="Times New Roman" w:cs="Times New Roman" w:hint="eastAsia"/>
        </w:rPr>
        <w:t>main</w:t>
      </w:r>
      <w:r w:rsidRPr="003A3343">
        <w:rPr>
          <w:rFonts w:ascii="Times New Roman" w:eastAsia="宋体" w:hAnsi="Times New Roman" w:cs="Times New Roman" w:hint="eastAsia"/>
        </w:rPr>
        <w:t>函数中</w:t>
      </w:r>
    </w:p>
    <w:p w14:paraId="25E16380" w14:textId="3E908D1F" w:rsidR="003A3343" w:rsidRDefault="000A7AB0" w:rsidP="003A3343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3" w:name="_Toc531799789"/>
      <w:r>
        <w:rPr>
          <w:rFonts w:ascii="Times New Roman" w:eastAsia="宋体" w:hAnsi="Times New Roman" w:cs="Times New Roman"/>
          <w:sz w:val="21"/>
        </w:rPr>
        <w:t>processor</w:t>
      </w:r>
      <w:r w:rsidR="003A3343" w:rsidRPr="003A3343">
        <w:rPr>
          <w:rFonts w:ascii="Times New Roman" w:eastAsia="宋体" w:hAnsi="Times New Roman" w:cs="Times New Roman"/>
          <w:sz w:val="21"/>
        </w:rPr>
        <w:t>的属性值</w:t>
      </w:r>
      <w:bookmarkEnd w:id="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3A3343" w:rsidRPr="000A7AB0" w14:paraId="4EA70B8B" w14:textId="77777777" w:rsidTr="003A3343">
        <w:tc>
          <w:tcPr>
            <w:tcW w:w="8222" w:type="dxa"/>
            <w:shd w:val="clear" w:color="auto" w:fill="F2F2F2" w:themeFill="background1" w:themeFillShade="F2"/>
          </w:tcPr>
          <w:p w14:paraId="29E9C124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所有属性都是公共属性</w:t>
            </w:r>
          </w:p>
          <w:p w14:paraId="07A33CE7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0A7AB0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1C640D96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用于通过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，获取解析得到的属性值</w:t>
            </w:r>
          </w:p>
          <w:p w14:paraId="4569F8A7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D74EB40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处理器中的核心，可以是多个，因此使用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vector</w:t>
            </w:r>
          </w:p>
          <w:p w14:paraId="59719BCA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vector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&lt;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Core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*&gt;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cores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76726E4B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//L2 cache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，可以为多个</w:t>
            </w:r>
          </w:p>
          <w:p w14:paraId="1EFE3240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vector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&lt;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SharedCache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*&gt;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l2array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8DA9699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//L3 cache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，可以为多个</w:t>
            </w:r>
          </w:p>
          <w:p w14:paraId="14D01ACA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vector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&lt;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SharedCache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*&gt;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l3array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EA07B7F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//L1 cache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的目录</w:t>
            </w:r>
          </w:p>
          <w:p w14:paraId="3DAE6EE2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vector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&lt;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SharedCache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*&gt;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l1dirarray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7E0B355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//L2 cache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的目录</w:t>
            </w:r>
          </w:p>
          <w:p w14:paraId="324CBEEA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vector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&lt;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SharedCache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*&gt;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l2dirarray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544D439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片上网络，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NoC</w:t>
            </w:r>
            <w:proofErr w:type="spell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，可以是多个</w:t>
            </w:r>
          </w:p>
          <w:p w14:paraId="7C8E77E7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vector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&lt;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NoC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gramStart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&gt;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nocs</w:t>
            </w:r>
            <w:proofErr w:type="spellEnd"/>
            <w:proofErr w:type="gram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09ADA06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存储控制器，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MC</w:t>
            </w:r>
          </w:p>
          <w:p w14:paraId="4FAACA75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MemoryController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mc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625BFC5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网卡，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NIU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，一个</w:t>
            </w:r>
          </w:p>
          <w:p w14:paraId="513AE8FE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NIUController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niu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C093ED9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总线，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PCIe</w:t>
            </w:r>
          </w:p>
          <w:p w14:paraId="69BCFE38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PCIeController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pcie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271A00F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闪存控制器，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Flashc</w:t>
            </w:r>
            <w:proofErr w:type="spellEnd"/>
          </w:p>
          <w:p w14:paraId="2C1620A3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FlashController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gram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flashcontroller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7EEE81A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将部分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中的参数放入另一个类中。</w:t>
            </w:r>
          </w:p>
          <w:p w14:paraId="534B13F2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该类是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cacti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中的一个方法，因此需要传递参数过去</w:t>
            </w:r>
          </w:p>
          <w:p w14:paraId="02491757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interface_ip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91111B6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处理器的一些简单参数和名称，例如</w:t>
            </w:r>
          </w:p>
          <w:p w14:paraId="2EE15A4C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gram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int  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numCore</w:t>
            </w:r>
            <w:proofErr w:type="spellEnd"/>
            <w:proofErr w:type="gram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numL2, numL3, 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numNOC</w:t>
            </w:r>
            <w:proofErr w:type="spell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numL1Dir, numL2Dir,numMC, 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numMCChannel</w:t>
            </w:r>
            <w:proofErr w:type="spell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1651E4A9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//bool 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homoCore</w:t>
            </w:r>
            <w:proofErr w:type="spell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homoL2, homoL3, 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homoNOC</w:t>
            </w:r>
            <w:proofErr w:type="spell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, homoL1Dir, homoL2Dir;</w:t>
            </w:r>
          </w:p>
          <w:p w14:paraId="5EBDF312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//double </w:t>
            </w:r>
            <w:proofErr w:type="spellStart"/>
            <w:proofErr w:type="gram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vdd;double</w:t>
            </w:r>
            <w:proofErr w:type="spellEnd"/>
            <w:proofErr w:type="gram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power_gating_vcc</w:t>
            </w:r>
            <w:proofErr w:type="spellEnd"/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3822E4E9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ProcParam</w:t>
            </w:r>
            <w:proofErr w:type="spellEnd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procdynp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DB4A3A6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处理器中可能包括的所有组件</w:t>
            </w:r>
          </w:p>
          <w:p w14:paraId="05F6EB74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不论他们的个数多少，定义一个组件用于记录数据，例如功耗，面积</w:t>
            </w:r>
          </w:p>
          <w:p w14:paraId="6CB373F1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使用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来记录所有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cores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的参数</w:t>
            </w:r>
          </w:p>
          <w:p w14:paraId="3B73C43C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Component core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l2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l3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l1dir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l2dir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noc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mcs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cc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nius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pcies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flashcontrollers</w:t>
            </w:r>
            <w:proofErr w:type="spellEnd"/>
            <w:proofErr w:type="gram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33C09FC" w14:textId="77777777" w:rsidR="000A7AB0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lastRenderedPageBreak/>
              <w:tab/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0A7AB0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处理器的组件的个数</w:t>
            </w:r>
          </w:p>
          <w:p w14:paraId="03A0E613" w14:textId="7820ED42" w:rsidR="003A3343" w:rsidRPr="000A7AB0" w:rsidRDefault="000A7AB0" w:rsidP="000A7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proofErr w:type="gramStart"/>
            <w:r w:rsidRPr="000A7AB0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numCore</w:t>
            </w:r>
            <w:proofErr w:type="spellEnd"/>
            <w:proofErr w:type="gram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numL2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numL3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numNOC</w:t>
            </w:r>
            <w:proofErr w:type="spellEnd"/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numL1Dir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0A7A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numL2Dir</w:t>
            </w:r>
            <w:r w:rsidRPr="000A7AB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</w:tc>
      </w:tr>
    </w:tbl>
    <w:p w14:paraId="1CB829B3" w14:textId="77777777" w:rsidR="003A3343" w:rsidRPr="003A3343" w:rsidRDefault="003A3343" w:rsidP="003A3343"/>
    <w:p w14:paraId="2455B28C" w14:textId="6024729F" w:rsidR="003A3343" w:rsidRDefault="003A3343" w:rsidP="003A3343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4" w:name="_Toc531799790"/>
      <w:r w:rsidRPr="003A3343">
        <w:rPr>
          <w:rFonts w:ascii="Times New Roman" w:eastAsia="宋体" w:hAnsi="Times New Roman" w:cs="Times New Roman" w:hint="eastAsia"/>
          <w:sz w:val="21"/>
        </w:rPr>
        <w:t>Processor</w:t>
      </w:r>
      <w:r w:rsidRPr="003A3343">
        <w:rPr>
          <w:rFonts w:ascii="Times New Roman" w:eastAsia="宋体" w:hAnsi="Times New Roman" w:cs="Times New Roman" w:hint="eastAsia"/>
          <w:sz w:val="21"/>
        </w:rPr>
        <w:t>的方法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2"/>
      </w:tblGrid>
      <w:tr w:rsidR="003A3343" w:rsidRPr="00C06359" w14:paraId="61116AC0" w14:textId="77777777" w:rsidTr="00270378">
        <w:tc>
          <w:tcPr>
            <w:tcW w:w="8222" w:type="dxa"/>
            <w:shd w:val="clear" w:color="auto" w:fill="F2F2F2" w:themeFill="background1" w:themeFillShade="F2"/>
          </w:tcPr>
          <w:p w14:paraId="0C95E182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构造函数，会初始化所有的属性值，包括其中的对象</w:t>
            </w:r>
          </w:p>
          <w:p w14:paraId="6CF8FC1C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同时会进一步调用每个对象的方法，计算功耗和面积</w:t>
            </w:r>
          </w:p>
          <w:p w14:paraId="26ECADBE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最后将结果放入到</w:t>
            </w:r>
            <w:proofErr w:type="spellStart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componets</w:t>
            </w:r>
            <w:proofErr w:type="spellEnd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</w:t>
            </w:r>
          </w:p>
          <w:p w14:paraId="60D21755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Processor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XML_interface</w:t>
            </w:r>
            <w:proofErr w:type="spell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6D5F264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没有实现这个函数，应该是所有计算过程都放入到了构造函数中</w:t>
            </w:r>
          </w:p>
          <w:p w14:paraId="08C0D05B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compute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805E76E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根据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中解析的结果设置属性中的</w:t>
            </w:r>
            <w:proofErr w:type="spellStart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procdynp</w:t>
            </w:r>
            <w:proofErr w:type="spellEnd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和</w:t>
            </w:r>
            <w:proofErr w:type="spellStart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interface_ip</w:t>
            </w:r>
            <w:proofErr w:type="spellEnd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中的属性</w:t>
            </w:r>
          </w:p>
          <w:p w14:paraId="458C65E4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bookmarkStart w:id="5" w:name="_Hlk531719861"/>
            <w:proofErr w:type="spell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set_proc_</w:t>
            </w:r>
            <w:proofErr w:type="gram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param</w:t>
            </w:r>
            <w:proofErr w:type="spell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bookmarkEnd w:id="5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62DAA21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按照一定的格式化显示功耗，面积等结果，会显示所有组件的结果</w:t>
            </w:r>
          </w:p>
          <w:p w14:paraId="10E486B6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uint32_t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indent 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100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is_tdp</w:t>
            </w:r>
            <w:proofErr w:type="spell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C06359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2A10BBFA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使用字符串显示设备种类</w:t>
            </w:r>
          </w:p>
          <w:p w14:paraId="5F0820B6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//ITRS high </w:t>
            </w:r>
            <w:proofErr w:type="spellStart"/>
            <w:proofErr w:type="gramStart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performance,ITRS</w:t>
            </w:r>
            <w:proofErr w:type="spellEnd"/>
            <w:proofErr w:type="gramEnd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low standby power</w:t>
            </w:r>
          </w:p>
          <w:p w14:paraId="55DBDD7A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//ITRS low operating </w:t>
            </w:r>
            <w:proofErr w:type="spellStart"/>
            <w:proofErr w:type="gramStart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power,LP</w:t>
            </w:r>
            <w:proofErr w:type="spellEnd"/>
            <w:proofErr w:type="gramEnd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-DRAM,COMM-DRAM</w:t>
            </w:r>
          </w:p>
          <w:p w14:paraId="6ECC78B8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displayDeviceType</w:t>
            </w:r>
            <w:proofErr w:type="spell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device_type</w:t>
            </w:r>
            <w:proofErr w:type="spellEnd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uint32_t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indent 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35401E29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使用字符串显示互连关系</w:t>
            </w:r>
          </w:p>
          <w:p w14:paraId="77D1D359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//aggressive </w:t>
            </w:r>
            <w:proofErr w:type="spellStart"/>
            <w:proofErr w:type="gramStart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interconnect,conservative</w:t>
            </w:r>
            <w:proofErr w:type="spellEnd"/>
            <w:proofErr w:type="gramEnd"/>
            <w:r w:rsidRPr="00C0635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interconnect</w:t>
            </w:r>
          </w:p>
          <w:p w14:paraId="47A5EFF9" w14:textId="77777777" w:rsidR="00C06359" w:rsidRPr="00C06359" w:rsidRDefault="00C06359" w:rsidP="00C063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displayInterconnectType</w:t>
            </w:r>
            <w:proofErr w:type="spell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interconnect_type</w:t>
            </w:r>
            <w:proofErr w:type="spellEnd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uint32_t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indent 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06359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34BD667C" w14:textId="43F3FA00" w:rsidR="003A3343" w:rsidRPr="00C06359" w:rsidRDefault="00C06359" w:rsidP="00C0635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~</w:t>
            </w:r>
            <w:proofErr w:type="gramStart"/>
            <w:r w:rsidRPr="00C0635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Processor</w:t>
            </w:r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0635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</w:tc>
      </w:tr>
    </w:tbl>
    <w:p w14:paraId="714E193F" w14:textId="3A4323E3" w:rsidR="003A3343" w:rsidRDefault="00D67BD1" w:rsidP="00D67BD1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6" w:name="_Toc531799791"/>
      <w:r w:rsidRPr="00D67BD1">
        <w:rPr>
          <w:rFonts w:ascii="Times New Roman" w:eastAsia="宋体" w:hAnsi="Times New Roman" w:cs="Times New Roman" w:hint="eastAsia"/>
          <w:sz w:val="21"/>
        </w:rPr>
        <w:t>其它</w:t>
      </w:r>
      <w:bookmarkEnd w:id="6"/>
    </w:p>
    <w:p w14:paraId="3CC49DC5" w14:textId="63EF0B50" w:rsidR="00D67BD1" w:rsidRDefault="00D67BD1" w:rsidP="00D67BD1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7BD1">
        <w:rPr>
          <w:rFonts w:ascii="Times New Roman" w:eastAsia="宋体" w:hAnsi="Times New Roman" w:cs="Times New Roman"/>
        </w:rPr>
        <w:t>I</w:t>
      </w:r>
      <w:r w:rsidRPr="00D67BD1">
        <w:rPr>
          <w:rFonts w:ascii="Times New Roman" w:eastAsia="宋体" w:hAnsi="Times New Roman" w:cs="Times New Roman" w:hint="eastAsia"/>
        </w:rPr>
        <w:t>nterface_ip</w:t>
      </w:r>
      <w:proofErr w:type="spellEnd"/>
      <w:r>
        <w:rPr>
          <w:rFonts w:ascii="Times New Roman" w:eastAsia="宋体" w:hAnsi="Times New Roman" w:cs="Times New Roman" w:hint="eastAsia"/>
        </w:rPr>
        <w:t>属性的功能是为了向</w:t>
      </w:r>
      <w:proofErr w:type="spellStart"/>
      <w:r>
        <w:rPr>
          <w:rFonts w:ascii="Times New Roman" w:eastAsia="宋体" w:hAnsi="Times New Roman" w:cs="Times New Roman" w:hint="eastAsia"/>
        </w:rPr>
        <w:t>mcpat</w:t>
      </w:r>
      <w:proofErr w:type="spellEnd"/>
      <w:r>
        <w:rPr>
          <w:rFonts w:ascii="Times New Roman" w:eastAsia="宋体" w:hAnsi="Times New Roman" w:cs="Times New Roman" w:hint="eastAsia"/>
        </w:rPr>
        <w:t>中使用的另一个模型</w:t>
      </w:r>
      <w:r>
        <w:rPr>
          <w:rFonts w:ascii="Times New Roman" w:eastAsia="宋体" w:hAnsi="Times New Roman" w:cs="Times New Roman" w:hint="eastAsia"/>
        </w:rPr>
        <w:t>cacti</w:t>
      </w:r>
      <w:r>
        <w:rPr>
          <w:rFonts w:ascii="Times New Roman" w:eastAsia="宋体" w:hAnsi="Times New Roman" w:cs="Times New Roman" w:hint="eastAsia"/>
        </w:rPr>
        <w:t>提供必要的参数，包括初始化一些必要的工艺信息等之类的</w:t>
      </w:r>
    </w:p>
    <w:p w14:paraId="6491E99B" w14:textId="2CF53EC1" w:rsidR="00D67BD1" w:rsidRPr="00D67BD1" w:rsidRDefault="00D67BD1" w:rsidP="00D67BD1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isplayEnergy</w:t>
      </w:r>
      <w:proofErr w:type="spellEnd"/>
      <w:r>
        <w:rPr>
          <w:rFonts w:ascii="Times New Roman" w:eastAsia="宋体" w:hAnsi="Times New Roman" w:cs="Times New Roman" w:hint="eastAsia"/>
        </w:rPr>
        <w:t>函数主要将所有计算好的结果打印出来。但是在</w:t>
      </w:r>
      <w:r>
        <w:rPr>
          <w:rFonts w:ascii="Times New Roman" w:eastAsia="宋体" w:hAnsi="Times New Roman" w:cs="Times New Roman" w:hint="eastAsia"/>
        </w:rPr>
        <w:t>processor</w:t>
      </w:r>
      <w:r>
        <w:rPr>
          <w:rFonts w:ascii="Times New Roman" w:eastAsia="宋体" w:hAnsi="Times New Roman" w:cs="Times New Roman" w:hint="eastAsia"/>
        </w:rPr>
        <w:t>中只会将每一类对象的总的信息打印出来，例如所有</w:t>
      </w:r>
      <w:r>
        <w:rPr>
          <w:rFonts w:ascii="Times New Roman" w:eastAsia="宋体" w:hAnsi="Times New Roman" w:cs="Times New Roman" w:hint="eastAsia"/>
        </w:rPr>
        <w:t>cores</w:t>
      </w:r>
      <w:r>
        <w:rPr>
          <w:rFonts w:ascii="Times New Roman" w:eastAsia="宋体" w:hAnsi="Times New Roman" w:cs="Times New Roman" w:hint="eastAsia"/>
        </w:rPr>
        <w:t>总体的功耗，面积信息。具体的内部信息，需要在每个对象中自己实现</w:t>
      </w:r>
    </w:p>
    <w:p w14:paraId="3E517693" w14:textId="1DB4781C" w:rsidR="00D67BD1" w:rsidRDefault="00D67BD1" w:rsidP="00D67BD1">
      <w:pPr>
        <w:pStyle w:val="1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</w:rPr>
      </w:pPr>
      <w:bookmarkStart w:id="7" w:name="_Toc531799792"/>
      <w:r w:rsidRPr="00D67BD1">
        <w:rPr>
          <w:rFonts w:ascii="Times New Roman" w:hAnsi="Times New Roman" w:cs="Times New Roman" w:hint="eastAsia"/>
          <w:sz w:val="32"/>
        </w:rPr>
        <w:t>Processor</w:t>
      </w:r>
      <w:r w:rsidRPr="00D67BD1">
        <w:rPr>
          <w:rFonts w:ascii="Times New Roman" w:hAnsi="Times New Roman" w:cs="Times New Roman"/>
          <w:sz w:val="32"/>
        </w:rPr>
        <w:t>.cc</w:t>
      </w:r>
      <w:bookmarkEnd w:id="7"/>
    </w:p>
    <w:p w14:paraId="17BCB3C6" w14:textId="7DE884CD" w:rsidR="00E3205A" w:rsidRDefault="00E3205A" w:rsidP="00D67BD1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8" w:name="_Toc531799793"/>
      <w:r>
        <w:rPr>
          <w:rFonts w:ascii="Times New Roman" w:eastAsia="宋体" w:hAnsi="Times New Roman" w:cs="Times New Roman" w:hint="eastAsia"/>
          <w:sz w:val="21"/>
        </w:rPr>
        <w:t>设置参数函数</w:t>
      </w:r>
      <w:proofErr w:type="spellStart"/>
      <w:r w:rsidRPr="00E3205A">
        <w:rPr>
          <w:rFonts w:ascii="Times New Roman" w:eastAsia="宋体" w:hAnsi="Times New Roman" w:cs="Times New Roman"/>
          <w:sz w:val="21"/>
        </w:rPr>
        <w:t>set_proc_param</w:t>
      </w:r>
      <w:proofErr w:type="spellEnd"/>
      <w:r w:rsidRPr="00E3205A">
        <w:rPr>
          <w:rFonts w:ascii="Times New Roman" w:eastAsia="宋体" w:hAnsi="Times New Roman" w:cs="Times New Roman"/>
          <w:sz w:val="21"/>
        </w:rPr>
        <w:t>()</w:t>
      </w:r>
      <w:bookmarkEnd w:id="8"/>
    </w:p>
    <w:p w14:paraId="5C3BA781" w14:textId="22EE1F4C" w:rsidR="00E3205A" w:rsidRDefault="00FC1A47" w:rsidP="00FC1A4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C1A47">
        <w:rPr>
          <w:rFonts w:ascii="Times New Roman" w:eastAsia="宋体" w:hAnsi="Times New Roman" w:cs="Times New Roman" w:hint="eastAsia"/>
        </w:rPr>
        <w:t>设置</w:t>
      </w:r>
      <w:proofErr w:type="spellStart"/>
      <w:r w:rsidR="00900AE9">
        <w:rPr>
          <w:rFonts w:ascii="Times New Roman" w:eastAsia="宋体" w:hAnsi="Times New Roman" w:cs="Times New Roman" w:hint="eastAsia"/>
        </w:rPr>
        <w:t>proc</w:t>
      </w:r>
      <w:r w:rsidR="00900AE9">
        <w:rPr>
          <w:rFonts w:ascii="Times New Roman" w:eastAsia="宋体" w:hAnsi="Times New Roman" w:cs="Times New Roman"/>
        </w:rPr>
        <w:t>dynp</w:t>
      </w:r>
      <w:proofErr w:type="spellEnd"/>
      <w:r w:rsidR="00900AE9">
        <w:rPr>
          <w:rFonts w:ascii="Times New Roman" w:eastAsia="宋体" w:hAnsi="Times New Roman" w:cs="Times New Roman" w:hint="eastAsia"/>
        </w:rPr>
        <w:t>参数，包括</w:t>
      </w:r>
      <w:r w:rsidR="00900AE9">
        <w:rPr>
          <w:rFonts w:ascii="Times New Roman" w:eastAsia="宋体" w:hAnsi="Times New Roman" w:cs="Times New Roman" w:hint="eastAsia"/>
        </w:rPr>
        <w:t>bool</w:t>
      </w:r>
      <w:r w:rsidR="00900AE9">
        <w:rPr>
          <w:rFonts w:ascii="Times New Roman" w:eastAsia="宋体" w:hAnsi="Times New Roman" w:cs="Times New Roman" w:hint="eastAsia"/>
        </w:rPr>
        <w:t>类型的判断类参数和一些具体参数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4"/>
      </w:tblGrid>
      <w:tr w:rsidR="00900AE9" w:rsidRPr="00900AE9" w14:paraId="1DFDFEC4" w14:textId="77777777" w:rsidTr="00900AE9">
        <w:tc>
          <w:tcPr>
            <w:tcW w:w="8154" w:type="dxa"/>
            <w:shd w:val="clear" w:color="auto" w:fill="F2F2F2" w:themeFill="background1" w:themeFillShade="F2"/>
          </w:tcPr>
          <w:p w14:paraId="0397B5BB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gramStart"/>
            <w:r w:rsidRPr="00900AE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numCore</w:t>
            </w:r>
            <w:proofErr w:type="spellEnd"/>
            <w:proofErr w:type="gramEnd"/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numL2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numL3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numNOC</w:t>
            </w:r>
            <w:proofErr w:type="spellEnd"/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numL1Dir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numL2Dir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numMC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numMCChannel</w:t>
            </w:r>
            <w:proofErr w:type="spellEnd"/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71E94B63" w14:textId="30B72ADC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homoCore</w:t>
            </w:r>
            <w:proofErr w:type="spellEnd"/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homoL2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homoL3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homoNOC</w:t>
            </w:r>
            <w:proofErr w:type="spellEnd"/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homoL1Dir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900AE9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homoL2Dir</w:t>
            </w:r>
            <w:r w:rsidRPr="00900AE9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</w:tc>
      </w:tr>
    </w:tbl>
    <w:p w14:paraId="13E713C5" w14:textId="6E5D6C0C" w:rsidR="00900AE9" w:rsidRDefault="00900AE9" w:rsidP="00FC1A4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XML</w:t>
      </w:r>
      <w:r>
        <w:rPr>
          <w:rFonts w:ascii="Times New Roman" w:eastAsia="宋体" w:hAnsi="Times New Roman" w:cs="Times New Roman" w:hint="eastAsia"/>
        </w:rPr>
        <w:t>解析到的信息，设置</w:t>
      </w:r>
      <w:proofErr w:type="spellStart"/>
      <w:r>
        <w:rPr>
          <w:rFonts w:ascii="Times New Roman" w:eastAsia="宋体" w:hAnsi="Times New Roman" w:cs="Times New Roman" w:hint="eastAsia"/>
        </w:rPr>
        <w:t>interface_ip</w:t>
      </w:r>
      <w:proofErr w:type="spellEnd"/>
      <w:r>
        <w:rPr>
          <w:rFonts w:ascii="Times New Roman" w:eastAsia="宋体" w:hAnsi="Times New Roman" w:cs="Times New Roman" w:hint="eastAsia"/>
        </w:rPr>
        <w:t>中的某些参数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4"/>
      </w:tblGrid>
      <w:tr w:rsidR="00900AE9" w:rsidRPr="00900AE9" w14:paraId="17B0344C" w14:textId="77777777" w:rsidTr="00270378">
        <w:tc>
          <w:tcPr>
            <w:tcW w:w="8154" w:type="dxa"/>
            <w:shd w:val="clear" w:color="auto" w:fill="F2F2F2" w:themeFill="background1" w:themeFillShade="F2"/>
          </w:tcPr>
          <w:p w14:paraId="7DD53BF6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/*</w:t>
            </w:r>
          </w:p>
          <w:p w14:paraId="786A56FB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使用</w:t>
            </w: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中的信息设置</w:t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interface_ip</w:t>
            </w:r>
            <w:proofErr w:type="spellEnd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中的某些参数</w:t>
            </w:r>
          </w:p>
          <w:p w14:paraId="2297DCE3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data_arr_ram_cell_tech_type</w:t>
            </w:r>
            <w:proofErr w:type="spellEnd"/>
          </w:p>
          <w:p w14:paraId="3701B420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data_arr_peri_global_tech_type</w:t>
            </w:r>
            <w:proofErr w:type="spellEnd"/>
          </w:p>
          <w:p w14:paraId="57680A4A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tag_arr_ram_cell_tech_type</w:t>
            </w:r>
            <w:proofErr w:type="spellEnd"/>
          </w:p>
          <w:p w14:paraId="4D5F8A7B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tag_arr_peri_global_tech_type</w:t>
            </w:r>
            <w:proofErr w:type="spellEnd"/>
          </w:p>
          <w:p w14:paraId="6550631A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ic_proj_type</w:t>
            </w:r>
            <w:proofErr w:type="spellEnd"/>
          </w:p>
          <w:p w14:paraId="57F6D527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ab/>
              <w:t>temp</w:t>
            </w: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F_sz_nm</w:t>
            </w:r>
            <w:proofErr w:type="spellEnd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F_sz_um</w:t>
            </w:r>
            <w:proofErr w:type="spellEnd"/>
          </w:p>
          <w:p w14:paraId="71E6FC24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ver_htree_wires_over_array</w:t>
            </w:r>
            <w:proofErr w:type="spellEnd"/>
          </w:p>
          <w:p w14:paraId="4563E691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broadcast_addr_din_over_ver_htrees</w:t>
            </w:r>
            <w:proofErr w:type="spellEnd"/>
          </w:p>
          <w:p w14:paraId="24911B53" w14:textId="77777777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power_gating</w:t>
            </w:r>
            <w:proofErr w:type="spellEnd"/>
          </w:p>
          <w:p w14:paraId="444EA22B" w14:textId="6DD2000A" w:rsidR="00900AE9" w:rsidRPr="00900AE9" w:rsidRDefault="00900AE9" w:rsidP="00900A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900AE9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*/</w:t>
            </w:r>
          </w:p>
        </w:tc>
      </w:tr>
    </w:tbl>
    <w:p w14:paraId="35BEA8C5" w14:textId="6E2EAB4C" w:rsidR="00900AE9" w:rsidRDefault="00900AE9" w:rsidP="00FC1A4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设置</w:t>
      </w:r>
      <w:proofErr w:type="spellStart"/>
      <w:r>
        <w:rPr>
          <w:rFonts w:ascii="Times New Roman" w:eastAsia="宋体" w:hAnsi="Times New Roman" w:cs="Times New Roman" w:hint="eastAsia"/>
        </w:rPr>
        <w:t>interface_ip</w:t>
      </w:r>
      <w:proofErr w:type="spellEnd"/>
      <w:r>
        <w:rPr>
          <w:rFonts w:ascii="Times New Roman" w:eastAsia="宋体" w:hAnsi="Times New Roman" w:cs="Times New Roman" w:hint="eastAsia"/>
        </w:rPr>
        <w:t>中某些参数，固定，尽量不改动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4"/>
      </w:tblGrid>
      <w:tr w:rsidR="00900AE9" w:rsidRPr="00B258DC" w14:paraId="41D30181" w14:textId="77777777" w:rsidTr="00900AE9">
        <w:tc>
          <w:tcPr>
            <w:tcW w:w="8154" w:type="dxa"/>
            <w:shd w:val="clear" w:color="auto" w:fill="F2F2F2" w:themeFill="background1" w:themeFillShade="F2"/>
          </w:tcPr>
          <w:p w14:paraId="0A0F141B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/*</w:t>
            </w:r>
          </w:p>
          <w:p w14:paraId="7F83000F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设置一些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interface_ip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固定，一般不修改的参数</w:t>
            </w:r>
          </w:p>
          <w:p w14:paraId="5FA63EC0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specific_hp_vdd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specific_lop_vdd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specific_lstp_vdd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specific_vcc_min</w:t>
            </w:r>
            <w:proofErr w:type="spellEnd"/>
          </w:p>
          <w:p w14:paraId="07C23CF8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delay_wt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area_wt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dynamic_power_wt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leakage_power_wt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cycle_time_wt</w:t>
            </w:r>
            <w:proofErr w:type="spellEnd"/>
          </w:p>
          <w:p w14:paraId="41A9BB2E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delay_dev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area_dev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dynamic_power_dev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leakage_power_dev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cycle_time_dev</w:t>
            </w:r>
            <w:proofErr w:type="spellEnd"/>
          </w:p>
          <w:p w14:paraId="277E9952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  <w:t>ed</w:t>
            </w: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burst_len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int_prefetch_w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page_sz_bits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F_sz_nm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F_sz_um</w:t>
            </w:r>
            <w:proofErr w:type="spellEnd"/>
          </w:p>
          <w:p w14:paraId="264BB7B2" w14:textId="3ECCAED0" w:rsidR="00900AE9" w:rsidRPr="00B258DC" w:rsidRDefault="00B258DC" w:rsidP="00B258D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*/</w:t>
            </w:r>
          </w:p>
        </w:tc>
      </w:tr>
    </w:tbl>
    <w:p w14:paraId="0F6E7AA6" w14:textId="43D54FE1" w:rsidR="00900AE9" w:rsidRDefault="00900AE9" w:rsidP="00900AE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初始化一些</w:t>
      </w:r>
      <w:proofErr w:type="spellStart"/>
      <w:r>
        <w:rPr>
          <w:rFonts w:ascii="Times New Roman" w:eastAsia="宋体" w:hAnsi="Times New Roman" w:cs="Times New Roman" w:hint="eastAsia"/>
        </w:rPr>
        <w:t>interface</w:t>
      </w:r>
      <w:r>
        <w:rPr>
          <w:rFonts w:ascii="Times New Roman" w:eastAsia="宋体" w:hAnsi="Times New Roman" w:cs="Times New Roman"/>
        </w:rPr>
        <w:t>_ip</w:t>
      </w:r>
      <w:proofErr w:type="spellEnd"/>
      <w:r>
        <w:rPr>
          <w:rFonts w:ascii="Times New Roman" w:eastAsia="宋体" w:hAnsi="Times New Roman" w:cs="Times New Roman" w:hint="eastAsia"/>
        </w:rPr>
        <w:t>中的参数，防止运行时出现错误，之后某些会被重新赋值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4"/>
      </w:tblGrid>
      <w:tr w:rsidR="00900AE9" w:rsidRPr="00B258DC" w14:paraId="10AD0523" w14:textId="77777777" w:rsidTr="00270378">
        <w:tc>
          <w:tcPr>
            <w:tcW w:w="8154" w:type="dxa"/>
            <w:shd w:val="clear" w:color="auto" w:fill="F2F2F2" w:themeFill="background1" w:themeFillShade="F2"/>
          </w:tcPr>
          <w:p w14:paraId="3640A4A6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/*</w:t>
            </w:r>
          </w:p>
          <w:p w14:paraId="68F953E9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初始化一些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interface_ip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的参数，防止运行出错，之后某些会被覆盖</w:t>
            </w:r>
          </w:p>
          <w:p w14:paraId="40150928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cache_sz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line_sz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assoc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nbanks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out_w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specific_tag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tag_w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access_mode</w:t>
            </w:r>
            <w:proofErr w:type="spellEnd"/>
          </w:p>
          <w:p w14:paraId="020D1283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obj_func_dyn_energy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obj_func_dyn_power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obj_func_leak_power</w:t>
            </w:r>
            <w:proofErr w:type="spellEnd"/>
          </w:p>
          <w:p w14:paraId="4A8BC9EF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obj_func_cycle_t</w:t>
            </w:r>
            <w:proofErr w:type="spellEnd"/>
          </w:p>
          <w:p w14:paraId="6FCEC551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is_main_mem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rpters_in_htree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ver_htree_wires_over_array</w:t>
            </w:r>
            <w:proofErr w:type="spellEnd"/>
          </w:p>
          <w:p w14:paraId="6A74B00E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broadcast_addr_din_over_ver_htrees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num_rw_ports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num_rd_ports</w:t>
            </w:r>
            <w:proofErr w:type="spellEnd"/>
          </w:p>
          <w:p w14:paraId="1992FE34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num_wr_ports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num_se_rd_ports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num_search_ports</w:t>
            </w:r>
            <w:proofErr w:type="spellEnd"/>
          </w:p>
          <w:p w14:paraId="372EC0B2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nuca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nuca_bank_count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is_cache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pure_ram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pure_cam</w:t>
            </w:r>
            <w:proofErr w:type="spellEnd"/>
          </w:p>
          <w:p w14:paraId="6D2DDC09" w14:textId="31AB821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force_cache_config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power_gating</w:t>
            </w:r>
            <w:proofErr w:type="spellEnd"/>
          </w:p>
          <w:p w14:paraId="135F2781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wt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wire_is_mat_type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wire_os_mat_type</w:t>
            </w:r>
            <w:proofErr w:type="spellEnd"/>
          </w:p>
          <w:p w14:paraId="447B386F" w14:textId="77777777" w:rsidR="00B258DC" w:rsidRPr="00B258DC" w:rsidRDefault="00B258DC" w:rsidP="00B25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force_wiretype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print_detail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add_ecc_b</w:t>
            </w:r>
            <w:proofErr w:type="spellEnd"/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_</w:t>
            </w:r>
          </w:p>
          <w:p w14:paraId="3DE4E188" w14:textId="4630D97C" w:rsidR="00900AE9" w:rsidRPr="00B258DC" w:rsidRDefault="00B258DC" w:rsidP="00B258D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B258D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*/</w:t>
            </w:r>
          </w:p>
        </w:tc>
      </w:tr>
    </w:tbl>
    <w:p w14:paraId="696655F5" w14:textId="77777777" w:rsidR="00900AE9" w:rsidRPr="00FC1A47" w:rsidRDefault="00900AE9" w:rsidP="00900AE9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28D04DF4" w14:textId="1F2AF11A" w:rsidR="00E3205A" w:rsidRDefault="00E3205A" w:rsidP="00D67BD1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9" w:name="_Toc531799794"/>
      <w:r w:rsidRPr="00D67BD1">
        <w:rPr>
          <w:rFonts w:ascii="Times New Roman" w:eastAsia="宋体" w:hAnsi="Times New Roman" w:cs="Times New Roman" w:hint="eastAsia"/>
          <w:sz w:val="21"/>
        </w:rPr>
        <w:t>构造函数</w:t>
      </w:r>
      <w:r w:rsidRPr="00D67BD1">
        <w:rPr>
          <w:rFonts w:ascii="Times New Roman" w:eastAsia="宋体" w:hAnsi="Times New Roman" w:cs="Times New Roman"/>
          <w:sz w:val="21"/>
        </w:rPr>
        <w:t>Processor(</w:t>
      </w:r>
      <w:proofErr w:type="spellStart"/>
      <w:r w:rsidRPr="00D67BD1">
        <w:rPr>
          <w:rFonts w:ascii="Times New Roman" w:eastAsia="宋体" w:hAnsi="Times New Roman" w:cs="Times New Roman"/>
          <w:sz w:val="21"/>
        </w:rPr>
        <w:t>ParseXML</w:t>
      </w:r>
      <w:proofErr w:type="spellEnd"/>
      <w:r w:rsidRPr="00D67BD1">
        <w:rPr>
          <w:rFonts w:ascii="Times New Roman" w:eastAsia="宋体" w:hAnsi="Times New Roman" w:cs="Times New Roman"/>
          <w:sz w:val="21"/>
        </w:rPr>
        <w:t xml:space="preserve"> *</w:t>
      </w:r>
      <w:proofErr w:type="spellStart"/>
      <w:r w:rsidRPr="00D67BD1">
        <w:rPr>
          <w:rFonts w:ascii="Times New Roman" w:eastAsia="宋体" w:hAnsi="Times New Roman" w:cs="Times New Roman"/>
          <w:sz w:val="21"/>
        </w:rPr>
        <w:t>XML_interface</w:t>
      </w:r>
      <w:proofErr w:type="spellEnd"/>
      <w:r w:rsidRPr="00D67BD1">
        <w:rPr>
          <w:rFonts w:ascii="Times New Roman" w:eastAsia="宋体" w:hAnsi="Times New Roman" w:cs="Times New Roman"/>
          <w:sz w:val="21"/>
        </w:rPr>
        <w:t>)</w:t>
      </w:r>
      <w:bookmarkEnd w:id="9"/>
    </w:p>
    <w:p w14:paraId="4D704504" w14:textId="4D530DFA" w:rsidR="00263384" w:rsidRDefault="00700508" w:rsidP="00700508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 w:rsidRPr="00700508">
        <w:rPr>
          <w:rFonts w:ascii="Times New Roman" w:eastAsia="宋体" w:hAnsi="Times New Roman" w:cs="Times New Roman" w:hint="eastAsia"/>
          <w:bCs/>
          <w:szCs w:val="32"/>
        </w:rPr>
        <w:t>初始化参数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0508" w:rsidRPr="00700508" w14:paraId="7E935A58" w14:textId="77777777" w:rsidTr="00270378">
        <w:tc>
          <w:tcPr>
            <w:tcW w:w="8296" w:type="dxa"/>
            <w:shd w:val="clear" w:color="auto" w:fill="F2F2F2" w:themeFill="background1" w:themeFillShade="F2"/>
          </w:tcPr>
          <w:p w14:paraId="6730ED4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设置参数</w:t>
            </w:r>
          </w:p>
          <w:p w14:paraId="5B0B181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set_proc_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param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3A790F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5E70CAB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设置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processor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对象的一些基本信息参数</w:t>
            </w:r>
          </w:p>
          <w:p w14:paraId="281E964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numL2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numL3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numL1Dir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numL2Dir</w:t>
            </w:r>
          </w:p>
          <w:p w14:paraId="387888B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私有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的个数必须和核数一致</w:t>
            </w:r>
          </w:p>
          <w:p w14:paraId="0321F40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同构的时候这些参数为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，计算功耗和面积的时候乘以实际的数量即可</w:t>
            </w:r>
          </w:p>
          <w:p w14:paraId="489A993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homoCore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6DF3A39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numCore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==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?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6D726C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else</w:t>
            </w:r>
          </w:p>
          <w:p w14:paraId="071653A3" w14:textId="76F77B2E" w:rsidR="00700508" w:rsidRPr="00700508" w:rsidRDefault="00700508" w:rsidP="00700508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numCore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</w:tc>
      </w:tr>
    </w:tbl>
    <w:p w14:paraId="064C0E75" w14:textId="77777777" w:rsidR="00700508" w:rsidRPr="00700508" w:rsidRDefault="00700508" w:rsidP="00700508">
      <w:pPr>
        <w:rPr>
          <w:rFonts w:ascii="Times New Roman" w:eastAsia="宋体" w:hAnsi="Times New Roman" w:cs="Times New Roman" w:hint="eastAsia"/>
          <w:bCs/>
          <w:szCs w:val="32"/>
        </w:rPr>
      </w:pPr>
    </w:p>
    <w:p w14:paraId="59747936" w14:textId="75FDE2C4" w:rsidR="00700508" w:rsidRDefault="00700508" w:rsidP="00700508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计算</w:t>
      </w:r>
      <w:r>
        <w:rPr>
          <w:rFonts w:ascii="Times New Roman" w:eastAsia="宋体" w:hAnsi="Times New Roman" w:cs="Times New Roman" w:hint="eastAsia"/>
          <w:bCs/>
          <w:szCs w:val="32"/>
        </w:rPr>
        <w:t>cores</w:t>
      </w:r>
      <w:r>
        <w:rPr>
          <w:rFonts w:ascii="Times New Roman" w:eastAsia="宋体" w:hAnsi="Times New Roman" w:cs="Times New Roman" w:hint="eastAsia"/>
          <w:bCs/>
          <w:szCs w:val="32"/>
        </w:rPr>
        <w:t>的功耗和面积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0508" w:rsidRPr="00700508" w14:paraId="6870BC7F" w14:textId="77777777" w:rsidTr="00270378">
        <w:tc>
          <w:tcPr>
            <w:tcW w:w="8296" w:type="dxa"/>
            <w:shd w:val="clear" w:color="auto" w:fill="F2F2F2" w:themeFill="background1" w:themeFillShade="F2"/>
          </w:tcPr>
          <w:p w14:paraId="78B2A42E" w14:textId="77777777" w:rsid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/*  </w:t>
            </w:r>
          </w:p>
          <w:p w14:paraId="052000EE" w14:textId="6392256D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lastRenderedPageBreak/>
              <w:t xml:space="preserve">inline void 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set_</w:t>
            </w:r>
            <w:proofErr w:type="gram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pppm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double * 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pppv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 double a=1, double b=1, double c=1, double d=1)</w:t>
            </w:r>
          </w:p>
          <w:p w14:paraId="37D0697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{</w:t>
            </w:r>
          </w:p>
          <w:p w14:paraId="516B3DF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pppv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gram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0]= 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a;pppv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[1]= 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b;pppv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[2]= 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c;pppv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[3]= d;</w:t>
            </w:r>
          </w:p>
          <w:p w14:paraId="1A34317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}</w:t>
            </w:r>
          </w:p>
          <w:p w14:paraId="5F5AD08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39FE1E7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遍历所有核，为每一个核生成一个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对象，压入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cores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vector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</w:t>
            </w:r>
          </w:p>
          <w:p w14:paraId="64E36BC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计算每一个核的功耗，面积，将结果放入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组件中</w:t>
            </w:r>
          </w:p>
          <w:p w14:paraId="03AACC7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for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++)</w:t>
            </w:r>
          </w:p>
          <w:p w14:paraId="4A72F84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7AA953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实例化一个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对象，并放入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cores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的容器中</w:t>
            </w:r>
          </w:p>
          <w:p w14:paraId="262BB41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push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_back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75A82D3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计算新加入核的能耗</w:t>
            </w:r>
          </w:p>
          <w:p w14:paraId="4FDBA1E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computeEnergy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(bool 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is_tdp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=true)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tdp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为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true</w:t>
            </w:r>
          </w:p>
          <w:p w14:paraId="37DEC56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//power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都是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component</w:t>
            </w:r>
            <w:proofErr w:type="gram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基类的</w:t>
            </w:r>
            <w:proofErr w:type="gram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属性</w:t>
            </w:r>
          </w:p>
          <w:p w14:paraId="7847D9E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这两个对象中包括着更细致的功耗分类</w:t>
            </w:r>
          </w:p>
          <w:p w14:paraId="777E884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();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TDP, power</w:t>
            </w:r>
          </w:p>
          <w:p w14:paraId="4C3F935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dyn_power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</w:p>
          <w:p w14:paraId="3E035DD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233218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如果是同构核的面积计算方法</w:t>
            </w:r>
          </w:p>
          <w:p w14:paraId="1E98E7A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同构核的情况下循环只会进行一遍</w:t>
            </w:r>
          </w:p>
          <w:p w14:paraId="6AFC5F7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homoCore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</w:p>
          <w:p w14:paraId="6EE82C7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BFF3E1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面积为核数乘以每个核的面积</w:t>
            </w:r>
          </w:p>
          <w:p w14:paraId="69FD658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92D955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将数据记录在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processor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属性中</w:t>
            </w:r>
          </w:p>
          <w:p w14:paraId="24C7BAA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1D51209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C5B2A7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cores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0794EF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//power*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的含义：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对象中的前四个属性值分别和数组中的前四个数相乘</w:t>
            </w:r>
          </w:p>
          <w:p w14:paraId="28D6CF2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//power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dynamic*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numCore</w:t>
            </w:r>
            <w:proofErr w:type="spellEnd"/>
          </w:p>
          <w:p w14:paraId="53D6670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//power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中计算的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dynamic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为时钟每一次反转而产生的功耗</w:t>
            </w:r>
          </w:p>
          <w:p w14:paraId="633A8F0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88D7DBE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将数据记录在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processor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的属性中</w:t>
            </w:r>
          </w:p>
          <w:p w14:paraId="471DD47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6BB48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4F9E28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numCore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174516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运行时动态功耗，之前的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dynamic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应该记录的是整个运行时的能耗</w:t>
            </w:r>
          </w:p>
          <w:p w14:paraId="46648A2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A14E5E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EC5237E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BEF585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异构核的处理</w:t>
            </w:r>
          </w:p>
          <w:p w14:paraId="081BD01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计算面积</w:t>
            </w:r>
          </w:p>
          <w:p w14:paraId="2E0B438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012A298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4986C15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1B4A03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基本一致，但是会为每个核都计算一遍</w:t>
            </w:r>
          </w:p>
          <w:p w14:paraId="19725ED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cores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3ACBB7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4A1876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D4177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A96028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7EBF95E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2CA5C7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495E5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366C3C3" w14:textId="61B478FB" w:rsidR="00700508" w:rsidRPr="00700508" w:rsidRDefault="00700508" w:rsidP="00700508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27F182B3" w14:textId="77777777" w:rsidR="00700508" w:rsidRPr="00700508" w:rsidRDefault="00700508" w:rsidP="00700508">
      <w:pPr>
        <w:rPr>
          <w:rFonts w:ascii="Times New Roman" w:eastAsia="宋体" w:hAnsi="Times New Roman" w:cs="Times New Roman" w:hint="eastAsia"/>
          <w:bCs/>
          <w:szCs w:val="32"/>
        </w:rPr>
      </w:pPr>
    </w:p>
    <w:p w14:paraId="2407AA80" w14:textId="47FC37DE" w:rsidR="00700508" w:rsidRDefault="00700508" w:rsidP="00700508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计算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NoC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的功耗和面积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0508" w:rsidRPr="00C7541A" w14:paraId="28CBEFBF" w14:textId="77777777" w:rsidTr="00270378">
        <w:tc>
          <w:tcPr>
            <w:tcW w:w="8296" w:type="dxa"/>
            <w:shd w:val="clear" w:color="auto" w:fill="F2F2F2" w:themeFill="background1" w:themeFillShade="F2"/>
          </w:tcPr>
          <w:p w14:paraId="18B08C8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分为两种：一种是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，另一种是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routers</w:t>
            </w:r>
          </w:p>
          <w:p w14:paraId="480D132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38A4AAC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将所有的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都计算一遍，如果是同构的也只有一个</w:t>
            </w:r>
          </w:p>
          <w:p w14:paraId="2037F4C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for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++)</w:t>
            </w:r>
          </w:p>
          <w:p w14:paraId="1DB5318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B3A08B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type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router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的结构</w:t>
            </w:r>
          </w:p>
          <w:p w14:paraId="0C6C69C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62304A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push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_back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78777E0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homoNOC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同构的乘以个数即可</w:t>
            </w:r>
          </w:p>
          <w:p w14:paraId="1B2B6F5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C5B6CD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A6B673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5562C30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8DFCF0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异构的需要累加</w:t>
            </w:r>
          </w:p>
          <w:p w14:paraId="4D1665A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F46D29E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0B0AE985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3CAD390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C70C33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CFDE56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的结构</w:t>
            </w:r>
          </w:p>
          <w:p w14:paraId="6355904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48BFB8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link_len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 = sqrt(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area.get_area</w:t>
            </w:r>
            <w:proofErr w:type="spellEnd"/>
            <w:proofErr w:type="gram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()*</w:t>
            </w:r>
            <w:proofErr w:type="gram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XML-&gt;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chip_coverage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693D7C2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对象的时候，需要给出连接长度</w:t>
            </w:r>
          </w:p>
          <w:p w14:paraId="76D0C5A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使用面积和参数中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覆盖的范围，估算连接长度</w:t>
            </w:r>
          </w:p>
          <w:p w14:paraId="423B5735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push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_back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sqrt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chip_coverage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)));</w:t>
            </w:r>
          </w:p>
          <w:p w14:paraId="798D674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homoNOC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</w:p>
          <w:p w14:paraId="40C0765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同构乘以个数</w:t>
            </w:r>
          </w:p>
          <w:p w14:paraId="32880C1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845BD0E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167299F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589E82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569B31C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异构的需要累加</w:t>
            </w:r>
          </w:p>
          <w:p w14:paraId="1AD249F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106C169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1DAB8FD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9BA4E5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B5D8AD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EA475B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计算全局的每个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之间的连接关系，但是在此之前，整个的芯片面积必须已知</w:t>
            </w:r>
          </w:p>
          <w:p w14:paraId="76456B0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for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++)</w:t>
            </w:r>
          </w:p>
          <w:p w14:paraId="60282BE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028616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如果有全局的连接关系，并且是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router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结构</w:t>
            </w:r>
          </w:p>
          <w:p w14:paraId="282E9B1E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has_global_link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type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F01A5C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D422115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使用芯片面积和每个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router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的覆盖面积估算全局的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长度</w:t>
            </w:r>
          </w:p>
          <w:p w14:paraId="0CFBEF4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total_nodes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nocdynp.horizontal</w:t>
            </w:r>
            <w:proofErr w:type="gram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_nodes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nocdynp.vertical_nodes</w:t>
            </w:r>
            <w:proofErr w:type="spellEnd"/>
          </w:p>
          <w:p w14:paraId="3817700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指的是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NoC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内部的节点个数</w:t>
            </w:r>
          </w:p>
          <w:p w14:paraId="76319255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nocs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init_link_bus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sqrt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gramStart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chip_coverage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66C7C64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homoNOC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同构乘以个数</w:t>
            </w:r>
          </w:p>
          <w:p w14:paraId="190DA3B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B4ED09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link_bus_tot_per_Router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59A414C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total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_nodes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6BE08C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link_bus_tot_per_Router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4363CF7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total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_nodes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71B479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C968EF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56F7D0D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C1438B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link_bus_tot_per_Router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2ED00E6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total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_nodes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EC49A0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link_bus_tot_per_Router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57568D0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total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_nodes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E6D619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546D1F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8F1322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81E5BC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计算功耗</w:t>
            </w:r>
          </w:p>
          <w:p w14:paraId="1FB30DE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for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++)</w:t>
            </w:r>
          </w:p>
          <w:p w14:paraId="3329040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78C415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AB41E7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B01B65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homoNOC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同构的成倍数</w:t>
            </w:r>
          </w:p>
          <w:p w14:paraId="2BBCEBC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9AE897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7DC4EF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9CEC83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numNOC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CE4392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A707B95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841DFD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23422D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529DB7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1D4342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异构累加</w:t>
            </w:r>
          </w:p>
          <w:p w14:paraId="54E18C3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BCC0D5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E289EC5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75FAF3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CD21EB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3F1E3E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set_pppm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nocdynp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C09A9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4F84B6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nocs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pppm_t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470B9F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39BA1B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EEB0281" w14:textId="549685B3" w:rsidR="00700508" w:rsidRPr="00700508" w:rsidRDefault="00700508" w:rsidP="00700508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31F8106C" w14:textId="77777777" w:rsidR="00700508" w:rsidRPr="00700508" w:rsidRDefault="00700508" w:rsidP="00700508">
      <w:pPr>
        <w:rPr>
          <w:rFonts w:ascii="Times New Roman" w:eastAsia="宋体" w:hAnsi="Times New Roman" w:cs="Times New Roman" w:hint="eastAsia"/>
          <w:bCs/>
          <w:szCs w:val="32"/>
        </w:rPr>
      </w:pPr>
    </w:p>
    <w:p w14:paraId="799E09D4" w14:textId="4757729B" w:rsidR="00700508" w:rsidRPr="00700508" w:rsidRDefault="00700508" w:rsidP="00700508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 w:hint="eastAsia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计算其它组件的功耗和面积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3205A" w:rsidRPr="00700508" w14:paraId="190306A8" w14:textId="77777777" w:rsidTr="00270378">
        <w:tc>
          <w:tcPr>
            <w:tcW w:w="8296" w:type="dxa"/>
            <w:shd w:val="clear" w:color="auto" w:fill="F2F2F2" w:themeFill="background1" w:themeFillShade="F2"/>
          </w:tcPr>
          <w:p w14:paraId="1BFDDBA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如果不是私有的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L2 cache</w:t>
            </w:r>
          </w:p>
          <w:p w14:paraId="74E10489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如果是私有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cache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，则会包含在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</w:t>
            </w:r>
          </w:p>
          <w:p w14:paraId="7777FEA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Private_L2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171CC8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5C0FC6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如果有多个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L2 cache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。同构的情况下，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numL2=1</w:t>
            </w:r>
          </w:p>
          <w:p w14:paraId="279F408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numL2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37B375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907A6B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594136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CB9041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L3 cache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，一定是在核外，则计算</w:t>
            </w:r>
          </w:p>
          <w:p w14:paraId="40E011D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numL3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F18891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如果是异构的，则需要将每一个都计算一遍</w:t>
            </w:r>
          </w:p>
          <w:p w14:paraId="1B50357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for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numL3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++)</w:t>
            </w:r>
          </w:p>
          <w:p w14:paraId="6F1FBE5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FD50A1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AF0ADC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E46B50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L1 directory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，则计算</w:t>
            </w:r>
          </w:p>
          <w:p w14:paraId="199CC22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numL1Dir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DD1843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9C9622E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计算所有的</w:t>
            </w:r>
          </w:p>
          <w:p w14:paraId="1DC86DC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for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numL1Dir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++)</w:t>
            </w:r>
          </w:p>
          <w:p w14:paraId="2D27664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B8C3BA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DD8C7B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0736A3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numL2Dir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6BF721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</w:p>
          <w:p w14:paraId="4987A9C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for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numL2Dir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++)</w:t>
            </w:r>
          </w:p>
          <w:p w14:paraId="7489FD14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CBEDFC6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19BA45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AFC8FB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youMC</w:t>
            </w:r>
            <w:proofErr w:type="spellEnd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，则计算</w:t>
            </w:r>
          </w:p>
          <w:p w14:paraId="46227842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_mcs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mc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memory_channels_per_mc</w:t>
            </w:r>
            <w:proofErr w:type="spell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36C63E7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0416C4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8E3FE6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flashc</w:t>
            </w:r>
            <w:proofErr w:type="spellEnd"/>
          </w:p>
          <w:p w14:paraId="6DA416CD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flashc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number_mcs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//flash controller</w:t>
            </w:r>
          </w:p>
          <w:p w14:paraId="4B0B9EB3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7D405F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BF63691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NIU</w:t>
            </w:r>
          </w:p>
          <w:p w14:paraId="6F981DFB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niu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</w:t>
            </w:r>
            <w:proofErr w:type="gram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_units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9C32710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EBE547A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6BB809F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如果有</w:t>
            </w:r>
            <w:proofErr w:type="spellStart"/>
            <w:r w:rsidRPr="007005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PICe</w:t>
            </w:r>
            <w:proofErr w:type="spellEnd"/>
          </w:p>
          <w:p w14:paraId="5242255C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pcie</w:t>
            </w:r>
            <w:proofErr w:type="gramEnd"/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number_units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pcie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num_channels</w:t>
            </w:r>
            <w:proofErr w:type="spellEnd"/>
            <w:r w:rsidRPr="007005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7005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EA00CD8" w14:textId="77777777" w:rsidR="00700508" w:rsidRPr="00700508" w:rsidRDefault="00700508" w:rsidP="007005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034EA08" w14:textId="6D198CD0" w:rsidR="00E3205A" w:rsidRPr="00700508" w:rsidRDefault="00700508" w:rsidP="00700508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  <w:szCs w:val="16"/>
              </w:rPr>
            </w:pPr>
            <w:r w:rsidRPr="007005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2BC89CAA" w14:textId="77777777" w:rsidR="00E3205A" w:rsidRPr="00E3205A" w:rsidRDefault="00E3205A" w:rsidP="00E3205A"/>
    <w:p w14:paraId="0F085A6C" w14:textId="77777777" w:rsidR="00FC1A47" w:rsidRDefault="00FC1A47" w:rsidP="00FC1A47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10" w:name="_Toc531799795"/>
      <w:r>
        <w:rPr>
          <w:rFonts w:ascii="Times New Roman" w:eastAsia="宋体" w:hAnsi="Times New Roman" w:cs="Times New Roman" w:hint="eastAsia"/>
          <w:sz w:val="21"/>
        </w:rPr>
        <w:t>显示信息函数</w:t>
      </w:r>
      <w:proofErr w:type="spellStart"/>
      <w:r w:rsidRPr="00E3205A">
        <w:rPr>
          <w:rFonts w:ascii="Times New Roman" w:eastAsia="宋体" w:hAnsi="Times New Roman" w:cs="Times New Roman"/>
          <w:sz w:val="21"/>
        </w:rPr>
        <w:t>displayEnergy</w:t>
      </w:r>
      <w:proofErr w:type="spellEnd"/>
      <w:r w:rsidRPr="00E3205A">
        <w:rPr>
          <w:rFonts w:ascii="Times New Roman" w:eastAsia="宋体" w:hAnsi="Times New Roman" w:cs="Times New Roman"/>
          <w:sz w:val="21"/>
        </w:rPr>
        <w:t xml:space="preserve">(uint32_t indent = 0,int </w:t>
      </w:r>
      <w:proofErr w:type="spellStart"/>
      <w:r w:rsidRPr="00E3205A">
        <w:rPr>
          <w:rFonts w:ascii="Times New Roman" w:eastAsia="宋体" w:hAnsi="Times New Roman" w:cs="Times New Roman"/>
          <w:sz w:val="21"/>
        </w:rPr>
        <w:t>plevel</w:t>
      </w:r>
      <w:proofErr w:type="spellEnd"/>
      <w:r w:rsidRPr="00E3205A">
        <w:rPr>
          <w:rFonts w:ascii="Times New Roman" w:eastAsia="宋体" w:hAnsi="Times New Roman" w:cs="Times New Roman"/>
          <w:sz w:val="21"/>
        </w:rPr>
        <w:t xml:space="preserve"> = 100, bool </w:t>
      </w:r>
      <w:proofErr w:type="spellStart"/>
      <w:r w:rsidRPr="00E3205A">
        <w:rPr>
          <w:rFonts w:ascii="Times New Roman" w:eastAsia="宋体" w:hAnsi="Times New Roman" w:cs="Times New Roman"/>
          <w:sz w:val="21"/>
        </w:rPr>
        <w:t>is_tdp</w:t>
      </w:r>
      <w:proofErr w:type="spellEnd"/>
      <w:r w:rsidRPr="00E3205A">
        <w:rPr>
          <w:rFonts w:ascii="Times New Roman" w:eastAsia="宋体" w:hAnsi="Times New Roman" w:cs="Times New Roman"/>
          <w:sz w:val="21"/>
        </w:rPr>
        <w:t>=true)</w:t>
      </w:r>
      <w:bookmarkEnd w:id="1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6"/>
      </w:tblGrid>
      <w:tr w:rsidR="00FC1A47" w:rsidRPr="00026DD3" w14:paraId="5E7781AA" w14:textId="77777777" w:rsidTr="00270378">
        <w:tc>
          <w:tcPr>
            <w:tcW w:w="8296" w:type="dxa"/>
            <w:shd w:val="clear" w:color="auto" w:fill="F2F2F2" w:themeFill="background1" w:themeFillShade="F2"/>
          </w:tcPr>
          <w:p w14:paraId="1205B80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0071803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8000FF"/>
                <w:kern w:val="0"/>
                <w:sz w:val="15"/>
                <w:szCs w:val="20"/>
              </w:rPr>
              <w:t>void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Processor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::</w:t>
            </w:r>
            <w:proofErr w:type="spellStart"/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8000FF"/>
                <w:kern w:val="0"/>
                <w:sz w:val="15"/>
                <w:szCs w:val="20"/>
              </w:rPr>
              <w:t>uint32_t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color w:val="8000FF"/>
                <w:kern w:val="0"/>
                <w:sz w:val="15"/>
                <w:szCs w:val="20"/>
              </w:rPr>
              <w:t>int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plevel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color w:val="8000FF"/>
                <w:kern w:val="0"/>
                <w:sz w:val="15"/>
                <w:szCs w:val="20"/>
              </w:rPr>
              <w:t>bool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is_tdp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true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1D4FC99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18F688D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8000FF"/>
                <w:kern w:val="0"/>
                <w:sz w:val="15"/>
                <w:szCs w:val="20"/>
              </w:rPr>
              <w:t>bool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long_channel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longer_channel_device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一般为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false</w:t>
            </w:r>
          </w:p>
          <w:p w14:paraId="44ED832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8000FF"/>
                <w:kern w:val="0"/>
                <w:sz w:val="15"/>
                <w:szCs w:val="20"/>
              </w:rPr>
              <w:t>bool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power_gating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power_gating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一般为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true</w:t>
            </w:r>
          </w:p>
          <w:p w14:paraId="66CD50D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is_tdp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6DA305D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2224231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输出信息：</w:t>
            </w:r>
          </w:p>
          <w:p w14:paraId="5F62C0F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//Technology</w:t>
            </w:r>
          </w:p>
          <w:p w14:paraId="6A91592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//whether Using Long Channel Devices When Appropriate</w:t>
            </w:r>
          </w:p>
          <w:p w14:paraId="651651C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lastRenderedPageBreak/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//Core clock </w:t>
            </w:r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Rate(</w:t>
            </w:r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MHz)</w:t>
            </w:r>
          </w:p>
          <w:p w14:paraId="244C685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224B565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输出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Processor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的整体信息</w:t>
            </w:r>
          </w:p>
          <w:p w14:paraId="3F3B990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对于是否为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long_channel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会影响是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leakage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还是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longer_channel_leakage</w:t>
            </w:r>
            <w:proofErr w:type="spellEnd"/>
          </w:p>
          <w:p w14:paraId="6C696F9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23EABE7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7F9A719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//Area = </w:t>
            </w:r>
          </w:p>
          <w:p w14:paraId="63047FD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面积的计算：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area.get_area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()*1e-6 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（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m^2 -&gt; mm^2^2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）</w:t>
            </w:r>
          </w:p>
          <w:p w14:paraId="3EA8B711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6983D2DA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//Peak Power = </w:t>
            </w:r>
          </w:p>
          <w:p w14:paraId="013CE09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峰值功率的计算：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power.readOp.dynamic</w:t>
            </w:r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+power.readOp.gate_leakage</w:t>
            </w:r>
            <w:proofErr w:type="spellEnd"/>
          </w:p>
          <w:p w14:paraId="177FFFA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                +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power.readOp.leakage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power.readOp.longer_channel_leakage</w:t>
            </w:r>
            <w:proofErr w:type="spellEnd"/>
          </w:p>
          <w:p w14:paraId="24808A5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7248A9B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Leakage = </w:t>
            </w:r>
          </w:p>
          <w:p w14:paraId="68A40C8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整体泄露功率的计算：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power.readOp.gate</w:t>
            </w:r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_leakage</w:t>
            </w:r>
            <w:proofErr w:type="spellEnd"/>
          </w:p>
          <w:p w14:paraId="7881E2C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ab/>
            </w:r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ab/>
              <w:t xml:space="preserve">  +</w:t>
            </w:r>
            <w:proofErr w:type="spellStart"/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power.readOp.leakage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power.readOp.longer_channel_leakage</w:t>
            </w:r>
            <w:proofErr w:type="spellEnd"/>
          </w:p>
          <w:p w14:paraId="29E59B3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687FC24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084CF3F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//Peak Dynamic = </w:t>
            </w:r>
          </w:p>
          <w:p w14:paraId="0B37F9DD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峰值动态功耗：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power.readOp.dynamic</w:t>
            </w:r>
            <w:proofErr w:type="spellEnd"/>
            <w:proofErr w:type="gramEnd"/>
          </w:p>
          <w:p w14:paraId="7D79506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320F47D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//Subthreshold Leakage = </w:t>
            </w:r>
          </w:p>
          <w:p w14:paraId="0F436EF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亚阈值泄漏功率：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power.readOp.leakage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power.readOp.longer_channel_leakage</w:t>
            </w:r>
            <w:proofErr w:type="spellEnd"/>
          </w:p>
          <w:p w14:paraId="29043F7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2302796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30F7B2A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//Subthreshold Leakage with power gating = (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power_gating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？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)</w:t>
            </w:r>
          </w:p>
          <w:p w14:paraId="298E0C9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有功率门控的亚阈值泄漏功率：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power.readOp.power</w:t>
            </w:r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_gated_with_long_channel_leakage</w:t>
            </w:r>
            <w:proofErr w:type="spellEnd"/>
          </w:p>
          <w:p w14:paraId="49858E6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                           /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power.readOp.power</w:t>
            </w:r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_gated_leakage</w:t>
            </w:r>
            <w:proofErr w:type="spellEnd"/>
          </w:p>
          <w:p w14:paraId="23B4592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58CC602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3391296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//Gate Leakage = </w:t>
            </w:r>
          </w:p>
          <w:p w14:paraId="62EE5CE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栅漏功率</w:t>
            </w:r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：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power.readOp.gate</w:t>
            </w:r>
            <w:proofErr w:type="gram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_leakage</w:t>
            </w:r>
            <w:proofErr w:type="spellEnd"/>
          </w:p>
          <w:p w14:paraId="6D703B1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05974A9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//Runtime Dynamic = </w:t>
            </w:r>
          </w:p>
          <w:p w14:paraId="1814E13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运行时动态功率：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rt_</w:t>
            </w:r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power.readOp.dynamic</w:t>
            </w:r>
            <w:proofErr w:type="spellEnd"/>
            <w:proofErr w:type="gramEnd"/>
          </w:p>
          <w:p w14:paraId="7410BF7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418E12D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0274CCF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有核的情况，显示所有的在一起的信息</w:t>
            </w:r>
          </w:p>
          <w:p w14:paraId="55E909C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numCore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){</w:t>
            </w:r>
            <w:proofErr w:type="gramEnd"/>
          </w:p>
          <w:p w14:paraId="682931D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core.power</w:t>
            </w:r>
            <w:proofErr w:type="spellEnd"/>
            <w:proofErr w:type="gramEnd"/>
          </w:p>
          <w:p w14:paraId="0F6B1E4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Cores: </w:t>
            </w:r>
          </w:p>
          <w:p w14:paraId="1B75D46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//... </w:t>
            </w:r>
          </w:p>
          <w:p w14:paraId="12622CE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5B60E68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非私有的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L2 cache</w:t>
            </w:r>
          </w:p>
          <w:p w14:paraId="2F783EEE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lastRenderedPageBreak/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(!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Private_L2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3312F64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797F802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numL2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){</w:t>
            </w:r>
            <w:proofErr w:type="gramEnd"/>
          </w:p>
          <w:p w14:paraId="2B650B8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//l</w:t>
            </w:r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2.power</w:t>
            </w:r>
            <w:proofErr w:type="gramEnd"/>
          </w:p>
          <w:p w14:paraId="5E77F11D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L2s: </w:t>
            </w:r>
          </w:p>
          <w:p w14:paraId="3A69D2C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08C8160E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7F02D0ED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2A161CFE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numL3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){</w:t>
            </w:r>
            <w:proofErr w:type="gramEnd"/>
          </w:p>
          <w:p w14:paraId="2D6310B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//l</w:t>
            </w:r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3.power</w:t>
            </w:r>
            <w:proofErr w:type="gramEnd"/>
          </w:p>
          <w:p w14:paraId="4C85318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L3s: </w:t>
            </w:r>
          </w:p>
          <w:p w14:paraId="2CC98A8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4AD3C391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390274C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numL1Dir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){</w:t>
            </w:r>
            <w:proofErr w:type="gramEnd"/>
          </w:p>
          <w:p w14:paraId="2E47E89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//l1dir.power</w:t>
            </w:r>
          </w:p>
          <w:p w14:paraId="17B2B5F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//Total First Level Directory:</w:t>
            </w:r>
          </w:p>
          <w:p w14:paraId="3DFB4E5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//device type</w:t>
            </w:r>
          </w:p>
          <w:p w14:paraId="6CF8833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14CED69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5E0BDB7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numL2Dir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){</w:t>
            </w:r>
            <w:proofErr w:type="gramEnd"/>
          </w:p>
          <w:p w14:paraId="07EE3D7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//l2dir.power</w:t>
            </w:r>
          </w:p>
          <w:p w14:paraId="59B7E52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//Total Second Level Directory:</w:t>
            </w:r>
          </w:p>
          <w:p w14:paraId="7EDEDF7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//device type</w:t>
            </w:r>
          </w:p>
          <w:p w14:paraId="47307B7A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29FDD2A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098760F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numNOC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){</w:t>
            </w:r>
            <w:proofErr w:type="gramEnd"/>
          </w:p>
          <w:p w14:paraId="29A050E1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noc.power</w:t>
            </w:r>
            <w:proofErr w:type="spellEnd"/>
            <w:proofErr w:type="gramEnd"/>
          </w:p>
          <w:p w14:paraId="064B9D7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NoCs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 (Network/Bus): </w:t>
            </w:r>
          </w:p>
          <w:p w14:paraId="1DE4638E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//device type</w:t>
            </w:r>
          </w:p>
          <w:p w14:paraId="5DCBEE1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7379C85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22077F3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mc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_mcs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&amp;&amp;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mc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memory_channels_per_mc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14A8DB2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2CECC73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mcs.power</w:t>
            </w:r>
            <w:proofErr w:type="spellEnd"/>
            <w:proofErr w:type="gramEnd"/>
          </w:p>
          <w:p w14:paraId="12A2F3C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MCs:  </w:t>
            </w:r>
          </w:p>
          <w:p w14:paraId="106EE3A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//device type</w:t>
            </w:r>
          </w:p>
          <w:p w14:paraId="091F2BC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0BDFED3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289BB14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flashc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number_mcs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77ED561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670BE9D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flashcontrollers.power</w:t>
            </w:r>
            <w:proofErr w:type="spellEnd"/>
            <w:proofErr w:type="gramEnd"/>
          </w:p>
          <w:p w14:paraId="4F1706A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Flash/SSD Controllers:   </w:t>
            </w:r>
          </w:p>
          <w:p w14:paraId="4167A9F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//device type</w:t>
            </w:r>
          </w:p>
          <w:p w14:paraId="40F0F68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772F3611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lastRenderedPageBreak/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693A28E1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niu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_units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773F1F9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4BAB0A1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nius.power</w:t>
            </w:r>
            <w:proofErr w:type="spellEnd"/>
            <w:proofErr w:type="gramEnd"/>
          </w:p>
          <w:p w14:paraId="7BAEFD7A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NIUs: </w:t>
            </w:r>
          </w:p>
          <w:p w14:paraId="033F2B7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//device type</w:t>
            </w:r>
          </w:p>
          <w:p w14:paraId="2972DDFA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36BA9BB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2FF36D9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pcie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number_units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&amp;&amp;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pcie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num_channels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28BF9AE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59A6B5C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pcies.power</w:t>
            </w:r>
            <w:proofErr w:type="spellEnd"/>
            <w:proofErr w:type="gramEnd"/>
          </w:p>
          <w:p w14:paraId="6B99A5E1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//Total </w:t>
            </w:r>
            <w:proofErr w:type="spellStart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PCIes</w:t>
            </w:r>
            <w:proofErr w:type="spellEnd"/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 xml:space="preserve">: </w:t>
            </w:r>
          </w:p>
          <w:p w14:paraId="007DA73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//device type</w:t>
            </w:r>
          </w:p>
          <w:p w14:paraId="6F84DA3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//...</w:t>
            </w:r>
          </w:p>
          <w:p w14:paraId="56B39B9D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4365A72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cout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&lt;&lt;</w:t>
            </w:r>
            <w:r w:rsidRPr="00026DD3">
              <w:rPr>
                <w:rFonts w:ascii="Courier New" w:hAnsi="Courier New" w:cs="Courier New"/>
                <w:color w:val="808080"/>
                <w:kern w:val="0"/>
                <w:sz w:val="15"/>
                <w:szCs w:val="20"/>
              </w:rPr>
              <w:t>"*****************************************************************************************"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&lt;&lt;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endl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</w:p>
          <w:p w14:paraId="2DCB850D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plevel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1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//</w:t>
            </w:r>
            <w:r w:rsidRPr="00026DD3">
              <w:rPr>
                <w:rFonts w:ascii="Courier New" w:hAnsi="Courier New" w:cs="Courier New"/>
                <w:color w:val="008000"/>
                <w:kern w:val="0"/>
                <w:sz w:val="15"/>
                <w:szCs w:val="20"/>
              </w:rPr>
              <w:t>输出每个组件内部的具体信息</w:t>
            </w:r>
          </w:p>
          <w:p w14:paraId="73BC086E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{</w:t>
            </w:r>
          </w:p>
          <w:p w14:paraId="0F9C537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for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numCore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++)</w:t>
            </w:r>
          </w:p>
          <w:p w14:paraId="7B3A6DC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  <w:t>cores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[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]-&gt;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plevel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0B91F63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79A0235A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(!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Private_L2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0F791F7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for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numL2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++)</w:t>
            </w:r>
          </w:p>
          <w:p w14:paraId="34B813A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  <w:t>l2array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[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]-&gt;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14D7EE0E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3AD43B8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for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numL3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++)</w:t>
            </w:r>
          </w:p>
          <w:p w14:paraId="7AFC2C2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  <w:t>l3array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[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]-&gt;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37363E37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36FD956E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for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numL1Dir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++)</w:t>
            </w:r>
          </w:p>
          <w:p w14:paraId="395A617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  <w:t>l1dirarray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[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]-&gt;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5B592D0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072049F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for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numL2Dir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++)</w:t>
            </w:r>
          </w:p>
          <w:p w14:paraId="7CC36BD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  <w:t>l2dirarray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[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]-&gt;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700C02E5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17D8009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mc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_mcs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&amp;&amp;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mc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memory_channels_per_mc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549C060F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  <w:t>mc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00A15FC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49E4A94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flashc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number_mcs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&amp;&amp;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flashc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memory_channels_per_mc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643E6A39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flashcontroller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497DEDD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7F192DFC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niu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_units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04060C3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lastRenderedPageBreak/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niu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770E8026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</w:p>
          <w:p w14:paraId="0257358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proofErr w:type="gram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pcie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number_units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&amp;&amp;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XML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sys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pcie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num_channels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&gt;</w:t>
            </w:r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14:paraId="66AD6278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pcie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24A77B0D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</w:p>
          <w:p w14:paraId="482869F4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for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0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gramEnd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&lt;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numNOC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;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++)</w:t>
            </w:r>
          </w:p>
          <w:p w14:paraId="51759360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nocs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[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]-&gt;</w:t>
            </w:r>
            <w:proofErr w:type="spellStart"/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displayEnergy</w:t>
            </w:r>
            <w:proofErr w:type="spell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indent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+</w:t>
            </w:r>
            <w:proofErr w:type="gramStart"/>
            <w:r w:rsidRPr="00026DD3">
              <w:rPr>
                <w:rFonts w:ascii="Courier New" w:hAnsi="Courier New" w:cs="Courier New"/>
                <w:color w:val="FF8000"/>
                <w:kern w:val="0"/>
                <w:sz w:val="15"/>
                <w:szCs w:val="20"/>
              </w:rPr>
              <w:t>4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plevel</w:t>
            </w:r>
            <w:proofErr w:type="gramEnd"/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>is_tdp</w:t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);</w:t>
            </w:r>
          </w:p>
          <w:p w14:paraId="26A3ACA2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702285C3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  <w:tab/>
            </w: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77726B8B" w14:textId="77777777" w:rsidR="00270378" w:rsidRPr="00026DD3" w:rsidRDefault="00270378" w:rsidP="0027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20"/>
              </w:rPr>
            </w:pPr>
            <w:r w:rsidRPr="00026DD3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}</w:t>
            </w:r>
          </w:p>
          <w:p w14:paraId="4E81A3D8" w14:textId="77777777" w:rsidR="00FC1A47" w:rsidRPr="00026DD3" w:rsidRDefault="00FC1A47" w:rsidP="00270378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5"/>
              </w:rPr>
            </w:pPr>
          </w:p>
        </w:tc>
      </w:tr>
    </w:tbl>
    <w:p w14:paraId="09977817" w14:textId="02D3FCCE" w:rsidR="00FC1A47" w:rsidRDefault="00FC1A47" w:rsidP="00D67BD1">
      <w:pPr>
        <w:pStyle w:val="2"/>
        <w:spacing w:before="120" w:after="0" w:line="240" w:lineRule="auto"/>
        <w:ind w:firstLine="142"/>
        <w:rPr>
          <w:rFonts w:ascii="Times New Roman" w:eastAsia="宋体" w:hAnsi="Times New Roman" w:cs="Times New Roman"/>
          <w:sz w:val="21"/>
        </w:rPr>
      </w:pPr>
      <w:bookmarkStart w:id="11" w:name="_Toc531799796"/>
      <w:r>
        <w:rPr>
          <w:rFonts w:ascii="Times New Roman" w:eastAsia="宋体" w:hAnsi="Times New Roman" w:cs="Times New Roman" w:hint="eastAsia"/>
          <w:sz w:val="21"/>
        </w:rPr>
        <w:lastRenderedPageBreak/>
        <w:t>其它</w:t>
      </w:r>
      <w:bookmarkEnd w:id="11"/>
    </w:p>
    <w:p w14:paraId="2A7B953C" w14:textId="40747B54" w:rsidR="00D67BD1" w:rsidRDefault="00700508" w:rsidP="00700508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 w:rsidRPr="00700508">
        <w:rPr>
          <w:rFonts w:ascii="Times New Roman" w:eastAsia="宋体" w:hAnsi="Times New Roman" w:cs="Times New Roman" w:hint="eastAsia"/>
          <w:bCs/>
          <w:szCs w:val="32"/>
        </w:rPr>
        <w:t>对于同构核</w:t>
      </w:r>
      <w:r>
        <w:rPr>
          <w:rFonts w:ascii="Times New Roman" w:eastAsia="宋体" w:hAnsi="Times New Roman" w:cs="Times New Roman" w:hint="eastAsia"/>
          <w:bCs/>
          <w:szCs w:val="32"/>
        </w:rPr>
        <w:t>，在计算面积和功耗的过程中，只需要计算一个组件的面积和功耗，然后乘以</w:t>
      </w:r>
      <w:r w:rsidR="008F21EC">
        <w:rPr>
          <w:rFonts w:ascii="Times New Roman" w:eastAsia="宋体" w:hAnsi="Times New Roman" w:cs="Times New Roman" w:hint="eastAsia"/>
          <w:bCs/>
          <w:szCs w:val="32"/>
        </w:rPr>
        <w:t>组件的个数即可</w:t>
      </w:r>
    </w:p>
    <w:p w14:paraId="4FAC2B58" w14:textId="0123AC6F" w:rsidR="008F21EC" w:rsidRDefault="008F21EC" w:rsidP="00700508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proofErr w:type="spellStart"/>
      <w:r w:rsidRPr="008F21EC">
        <w:rPr>
          <w:rFonts w:ascii="Times New Roman" w:eastAsia="宋体" w:hAnsi="Times New Roman" w:cs="Times New Roman"/>
          <w:bCs/>
          <w:szCs w:val="32"/>
        </w:rPr>
        <w:t>set_pppm</w:t>
      </w:r>
      <w:proofErr w:type="spellEnd"/>
      <w:r w:rsidRPr="008F21EC">
        <w:rPr>
          <w:rFonts w:ascii="Times New Roman" w:eastAsia="宋体" w:hAnsi="Times New Roman" w:cs="Times New Roman"/>
          <w:bCs/>
          <w:szCs w:val="32"/>
        </w:rPr>
        <w:t xml:space="preserve">(double * </w:t>
      </w:r>
      <w:proofErr w:type="spellStart"/>
      <w:r w:rsidRPr="008F21EC">
        <w:rPr>
          <w:rFonts w:ascii="Times New Roman" w:eastAsia="宋体" w:hAnsi="Times New Roman" w:cs="Times New Roman"/>
          <w:bCs/>
          <w:szCs w:val="32"/>
        </w:rPr>
        <w:t>pppv</w:t>
      </w:r>
      <w:proofErr w:type="spellEnd"/>
      <w:r w:rsidRPr="008F21EC">
        <w:rPr>
          <w:rFonts w:ascii="Times New Roman" w:eastAsia="宋体" w:hAnsi="Times New Roman" w:cs="Times New Roman"/>
          <w:bCs/>
          <w:szCs w:val="32"/>
        </w:rPr>
        <w:t>, double a=1, double b=1, double c=1, double d=1)</w:t>
      </w:r>
      <w:r>
        <w:rPr>
          <w:rFonts w:ascii="Times New Roman" w:eastAsia="宋体" w:hAnsi="Times New Roman" w:cs="Times New Roman" w:hint="eastAsia"/>
          <w:bCs/>
          <w:szCs w:val="32"/>
        </w:rPr>
        <w:t>。该函数仅仅只是将参数中的后四个放入第一个数组参数中</w:t>
      </w:r>
    </w:p>
    <w:p w14:paraId="77A15E9E" w14:textId="66590D4B" w:rsidR="008F21EC" w:rsidRDefault="008F21EC" w:rsidP="008F21EC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 w:rsidRPr="008F21EC">
        <w:rPr>
          <w:rFonts w:ascii="Times New Roman" w:eastAsia="宋体" w:hAnsi="Times New Roman" w:cs="Times New Roman"/>
          <w:bCs/>
          <w:szCs w:val="32"/>
        </w:rPr>
        <w:t>cores[</w:t>
      </w:r>
      <w:proofErr w:type="spellStart"/>
      <w:r w:rsidRPr="008F21EC">
        <w:rPr>
          <w:rFonts w:ascii="Times New Roman" w:eastAsia="宋体" w:hAnsi="Times New Roman" w:cs="Times New Roman"/>
          <w:bCs/>
          <w:szCs w:val="32"/>
        </w:rPr>
        <w:t>i</w:t>
      </w:r>
      <w:proofErr w:type="spellEnd"/>
      <w:r w:rsidRPr="008F21EC">
        <w:rPr>
          <w:rFonts w:ascii="Times New Roman" w:eastAsia="宋体" w:hAnsi="Times New Roman" w:cs="Times New Roman"/>
          <w:bCs/>
          <w:szCs w:val="32"/>
        </w:rPr>
        <w:t>]-&gt;power*</w:t>
      </w:r>
      <w:proofErr w:type="spellStart"/>
      <w:r w:rsidRPr="008F21EC">
        <w:rPr>
          <w:rFonts w:ascii="Times New Roman" w:eastAsia="宋体" w:hAnsi="Times New Roman" w:cs="Times New Roman"/>
          <w:bCs/>
          <w:szCs w:val="32"/>
        </w:rPr>
        <w:t>pppm_t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。对于这个语句，含义是将</w:t>
      </w:r>
      <w:r>
        <w:rPr>
          <w:rFonts w:ascii="Times New Roman" w:eastAsia="宋体" w:hAnsi="Times New Roman" w:cs="Times New Roman" w:hint="eastAsia"/>
          <w:bCs/>
          <w:szCs w:val="32"/>
        </w:rPr>
        <w:t>power</w:t>
      </w:r>
      <w:r>
        <w:rPr>
          <w:rFonts w:ascii="Times New Roman" w:eastAsia="宋体" w:hAnsi="Times New Roman" w:cs="Times New Roman" w:hint="eastAsia"/>
          <w:bCs/>
          <w:szCs w:val="32"/>
        </w:rPr>
        <w:t>对象中的前四个属性值，分别乘以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ppp</w:t>
      </w:r>
      <w:r>
        <w:rPr>
          <w:rFonts w:ascii="Times New Roman" w:eastAsia="宋体" w:hAnsi="Times New Roman" w:cs="Times New Roman"/>
          <w:bCs/>
          <w:szCs w:val="32"/>
        </w:rPr>
        <w:t>m_t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数组中的前四个元素。</w:t>
      </w:r>
      <w:r>
        <w:rPr>
          <w:rFonts w:ascii="Times New Roman" w:eastAsia="宋体" w:hAnsi="Times New Roman" w:cs="Times New Roman"/>
          <w:bCs/>
          <w:szCs w:val="32"/>
        </w:rPr>
        <w:t>P</w:t>
      </w:r>
      <w:r>
        <w:rPr>
          <w:rFonts w:ascii="Times New Roman" w:eastAsia="宋体" w:hAnsi="Times New Roman" w:cs="Times New Roman" w:hint="eastAsia"/>
          <w:bCs/>
          <w:szCs w:val="32"/>
        </w:rPr>
        <w:t>ower</w:t>
      </w:r>
      <w:r>
        <w:rPr>
          <w:rFonts w:ascii="Times New Roman" w:eastAsia="宋体" w:hAnsi="Times New Roman" w:cs="Times New Roman" w:hint="eastAsia"/>
          <w:bCs/>
          <w:szCs w:val="32"/>
        </w:rPr>
        <w:t>的前四个属性值为</w:t>
      </w:r>
    </w:p>
    <w:tbl>
      <w:tblPr>
        <w:tblStyle w:val="a4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70"/>
      </w:tblGrid>
      <w:tr w:rsidR="008F21EC" w:rsidRPr="008F21EC" w14:paraId="6AC56BF0" w14:textId="77777777" w:rsidTr="008F21EC">
        <w:tc>
          <w:tcPr>
            <w:tcW w:w="7870" w:type="dxa"/>
            <w:shd w:val="clear" w:color="auto" w:fill="F2F2F2" w:themeFill="background1" w:themeFillShade="F2"/>
          </w:tcPr>
          <w:p w14:paraId="439210E9" w14:textId="77777777" w:rsidR="008F21EC" w:rsidRPr="008F21EC" w:rsidRDefault="008F21EC" w:rsidP="008F2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8F21E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dynamic</w:t>
            </w:r>
            <w:r w:rsidRPr="008F21E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59F87D2" w14:textId="77777777" w:rsidR="008F21EC" w:rsidRPr="008F21EC" w:rsidRDefault="008F21EC" w:rsidP="008F2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8F21E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leakage</w:t>
            </w:r>
            <w:r w:rsidRPr="008F21E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42A6093" w14:textId="77777777" w:rsidR="008F21EC" w:rsidRPr="008F21EC" w:rsidRDefault="008F21EC" w:rsidP="008F2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8F21E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gate_leakage</w:t>
            </w:r>
            <w:proofErr w:type="spellEnd"/>
            <w:r w:rsidRPr="008F21E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0419BF1D" w14:textId="48C7C6B6" w:rsidR="008F21EC" w:rsidRPr="008F21EC" w:rsidRDefault="008F21EC" w:rsidP="008F21E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color w:val="FF0000"/>
                <w:sz w:val="16"/>
              </w:rPr>
            </w:pP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8F21E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double</w:t>
            </w:r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F21E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short_circuit</w:t>
            </w:r>
            <w:proofErr w:type="spellEnd"/>
            <w:r w:rsidRPr="008F21E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</w:tc>
      </w:tr>
    </w:tbl>
    <w:p w14:paraId="015FD170" w14:textId="35A6966D" w:rsidR="008F21EC" w:rsidRDefault="008F21EC" w:rsidP="008F21EC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对于异构</w:t>
      </w:r>
      <w:proofErr w:type="gramStart"/>
      <w:r>
        <w:rPr>
          <w:rFonts w:ascii="Times New Roman" w:eastAsia="宋体" w:hAnsi="Times New Roman" w:cs="Times New Roman" w:hint="eastAsia"/>
          <w:bCs/>
          <w:szCs w:val="32"/>
        </w:rPr>
        <w:t>核或者</w:t>
      </w:r>
      <w:proofErr w:type="gramEnd"/>
      <w:r>
        <w:rPr>
          <w:rFonts w:ascii="Times New Roman" w:eastAsia="宋体" w:hAnsi="Times New Roman" w:cs="Times New Roman" w:hint="eastAsia"/>
          <w:bCs/>
          <w:szCs w:val="32"/>
        </w:rPr>
        <w:t>组件的面积和功耗的计算，需要</w:t>
      </w:r>
      <w:proofErr w:type="gramStart"/>
      <w:r>
        <w:rPr>
          <w:rFonts w:ascii="Times New Roman" w:eastAsia="宋体" w:hAnsi="Times New Roman" w:cs="Times New Roman" w:hint="eastAsia"/>
          <w:bCs/>
          <w:szCs w:val="32"/>
        </w:rPr>
        <w:t>遍历每</w:t>
      </w:r>
      <w:proofErr w:type="gramEnd"/>
      <w:r>
        <w:rPr>
          <w:rFonts w:ascii="Times New Roman" w:eastAsia="宋体" w:hAnsi="Times New Roman" w:cs="Times New Roman" w:hint="eastAsia"/>
          <w:bCs/>
          <w:szCs w:val="32"/>
        </w:rPr>
        <w:t>一个组件，分别计算得到结果，然后累加放在</w:t>
      </w:r>
      <w:r>
        <w:rPr>
          <w:rFonts w:ascii="Times New Roman" w:eastAsia="宋体" w:hAnsi="Times New Roman" w:cs="Times New Roman" w:hint="eastAsia"/>
          <w:bCs/>
          <w:szCs w:val="32"/>
        </w:rPr>
        <w:t>processor</w:t>
      </w:r>
      <w:r>
        <w:rPr>
          <w:rFonts w:ascii="Times New Roman" w:eastAsia="宋体" w:hAnsi="Times New Roman" w:cs="Times New Roman" w:hint="eastAsia"/>
          <w:bCs/>
          <w:szCs w:val="32"/>
        </w:rPr>
        <w:t>中定义的组件中，以便之后的显示</w:t>
      </w:r>
    </w:p>
    <w:p w14:paraId="52E5A378" w14:textId="5586F5A3" w:rsidR="008F21EC" w:rsidRDefault="008F21EC" w:rsidP="008F21EC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proofErr w:type="spellStart"/>
      <w:r>
        <w:rPr>
          <w:rFonts w:ascii="Times New Roman" w:eastAsia="宋体" w:hAnsi="Times New Roman" w:cs="Times New Roman"/>
          <w:bCs/>
          <w:szCs w:val="32"/>
        </w:rPr>
        <w:t>C</w:t>
      </w:r>
      <w:r>
        <w:rPr>
          <w:rFonts w:ascii="Times New Roman" w:eastAsia="宋体" w:hAnsi="Times New Roman" w:cs="Times New Roman" w:hint="eastAsia"/>
          <w:bCs/>
          <w:szCs w:val="32"/>
        </w:rPr>
        <w:t>omputerEnergy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(</w:t>
      </w:r>
      <w:r w:rsidRPr="008F21EC">
        <w:rPr>
          <w:rFonts w:ascii="Times New Roman" w:eastAsia="宋体" w:hAnsi="Times New Roman" w:cs="Times New Roman"/>
          <w:bCs/>
          <w:szCs w:val="32"/>
        </w:rPr>
        <w:t xml:space="preserve">bool </w:t>
      </w:r>
      <w:proofErr w:type="spellStart"/>
      <w:r w:rsidRPr="008F21EC">
        <w:rPr>
          <w:rFonts w:ascii="Times New Roman" w:eastAsia="宋体" w:hAnsi="Times New Roman" w:cs="Times New Roman"/>
          <w:bCs/>
          <w:szCs w:val="32"/>
        </w:rPr>
        <w:t>is_tdp</w:t>
      </w:r>
      <w:proofErr w:type="spellEnd"/>
      <w:r w:rsidRPr="008F21EC">
        <w:rPr>
          <w:rFonts w:ascii="Times New Roman" w:eastAsia="宋体" w:hAnsi="Times New Roman" w:cs="Times New Roman"/>
          <w:bCs/>
          <w:szCs w:val="32"/>
        </w:rPr>
        <w:t>=true</w:t>
      </w:r>
      <w:r>
        <w:rPr>
          <w:rFonts w:ascii="Times New Roman" w:eastAsia="宋体" w:hAnsi="Times New Roman" w:cs="Times New Roman"/>
          <w:bCs/>
          <w:szCs w:val="32"/>
        </w:rPr>
        <w:t>)</w:t>
      </w:r>
      <w:r>
        <w:rPr>
          <w:rFonts w:ascii="Times New Roman" w:eastAsia="宋体" w:hAnsi="Times New Roman" w:cs="Times New Roman" w:hint="eastAsia"/>
          <w:bCs/>
          <w:szCs w:val="32"/>
        </w:rPr>
        <w:t>。该函数会被调用两次，第一个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tdp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=true</w:t>
      </w:r>
      <w:r>
        <w:rPr>
          <w:rFonts w:ascii="Times New Roman" w:eastAsia="宋体" w:hAnsi="Times New Roman" w:cs="Times New Roman" w:hint="eastAsia"/>
          <w:bCs/>
          <w:szCs w:val="32"/>
        </w:rPr>
        <w:t>，计算的是组件的</w:t>
      </w:r>
      <w:r>
        <w:rPr>
          <w:rFonts w:ascii="Times New Roman" w:eastAsia="宋体" w:hAnsi="Times New Roman" w:cs="Times New Roman" w:hint="eastAsia"/>
          <w:bCs/>
          <w:szCs w:val="32"/>
        </w:rPr>
        <w:t>power</w:t>
      </w:r>
      <w:r>
        <w:rPr>
          <w:rFonts w:ascii="Times New Roman" w:eastAsia="宋体" w:hAnsi="Times New Roman" w:cs="Times New Roman" w:hint="eastAsia"/>
          <w:bCs/>
          <w:szCs w:val="32"/>
        </w:rPr>
        <w:t>；第二次则是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tdp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设置为</w:t>
      </w:r>
      <w:r>
        <w:rPr>
          <w:rFonts w:ascii="Times New Roman" w:eastAsia="宋体" w:hAnsi="Times New Roman" w:cs="Times New Roman" w:hint="eastAsia"/>
          <w:bCs/>
          <w:szCs w:val="32"/>
        </w:rPr>
        <w:t>false</w:t>
      </w:r>
      <w:r>
        <w:rPr>
          <w:rFonts w:ascii="Times New Roman" w:eastAsia="宋体" w:hAnsi="Times New Roman" w:cs="Times New Roman" w:hint="eastAsia"/>
          <w:bCs/>
          <w:szCs w:val="32"/>
        </w:rPr>
        <w:t>，计算的</w:t>
      </w:r>
      <w:r w:rsidR="0093493E">
        <w:rPr>
          <w:rFonts w:ascii="Times New Roman" w:eastAsia="宋体" w:hAnsi="Times New Roman" w:cs="Times New Roman" w:hint="eastAsia"/>
          <w:bCs/>
          <w:szCs w:val="32"/>
        </w:rPr>
        <w:t>是组件的</w:t>
      </w:r>
      <w:proofErr w:type="spellStart"/>
      <w:r w:rsidR="0093493E">
        <w:rPr>
          <w:rFonts w:ascii="Times New Roman" w:eastAsia="宋体" w:hAnsi="Times New Roman" w:cs="Times New Roman" w:hint="eastAsia"/>
          <w:bCs/>
          <w:szCs w:val="32"/>
        </w:rPr>
        <w:t>rt_power</w:t>
      </w:r>
      <w:proofErr w:type="spellEnd"/>
    </w:p>
    <w:p w14:paraId="358A4C40" w14:textId="049D2205" w:rsidR="0093493E" w:rsidRDefault="0093493E" w:rsidP="008F21EC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通过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computerEnergy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计算的</w:t>
      </w:r>
      <w:r>
        <w:rPr>
          <w:rFonts w:ascii="Times New Roman" w:eastAsia="宋体" w:hAnsi="Times New Roman" w:cs="Times New Roman" w:hint="eastAsia"/>
          <w:bCs/>
          <w:szCs w:val="32"/>
        </w:rPr>
        <w:t>power</w:t>
      </w:r>
      <w:r>
        <w:rPr>
          <w:rFonts w:ascii="Times New Roman" w:eastAsia="宋体" w:hAnsi="Times New Roman" w:cs="Times New Roman" w:hint="eastAsia"/>
          <w:bCs/>
          <w:szCs w:val="32"/>
        </w:rPr>
        <w:t>中的</w:t>
      </w:r>
      <w:r>
        <w:rPr>
          <w:rFonts w:ascii="Times New Roman" w:eastAsia="宋体" w:hAnsi="Times New Roman" w:cs="Times New Roman" w:hint="eastAsia"/>
          <w:bCs/>
          <w:szCs w:val="32"/>
        </w:rPr>
        <w:t>dynamic</w:t>
      </w:r>
      <w:r>
        <w:rPr>
          <w:rFonts w:ascii="Times New Roman" w:eastAsia="宋体" w:hAnsi="Times New Roman" w:cs="Times New Roman" w:hint="eastAsia"/>
          <w:bCs/>
          <w:szCs w:val="32"/>
        </w:rPr>
        <w:t>属性值代表的</w:t>
      </w:r>
      <w:r w:rsidR="003B6CC9">
        <w:rPr>
          <w:rFonts w:ascii="Times New Roman" w:eastAsia="宋体" w:hAnsi="Times New Roman" w:cs="Times New Roman" w:hint="eastAsia"/>
          <w:bCs/>
          <w:szCs w:val="32"/>
        </w:rPr>
        <w:t>是组件在时钟翻转一次时消耗的能量，因此需要乘上频率，才能得到功耗。峰值</w:t>
      </w:r>
      <w:r w:rsidR="00E44022">
        <w:rPr>
          <w:rFonts w:ascii="Times New Roman" w:eastAsia="宋体" w:hAnsi="Times New Roman" w:cs="Times New Roman" w:hint="eastAsia"/>
          <w:bCs/>
          <w:szCs w:val="32"/>
        </w:rPr>
        <w:t>动态</w:t>
      </w:r>
      <w:r w:rsidR="003B6CC9">
        <w:rPr>
          <w:rFonts w:ascii="Times New Roman" w:eastAsia="宋体" w:hAnsi="Times New Roman" w:cs="Times New Roman" w:hint="eastAsia"/>
          <w:bCs/>
          <w:szCs w:val="32"/>
        </w:rPr>
        <w:t>功耗即代表每个</w:t>
      </w:r>
      <w:proofErr w:type="gramStart"/>
      <w:r w:rsidR="003B6CC9">
        <w:rPr>
          <w:rFonts w:ascii="Times New Roman" w:eastAsia="宋体" w:hAnsi="Times New Roman" w:cs="Times New Roman" w:hint="eastAsia"/>
          <w:bCs/>
          <w:szCs w:val="32"/>
        </w:rPr>
        <w:t>时钟沿都翻转</w:t>
      </w:r>
      <w:proofErr w:type="gramEnd"/>
      <w:r w:rsidR="003B6CC9">
        <w:rPr>
          <w:rFonts w:ascii="Times New Roman" w:eastAsia="宋体" w:hAnsi="Times New Roman" w:cs="Times New Roman" w:hint="eastAsia"/>
          <w:bCs/>
          <w:szCs w:val="32"/>
        </w:rPr>
        <w:t>了一次</w:t>
      </w:r>
    </w:p>
    <w:p w14:paraId="582838B5" w14:textId="57E68820" w:rsidR="003B6CC9" w:rsidRDefault="003B6CC9" w:rsidP="008F21EC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通过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computerEnergy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计算的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rt_power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中的</w:t>
      </w:r>
      <w:r>
        <w:rPr>
          <w:rFonts w:ascii="Times New Roman" w:eastAsia="宋体" w:hAnsi="Times New Roman" w:cs="Times New Roman" w:hint="eastAsia"/>
          <w:bCs/>
          <w:szCs w:val="32"/>
        </w:rPr>
        <w:t>dynamic</w:t>
      </w:r>
      <w:r>
        <w:rPr>
          <w:rFonts w:ascii="Times New Roman" w:eastAsia="宋体" w:hAnsi="Times New Roman" w:cs="Times New Roman" w:hint="eastAsia"/>
          <w:bCs/>
          <w:szCs w:val="32"/>
        </w:rPr>
        <w:t>属性代表着组件在整个运行过程中消耗的能量，因此需要除以执行时间，才能够得到运行过程中的功耗</w:t>
      </w:r>
    </w:p>
    <w:p w14:paraId="42011C86" w14:textId="758D7F92" w:rsidR="003B6CC9" w:rsidRDefault="003B6CC9" w:rsidP="008F21EC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L2</w:t>
      </w:r>
      <w:r>
        <w:rPr>
          <w:rFonts w:ascii="Times New Roman" w:eastAsia="宋体" w:hAnsi="Times New Roman" w:cs="Times New Roman"/>
          <w:bCs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32"/>
        </w:rPr>
        <w:t>cache</w:t>
      </w:r>
      <w:r>
        <w:rPr>
          <w:rFonts w:ascii="Times New Roman" w:eastAsia="宋体" w:hAnsi="Times New Roman" w:cs="Times New Roman" w:hint="eastAsia"/>
          <w:bCs/>
          <w:szCs w:val="32"/>
        </w:rPr>
        <w:t>如果被设置为私有的，则会被包含在</w:t>
      </w:r>
      <w:r>
        <w:rPr>
          <w:rFonts w:ascii="Times New Roman" w:eastAsia="宋体" w:hAnsi="Times New Roman" w:cs="Times New Roman" w:hint="eastAsia"/>
          <w:bCs/>
          <w:szCs w:val="32"/>
        </w:rPr>
        <w:t>core</w:t>
      </w:r>
      <w:r>
        <w:rPr>
          <w:rFonts w:ascii="Times New Roman" w:eastAsia="宋体" w:hAnsi="Times New Roman" w:cs="Times New Roman" w:hint="eastAsia"/>
          <w:bCs/>
          <w:szCs w:val="32"/>
        </w:rPr>
        <w:t>对象中，面积和功耗的计算也都在</w:t>
      </w:r>
      <w:r>
        <w:rPr>
          <w:rFonts w:ascii="Times New Roman" w:eastAsia="宋体" w:hAnsi="Times New Roman" w:cs="Times New Roman" w:hint="eastAsia"/>
          <w:bCs/>
          <w:szCs w:val="32"/>
        </w:rPr>
        <w:t>core</w:t>
      </w:r>
      <w:r>
        <w:rPr>
          <w:rFonts w:ascii="Times New Roman" w:eastAsia="宋体" w:hAnsi="Times New Roman" w:cs="Times New Roman" w:hint="eastAsia"/>
          <w:bCs/>
          <w:szCs w:val="32"/>
        </w:rPr>
        <w:t>中进行。如果</w:t>
      </w:r>
      <w:r>
        <w:rPr>
          <w:rFonts w:ascii="Times New Roman" w:eastAsia="宋体" w:hAnsi="Times New Roman" w:cs="Times New Roman" w:hint="eastAsia"/>
          <w:bCs/>
          <w:szCs w:val="32"/>
        </w:rPr>
        <w:t>L2</w:t>
      </w:r>
      <w:r>
        <w:rPr>
          <w:rFonts w:ascii="Times New Roman" w:eastAsia="宋体" w:hAnsi="Times New Roman" w:cs="Times New Roman" w:hint="eastAsia"/>
          <w:bCs/>
          <w:szCs w:val="32"/>
        </w:rPr>
        <w:t>是共享的，则会在</w:t>
      </w:r>
      <w:r>
        <w:rPr>
          <w:rFonts w:ascii="Times New Roman" w:eastAsia="宋体" w:hAnsi="Times New Roman" w:cs="Times New Roman" w:hint="eastAsia"/>
          <w:bCs/>
          <w:szCs w:val="32"/>
        </w:rPr>
        <w:t>processor</w:t>
      </w:r>
      <w:r>
        <w:rPr>
          <w:rFonts w:ascii="Times New Roman" w:eastAsia="宋体" w:hAnsi="Times New Roman" w:cs="Times New Roman" w:hint="eastAsia"/>
          <w:bCs/>
          <w:szCs w:val="32"/>
        </w:rPr>
        <w:t>中计算</w:t>
      </w:r>
    </w:p>
    <w:p w14:paraId="5063EAD7" w14:textId="35B06CCE" w:rsidR="003B6CC9" w:rsidRDefault="003B6CC9" w:rsidP="008F21EC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对于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NoC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而言，有两种类型，一种是</w:t>
      </w:r>
      <w:r>
        <w:rPr>
          <w:rFonts w:ascii="Times New Roman" w:eastAsia="宋体" w:hAnsi="Times New Roman" w:cs="Times New Roman" w:hint="eastAsia"/>
          <w:bCs/>
          <w:szCs w:val="32"/>
        </w:rPr>
        <w:t>Bus</w:t>
      </w:r>
      <w:r>
        <w:rPr>
          <w:rFonts w:ascii="Times New Roman" w:eastAsia="宋体" w:hAnsi="Times New Roman" w:cs="Times New Roman" w:hint="eastAsia"/>
          <w:bCs/>
          <w:szCs w:val="32"/>
        </w:rPr>
        <w:t>，另一种则是</w:t>
      </w:r>
      <w:r>
        <w:rPr>
          <w:rFonts w:ascii="Times New Roman" w:eastAsia="宋体" w:hAnsi="Times New Roman" w:cs="Times New Roman" w:hint="eastAsia"/>
          <w:bCs/>
          <w:szCs w:val="32"/>
        </w:rPr>
        <w:t>r</w:t>
      </w:r>
      <w:r>
        <w:rPr>
          <w:rFonts w:ascii="Times New Roman" w:eastAsia="宋体" w:hAnsi="Times New Roman" w:cs="Times New Roman"/>
          <w:bCs/>
          <w:szCs w:val="32"/>
        </w:rPr>
        <w:t>outer</w:t>
      </w:r>
      <w:r>
        <w:rPr>
          <w:rFonts w:ascii="Times New Roman" w:eastAsia="宋体" w:hAnsi="Times New Roman" w:cs="Times New Roman" w:hint="eastAsia"/>
          <w:bCs/>
          <w:szCs w:val="32"/>
        </w:rPr>
        <w:t>的形式。两种的面积计算方式不同，但是功耗计算相同</w:t>
      </w:r>
    </w:p>
    <w:p w14:paraId="4C4ADB93" w14:textId="1870A4A5" w:rsidR="003B6CC9" w:rsidRDefault="003B6CC9" w:rsidP="003B6CC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对于</w:t>
      </w:r>
      <w:r>
        <w:rPr>
          <w:rFonts w:ascii="Times New Roman" w:eastAsia="宋体" w:hAnsi="Times New Roman" w:cs="Times New Roman" w:hint="eastAsia"/>
          <w:bCs/>
          <w:szCs w:val="32"/>
        </w:rPr>
        <w:t>Bus</w:t>
      </w:r>
      <w:r>
        <w:rPr>
          <w:rFonts w:ascii="Times New Roman" w:eastAsia="宋体" w:hAnsi="Times New Roman" w:cs="Times New Roman" w:hint="eastAsia"/>
          <w:bCs/>
          <w:szCs w:val="32"/>
        </w:rPr>
        <w:t>的面积计算，需要通过芯片面积和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NoC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的覆盖范围估计出连接线路的长度（在初始化</w:t>
      </w:r>
      <w:proofErr w:type="spellStart"/>
      <w:r>
        <w:rPr>
          <w:rFonts w:ascii="Times New Roman" w:eastAsia="宋体" w:hAnsi="Times New Roman" w:cs="Times New Roman" w:hint="eastAsia"/>
          <w:bCs/>
          <w:szCs w:val="32"/>
        </w:rPr>
        <w:t>No</w:t>
      </w:r>
      <w:r>
        <w:rPr>
          <w:rFonts w:ascii="Times New Roman" w:eastAsia="宋体" w:hAnsi="Times New Roman" w:cs="Times New Roman"/>
          <w:bCs/>
          <w:szCs w:val="32"/>
        </w:rPr>
        <w:t>C</w:t>
      </w:r>
      <w:proofErr w:type="spellEnd"/>
      <w:r>
        <w:rPr>
          <w:rFonts w:ascii="Times New Roman" w:eastAsia="宋体" w:hAnsi="Times New Roman" w:cs="Times New Roman" w:hint="eastAsia"/>
          <w:bCs/>
          <w:szCs w:val="32"/>
        </w:rPr>
        <w:t>对象的时候指令</w:t>
      </w:r>
      <w:r w:rsidRPr="003B6CC9">
        <w:rPr>
          <w:rFonts w:ascii="Times New Roman" w:eastAsia="宋体" w:hAnsi="Times New Roman" w:cs="Times New Roman" w:hint="eastAsia"/>
          <w:bCs/>
          <w:szCs w:val="32"/>
        </w:rPr>
        <w:t>）</w:t>
      </w:r>
      <w:r>
        <w:rPr>
          <w:rFonts w:ascii="Times New Roman" w:eastAsia="宋体" w:hAnsi="Times New Roman" w:cs="Times New Roman" w:hint="eastAsia"/>
          <w:bCs/>
          <w:szCs w:val="32"/>
        </w:rPr>
        <w:t>，然后进行计算</w:t>
      </w:r>
    </w:p>
    <w:p w14:paraId="34691AF8" w14:textId="168A31EB" w:rsidR="003B6CC9" w:rsidRDefault="003B6CC9" w:rsidP="003B6CC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对于</w:t>
      </w:r>
      <w:r>
        <w:rPr>
          <w:rFonts w:ascii="Times New Roman" w:eastAsia="宋体" w:hAnsi="Times New Roman" w:cs="Times New Roman" w:hint="eastAsia"/>
          <w:bCs/>
          <w:szCs w:val="32"/>
        </w:rPr>
        <w:t>Router</w:t>
      </w:r>
      <w:r>
        <w:rPr>
          <w:rFonts w:ascii="Times New Roman" w:eastAsia="宋体" w:hAnsi="Times New Roman" w:cs="Times New Roman" w:hint="eastAsia"/>
          <w:bCs/>
          <w:szCs w:val="32"/>
        </w:rPr>
        <w:t>的面积计算，一方面需要计算每个</w:t>
      </w:r>
      <w:r>
        <w:rPr>
          <w:rFonts w:ascii="Times New Roman" w:eastAsia="宋体" w:hAnsi="Times New Roman" w:cs="Times New Roman" w:hint="eastAsia"/>
          <w:bCs/>
          <w:szCs w:val="32"/>
        </w:rPr>
        <w:t>router</w:t>
      </w:r>
      <w:r>
        <w:rPr>
          <w:rFonts w:ascii="Times New Roman" w:eastAsia="宋体" w:hAnsi="Times New Roman" w:cs="Times New Roman" w:hint="eastAsia"/>
          <w:bCs/>
          <w:szCs w:val="32"/>
        </w:rPr>
        <w:t>的面积（不需要估计连接线路长度），另一方面，还需要使用芯片面积和每个</w:t>
      </w:r>
      <w:r>
        <w:rPr>
          <w:rFonts w:ascii="Times New Roman" w:eastAsia="宋体" w:hAnsi="Times New Roman" w:cs="Times New Roman" w:hint="eastAsia"/>
          <w:bCs/>
          <w:szCs w:val="32"/>
        </w:rPr>
        <w:t>router</w:t>
      </w:r>
      <w:r>
        <w:rPr>
          <w:rFonts w:ascii="Times New Roman" w:eastAsia="宋体" w:hAnsi="Times New Roman" w:cs="Times New Roman" w:hint="eastAsia"/>
          <w:bCs/>
          <w:szCs w:val="32"/>
        </w:rPr>
        <w:t>的覆盖范围，以及</w:t>
      </w:r>
      <w:r>
        <w:rPr>
          <w:rFonts w:ascii="Times New Roman" w:eastAsia="宋体" w:hAnsi="Times New Roman" w:cs="Times New Roman" w:hint="eastAsia"/>
          <w:bCs/>
          <w:szCs w:val="32"/>
        </w:rPr>
        <w:t>router</w:t>
      </w:r>
      <w:r>
        <w:rPr>
          <w:rFonts w:ascii="Times New Roman" w:eastAsia="宋体" w:hAnsi="Times New Roman" w:cs="Times New Roman" w:hint="eastAsia"/>
          <w:bCs/>
          <w:szCs w:val="32"/>
        </w:rPr>
        <w:t>中节点的个数来估计</w:t>
      </w:r>
      <w:r>
        <w:rPr>
          <w:rFonts w:ascii="Times New Roman" w:eastAsia="宋体" w:hAnsi="Times New Roman" w:cs="Times New Roman" w:hint="eastAsia"/>
          <w:bCs/>
          <w:szCs w:val="32"/>
        </w:rPr>
        <w:t>router</w:t>
      </w:r>
      <w:r>
        <w:rPr>
          <w:rFonts w:ascii="Times New Roman" w:eastAsia="宋体" w:hAnsi="Times New Roman" w:cs="Times New Roman" w:hint="eastAsia"/>
          <w:bCs/>
          <w:szCs w:val="32"/>
        </w:rPr>
        <w:t>内部节点之间的连接线路的长度和面积，两者合并之后才是真正的面积</w:t>
      </w:r>
    </w:p>
    <w:p w14:paraId="3DD21C1A" w14:textId="70B45722" w:rsidR="00026DD3" w:rsidRPr="00026DD3" w:rsidRDefault="003B6CC9" w:rsidP="00026DD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 w:hint="eastAsia"/>
          <w:bCs/>
          <w:szCs w:val="32"/>
        </w:rPr>
      </w:pPr>
      <w:r>
        <w:rPr>
          <w:rFonts w:ascii="Times New Roman" w:eastAsia="宋体" w:hAnsi="Times New Roman" w:cs="Times New Roman" w:hint="eastAsia"/>
          <w:bCs/>
          <w:szCs w:val="32"/>
        </w:rPr>
        <w:t>对于</w:t>
      </w:r>
      <w:r>
        <w:rPr>
          <w:rFonts w:ascii="Times New Roman" w:eastAsia="宋体" w:hAnsi="Times New Roman" w:cs="Times New Roman" w:hint="eastAsia"/>
          <w:bCs/>
          <w:szCs w:val="32"/>
        </w:rPr>
        <w:t>Router</w:t>
      </w:r>
      <w:r>
        <w:rPr>
          <w:rFonts w:ascii="Times New Roman" w:eastAsia="宋体" w:hAnsi="Times New Roman" w:cs="Times New Roman" w:hint="eastAsia"/>
          <w:bCs/>
          <w:szCs w:val="32"/>
        </w:rPr>
        <w:t>的节点个数</w:t>
      </w:r>
      <w:proofErr w:type="spellStart"/>
      <w:r w:rsidRPr="003B6CC9">
        <w:rPr>
          <w:rFonts w:ascii="Times New Roman" w:eastAsia="宋体" w:hAnsi="Times New Roman" w:cs="Times New Roman"/>
          <w:bCs/>
          <w:szCs w:val="32"/>
        </w:rPr>
        <w:t>total_nodes</w:t>
      </w:r>
      <w:proofErr w:type="spellEnd"/>
      <w:r w:rsidRPr="003B6CC9">
        <w:rPr>
          <w:rFonts w:ascii="Times New Roman" w:eastAsia="宋体" w:hAnsi="Times New Roman" w:cs="Times New Roman"/>
          <w:bCs/>
          <w:szCs w:val="32"/>
        </w:rPr>
        <w:t xml:space="preserve"> = </w:t>
      </w:r>
      <w:proofErr w:type="spellStart"/>
      <w:r w:rsidRPr="003B6CC9">
        <w:rPr>
          <w:rFonts w:ascii="Times New Roman" w:eastAsia="宋体" w:hAnsi="Times New Roman" w:cs="Times New Roman"/>
          <w:bCs/>
          <w:szCs w:val="32"/>
        </w:rPr>
        <w:t>nocdynp.horizontal_nodes</w:t>
      </w:r>
      <w:proofErr w:type="spellEnd"/>
      <w:r w:rsidRPr="003B6CC9">
        <w:rPr>
          <w:rFonts w:ascii="Times New Roman" w:eastAsia="宋体" w:hAnsi="Times New Roman" w:cs="Times New Roman"/>
          <w:bCs/>
          <w:szCs w:val="32"/>
        </w:rPr>
        <w:t>*</w:t>
      </w:r>
      <w:proofErr w:type="spellStart"/>
      <w:proofErr w:type="gramStart"/>
      <w:r w:rsidRPr="003B6CC9">
        <w:rPr>
          <w:rFonts w:ascii="Times New Roman" w:eastAsia="宋体" w:hAnsi="Times New Roman" w:cs="Times New Roman"/>
          <w:bCs/>
          <w:szCs w:val="32"/>
        </w:rPr>
        <w:t>nocdynp.vertical</w:t>
      </w:r>
      <w:proofErr w:type="gramEnd"/>
      <w:r w:rsidRPr="003B6CC9">
        <w:rPr>
          <w:rFonts w:ascii="Times New Roman" w:eastAsia="宋体" w:hAnsi="Times New Roman" w:cs="Times New Roman"/>
          <w:bCs/>
          <w:szCs w:val="32"/>
        </w:rPr>
        <w:t>_nodes</w:t>
      </w:r>
      <w:proofErr w:type="spellEnd"/>
    </w:p>
    <w:p w14:paraId="642479F4" w14:textId="1474E42D" w:rsidR="004746E3" w:rsidRDefault="004746E3" w:rsidP="00026DD3">
      <w:pPr>
        <w:widowControl/>
        <w:rPr>
          <w:rFonts w:hint="eastAsia"/>
        </w:rPr>
      </w:pPr>
    </w:p>
    <w:sectPr w:rsidR="0047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4F6"/>
    <w:multiLevelType w:val="hybridMultilevel"/>
    <w:tmpl w:val="6812F22E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22F76"/>
    <w:multiLevelType w:val="hybridMultilevel"/>
    <w:tmpl w:val="F6B4021E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F801BBA"/>
    <w:multiLevelType w:val="hybridMultilevel"/>
    <w:tmpl w:val="EEEEC486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227523B6"/>
    <w:multiLevelType w:val="hybridMultilevel"/>
    <w:tmpl w:val="80C0D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9676B"/>
    <w:multiLevelType w:val="hybridMultilevel"/>
    <w:tmpl w:val="A998B812"/>
    <w:lvl w:ilvl="0" w:tplc="254649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3F0336"/>
    <w:multiLevelType w:val="hybridMultilevel"/>
    <w:tmpl w:val="0114C514"/>
    <w:lvl w:ilvl="0" w:tplc="E4CE6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DB5F85"/>
    <w:multiLevelType w:val="hybridMultilevel"/>
    <w:tmpl w:val="40C2DAC6"/>
    <w:lvl w:ilvl="0" w:tplc="46CA1D82">
      <w:start w:val="1"/>
      <w:numFmt w:val="bullet"/>
      <w:pStyle w:val="TOC2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7" w15:restartNumberingAfterBreak="0">
    <w:nsid w:val="509353D4"/>
    <w:multiLevelType w:val="hybridMultilevel"/>
    <w:tmpl w:val="B3320C6C"/>
    <w:lvl w:ilvl="0" w:tplc="AAF2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A522F3"/>
    <w:multiLevelType w:val="hybridMultilevel"/>
    <w:tmpl w:val="80C0D6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D61C9B"/>
    <w:multiLevelType w:val="hybridMultilevel"/>
    <w:tmpl w:val="62A2626A"/>
    <w:lvl w:ilvl="0" w:tplc="46CA1D82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5DE446AE"/>
    <w:multiLevelType w:val="hybridMultilevel"/>
    <w:tmpl w:val="2200A474"/>
    <w:lvl w:ilvl="0" w:tplc="46CA1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E06751"/>
    <w:multiLevelType w:val="hybridMultilevel"/>
    <w:tmpl w:val="91F051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6CF41CD2"/>
    <w:multiLevelType w:val="hybridMultilevel"/>
    <w:tmpl w:val="A58EA66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4"/>
    <w:rsid w:val="00026DD3"/>
    <w:rsid w:val="000A7AB0"/>
    <w:rsid w:val="001D5997"/>
    <w:rsid w:val="001E5B57"/>
    <w:rsid w:val="00263384"/>
    <w:rsid w:val="00270378"/>
    <w:rsid w:val="002A09A0"/>
    <w:rsid w:val="00350418"/>
    <w:rsid w:val="003A3343"/>
    <w:rsid w:val="003B6CC9"/>
    <w:rsid w:val="004746E3"/>
    <w:rsid w:val="004D6138"/>
    <w:rsid w:val="00515991"/>
    <w:rsid w:val="005E311C"/>
    <w:rsid w:val="00690776"/>
    <w:rsid w:val="00700508"/>
    <w:rsid w:val="00724844"/>
    <w:rsid w:val="007872D8"/>
    <w:rsid w:val="008F21EC"/>
    <w:rsid w:val="008F500B"/>
    <w:rsid w:val="00900AE9"/>
    <w:rsid w:val="0093493E"/>
    <w:rsid w:val="00B13307"/>
    <w:rsid w:val="00B258DC"/>
    <w:rsid w:val="00B65688"/>
    <w:rsid w:val="00C06359"/>
    <w:rsid w:val="00C7541A"/>
    <w:rsid w:val="00D67BD1"/>
    <w:rsid w:val="00E3205A"/>
    <w:rsid w:val="00E44022"/>
    <w:rsid w:val="00FC1A47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A2D4"/>
  <w15:chartTrackingRefBased/>
  <w15:docId w15:val="{38043CFE-871A-4FCA-B484-5D35828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1A"/>
    <w:pPr>
      <w:ind w:firstLineChars="200" w:firstLine="420"/>
    </w:pPr>
  </w:style>
  <w:style w:type="table" w:styleId="a4">
    <w:name w:val="Table Grid"/>
    <w:basedOn w:val="a1"/>
    <w:uiPriority w:val="39"/>
    <w:rsid w:val="00C7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54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4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541A"/>
  </w:style>
  <w:style w:type="character" w:styleId="a5">
    <w:name w:val="Hyperlink"/>
    <w:basedOn w:val="a0"/>
    <w:uiPriority w:val="99"/>
    <w:unhideWhenUsed/>
    <w:rsid w:val="00C7541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D5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26DD3"/>
    <w:pPr>
      <w:numPr>
        <w:numId w:val="13"/>
      </w:numPr>
      <w:tabs>
        <w:tab w:val="right" w:leader="dot" w:pos="829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92F9F-76CF-4F6A-A5D4-611C890C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2239</Words>
  <Characters>12764</Characters>
  <Application>Microsoft Office Word</Application>
  <DocSecurity>0</DocSecurity>
  <Lines>106</Lines>
  <Paragraphs>29</Paragraphs>
  <ScaleCrop>false</ScaleCrop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12</cp:revision>
  <dcterms:created xsi:type="dcterms:W3CDTF">2018-12-02T08:35:00Z</dcterms:created>
  <dcterms:modified xsi:type="dcterms:W3CDTF">2018-12-05T11:02:00Z</dcterms:modified>
</cp:coreProperties>
</file>