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5745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09431" w14:textId="62FC8A0D" w:rsidR="00586EC1" w:rsidRDefault="00586EC1" w:rsidP="00586E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60576F2" w14:textId="6F011693" w:rsidR="00586EC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847446" w:history="1">
            <w:r w:rsidRPr="00ED3950">
              <w:rPr>
                <w:rStyle w:val="a9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="00BF3C48">
              <w:rPr>
                <w:rStyle w:val="a9"/>
                <w:rFonts w:ascii="宋体" w:eastAsia="宋体" w:hAnsi="宋体"/>
                <w:noProof/>
              </w:rPr>
              <w:t>EXECU</w:t>
            </w:r>
            <w:r w:rsidRPr="00ED3950">
              <w:rPr>
                <w:rStyle w:val="a9"/>
                <w:rFonts w:ascii="宋体" w:eastAsia="宋体" w:hAnsi="宋体"/>
                <w:noProof/>
              </w:rPr>
              <w:t>类声明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172D" w14:textId="29B01D41" w:rsidR="00586EC1" w:rsidRDefault="007F1A5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7" w:history="1">
            <w:r w:rsidR="00586EC1" w:rsidRPr="00ED3950">
              <w:rPr>
                <w:rStyle w:val="a9"/>
                <w:rFonts w:ascii="宋体" w:eastAsia="宋体" w:hAnsi="宋体"/>
                <w:noProof/>
              </w:rPr>
              <w:t>2.</w:t>
            </w:r>
            <w:r w:rsidR="00586EC1">
              <w:rPr>
                <w:noProof/>
              </w:rPr>
              <w:tab/>
            </w:r>
            <w:r w:rsidR="00BF3C48">
              <w:rPr>
                <w:rStyle w:val="a9"/>
                <w:rFonts w:ascii="宋体" w:eastAsia="宋体" w:hAnsi="宋体"/>
                <w:noProof/>
              </w:rPr>
              <w:t>EXECU</w:t>
            </w:r>
            <w:r w:rsidR="00586EC1" w:rsidRPr="00ED3950">
              <w:rPr>
                <w:rStyle w:val="a9"/>
                <w:rFonts w:ascii="宋体" w:eastAsia="宋体" w:hAnsi="宋体"/>
                <w:noProof/>
              </w:rPr>
              <w:t>的构造函数</w:t>
            </w:r>
            <w:r w:rsidR="00586EC1">
              <w:rPr>
                <w:noProof/>
                <w:webHidden/>
              </w:rPr>
              <w:tab/>
            </w:r>
            <w:r w:rsidR="00586EC1">
              <w:rPr>
                <w:noProof/>
                <w:webHidden/>
              </w:rPr>
              <w:fldChar w:fldCharType="begin"/>
            </w:r>
            <w:r w:rsidR="00586EC1">
              <w:rPr>
                <w:noProof/>
                <w:webHidden/>
              </w:rPr>
              <w:instrText xml:space="preserve"> PAGEREF _Toc532847447 \h </w:instrText>
            </w:r>
            <w:r w:rsidR="00586EC1">
              <w:rPr>
                <w:noProof/>
                <w:webHidden/>
              </w:rPr>
            </w:r>
            <w:r w:rsidR="00586EC1">
              <w:rPr>
                <w:noProof/>
                <w:webHidden/>
              </w:rPr>
              <w:fldChar w:fldCharType="separate"/>
            </w:r>
            <w:r w:rsidR="00586EC1">
              <w:rPr>
                <w:noProof/>
                <w:webHidden/>
              </w:rPr>
              <w:t>3</w:t>
            </w:r>
            <w:r w:rsidR="00586EC1">
              <w:rPr>
                <w:noProof/>
                <w:webHidden/>
              </w:rPr>
              <w:fldChar w:fldCharType="end"/>
            </w:r>
          </w:hyperlink>
        </w:p>
        <w:p w14:paraId="06D2FD88" w14:textId="02E68961" w:rsidR="00586EC1" w:rsidRDefault="007F1A5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8" w:history="1">
            <w:r w:rsidR="00586EC1" w:rsidRPr="00ED3950">
              <w:rPr>
                <w:rStyle w:val="a9"/>
                <w:rFonts w:ascii="宋体" w:eastAsia="宋体" w:hAnsi="宋体"/>
                <w:noProof/>
              </w:rPr>
              <w:t>3.</w:t>
            </w:r>
            <w:r w:rsidR="00586EC1">
              <w:rPr>
                <w:noProof/>
              </w:rPr>
              <w:tab/>
            </w:r>
            <w:r w:rsidR="00586EC1" w:rsidRPr="00ED3950">
              <w:rPr>
                <w:rStyle w:val="a9"/>
                <w:rFonts w:ascii="宋体" w:eastAsia="宋体" w:hAnsi="宋体"/>
                <w:noProof/>
              </w:rPr>
              <w:t>computerEnergy函数</w:t>
            </w:r>
            <w:r w:rsidR="00586EC1">
              <w:rPr>
                <w:noProof/>
                <w:webHidden/>
              </w:rPr>
              <w:tab/>
            </w:r>
            <w:r w:rsidR="00586EC1">
              <w:rPr>
                <w:noProof/>
                <w:webHidden/>
              </w:rPr>
              <w:fldChar w:fldCharType="begin"/>
            </w:r>
            <w:r w:rsidR="00586EC1">
              <w:rPr>
                <w:noProof/>
                <w:webHidden/>
              </w:rPr>
              <w:instrText xml:space="preserve"> PAGEREF _Toc532847448 \h </w:instrText>
            </w:r>
            <w:r w:rsidR="00586EC1">
              <w:rPr>
                <w:noProof/>
                <w:webHidden/>
              </w:rPr>
            </w:r>
            <w:r w:rsidR="00586EC1">
              <w:rPr>
                <w:noProof/>
                <w:webHidden/>
              </w:rPr>
              <w:fldChar w:fldCharType="separate"/>
            </w:r>
            <w:r w:rsidR="00586EC1">
              <w:rPr>
                <w:noProof/>
                <w:webHidden/>
              </w:rPr>
              <w:t>4</w:t>
            </w:r>
            <w:r w:rsidR="00586EC1">
              <w:rPr>
                <w:noProof/>
                <w:webHidden/>
              </w:rPr>
              <w:fldChar w:fldCharType="end"/>
            </w:r>
          </w:hyperlink>
        </w:p>
        <w:p w14:paraId="6754F843" w14:textId="1DE90601" w:rsidR="00586EC1" w:rsidRDefault="007F1A5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9" w:history="1">
            <w:r w:rsidR="00586EC1" w:rsidRPr="00ED3950">
              <w:rPr>
                <w:rStyle w:val="a9"/>
                <w:rFonts w:ascii="宋体" w:eastAsia="宋体" w:hAnsi="宋体"/>
                <w:noProof/>
              </w:rPr>
              <w:t>4.</w:t>
            </w:r>
            <w:r w:rsidR="00586EC1">
              <w:rPr>
                <w:noProof/>
              </w:rPr>
              <w:tab/>
            </w:r>
            <w:r w:rsidR="00586EC1" w:rsidRPr="00ED3950">
              <w:rPr>
                <w:rStyle w:val="a9"/>
                <w:rFonts w:ascii="宋体" w:eastAsia="宋体" w:hAnsi="宋体"/>
                <w:noProof/>
              </w:rPr>
              <w:t>DisplayEnergy函数</w:t>
            </w:r>
            <w:r w:rsidR="00586EC1">
              <w:rPr>
                <w:noProof/>
                <w:webHidden/>
              </w:rPr>
              <w:tab/>
            </w:r>
            <w:r w:rsidR="00586EC1">
              <w:rPr>
                <w:noProof/>
                <w:webHidden/>
              </w:rPr>
              <w:fldChar w:fldCharType="begin"/>
            </w:r>
            <w:r w:rsidR="00586EC1">
              <w:rPr>
                <w:noProof/>
                <w:webHidden/>
              </w:rPr>
              <w:instrText xml:space="preserve"> PAGEREF _Toc532847449 \h </w:instrText>
            </w:r>
            <w:r w:rsidR="00586EC1">
              <w:rPr>
                <w:noProof/>
                <w:webHidden/>
              </w:rPr>
            </w:r>
            <w:r w:rsidR="00586EC1">
              <w:rPr>
                <w:noProof/>
                <w:webHidden/>
              </w:rPr>
              <w:fldChar w:fldCharType="separate"/>
            </w:r>
            <w:r w:rsidR="00586EC1">
              <w:rPr>
                <w:noProof/>
                <w:webHidden/>
              </w:rPr>
              <w:t>7</w:t>
            </w:r>
            <w:r w:rsidR="00586EC1">
              <w:rPr>
                <w:noProof/>
                <w:webHidden/>
              </w:rPr>
              <w:fldChar w:fldCharType="end"/>
            </w:r>
          </w:hyperlink>
        </w:p>
        <w:p w14:paraId="3C121124" w14:textId="441BB542" w:rsidR="00586EC1" w:rsidRDefault="00586EC1">
          <w:r>
            <w:rPr>
              <w:b/>
              <w:bCs/>
              <w:lang w:val="zh-CN"/>
            </w:rPr>
            <w:fldChar w:fldCharType="end"/>
          </w:r>
        </w:p>
      </w:sdtContent>
    </w:sdt>
    <w:p w14:paraId="1C535E00" w14:textId="4549EF0E" w:rsidR="00586EC1" w:rsidRDefault="00586EC1" w:rsidP="00586EC1">
      <w:pPr>
        <w:widowControl/>
        <w:jc w:val="left"/>
      </w:pPr>
      <w:r>
        <w:br w:type="page"/>
      </w:r>
    </w:p>
    <w:p w14:paraId="77BA49B9" w14:textId="56EFB94A" w:rsidR="002E251C" w:rsidRDefault="00BF3C48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0" w:name="_Toc532847446"/>
      <w:r>
        <w:rPr>
          <w:rFonts w:ascii="宋体" w:eastAsia="宋体" w:hAnsi="宋体"/>
          <w:sz w:val="28"/>
        </w:rPr>
        <w:lastRenderedPageBreak/>
        <w:t>EXECU</w:t>
      </w:r>
      <w:r w:rsidR="002E251C">
        <w:rPr>
          <w:rFonts w:ascii="宋体" w:eastAsia="宋体" w:hAnsi="宋体" w:hint="eastAsia"/>
          <w:sz w:val="28"/>
        </w:rPr>
        <w:t>类声明</w:t>
      </w:r>
      <w:bookmarkEnd w:id="0"/>
    </w:p>
    <w:p w14:paraId="400D474B" w14:textId="2DC856CA" w:rsidR="006C60EF" w:rsidRDefault="00BF3C48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该类是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中的执行阶段的定义</w:t>
      </w:r>
    </w:p>
    <w:p w14:paraId="79B64D42" w14:textId="10D26BCB" w:rsidR="00BF3C48" w:rsidRDefault="00BF3C48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该类定义的对象包括了功能单元，寄存器，调度单元以及功能部件和其它结构之间的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逻辑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985"/>
        <w:gridCol w:w="2390"/>
        <w:gridCol w:w="2083"/>
      </w:tblGrid>
      <w:tr w:rsidR="00BF3C48" w:rsidRPr="008E5471" w14:paraId="7D66FC05" w14:textId="77777777" w:rsidTr="00BF3C48">
        <w:tc>
          <w:tcPr>
            <w:tcW w:w="1417" w:type="dxa"/>
          </w:tcPr>
          <w:p w14:paraId="074A09A6" w14:textId="77777777" w:rsidR="00BF3C48" w:rsidRPr="00BF3C48" w:rsidRDefault="00BF3C48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 w:hint="eastAsia"/>
              </w:rPr>
              <w:t>E</w:t>
            </w:r>
            <w:r w:rsidRPr="00BF3C48">
              <w:rPr>
                <w:rFonts w:ascii="Times New Roman" w:eastAsia="宋体" w:hAnsi="Times New Roman" w:cs="Times New Roman"/>
              </w:rPr>
              <w:t>XECU</w:t>
            </w:r>
          </w:p>
        </w:tc>
        <w:tc>
          <w:tcPr>
            <w:tcW w:w="1985" w:type="dxa"/>
          </w:tcPr>
          <w:p w14:paraId="3E60D69C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BF3C48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BF3C48">
              <w:rPr>
                <w:rFonts w:ascii="Times New Roman" w:eastAsia="宋体" w:hAnsi="Times New Roman" w:cs="Times New Roman"/>
              </w:rPr>
              <w:t>RegFU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)</w:t>
            </w:r>
          </w:p>
          <w:p w14:paraId="2415E615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BF3C48"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)</w:t>
            </w:r>
          </w:p>
          <w:p w14:paraId="77286B13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 w:hint="eastAsia"/>
              </w:rPr>
              <w:t>i</w:t>
            </w:r>
            <w:r w:rsidRPr="00BF3C48">
              <w:rPr>
                <w:rFonts w:ascii="Times New Roman" w:eastAsia="宋体" w:hAnsi="Times New Roman" w:cs="Times New Roman"/>
              </w:rPr>
              <w:t>nt_bypass</w:t>
            </w:r>
            <w:proofErr w:type="spellEnd"/>
          </w:p>
          <w:p w14:paraId="64A0A1A0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/>
              </w:rPr>
              <w:t>(interconnect)</w:t>
            </w:r>
          </w:p>
          <w:p w14:paraId="01655C5B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  <w:p w14:paraId="2894D1BF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/>
              </w:rPr>
              <w:t>(interconnect)</w:t>
            </w:r>
          </w:p>
        </w:tc>
        <w:tc>
          <w:tcPr>
            <w:tcW w:w="2390" w:type="dxa"/>
          </w:tcPr>
          <w:p w14:paraId="703F5930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BF3C48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BF3C48">
              <w:rPr>
                <w:rFonts w:ascii="Times New Roman" w:eastAsia="宋体" w:hAnsi="Times New Roman" w:cs="Times New Roman"/>
              </w:rPr>
              <w:t>SchedulerU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)</w:t>
            </w:r>
          </w:p>
          <w:p w14:paraId="494D72BF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BF3C48">
              <w:rPr>
                <w:rFonts w:ascii="Times New Roman" w:eastAsia="宋体" w:hAnsi="Times New Roman" w:cs="Times New Roman" w:hint="eastAsia"/>
              </w:rPr>
              <w:t>e</w:t>
            </w:r>
            <w:r w:rsidRPr="00BF3C48">
              <w:rPr>
                <w:rFonts w:ascii="Times New Roman" w:eastAsia="宋体" w:hAnsi="Times New Roman" w:cs="Times New Roman"/>
              </w:rPr>
              <w:t>xeu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BF3C48"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)</w:t>
            </w:r>
          </w:p>
          <w:p w14:paraId="3B37E5A0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 w:hint="eastAsia"/>
              </w:rPr>
              <w:t>i</w:t>
            </w:r>
            <w:r w:rsidRPr="00BF3C48">
              <w:rPr>
                <w:rFonts w:ascii="Times New Roman" w:eastAsia="宋体" w:hAnsi="Times New Roman" w:cs="Times New Roman"/>
              </w:rPr>
              <w:t>nt_mul_bypass</w:t>
            </w:r>
            <w:proofErr w:type="spellEnd"/>
          </w:p>
          <w:p w14:paraId="6A70F59A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/>
              </w:rPr>
              <w:t>(interconnect)</w:t>
            </w:r>
          </w:p>
          <w:p w14:paraId="0A8B03EB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  <w:p w14:paraId="12220239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/>
              </w:rPr>
              <w:t>(interconnect)</w:t>
            </w:r>
          </w:p>
        </w:tc>
        <w:tc>
          <w:tcPr>
            <w:tcW w:w="2083" w:type="dxa"/>
          </w:tcPr>
          <w:p w14:paraId="3DBC12DC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14:paraId="732C46B4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BF3C48">
              <w:rPr>
                <w:rFonts w:ascii="Times New Roman" w:eastAsia="宋体" w:hAnsi="Times New Roman" w:cs="Times New Roman" w:hint="eastAsia"/>
              </w:rPr>
              <w:t>m</w:t>
            </w:r>
            <w:r w:rsidRPr="00BF3C48">
              <w:rPr>
                <w:rFonts w:ascii="Times New Roman" w:eastAsia="宋体" w:hAnsi="Times New Roman" w:cs="Times New Roman"/>
              </w:rPr>
              <w:t>ul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BF3C48"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 w:rsidRPr="00BF3C48">
              <w:rPr>
                <w:rFonts w:ascii="Times New Roman" w:eastAsia="宋体" w:hAnsi="Times New Roman" w:cs="Times New Roman"/>
              </w:rPr>
              <w:t>)</w:t>
            </w:r>
          </w:p>
          <w:p w14:paraId="04A15DDB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 w:hint="eastAsia"/>
              </w:rPr>
              <w:t>f</w:t>
            </w:r>
            <w:r w:rsidRPr="00BF3C48">
              <w:rPr>
                <w:rFonts w:ascii="Times New Roman" w:eastAsia="宋体" w:hAnsi="Times New Roman" w:cs="Times New Roman"/>
              </w:rPr>
              <w:t>p_bypass</w:t>
            </w:r>
            <w:proofErr w:type="spellEnd"/>
          </w:p>
          <w:p w14:paraId="3D9A54C7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/>
              </w:rPr>
              <w:t>(interconnect)</w:t>
            </w:r>
          </w:p>
          <w:p w14:paraId="64B3354D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BF3C48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  <w:p w14:paraId="4A10B11A" w14:textId="77777777" w:rsidR="00BF3C48" w:rsidRPr="00BF3C48" w:rsidRDefault="00BF3C48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BF3C48">
              <w:rPr>
                <w:rFonts w:ascii="Times New Roman" w:eastAsia="宋体" w:hAnsi="Times New Roman" w:cs="Times New Roman"/>
              </w:rPr>
              <w:t>(interconnect)</w:t>
            </w:r>
          </w:p>
        </w:tc>
      </w:tr>
    </w:tbl>
    <w:p w14:paraId="78CA794E" w14:textId="7383853C" w:rsidR="009E5EB2" w:rsidRPr="00823070" w:rsidRDefault="009E5EB2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声明代码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741AE1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33CFB879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执行单元</w:t>
            </w:r>
          </w:p>
          <w:p w14:paraId="42E4CEED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EXECU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EE33330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4D2F9127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一样的参数</w:t>
            </w:r>
          </w:p>
          <w:p w14:paraId="34E06168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F059D43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6EDBF2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8F8AD20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7169923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FDBEF0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992D453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线程数？</w:t>
            </w:r>
          </w:p>
          <w:p w14:paraId="10E87DE0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231A875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6185F2F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00836E8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寄存器单元</w:t>
            </w:r>
          </w:p>
          <w:p w14:paraId="062F6243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2D9611B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调度器</w:t>
            </w:r>
            <w:proofErr w:type="gramEnd"/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IQ</w:t>
            </w:r>
          </w:p>
          <w:p w14:paraId="486F2E90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SchedulerU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5A1769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功能部件：浮点，定点，乘法</w:t>
            </w:r>
          </w:p>
          <w:p w14:paraId="574113D3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logic.h</w:t>
            </w:r>
            <w:proofErr w:type="spellEnd"/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189</w:t>
            </w:r>
          </w:p>
          <w:p w14:paraId="76A26914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FA625E4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4087EF6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4FB62C2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互连结构，定点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，乘法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，浮点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和相应的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tag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比较</w:t>
            </w:r>
          </w:p>
          <w:p w14:paraId="7B087993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interconnect.h</w:t>
            </w:r>
            <w:proofErr w:type="spellEnd"/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48</w:t>
            </w:r>
          </w:p>
          <w:p w14:paraId="0F2CF916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interconnect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int_bypass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B5C7E0F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interconnect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intTagBypass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65CE0B6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interconnect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int_mul_bypass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4258919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interconnect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intTag_mul_Bypass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F095BE6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interconnect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fp_bypass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175BE6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interconnect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fpTagBypass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C2D5C1F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333FBBC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41AE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用于记录信息的</w:t>
            </w:r>
          </w:p>
          <w:p w14:paraId="0C4D3969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Component  bypass</w:t>
            </w:r>
            <w:proofErr w:type="gram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A02A05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78B01F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10978D8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lsq_height_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41AE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36DB94E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41AE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36AC014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41AE1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41AE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1577179" w14:textId="77777777" w:rsidR="00741AE1" w:rsidRPr="00741AE1" w:rsidRDefault="00741AE1" w:rsidP="00741AE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gramStart"/>
            <w:r w:rsidRPr="00741AE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E203831" w14:textId="12A8D6E6" w:rsidR="002E251C" w:rsidRPr="00741AE1" w:rsidRDefault="00741AE1" w:rsidP="00741AE1">
            <w:pPr>
              <w:spacing w:line="240" w:lineRule="exact"/>
              <w:rPr>
                <w:sz w:val="16"/>
                <w:szCs w:val="16"/>
              </w:rPr>
            </w:pPr>
            <w:r w:rsidRPr="00741AE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59C5A296" w14:textId="60E48A7C" w:rsidR="002E251C" w:rsidRDefault="00BF3C48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847447"/>
      <w:r>
        <w:rPr>
          <w:rFonts w:ascii="宋体" w:eastAsia="宋体" w:hAnsi="宋体" w:hint="eastAsia"/>
          <w:sz w:val="28"/>
        </w:rPr>
        <w:lastRenderedPageBreak/>
        <w:t>EXECU</w:t>
      </w:r>
      <w:r w:rsidR="00446299">
        <w:rPr>
          <w:rFonts w:ascii="宋体" w:eastAsia="宋体" w:hAnsi="宋体" w:hint="eastAsia"/>
          <w:sz w:val="28"/>
        </w:rPr>
        <w:t>的构造函数</w:t>
      </w:r>
      <w:bookmarkEnd w:id="1"/>
    </w:p>
    <w:p w14:paraId="379F7113" w14:textId="1EA5193F" w:rsidR="00446299" w:rsidRDefault="00446299" w:rsidP="00446299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构造函数主要定义了类中的各个对象，然后计算每个对象的面积，累加得到该单元的面积</w:t>
      </w:r>
    </w:p>
    <w:p w14:paraId="42A9C133" w14:textId="77777777" w:rsidR="009E5EB2" w:rsidRDefault="009E5EB2" w:rsidP="009E5EB2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在乱序的处理器中，调度策略可能是</w:t>
      </w:r>
      <w:r>
        <w:rPr>
          <w:rFonts w:ascii="Times New Roman" w:eastAsia="宋体" w:hAnsi="Times New Roman" w:cs="Times New Roman" w:hint="eastAsia"/>
        </w:rPr>
        <w:t>RS</w:t>
      </w:r>
      <w:r>
        <w:rPr>
          <w:rFonts w:ascii="Times New Roman" w:eastAsia="宋体" w:hAnsi="Times New Roman" w:cs="Times New Roman" w:hint="eastAsia"/>
        </w:rPr>
        <w:t>或者是</w:t>
      </w:r>
      <w:r>
        <w:rPr>
          <w:rFonts w:ascii="Times New Roman" w:eastAsia="宋体" w:hAnsi="Times New Roman" w:cs="Times New Roman" w:hint="eastAsia"/>
        </w:rPr>
        <w:t>PRF</w:t>
      </w:r>
      <w:r>
        <w:rPr>
          <w:rFonts w:ascii="Times New Roman" w:eastAsia="宋体" w:hAnsi="Times New Roman" w:cs="Times New Roman" w:hint="eastAsia"/>
        </w:rPr>
        <w:t>，此时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需要传递的参数将会不同，因此需要考虑</w:t>
      </w:r>
    </w:p>
    <w:p w14:paraId="79ACAB52" w14:textId="05659A52" w:rsidR="00A36284" w:rsidRDefault="009E5EB2" w:rsidP="009E5EB2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ypass</w:t>
      </w:r>
      <w:r>
        <w:rPr>
          <w:rFonts w:ascii="Times New Roman" w:eastAsia="宋体" w:hAnsi="Times New Roman" w:cs="Times New Roman" w:hint="eastAsia"/>
        </w:rPr>
        <w:t>需要使用相关组件的</w:t>
      </w:r>
      <w:r>
        <w:rPr>
          <w:rFonts w:ascii="Times New Roman" w:eastAsia="宋体" w:hAnsi="Times New Roman" w:cs="Times New Roman" w:hint="eastAsia"/>
        </w:rPr>
        <w:t>height</w:t>
      </w:r>
      <w:r>
        <w:rPr>
          <w:rFonts w:ascii="Times New Roman" w:eastAsia="宋体" w:hAnsi="Times New Roman" w:cs="Times New Roman" w:hint="eastAsia"/>
        </w:rPr>
        <w:t>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E5EB2" w:rsidRPr="006964E2" w14:paraId="3CEBCC7B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37F46A74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bookmarkStart w:id="2" w:name="_Toc532847448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6A4AE65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6C332C1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97EFCB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47B0DF54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_height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677468D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77E7CDD5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2D065A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int_mul_bypass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_mul_Bypass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5FD7B81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fpTagBypass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exist_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1BD3133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215673E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A2676C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没有用处</w:t>
            </w:r>
          </w:p>
          <w:p w14:paraId="00A7DEE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fu_height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31E30C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8410A38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创建寄存器堆对象，调度单元对象，定点执行单元对象</w:t>
            </w:r>
          </w:p>
          <w:p w14:paraId="72320E43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并将这些组件的面积放入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对象中</w:t>
            </w:r>
          </w:p>
          <w:p w14:paraId="055A0D5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ABF6759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SchedulerU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BECB4DF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ALU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2E3AC4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355BEE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B8A1903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BEE412F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，则创建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</w:t>
            </w:r>
          </w:p>
          <w:p w14:paraId="0E4791A7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对象返回的参数已经考虑到了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的个数问题</w:t>
            </w:r>
          </w:p>
          <w:p w14:paraId="6AAB6485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C3C2CA4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B895FC1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02B303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33E5F4FE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7F47889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如果有乘法器，则创建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</w:t>
            </w:r>
          </w:p>
          <w:p w14:paraId="18C0E575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该对象似乎是定点乘法</w:t>
            </w:r>
          </w:p>
          <w:p w14:paraId="3B2F6A2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5076FC6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957B51B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MUL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4CB8CC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2FE54C98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AB83EEF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95316E3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如果是按序处理器的情况下，创建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6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逻辑对象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(data/tag*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63A1E7E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54AF9F6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864392B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int_bypass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"Int Bypass Data"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7F2088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1B3EF293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8ECB3D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intTagBypass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"Int Bypass tag"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BBD038C" w14:textId="77777777" w:rsidR="009E5EB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</w:p>
          <w:p w14:paraId="6D3DD8A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ind w:firstLineChars="800" w:firstLine="128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78ADE48B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225B33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B581AAB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E03F0FB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int_mul_bypass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proofErr w:type="spellStart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Mul</w:t>
            </w:r>
            <w:proofErr w:type="spellEnd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 xml:space="preserve"> Bypass Data"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840A560" w14:textId="77777777" w:rsidR="009E5EB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</w:p>
          <w:p w14:paraId="231525B3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ind w:firstLineChars="1100" w:firstLine="17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int_mul_bypass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7D5404F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intTag_mul_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interconnect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proofErr w:type="spellStart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Mul</w:t>
            </w:r>
            <w:proofErr w:type="spellEnd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 xml:space="preserve"> Bypass tag"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B504A42" w14:textId="77777777" w:rsidR="009E5EB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</w:p>
          <w:p w14:paraId="723D92A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ind w:firstLineChars="1100" w:firstLine="17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intTag_mul_Bypass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3F2EFD5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8BA885E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70E3EB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6964E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889A229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31F067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fp_bypass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"FP Bypass Data"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846E727" w14:textId="77777777" w:rsidR="009E5EB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</w:p>
          <w:p w14:paraId="031EB5A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ind w:firstLineChars="1100" w:firstLine="17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4C2BDCD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fpTagBypass</w:t>
            </w:r>
            <w:proofErr w:type="spell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interconnect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964E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"FP Bypass tag"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9C46379" w14:textId="77777777" w:rsidR="009E5EB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</w:p>
          <w:p w14:paraId="0E29065B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ind w:firstLineChars="1100" w:firstLine="17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fpTagBypass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56E58C07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F39C08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59B1E8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在乱序的情况下，当调度策略不同时，创建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需要传递的参数也不同</w:t>
            </w:r>
          </w:p>
          <w:p w14:paraId="4AEE2E8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E7CC27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gramEnd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PhysicalRegFile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33C667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F345912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</w:t>
            </w:r>
            <w:proofErr w:type="gram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bypass,intTagBypass</w:t>
            </w:r>
            <w:proofErr w:type="spellEnd"/>
            <w:proofErr w:type="gramEnd"/>
          </w:p>
          <w:p w14:paraId="5649DFF5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int_mul_</w:t>
            </w:r>
            <w:proofErr w:type="gram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bypass,intTag</w:t>
            </w:r>
            <w:proofErr w:type="gram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_mul_Bypass</w:t>
            </w:r>
            <w:proofErr w:type="spellEnd"/>
          </w:p>
          <w:p w14:paraId="6B21915E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fp_</w:t>
            </w:r>
            <w:proofErr w:type="gram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bypass,fpTagBypass</w:t>
            </w:r>
            <w:proofErr w:type="spellEnd"/>
            <w:proofErr w:type="gramEnd"/>
          </w:p>
          <w:p w14:paraId="01D2BB6A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C6C7327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378A680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3C4A7C0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</w:t>
            </w:r>
            <w:proofErr w:type="gram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bypass,intTagBypass</w:t>
            </w:r>
            <w:proofErr w:type="spellEnd"/>
            <w:proofErr w:type="gramEnd"/>
          </w:p>
          <w:p w14:paraId="3A64408D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int_mul_</w:t>
            </w:r>
            <w:proofErr w:type="gram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bypass,intTag</w:t>
            </w:r>
            <w:proofErr w:type="gramEnd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_mul_Bypass</w:t>
            </w:r>
            <w:proofErr w:type="spellEnd"/>
          </w:p>
          <w:p w14:paraId="330D25D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fp_</w:t>
            </w:r>
            <w:proofErr w:type="gramStart"/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bypass,fpTagBypass</w:t>
            </w:r>
            <w:proofErr w:type="spellEnd"/>
            <w:proofErr w:type="gramEnd"/>
          </w:p>
          <w:p w14:paraId="1A722B16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8EBAD61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4673987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加上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的面积</w:t>
            </w:r>
          </w:p>
          <w:p w14:paraId="3716E156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964E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03CF6C4C" w14:textId="77777777" w:rsidR="009E5EB2" w:rsidRPr="006964E2" w:rsidRDefault="009E5EB2" w:rsidP="005D3BC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964E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77A6119" w14:textId="77777777" w:rsidR="009E5EB2" w:rsidRPr="006964E2" w:rsidRDefault="009E5EB2" w:rsidP="005D3BCC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36C59A8A" w14:textId="31C2DCA5" w:rsidR="00BF3C48" w:rsidRDefault="00BF3C48" w:rsidP="00BF3C48">
      <w:pPr>
        <w:pStyle w:val="a4"/>
        <w:spacing w:line="400" w:lineRule="exact"/>
        <w:ind w:left="981" w:firstLineChars="0" w:firstLine="0"/>
        <w:rPr>
          <w:rFonts w:ascii="宋体" w:eastAsia="宋体" w:hAnsi="宋体"/>
          <w:sz w:val="28"/>
        </w:rPr>
      </w:pPr>
    </w:p>
    <w:p w14:paraId="16861AE7" w14:textId="385BE2A6" w:rsidR="00BF3C48" w:rsidRPr="00BF3C48" w:rsidRDefault="00BF3C48" w:rsidP="00BF3C48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p w14:paraId="6BD9C350" w14:textId="66E33DC5" w:rsidR="00BC2251" w:rsidRDefault="003377EB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/>
          <w:sz w:val="28"/>
        </w:rPr>
        <w:lastRenderedPageBreak/>
        <w:t>computer</w:t>
      </w:r>
      <w:r w:rsidR="00C1198C">
        <w:rPr>
          <w:rFonts w:ascii="宋体" w:eastAsia="宋体" w:hAnsi="宋体" w:hint="eastAsia"/>
          <w:sz w:val="28"/>
        </w:rPr>
        <w:t>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bookmarkEnd w:id="2"/>
    </w:p>
    <w:p w14:paraId="7348268C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1FBCCE2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，即每个周期都在工作时的功率。此时的计算结果保存在</w:t>
      </w:r>
      <w:r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 w:hint="eastAsia"/>
        </w:rPr>
        <w:t>中</w:t>
      </w:r>
    </w:p>
    <w:p w14:paraId="0A261D8B" w14:textId="6B159333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>power = total energy / Total execution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），得到运行时的动态功耗。此时的计算结果保存在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2FCA1B9E" w14:textId="3E606625" w:rsidR="007C76E4" w:rsidRPr="00930389" w:rsidRDefault="00930389" w:rsidP="00930389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需要注意的是在计算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逻辑的时候，因为一条指令可能会传递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个操作数，因此需要两个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逻辑（浮点需要三个）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930389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3924981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BEAAA0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488BC70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CB1C08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1A339220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779870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rfu,scheu,exeu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的功耗，结果保存在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1C3CFFBE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B2BCF5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ABE736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75F249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80BA8B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判断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是否存在，如果存在计算功耗</w:t>
            </w:r>
          </w:p>
          <w:p w14:paraId="6253877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98088B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308CB7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371590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E727854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87F0D3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D2B345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D832E3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C90DA8E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C1D6CF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保存结果的目的对象不同</w:t>
            </w:r>
          </w:p>
          <w:p w14:paraId="6FEA822B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290932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F6ADA0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power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的前四个属性值</w:t>
            </w:r>
          </w:p>
          <w:p w14:paraId="513AE64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double dynamic;</w:t>
            </w:r>
          </w:p>
          <w:p w14:paraId="5BA02FCB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double leakage;</w:t>
            </w:r>
          </w:p>
          <w:p w14:paraId="2B5652F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double 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gate_leakage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29B9ADD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double 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short_circuit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534FD2D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3858A75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//2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是指每个定点指令需要两个通过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传递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个操作数</w:t>
            </w:r>
          </w:p>
          <w:p w14:paraId="3C17E27C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不太清楚是两个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还是两次，应该是前者</w:t>
            </w:r>
          </w:p>
          <w:p w14:paraId="7B5885E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ALU_cdb_duty_cycle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E154350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ALU_cdb_duty_cycle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0C412A0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D0B77A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BFA920C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6C18F4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AA37EF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MUL_cdb_duty_cycle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6D4AF5F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MUL_cdb_duty_cycle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FCBDB8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AB1A42E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intTag_mul_Bypass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int_mul_bypass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F4665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    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A069AD4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A6E8997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DA11FC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94CD86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浮点需要三个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路径</w:t>
            </w:r>
          </w:p>
          <w:p w14:paraId="7417C43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FPU_cdb_duty_cycle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ECF13B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FPU_cdb_duty_cycle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93389F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9410E64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fpTagBypass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D1F2C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    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45AF3E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04C200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375024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</w:p>
          <w:p w14:paraId="3AE57347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F843AF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ED6734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6410BC4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11337E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cdb_alu_accesses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954391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cdb_alu_accesses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F1DF1C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AD2414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F1E3727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536932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9B8440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D16292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cdb_mul_accesses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63616A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cdb_mul_accesses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4111D1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F964D0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intTag_mul_Bypass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int_mul_bypass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415023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502020B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9153D94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E851F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19CA26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11036EC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cdb_fpu_accesses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617B10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cdb_fpu_accesses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5EE792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ABE9A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fpTagBypass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62F5C8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1FD44A4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C3F17C0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</w:p>
          <w:p w14:paraId="1B7F083B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bypass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36B6D10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B43F067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5442B" w14:textId="7D2F50B3" w:rsidR="00B1775E" w:rsidRPr="00930389" w:rsidRDefault="00B1775E" w:rsidP="00930389">
            <w:pPr>
              <w:spacing w:line="240" w:lineRule="exact"/>
              <w:rPr>
                <w:sz w:val="16"/>
                <w:szCs w:val="16"/>
              </w:rPr>
            </w:pPr>
          </w:p>
        </w:tc>
        <w:bookmarkStart w:id="3" w:name="_GoBack"/>
        <w:bookmarkEnd w:id="3"/>
      </w:tr>
    </w:tbl>
    <w:p w14:paraId="7113D64C" w14:textId="7182C8F8" w:rsidR="00BC2251" w:rsidRDefault="00BC2251" w:rsidP="00B1775E">
      <w:pPr>
        <w:rPr>
          <w:rFonts w:ascii="宋体" w:eastAsia="宋体" w:hAnsi="宋体"/>
        </w:rPr>
      </w:pPr>
    </w:p>
    <w:p w14:paraId="4164C303" w14:textId="62A614F9" w:rsidR="00FB1250" w:rsidRDefault="00FB125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02290E6" w14:textId="067951D3" w:rsidR="007C76E4" w:rsidRPr="007C76E4" w:rsidRDefault="007C76E4" w:rsidP="007C76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847449"/>
      <w:proofErr w:type="spellStart"/>
      <w:r w:rsidRPr="007C76E4">
        <w:rPr>
          <w:rFonts w:ascii="宋体" w:eastAsia="宋体" w:hAnsi="宋体"/>
          <w:sz w:val="28"/>
        </w:rPr>
        <w:lastRenderedPageBreak/>
        <w:t>D</w:t>
      </w:r>
      <w:r w:rsidRPr="007C76E4">
        <w:rPr>
          <w:rFonts w:ascii="宋体" w:eastAsia="宋体" w:hAnsi="宋体" w:hint="eastAsia"/>
          <w:sz w:val="28"/>
        </w:rPr>
        <w:t>isplayEnergy</w:t>
      </w:r>
      <w:proofErr w:type="spellEnd"/>
      <w:r w:rsidRPr="007C76E4">
        <w:rPr>
          <w:rFonts w:ascii="宋体" w:eastAsia="宋体" w:hAnsi="宋体" w:hint="eastAsia"/>
          <w:sz w:val="28"/>
        </w:rPr>
        <w:t>函数</w:t>
      </w:r>
      <w:bookmarkEnd w:id="4"/>
    </w:p>
    <w:p w14:paraId="1FDA44B9" w14:textId="3F2ECBFB" w:rsidR="007C76E4" w:rsidRDefault="00FB1250" w:rsidP="00FB1250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</w:t>
      </w:r>
      <w:r w:rsidR="00BF3C48">
        <w:rPr>
          <w:rFonts w:ascii="宋体" w:eastAsia="宋体" w:hAnsi="宋体" w:hint="eastAsia"/>
        </w:rPr>
        <w:t>EXECU</w:t>
      </w:r>
      <w:r>
        <w:rPr>
          <w:rFonts w:ascii="宋体" w:eastAsia="宋体" w:hAnsi="宋体" w:hint="eastAsia"/>
        </w:rPr>
        <w:t>的详细结果，包括面积，峰值功耗，漏电功耗和动态功耗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B1250" w:rsidRPr="00930389" w14:paraId="25EEDE7F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308ADDB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A690687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2C60B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86B64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20C8ACE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635CAB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8AEAC1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300BDD1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Register 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Files:rfu</w:t>
            </w:r>
            <w:proofErr w:type="spellEnd"/>
            <w:proofErr w:type="gramEnd"/>
          </w:p>
          <w:p w14:paraId="522CCDA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Instruction 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Scheduler:scheu</w:t>
            </w:r>
            <w:proofErr w:type="spellEnd"/>
            <w:proofErr w:type="gramEnd"/>
          </w:p>
          <w:p w14:paraId="1BDAA93C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Results Broadcast 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Bus:bypass</w:t>
            </w:r>
            <w:proofErr w:type="spellEnd"/>
            <w:proofErr w:type="gramEnd"/>
          </w:p>
          <w:p w14:paraId="2E9B184C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Area = 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0EFFE99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Peak Dynamic = 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</w:p>
          <w:p w14:paraId="0AB1E2E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= (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6559D07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rfu-&gt;</w:t>
            </w:r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power.readOp.longer</w:t>
            </w:r>
            <w:proofErr w:type="gram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_channel_leakage:rfu-&gt;power.readOp.leakage)</w:t>
            </w:r>
          </w:p>
          <w:p w14:paraId="419E5EC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with power gating = (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73A80A4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: </w:t>
            </w:r>
          </w:p>
          <w:p w14:paraId="109F594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_gated_leakage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) </w:t>
            </w:r>
          </w:p>
          <w:p w14:paraId="4C2FD81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Runtime Dynamic = 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rfu</w:t>
            </w:r>
            <w:proofErr w:type="spell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</w:p>
          <w:p w14:paraId="628112F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0CC255B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65E42B7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39323109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Start"/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_tdp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58FF5D8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ED7359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12EA3D6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550305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05C681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411B09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fp_u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5B15FB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0B19971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858531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930389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F78D81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A0808A2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_tdp</w:t>
            </w:r>
            <w:proofErr w:type="spellEnd"/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14013DA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2468CB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790AE8F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4855D6C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2B5DB7ED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565C1B5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BC528F3" w14:textId="77777777" w:rsidR="00930389" w:rsidRPr="00930389" w:rsidRDefault="00930389" w:rsidP="0093038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3038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657EB68" w14:textId="1B37CEC7" w:rsidR="00FB1250" w:rsidRPr="00930389" w:rsidRDefault="00FB1250" w:rsidP="00930389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43F0FB8B" w14:textId="77777777" w:rsidR="00FB1250" w:rsidRPr="00FB1250" w:rsidRDefault="00FB1250" w:rsidP="00FB1250">
      <w:pPr>
        <w:pStyle w:val="a4"/>
        <w:ind w:left="420" w:firstLineChars="0" w:firstLine="0"/>
        <w:jc w:val="left"/>
        <w:rPr>
          <w:rFonts w:ascii="宋体" w:eastAsia="宋体" w:hAnsi="宋体"/>
        </w:rPr>
      </w:pPr>
    </w:p>
    <w:sectPr w:rsidR="00FB1250" w:rsidRPr="00FB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81E79" w14:textId="77777777" w:rsidR="007F1A53" w:rsidRDefault="007F1A53" w:rsidP="00DB0D8B">
      <w:r>
        <w:separator/>
      </w:r>
    </w:p>
  </w:endnote>
  <w:endnote w:type="continuationSeparator" w:id="0">
    <w:p w14:paraId="5AD98B67" w14:textId="77777777" w:rsidR="007F1A53" w:rsidRDefault="007F1A53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3E0BD" w14:textId="77777777" w:rsidR="007F1A53" w:rsidRDefault="007F1A53" w:rsidP="00DB0D8B">
      <w:r>
        <w:separator/>
      </w:r>
    </w:p>
  </w:footnote>
  <w:footnote w:type="continuationSeparator" w:id="0">
    <w:p w14:paraId="5327AC69" w14:textId="77777777" w:rsidR="007F1A53" w:rsidRDefault="007F1A53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FB"/>
    <w:multiLevelType w:val="hybridMultilevel"/>
    <w:tmpl w:val="F1E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D61B6"/>
    <w:multiLevelType w:val="hybridMultilevel"/>
    <w:tmpl w:val="E6F2609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46CA1D82">
      <w:start w:val="1"/>
      <w:numFmt w:val="bullet"/>
      <w:lvlText w:val="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4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8D3EEC"/>
    <w:multiLevelType w:val="hybridMultilevel"/>
    <w:tmpl w:val="A0349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10DEF"/>
    <w:rsid w:val="000229FA"/>
    <w:rsid w:val="00040C8D"/>
    <w:rsid w:val="000C611D"/>
    <w:rsid w:val="000F25A2"/>
    <w:rsid w:val="00181025"/>
    <w:rsid w:val="001E5B57"/>
    <w:rsid w:val="002510AB"/>
    <w:rsid w:val="002650C4"/>
    <w:rsid w:val="002E251C"/>
    <w:rsid w:val="003377EB"/>
    <w:rsid w:val="00446299"/>
    <w:rsid w:val="00510390"/>
    <w:rsid w:val="00586EC1"/>
    <w:rsid w:val="005B61F4"/>
    <w:rsid w:val="005E77D5"/>
    <w:rsid w:val="006964E2"/>
    <w:rsid w:val="006B56B1"/>
    <w:rsid w:val="006C60EF"/>
    <w:rsid w:val="006C7D90"/>
    <w:rsid w:val="00717A4A"/>
    <w:rsid w:val="00724617"/>
    <w:rsid w:val="00741AE1"/>
    <w:rsid w:val="00747B6F"/>
    <w:rsid w:val="007C76E4"/>
    <w:rsid w:val="007F1A53"/>
    <w:rsid w:val="00823070"/>
    <w:rsid w:val="00865B43"/>
    <w:rsid w:val="00866E26"/>
    <w:rsid w:val="008848DA"/>
    <w:rsid w:val="00930389"/>
    <w:rsid w:val="009A5BD7"/>
    <w:rsid w:val="009E5EB2"/>
    <w:rsid w:val="00A36284"/>
    <w:rsid w:val="00A621EC"/>
    <w:rsid w:val="00AB0218"/>
    <w:rsid w:val="00B13307"/>
    <w:rsid w:val="00B1775E"/>
    <w:rsid w:val="00B81A83"/>
    <w:rsid w:val="00B87EA9"/>
    <w:rsid w:val="00BC2251"/>
    <w:rsid w:val="00BF3C48"/>
    <w:rsid w:val="00C1198C"/>
    <w:rsid w:val="00C25313"/>
    <w:rsid w:val="00C63279"/>
    <w:rsid w:val="00C64A11"/>
    <w:rsid w:val="00D027BA"/>
    <w:rsid w:val="00D3364C"/>
    <w:rsid w:val="00D4320F"/>
    <w:rsid w:val="00DB0D8B"/>
    <w:rsid w:val="00E62B87"/>
    <w:rsid w:val="00E74D01"/>
    <w:rsid w:val="00ED436A"/>
    <w:rsid w:val="00F76D6D"/>
    <w:rsid w:val="00FB1250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86E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6EC1"/>
  </w:style>
  <w:style w:type="character" w:styleId="a9">
    <w:name w:val="Hyperlink"/>
    <w:basedOn w:val="a0"/>
    <w:uiPriority w:val="99"/>
    <w:unhideWhenUsed/>
    <w:rsid w:val="0058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EC1F-0578-4111-9135-0AB4CE9F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25</cp:revision>
  <dcterms:created xsi:type="dcterms:W3CDTF">2018-12-10T12:27:00Z</dcterms:created>
  <dcterms:modified xsi:type="dcterms:W3CDTF">2018-12-17T15:23:00Z</dcterms:modified>
</cp:coreProperties>
</file>