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</w:rPr>
      </w:pPr>
      <w:r>
        <w:rPr>
          <w:rFonts w:hint="default" w:eastAsiaTheme="minorEastAsia"/>
          <w:b/>
          <w:bCs/>
          <w:sz w:val="24"/>
        </w:rPr>
        <w:t>How secure document disposal safeguards your company</w:t>
      </w:r>
    </w:p>
    <w:p>
      <w:pPr>
        <w:rPr>
          <w:rFonts w:hint="default" w:eastAsiaTheme="minorEastAsia"/>
          <w:b/>
          <w:bCs/>
          <w:sz w:val="24"/>
        </w:rPr>
      </w:pPr>
    </w:p>
    <w:p>
      <w:pPr>
        <w:rPr>
          <w:rFonts w:hint="default" w:eastAsiaTheme="minorEastAsia"/>
          <w:b w:val="0"/>
          <w:bCs w:val="0"/>
          <w:sz w:val="24"/>
        </w:rPr>
      </w:pPr>
      <w:r>
        <w:rPr>
          <w:rFonts w:hint="default" w:eastAsiaTheme="minorEastAsia"/>
          <w:b w:val="0"/>
          <w:bCs w:val="0"/>
          <w:sz w:val="24"/>
        </w:rPr>
        <w:t>Use a safe document disposal service to protect your valuable data in a timely and professional manner.</w:t>
      </w:r>
    </w:p>
    <w:p>
      <w:pPr>
        <w:rPr>
          <w:rFonts w:hint="default" w:eastAsiaTheme="minorEastAsia"/>
          <w:b w:val="0"/>
          <w:bCs w:val="0"/>
          <w:sz w:val="24"/>
        </w:rPr>
      </w:pPr>
    </w:p>
    <w:p>
      <w:pPr>
        <w:rPr>
          <w:rFonts w:hint="default" w:eastAsiaTheme="minorEastAsia"/>
          <w:b/>
          <w:bCs/>
          <w:sz w:val="24"/>
        </w:rPr>
      </w:pPr>
      <w:r>
        <w:rPr>
          <w:rFonts w:hint="default" w:eastAsiaTheme="minorEastAsia"/>
          <w:b/>
          <w:bCs/>
          <w:sz w:val="24"/>
        </w:rPr>
        <w:t>Why do you require document destruction?</w:t>
      </w:r>
      <w:r>
        <w:rPr>
          <w:rFonts w:hint="default" w:eastAsiaTheme="minorEastAsia"/>
          <w:b/>
          <w:bCs/>
          <w:sz w:val="24"/>
        </w:rPr>
        <w:br w:type="textWrapping"/>
      </w:r>
    </w:p>
    <w:p>
      <w:pPr>
        <w:rPr>
          <w:rFonts w:hint="default" w:eastAsiaTheme="minorEastAsia"/>
          <w:b w:val="0"/>
          <w:bCs w:val="0"/>
          <w:sz w:val="24"/>
        </w:rPr>
      </w:pPr>
      <w:r>
        <w:rPr>
          <w:rFonts w:hint="default" w:eastAsiaTheme="minorEastAsia"/>
          <w:b w:val="0"/>
          <w:bCs w:val="0"/>
          <w:sz w:val="24"/>
        </w:rPr>
        <w:t>The first question to consider is why would you risk data security? With so many cases of consumer data being stolen by hackers, it makes excellent business sense to have a clear document disposal policy.</w:t>
      </w:r>
    </w:p>
    <w:p>
      <w:pPr>
        <w:rPr>
          <w:rFonts w:hint="default" w:eastAsiaTheme="minorEastAsia"/>
          <w:b w:val="0"/>
          <w:bCs w:val="0"/>
          <w:sz w:val="24"/>
        </w:rPr>
      </w:pPr>
      <w:r>
        <w:rPr>
          <w:rFonts w:hint="default" w:eastAsiaTheme="minorEastAsia"/>
          <w:b w:val="0"/>
          <w:bCs w:val="0"/>
          <w:sz w:val="24"/>
        </w:rPr>
        <w:t>Because almost all organisations deal with personal data in some way, GDPR applies to almost all of them. This is true independent of company size or personnel count.</w:t>
      </w:r>
    </w:p>
    <w:p>
      <w:pPr>
        <w:rPr>
          <w:rFonts w:hint="default" w:eastAsiaTheme="minorEastAsia"/>
          <w:b w:val="0"/>
          <w:bCs w:val="0"/>
          <w:sz w:val="24"/>
        </w:rPr>
      </w:pPr>
      <w:r>
        <w:rPr>
          <w:rFonts w:hint="default" w:eastAsiaTheme="minorEastAsia"/>
          <w:b w:val="0"/>
          <w:bCs w:val="0"/>
          <w:sz w:val="24"/>
        </w:rPr>
        <w:t>You can publicise your data security efforts by informing consumers that you have hired a professional shredding business to dispose of your documents. This helps to build trust and shows that you care about their data's protection.</w:t>
      </w:r>
    </w:p>
    <w:p>
      <w:pPr>
        <w:rPr>
          <w:rFonts w:hint="default"/>
          <w:b w:val="0"/>
          <w:bCs w:val="0"/>
          <w:sz w:val="24"/>
          <w:lang w:val="en-GB"/>
        </w:rPr>
      </w:pPr>
    </w:p>
    <w:p>
      <w:pPr>
        <w:rPr>
          <w:rFonts w:hint="default"/>
          <w:b/>
          <w:bCs/>
          <w:sz w:val="24"/>
          <w:lang w:val="en-GB"/>
        </w:rPr>
      </w:pPr>
      <w:r>
        <w:rPr>
          <w:rFonts w:hint="default"/>
          <w:b/>
          <w:bCs/>
          <w:sz w:val="24"/>
          <w:lang w:val="en-GB"/>
        </w:rPr>
        <w:t>What actions are you able to take?</w:t>
      </w:r>
    </w:p>
    <w:p>
      <w:pPr>
        <w:rPr>
          <w:rFonts w:hint="default"/>
          <w:b/>
          <w:bCs/>
          <w:sz w:val="24"/>
          <w:lang w:val="en-GB"/>
        </w:rPr>
      </w:pPr>
    </w:p>
    <w:p>
      <w:pPr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To begin, having a policy for how you manage your company's data is a good idea. Make this a part of an employee role so that it's apparent who is in charge of this component of your company. It may not appear to be a significant task, but it is critical in the context of GDPR.</w:t>
      </w:r>
    </w:p>
    <w:p>
      <w:pPr>
        <w:rPr>
          <w:rFonts w:hint="default"/>
          <w:b w:val="0"/>
          <w:bCs w:val="0"/>
          <w:sz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Consider the numerous methods you use to store data, both physical and technological.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Make sure you have a data retention policy in place. Consider how long you'll need to preserve data and then erase it when it's no longer required.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What kind of data storage do you have? Is there any off-site storage of physical data? Is there a backup of electronic data? Is this information readily available?</w:t>
      </w:r>
    </w:p>
    <w:p>
      <w:pPr>
        <w:numPr>
          <w:numId w:val="0"/>
        </w:numPr>
        <w:rPr>
          <w:rFonts w:hint="default"/>
          <w:b w:val="0"/>
          <w:bCs w:val="0"/>
          <w:sz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lang w:val="en-GB"/>
        </w:rPr>
      </w:pPr>
      <w:r>
        <w:rPr>
          <w:rFonts w:hint="default"/>
          <w:b/>
          <w:bCs/>
          <w:sz w:val="24"/>
          <w:lang w:val="en-GB"/>
        </w:rPr>
        <w:t>How to Dispose of Documents</w:t>
      </w:r>
    </w:p>
    <w:p>
      <w:pPr>
        <w:numPr>
          <w:numId w:val="0"/>
        </w:numPr>
        <w:rPr>
          <w:rFonts w:hint="default"/>
          <w:b/>
          <w:bCs/>
          <w:sz w:val="24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Here are some things to think about if you do need to hire a document removal company:</w:t>
      </w:r>
    </w:p>
    <w:p>
      <w:pPr>
        <w:numPr>
          <w:numId w:val="0"/>
        </w:numPr>
        <w:rPr>
          <w:rFonts w:hint="default"/>
          <w:b w:val="0"/>
          <w:bCs w:val="0"/>
          <w:sz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Whether you'd prefer an on-site shredding truck to shred your documents on-site or whether you'd prefer off-site shredding.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How much stuff will be shredded? This will determine if you require a shredder console, a wheelie bin, or a sack to store sensitive information prior to pickup.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The frequency with which collections are made. For those significant clean-outs or archive removals, consider weekly, monthly, quarterly, or one-time collections.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lang w:val="en-GB"/>
        </w:rPr>
      </w:pPr>
      <w:r>
        <w:rPr>
          <w:rFonts w:hint="default"/>
          <w:b w:val="0"/>
          <w:bCs w:val="0"/>
          <w:sz w:val="24"/>
          <w:lang w:val="en-GB"/>
        </w:rPr>
        <w:t>The cost of the service is determined by all of these criteria.</w:t>
      </w:r>
    </w:p>
    <w:p>
      <w:pPr>
        <w:numPr>
          <w:numId w:val="0"/>
        </w:numPr>
        <w:rPr>
          <w:rFonts w:hint="default"/>
          <w:b w:val="0"/>
          <w:bCs w:val="0"/>
          <w:sz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lang w:val="en-GB"/>
        </w:rPr>
      </w:pPr>
      <w:bookmarkStart w:id="0" w:name="_GoBack"/>
      <w:r>
        <w:rPr>
          <w:rFonts w:hint="default"/>
          <w:b w:val="0"/>
          <w:bCs w:val="0"/>
          <w:sz w:val="24"/>
          <w:lang w:val="en-GB"/>
        </w:rPr>
        <w:t>Give the specialists at Recycle Pro a call for a quote if you'd like more information on how safe document disposal may protect and benefit your company.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F5E83"/>
    <w:multiLevelType w:val="singleLevel"/>
    <w:tmpl w:val="DDFF5E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30D52"/>
    <w:rsid w:val="0709089A"/>
    <w:rsid w:val="08257D6D"/>
    <w:rsid w:val="08B14998"/>
    <w:rsid w:val="11170296"/>
    <w:rsid w:val="157D6CD0"/>
    <w:rsid w:val="15E708FE"/>
    <w:rsid w:val="16301FF7"/>
    <w:rsid w:val="29C150B0"/>
    <w:rsid w:val="2D4D3D15"/>
    <w:rsid w:val="2F9E1E2F"/>
    <w:rsid w:val="336A5368"/>
    <w:rsid w:val="33D71052"/>
    <w:rsid w:val="33D93831"/>
    <w:rsid w:val="37317C9C"/>
    <w:rsid w:val="392456E2"/>
    <w:rsid w:val="3ABD5C6F"/>
    <w:rsid w:val="43835153"/>
    <w:rsid w:val="462C11BE"/>
    <w:rsid w:val="466A7DB8"/>
    <w:rsid w:val="49225514"/>
    <w:rsid w:val="4D4579D2"/>
    <w:rsid w:val="514D0B72"/>
    <w:rsid w:val="52F448FA"/>
    <w:rsid w:val="57715504"/>
    <w:rsid w:val="5E5D76E0"/>
    <w:rsid w:val="5E8365F6"/>
    <w:rsid w:val="5F3A427F"/>
    <w:rsid w:val="603749E8"/>
    <w:rsid w:val="61107F4E"/>
    <w:rsid w:val="62A2257D"/>
    <w:rsid w:val="63390858"/>
    <w:rsid w:val="673100D9"/>
    <w:rsid w:val="70776C11"/>
    <w:rsid w:val="72601FB5"/>
    <w:rsid w:val="72DB18FF"/>
    <w:rsid w:val="7D867CFE"/>
    <w:rsid w:val="7DB5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2022-03-29T09:31:21Z</dcterms:created>
  <dc:creator>Subserve</dc:creator>
  <cp:lastModifiedBy>Zohaib Ahmed</cp:lastModifiedBy>
  <dcterms:modified xsi:type="dcterms:W3CDTF">2022-03-29T10:26:37Z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3C4240CE71A44011BAA21C0325B6D94A</vt:lpwstr>
  </property>
</Properties>
</file>