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Backend Setup Documentation (Detailed)</w:t>
      </w:r>
    </w:p>
    <w:p>
      <w:pPr>
        <w:pStyle w:val="Heading3"/>
        <w:bidi w:val="0"/>
        <w:jc w:val="start"/>
        <w:rPr/>
      </w:pPr>
      <w:r>
        <w:rPr/>
        <w:t>1. Setting Up the Backend</w:t>
      </w:r>
    </w:p>
    <w:p>
      <w:pPr>
        <w:pStyle w:val="Heading4"/>
        <w:bidi w:val="0"/>
        <w:jc w:val="start"/>
        <w:rPr/>
      </w:pPr>
      <w:r>
        <w:rPr/>
        <w:t>Step 1: Clone the Repository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Clone the project from your version control system GitHub</w:t>
      </w:r>
      <w:r>
        <w:rPr/>
        <w:t>(Also Attached zip)</w:t>
      </w:r>
      <w:r>
        <w:rPr/>
        <w:t>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Navigate into the project directory:</w:t>
      </w:r>
    </w:p>
    <w:p>
      <w:pPr>
        <w:pStyle w:val="Heading4"/>
        <w:bidi w:val="0"/>
        <w:jc w:val="start"/>
        <w:rPr/>
      </w:pPr>
      <w:r>
        <w:rPr/>
        <w:t>Step 2: Install Dependencies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Ensure you have Node.js installed. Install all the required dependencies with the following command: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npm install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This will install all the dependencies listed in the </w:t>
      </w:r>
      <w:r>
        <w:rPr>
          <w:rStyle w:val="SourceText"/>
        </w:rPr>
        <w:t>package.json</w:t>
      </w:r>
      <w:r>
        <w:rPr/>
        <w:t xml:space="preserve"> file, including Express and any other required modules.</w:t>
      </w:r>
    </w:p>
    <w:p>
      <w:pPr>
        <w:pStyle w:val="Heading4"/>
        <w:bidi w:val="0"/>
        <w:jc w:val="start"/>
        <w:rPr/>
      </w:pPr>
      <w:r>
        <w:rPr/>
        <w:t>Step 3: Setup Environment Variables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Create a </w:t>
      </w:r>
      <w:r>
        <w:rPr>
          <w:rStyle w:val="SourceText"/>
        </w:rPr>
        <w:t>.env</w:t>
      </w:r>
      <w:r>
        <w:rPr/>
        <w:t xml:space="preserve"> file in the root of the project </w:t>
      </w:r>
      <w:r>
        <w:rPr/>
        <w:t>if not already there</w:t>
      </w:r>
      <w:r>
        <w:rPr/>
        <w:t>:</w:t>
      </w:r>
    </w:p>
    <w:p>
      <w:pPr>
        <w:pStyle w:val="Heading4"/>
        <w:bidi w:val="0"/>
        <w:jc w:val="start"/>
        <w:rPr/>
      </w:pPr>
      <w:r>
        <w:rPr/>
        <w:t>Step 4: Start the Application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To run the application locally: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npm </w:t>
      </w:r>
      <w:r>
        <w:rPr>
          <w:rStyle w:val="SourceText"/>
        </w:rPr>
        <w:t>run dev</w:t>
      </w:r>
    </w:p>
    <w:p>
      <w:pPr>
        <w:pStyle w:val="Heading2"/>
        <w:bidi w:val="0"/>
        <w:jc w:val="start"/>
        <w:rPr/>
      </w:pPr>
      <w:r>
        <w:rPr/>
        <w:br/>
      </w:r>
      <w:r>
        <w:br w:type="page"/>
      </w:r>
    </w:p>
    <w:p>
      <w:pPr>
        <w:pStyle w:val="Heading2"/>
        <w:bidi w:val="0"/>
        <w:jc w:val="start"/>
        <w:rPr/>
      </w:pPr>
      <w:r>
        <w:rPr/>
        <w:t>API Details (With Detailed Explanation)</w:t>
      </w:r>
    </w:p>
    <w:p>
      <w:pPr>
        <w:pStyle w:val="Heading4"/>
        <w:bidi w:val="0"/>
        <w:jc w:val="start"/>
        <w:rPr/>
      </w:pPr>
      <w:r>
        <w:rPr>
          <w:rStyle w:val="StrongEmphasis"/>
          <w:b/>
        </w:rPr>
        <w:t>1. Create KYC Entry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ourceText"/>
        </w:rPr>
        <w:t>POST /create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Function: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>Accepts KYC details, including image, wallet address, and custom metadata.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Validates input, stores image and metadata, and calls </w:t>
      </w:r>
      <w:r>
        <w:rPr>
          <w:rStyle w:val="SourceText"/>
        </w:rPr>
        <w:t>mintNFT</w:t>
      </w:r>
      <w:r>
        <w:rPr/>
        <w:t xml:space="preserve"> to create an NFT.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>On successful NFT creation, updates the KYC entry with the NFT address.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Request Example:</w:t>
      </w:r>
    </w:p>
    <w:p>
      <w:pPr>
        <w:pStyle w:val="TextBody"/>
        <w:bidi w:val="0"/>
        <w:jc w:val="start"/>
        <w:rPr/>
      </w:pPr>
      <w:r>
        <w:rPr/>
        <w:t>{</w:t>
      </w:r>
    </w:p>
    <w:p>
      <w:pPr>
        <w:pStyle w:val="TextBody"/>
        <w:bidi w:val="0"/>
        <w:jc w:val="start"/>
        <w:rPr/>
      </w:pPr>
      <w:r>
        <w:rPr/>
        <w:t xml:space="preserve">  </w:t>
      </w:r>
      <w:r>
        <w:rPr/>
        <w:t>"walletAddress": "0x123...",</w:t>
      </w:r>
    </w:p>
    <w:p>
      <w:pPr>
        <w:pStyle w:val="TextBody"/>
        <w:bidi w:val="0"/>
        <w:jc w:val="start"/>
        <w:rPr/>
      </w:pPr>
      <w:r>
        <w:rPr/>
        <w:t xml:space="preserve">  </w:t>
      </w:r>
      <w:r>
        <w:rPr/>
        <w:t>"name": "User NFT",</w:t>
      </w:r>
    </w:p>
    <w:p>
      <w:pPr>
        <w:pStyle w:val="TextBody"/>
        <w:bidi w:val="0"/>
        <w:jc w:val="start"/>
        <w:rPr/>
      </w:pPr>
      <w:r>
        <w:rPr/>
        <w:t xml:space="preserve">  </w:t>
      </w:r>
      <w:r>
        <w:rPr/>
        <w:t>"symbol": "USER",</w:t>
      </w:r>
    </w:p>
    <w:p>
      <w:pPr>
        <w:pStyle w:val="TextBody"/>
        <w:bidi w:val="0"/>
        <w:jc w:val="start"/>
        <w:rPr/>
      </w:pPr>
      <w:r>
        <w:rPr/>
        <w:t xml:space="preserve">  </w:t>
      </w:r>
      <w:r>
        <w:rPr/>
        <w:t>"description": "User's first NFT",</w:t>
      </w:r>
    </w:p>
    <w:p>
      <w:pPr>
        <w:pStyle w:val="TextBody"/>
        <w:bidi w:val="0"/>
        <w:jc w:val="start"/>
        <w:rPr/>
      </w:pPr>
      <w:r>
        <w:rPr/>
        <w:t xml:space="preserve">  </w:t>
      </w:r>
      <w:r>
        <w:rPr/>
        <w:t>"customMetadata": "{\"level\":\"basic\"}"</w:t>
      </w:r>
    </w:p>
    <w:p>
      <w:pPr>
        <w:pStyle w:val="TextBody"/>
        <w:bidi w:val="0"/>
        <w:jc w:val="start"/>
        <w:rPr/>
      </w:pPr>
      <w:r>
        <w:rPr/>
        <w:t>}</w:t>
      </w:r>
    </w:p>
    <w:p>
      <w:pPr>
        <w:pStyle w:val="Heading4"/>
        <w:bidi w:val="0"/>
        <w:jc w:val="start"/>
        <w:rPr/>
      </w:pPr>
      <w:r>
        <w:rPr/>
        <w:t xml:space="preserve">2. </w:t>
      </w:r>
      <w:r>
        <w:rPr>
          <w:rStyle w:val="StrongEmphasis"/>
          <w:b/>
        </w:rPr>
        <w:t>Delete KYC Entry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ourceText"/>
        </w:rPr>
        <w:t>DELETE /deleteKYC/:walletAddress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Function: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Deletes a KYC entry based on the provided </w:t>
      </w:r>
      <w:r>
        <w:rPr>
          <w:rStyle w:val="SourceText"/>
        </w:rPr>
        <w:t>walletAddress</w:t>
      </w:r>
      <w:r>
        <w:rPr/>
        <w:t>.</w:t>
      </w:r>
    </w:p>
    <w:p>
      <w:pPr>
        <w:pStyle w:val="Heading4"/>
        <w:bidi w:val="0"/>
        <w:jc w:val="start"/>
        <w:rPr/>
      </w:pPr>
      <w:r>
        <w:rPr/>
        <w:t xml:space="preserve">3. </w:t>
      </w:r>
      <w:r>
        <w:rPr>
          <w:rStyle w:val="StrongEmphasis"/>
          <w:b/>
        </w:rPr>
        <w:t>Display KYC Entry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ourceText"/>
        </w:rPr>
        <w:t>GET /display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Function: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Retrieves KYC data based on the </w:t>
      </w:r>
      <w:r>
        <w:rPr>
          <w:rStyle w:val="SourceText"/>
        </w:rPr>
        <w:t>walletAddress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Response Example:</w:t>
      </w:r>
    </w:p>
    <w:p>
      <w:pPr>
        <w:pStyle w:val="TextBody"/>
        <w:bidi w:val="0"/>
        <w:jc w:val="start"/>
        <w:rPr/>
      </w:pPr>
      <w:r>
        <w:rPr/>
        <w:t>{</w:t>
      </w:r>
    </w:p>
    <w:p>
      <w:pPr>
        <w:pStyle w:val="TextBody"/>
        <w:bidi w:val="0"/>
        <w:jc w:val="start"/>
        <w:rPr/>
      </w:pPr>
      <w:r>
        <w:rPr/>
        <w:t xml:space="preserve">  </w:t>
      </w:r>
      <w:r>
        <w:rPr/>
        <w:t>"walletAddress": "0x123...",</w:t>
      </w:r>
    </w:p>
    <w:p>
      <w:pPr>
        <w:pStyle w:val="TextBody"/>
        <w:bidi w:val="0"/>
        <w:jc w:val="start"/>
        <w:rPr/>
      </w:pPr>
      <w:r>
        <w:rPr/>
        <w:t xml:space="preserve">  </w:t>
      </w:r>
      <w:r>
        <w:rPr/>
        <w:t>"referenceId": "NFT_ADDRESS",</w:t>
      </w:r>
    </w:p>
    <w:p>
      <w:pPr>
        <w:pStyle w:val="TextBody"/>
        <w:bidi w:val="0"/>
        <w:jc w:val="start"/>
        <w:rPr/>
      </w:pPr>
      <w:r>
        <w:rPr/>
        <w:t xml:space="preserve">  </w:t>
      </w:r>
      <w:r>
        <w:rPr/>
        <w:t>"metadata": {</w:t>
      </w:r>
    </w:p>
    <w:p>
      <w:pPr>
        <w:pStyle w:val="TextBody"/>
        <w:bidi w:val="0"/>
        <w:jc w:val="start"/>
        <w:rPr/>
      </w:pPr>
      <w:r>
        <w:rPr/>
        <w:t xml:space="preserve">    </w:t>
      </w:r>
      <w:r>
        <w:rPr/>
        <w:t>"name": "User NFT",</w:t>
      </w:r>
    </w:p>
    <w:p>
      <w:pPr>
        <w:pStyle w:val="TextBody"/>
        <w:bidi w:val="0"/>
        <w:jc w:val="start"/>
        <w:rPr/>
      </w:pPr>
      <w:r>
        <w:rPr/>
        <w:t xml:space="preserve">    </w:t>
      </w:r>
      <w:r>
        <w:rPr/>
        <w:t>"kycStatus": "null"</w:t>
      </w:r>
    </w:p>
    <w:p>
      <w:pPr>
        <w:pStyle w:val="TextBody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TextBody"/>
        <w:bidi w:val="0"/>
        <w:jc w:val="start"/>
        <w:rPr/>
      </w:pPr>
      <w:r>
        <w:rPr/>
        <w:t>}</w:t>
      </w:r>
    </w:p>
    <w:p>
      <w:pPr>
        <w:pStyle w:val="Heading4"/>
        <w:bidi w:val="0"/>
        <w:jc w:val="start"/>
        <w:rPr/>
      </w:pPr>
      <w:r>
        <w:rPr/>
        <w:t xml:space="preserve">4. </w:t>
      </w:r>
      <w:r>
        <w:rPr>
          <w:rStyle w:val="StrongEmphasis"/>
          <w:b/>
        </w:rPr>
        <w:t>Update KYC Entry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ourceText"/>
        </w:rPr>
        <w:t>PUT /update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Function: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Updates metadata or </w:t>
      </w:r>
      <w:r>
        <w:rPr>
          <w:rStyle w:val="SourceText"/>
        </w:rPr>
        <w:t>kycStatus</w:t>
      </w:r>
      <w:r>
        <w:rPr/>
        <w:t xml:space="preserve"> for an existing KYC entry.</w:t>
      </w:r>
    </w:p>
    <w:p>
      <w:pPr>
        <w:pStyle w:val="Heading4"/>
        <w:bidi w:val="0"/>
        <w:jc w:val="start"/>
        <w:rPr/>
      </w:pPr>
      <w:r>
        <w:rPr/>
        <w:t xml:space="preserve">5. </w:t>
      </w:r>
      <w:r>
        <w:rPr>
          <w:rStyle w:val="StrongEmphasis"/>
          <w:b/>
        </w:rPr>
        <w:t>Update KYC Status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ourceText"/>
        </w:rPr>
        <w:t>POST /updateKYC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Function: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Specifically handles updates to </w:t>
      </w:r>
      <w:r>
        <w:rPr>
          <w:rStyle w:val="SourceText"/>
        </w:rPr>
        <w:t>kycStatus</w:t>
      </w:r>
      <w:r>
        <w:rPr/>
        <w:t xml:space="preserve">, </w:t>
      </w:r>
      <w:r>
        <w:rPr>
          <w:rStyle w:val="SourceText"/>
        </w:rPr>
        <w:t>referenceId</w:t>
      </w:r>
      <w:r>
        <w:rPr/>
        <w:t xml:space="preserve">, and </w:t>
      </w:r>
      <w:r>
        <w:rPr>
          <w:rStyle w:val="SourceText"/>
        </w:rPr>
        <w:t>explorerLink</w:t>
      </w:r>
      <w:r>
        <w:rPr/>
        <w:t>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Ensures consistency by updating both main fields and metadata.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6. </w:t>
      </w:r>
      <w:r>
        <w:rPr>
          <w:rStyle w:val="StrongEmphasis"/>
          <w:b/>
        </w:rPr>
        <w:t>Retrieve Image for KYC Entry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ourceText"/>
        </w:rPr>
        <w:t>GET /image/:id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Function: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Fetches and returns the image binary for a specific KYC entry based on its ID.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7. </w:t>
      </w:r>
      <w:r>
        <w:rPr>
          <w:rStyle w:val="StrongEmphasis"/>
          <w:b/>
        </w:rPr>
        <w:t>Retrieve Metadata for KYC Entry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ourceText"/>
        </w:rPr>
        <w:t>GET /metadata/:id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Function: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Serves the metadata of a KYC entry in JSON format.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312</Words>
  <Characters>1733</Characters>
  <CharactersWithSpaces>1990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2024-10-24T21:57:21Z</dcterms:created>
  <dc:creator/>
  <dc:description/>
  <dc:language>en-US</dc:language>
  <cp:lastModifiedBy/>
  <dcterms:modified xsi:type="dcterms:W3CDTF">2024-10-24T22:22:57Z</dcterms:modified>
  <cp:revision>1</cp:revision>
  <dc:subject/>
  <dc:title/>
</cp:coreProperties>
</file>