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line="276" w:lineRule="auto"/>
        <w:jc w:val="center"/>
        <w:pStyle w:val="Title"/>
      </w:pPr>
      <w:r>
        <w:rPr>
          <w:sz w:val="22"/>
          <w:szCs w:val="22"/>
          <w:rFonts w:ascii="Calibri" w:hAnsi="Calibri"/>
        </w:rPr>
        <w:t xml:space="preserve">Accounting System user manual</w:t>
      </w:r>
    </w:p>
    <w:p>
      <w:pPr>
        <w:spacing w:after="120" w:line="276" w:lineRule="auto"/>
      </w:pPr>
      <w:r>
        <w:rPr>
          <w:sz w:val="22"/>
          <w:szCs w:val="22"/>
          <w:rFonts w:ascii="Calibri" w:hAnsi="Calibri"/>
        </w:rPr>
        <w:t xml:space="preserve">Version 1.0 · 3 October 2026</w:t>
      </w:r>
    </w:p>
    <w:p>
      <w:pPr>
        <w:spacing w:after="120" w:line="276" w:lineRule="auto"/>
      </w:pPr>
      <w:r>
        <w:rPr>
          <w:sz w:val="22"/>
          <w:szCs w:val="22"/>
          <w:rFonts w:ascii="Calibri" w:hAnsi="Calibri"/>
        </w:rPr>
        <w:t xml:space="preserve">This manual is for company administrators and staff who use the installed Accounting System. It describes the screens that are in the application now. Examples are fictional and are marked </w:t>
      </w:r>
      <w:r>
        <w:rPr>
          <w:b/>
          <w:sz w:val="22"/>
          <w:szCs w:val="22"/>
          <w:rFonts w:ascii="Calibri" w:hAnsi="Calibri"/>
        </w:rPr>
        <w:t xml:space="preserve">Example</w:t>
      </w:r>
      <w:r>
        <w:rPr>
          <w:sz w:val="22"/>
          <w:szCs w:val="22"/>
          <w:rFonts w:ascii="Calibri" w:hAnsi="Calibri"/>
        </w:rPr>
        <w:t xml:space="preserve">. They are not your company data.</w:t>
      </w:r>
    </w:p>
    <w:p>
      <w:pPr>
        <w:spacing w:after="120" w:line="276" w:lineRule="auto"/>
      </w:pPr>
      <w:r>
        <w:rPr>
          <w:sz w:val="22"/>
          <w:szCs w:val="22"/>
          <w:rFonts w:ascii="Calibri" w:hAnsi="Calibri"/>
        </w:rPr>
        <w:t xml:space="preserve">One installation keeps the books for one company. The country code does not choose a tax system, and this software does not certify that any country’s tax rules are being followed.</w:t>
      </w:r>
    </w:p>
    <w:p>
      <w:pPr>
        <w:spacing w:after="160" w:line="276" w:lineRule="auto"/>
        <w:pStyle w:val="Heading1"/>
      </w:pPr>
      <w:r>
        <w:rPr>
          <w:sz w:val="22"/>
          <w:szCs w:val="22"/>
          <w:rFonts w:ascii="Calibri" w:hAnsi="Calibri"/>
        </w:rPr>
        <w:t xml:space="preserve">Contents</w:t>
      </w:r>
    </w:p>
    <w:p>
      <w:pPr>
        <w:spacing w:after="60" w:line="276" w:lineRule="auto"/>
        <w:pStyle w:val="ListNumber"/>
      </w:pPr>
      <w:r>
        <w:rPr>
          <w:sz w:val="22"/>
          <w:szCs w:val="22"/>
          <w:rFonts w:ascii="Calibri" w:hAnsi="Calibri"/>
        </w:rPr>
        <w:t xml:space="preserve">1. Before you begin</w:t>
      </w:r>
    </w:p>
    <w:p>
      <w:pPr>
        <w:spacing w:after="60" w:line="276" w:lineRule="auto"/>
        <w:pStyle w:val="ListNumber"/>
      </w:pPr>
      <w:r>
        <w:rPr>
          <w:sz w:val="22"/>
          <w:szCs w:val="22"/>
          <w:rFonts w:ascii="Calibri" w:hAnsi="Calibri"/>
        </w:rPr>
        <w:t xml:space="preserve">2. How to sign in</w:t>
      </w:r>
    </w:p>
    <w:p>
      <w:pPr>
        <w:spacing w:after="60" w:line="276" w:lineRule="auto"/>
        <w:pStyle w:val="ListNumber"/>
      </w:pPr>
      <w:r>
        <w:rPr>
          <w:sz w:val="22"/>
          <w:szCs w:val="22"/>
          <w:rFonts w:ascii="Calibri" w:hAnsi="Calibri"/>
        </w:rPr>
        <w:t xml:space="preserve">3. How work moves from a draft to the books</w:t>
      </w:r>
    </w:p>
    <w:p>
      <w:pPr>
        <w:spacing w:after="60" w:line="276" w:lineRule="auto"/>
        <w:pStyle w:val="ListNumber"/>
      </w:pPr>
      <w:r>
        <w:rPr>
          <w:sz w:val="22"/>
          <w:szCs w:val="22"/>
          <w:rFonts w:ascii="Calibri" w:hAnsi="Calibri"/>
        </w:rPr>
        <w:t xml:space="preserve">4. Rules that apply across the system</w:t>
      </w:r>
    </w:p>
    <w:p>
      <w:pPr>
        <w:spacing w:after="60" w:line="276" w:lineRule="auto"/>
        <w:pStyle w:val="ListNumber"/>
      </w:pPr>
      <w:r>
        <w:rPr>
          <w:sz w:val="22"/>
          <w:szCs w:val="22"/>
          <w:rFonts w:ascii="Calibri" w:hAnsi="Calibri"/>
        </w:rPr>
        <w:t xml:space="preserve">5. Overview</w:t>
      </w:r>
    </w:p>
    <w:p>
      <w:pPr>
        <w:spacing w:after="60" w:line="276" w:lineRule="auto"/>
        <w:pStyle w:val="ListNumber"/>
      </w:pPr>
      <w:r>
        <w:rPr>
          <w:sz w:val="22"/>
          <w:szCs w:val="22"/>
          <w:rFonts w:ascii="Calibri" w:hAnsi="Calibri"/>
        </w:rPr>
        <w:t xml:space="preserve">6. Setup</w:t>
      </w:r>
    </w:p>
    <w:p>
      <w:pPr>
        <w:spacing w:after="60" w:line="276" w:lineRule="auto"/>
        <w:pStyle w:val="ListNumber"/>
      </w:pPr>
      <w:r>
        <w:rPr>
          <w:sz w:val="22"/>
          <w:szCs w:val="22"/>
          <w:rFonts w:ascii="Calibri" w:hAnsi="Calibri"/>
        </w:rPr>
        <w:t xml:space="preserve">7. Access</w:t>
      </w:r>
    </w:p>
    <w:p>
      <w:pPr>
        <w:spacing w:after="60" w:line="276" w:lineRule="auto"/>
        <w:pStyle w:val="ListNumber"/>
      </w:pPr>
      <w:r>
        <w:rPr>
          <w:sz w:val="22"/>
          <w:szCs w:val="22"/>
          <w:rFonts w:ascii="Calibri" w:hAnsi="Calibri"/>
        </w:rPr>
        <w:t xml:space="preserve">8. Ledger</w:t>
      </w:r>
    </w:p>
    <w:p>
      <w:pPr>
        <w:spacing w:after="60" w:line="276" w:lineRule="auto"/>
        <w:pStyle w:val="ListNumber"/>
      </w:pPr>
      <w:r>
        <w:rPr>
          <w:sz w:val="22"/>
          <w:szCs w:val="22"/>
          <w:rFonts w:ascii="Calibri" w:hAnsi="Calibri"/>
        </w:rPr>
        <w:t xml:space="preserve">9. Sales</w:t>
      </w:r>
    </w:p>
    <w:p>
      <w:pPr>
        <w:spacing w:after="60" w:line="276" w:lineRule="auto"/>
        <w:pStyle w:val="ListNumber"/>
      </w:pPr>
      <w:r>
        <w:rPr>
          <w:sz w:val="22"/>
          <w:szCs w:val="22"/>
          <w:rFonts w:ascii="Calibri" w:hAnsi="Calibri"/>
        </w:rPr>
        <w:t xml:space="preserve">10. Reports</w:t>
      </w:r>
    </w:p>
    <w:p>
      <w:pPr>
        <w:spacing w:after="60" w:line="276" w:lineRule="auto"/>
        <w:pStyle w:val="ListNumber"/>
      </w:pPr>
      <w:r>
        <w:rPr>
          <w:sz w:val="22"/>
          <w:szCs w:val="22"/>
          <w:rFonts w:ascii="Calibri" w:hAnsi="Calibri"/>
        </w:rPr>
        <w:t xml:space="preserve">11. What the screens do not offer yet</w:t>
      </w:r>
    </w:p>
    <w:p>
      <w:pPr>
        <w:spacing w:after="60" w:line="276" w:lineRule="auto"/>
        <w:pStyle w:val="ListNumber"/>
      </w:pPr>
      <w:r>
        <w:rPr>
          <w:sz w:val="22"/>
          <w:szCs w:val="22"/>
          <w:rFonts w:ascii="Calibri" w:hAnsi="Calibri"/>
        </w:rPr>
        <w:t xml:space="preserve">12. Glossary</w:t>
      </w:r>
    </w:p>
    <w:p>
      <w:r>
        <w:br w:type="page"/>
      </w:r>
    </w:p>
    <w:p>
      <w:pPr>
        <w:spacing w:after="160" w:line="276" w:lineRule="auto"/>
        <w:pStyle w:val="Heading1"/>
      </w:pPr>
      <w:r>
        <w:rPr>
          <w:sz w:val="22"/>
          <w:szCs w:val="22"/>
          <w:rFonts w:ascii="Calibri" w:hAnsi="Calibri"/>
        </w:rPr>
        <w:t xml:space="preserve">1. Before you begin</w:t>
      </w:r>
    </w:p>
    <w:p>
      <w:pPr>
        <w:spacing w:after="120" w:line="276" w:lineRule="auto"/>
      </w:pPr>
      <w:r>
        <w:rPr>
          <w:sz w:val="22"/>
          <w:szCs w:val="22"/>
          <w:rFonts w:ascii="Calibri" w:hAnsi="Calibri"/>
        </w:rPr>
        <w:t xml:space="preserve">A company administrator usually completes setup before staff enter day-to-day sales. Do these in order.</w:t>
      </w:r>
    </w:p>
    <w:p>
      <w:pPr>
        <w:spacing w:after="60" w:line="276" w:lineRule="auto"/>
        <w:pStyle w:val="ListNumber"/>
      </w:pPr>
      <w:r>
        <w:rPr>
          <w:sz w:val="22"/>
          <w:szCs w:val="22"/>
          <w:rFonts w:ascii="Calibri" w:hAnsi="Calibri"/>
        </w:rPr>
        <w:t xml:space="preserve">1. Sign in and, if asked, change the password.</w:t>
      </w:r>
    </w:p>
    <w:p>
      <w:pPr>
        <w:spacing w:after="60" w:line="276" w:lineRule="auto"/>
        <w:pStyle w:val="ListNumber"/>
      </w:pPr>
      <w:r>
        <w:rPr>
          <w:sz w:val="22"/>
          <w:szCs w:val="22"/>
          <w:rFonts w:ascii="Calibri" w:hAnsi="Calibri"/>
        </w:rPr>
        <w:t xml:space="preserve">2. Open </w:t>
      </w:r>
      <w:r>
        <w:rPr>
          <w:b/>
          <w:sz w:val="22"/>
          <w:szCs w:val="22"/>
          <w:rFonts w:ascii="Calibri" w:hAnsi="Calibri"/>
        </w:rPr>
        <w:t xml:space="preserve">Company</w:t>
      </w:r>
      <w:r>
        <w:rPr>
          <w:sz w:val="22"/>
          <w:szCs w:val="22"/>
          <w:rFonts w:ascii="Calibri" w:hAnsi="Calibri"/>
        </w:rPr>
        <w:t xml:space="preserve"> and replace any placeholder legal name and country code. Use a two-letter country code. Set the time zone to a real time-zone name, such as </w:t>
      </w:r>
      <w:r>
        <w:rPr>
          <w:b/>
          <w:sz w:val="22"/>
          <w:szCs w:val="22"/>
          <w:rFonts w:ascii="Calibri" w:hAnsi="Calibri"/>
        </w:rPr>
        <w:t xml:space="preserve">Example:</w:t>
      </w:r>
      <w:r>
        <w:rPr>
          <w:sz w:val="22"/>
          <w:szCs w:val="22"/>
          <w:rFonts w:ascii="Calibri" w:hAnsi="Calibri"/>
        </w:rPr>
        <w:t xml:space="preserve"> `America/Toronto`.</w:t>
      </w:r>
    </w:p>
    <w:p>
      <w:pPr>
        <w:spacing w:after="60" w:line="276" w:lineRule="auto"/>
        <w:pStyle w:val="ListNumber"/>
      </w:pPr>
      <w:r>
        <w:rPr>
          <w:sz w:val="22"/>
          <w:szCs w:val="22"/>
          <w:rFonts w:ascii="Calibri" w:hAnsi="Calibri"/>
        </w:rPr>
        <w:t xml:space="preserve">3. Open </w:t>
      </w:r>
      <w:r>
        <w:rPr>
          <w:b/>
          <w:sz w:val="22"/>
          <w:szCs w:val="22"/>
          <w:rFonts w:ascii="Calibri" w:hAnsi="Calibri"/>
        </w:rPr>
        <w:t xml:space="preserve">Country profile</w:t>
      </w:r>
      <w:r>
        <w:rPr>
          <w:sz w:val="22"/>
          <w:szCs w:val="22"/>
          <w:rFonts w:ascii="Calibri" w:hAnsi="Calibri"/>
        </w:rPr>
        <w:t xml:space="preserve"> and record the country you are working in. Leave </w:t>
      </w:r>
      <w:r>
        <w:rPr>
          <w:b/>
          <w:sz w:val="22"/>
          <w:szCs w:val="22"/>
          <w:rFonts w:ascii="Calibri" w:hAnsi="Calibri"/>
        </w:rPr>
        <w:t xml:space="preserve">Compliance</w:t>
      </w:r>
      <w:r>
        <w:rPr>
          <w:sz w:val="22"/>
          <w:szCs w:val="22"/>
          <w:rFonts w:ascii="Calibri" w:hAnsi="Calibri"/>
        </w:rPr>
        <w:t xml:space="preserve"> as </w:t>
      </w:r>
      <w:r>
        <w:rPr>
          <w:b/>
          <w:sz w:val="22"/>
          <w:szCs w:val="22"/>
          <w:rFonts w:ascii="Calibri" w:hAnsi="Calibri"/>
        </w:rPr>
        <w:t xml:space="preserve">Unverified</w:t>
      </w:r>
      <w:r>
        <w:rPr>
          <w:sz w:val="22"/>
          <w:szCs w:val="22"/>
          <w:rFonts w:ascii="Calibri" w:hAnsi="Calibri"/>
        </w:rPr>
        <w:t xml:space="preserve"> until a person has reviewed the setup. Reviewed means an administrator acknowledged the setup. It is not a certificate from this software.</w:t>
      </w:r>
    </w:p>
    <w:p>
      <w:pPr>
        <w:spacing w:after="60" w:line="276" w:lineRule="auto"/>
        <w:pStyle w:val="ListNumber"/>
      </w:pPr>
      <w:r>
        <w:rPr>
          <w:sz w:val="22"/>
          <w:szCs w:val="22"/>
          <w:rFonts w:ascii="Calibri" w:hAnsi="Calibri"/>
        </w:rPr>
        <w:t xml:space="preserve">4. Open </w:t>
      </w:r>
      <w:r>
        <w:rPr>
          <w:b/>
          <w:sz w:val="22"/>
          <w:szCs w:val="22"/>
          <w:rFonts w:ascii="Calibri" w:hAnsi="Calibri"/>
        </w:rPr>
        <w:t xml:space="preserve">Chart of accounts</w:t>
      </w:r>
      <w:r>
        <w:rPr>
          <w:sz w:val="22"/>
          <w:szCs w:val="22"/>
          <w:rFonts w:ascii="Calibri" w:hAnsi="Calibri"/>
        </w:rPr>
        <w:t xml:space="preserve"> and confirm the accounts you will use for cash, receivables, sales, tax, and customer advances.</w:t>
      </w:r>
    </w:p>
    <w:p>
      <w:pPr>
        <w:spacing w:after="60" w:line="276" w:lineRule="auto"/>
        <w:pStyle w:val="ListNumber"/>
      </w:pPr>
      <w:r>
        <w:rPr>
          <w:sz w:val="22"/>
          <w:szCs w:val="22"/>
          <w:rFonts w:ascii="Calibri" w:hAnsi="Calibri"/>
        </w:rPr>
        <w:t xml:space="preserve">5. Open </w:t>
      </w:r>
      <w:r>
        <w:rPr>
          <w:b/>
          <w:sz w:val="22"/>
          <w:szCs w:val="22"/>
          <w:rFonts w:ascii="Calibri" w:hAnsi="Calibri"/>
        </w:rPr>
        <w:t xml:space="preserve">Fiscal periods</w:t>
      </w:r>
      <w:r>
        <w:rPr>
          <w:sz w:val="22"/>
          <w:szCs w:val="22"/>
          <w:rFonts w:ascii="Calibri" w:hAnsi="Calibri"/>
        </w:rPr>
        <w:t xml:space="preserve"> and make sure the year and month you will post into are </w:t>
      </w:r>
      <w:r>
        <w:rPr>
          <w:b/>
          <w:sz w:val="22"/>
          <w:szCs w:val="22"/>
          <w:rFonts w:ascii="Calibri" w:hAnsi="Calibri"/>
        </w:rPr>
        <w:t xml:space="preserve">open</w:t>
      </w:r>
      <w:r>
        <w:rPr>
          <w:sz w:val="22"/>
          <w:szCs w:val="22"/>
          <w:rFonts w:ascii="Calibri" w:hAnsi="Calibri"/>
        </w:rPr>
        <w:t xml:space="preserve">.</w:t>
      </w:r>
    </w:p>
    <w:p>
      <w:pPr>
        <w:spacing w:after="60" w:line="276" w:lineRule="auto"/>
        <w:pStyle w:val="ListNumber"/>
      </w:pPr>
      <w:r>
        <w:rPr>
          <w:sz w:val="22"/>
          <w:szCs w:val="22"/>
          <w:rFonts w:ascii="Calibri" w:hAnsi="Calibri"/>
        </w:rPr>
        <w:t xml:space="preserve">6. Open </w:t>
      </w:r>
      <w:r>
        <w:rPr>
          <w:b/>
          <w:sz w:val="22"/>
          <w:szCs w:val="22"/>
          <w:rFonts w:ascii="Calibri" w:hAnsi="Calibri"/>
        </w:rPr>
        <w:t xml:space="preserve">Tax codes</w:t>
      </w:r>
      <w:r>
        <w:rPr>
          <w:sz w:val="22"/>
          <w:szCs w:val="22"/>
          <w:rFonts w:ascii="Calibri" w:hAnsi="Calibri"/>
        </w:rPr>
        <w:t xml:space="preserve"> only if you will use a named rate later. The tax-code screen does not, by itself, add tax to an invoice. See Sales settings and Invoices.</w:t>
      </w:r>
    </w:p>
    <w:p>
      <w:pPr>
        <w:spacing w:after="60" w:line="276" w:lineRule="auto"/>
        <w:pStyle w:val="ListNumber"/>
      </w:pPr>
      <w:r>
        <w:rPr>
          <w:sz w:val="22"/>
          <w:szCs w:val="22"/>
          <w:rFonts w:ascii="Calibri" w:hAnsi="Calibri"/>
        </w:rPr>
        <w:t xml:space="preserve">7. Open </w:t>
      </w:r>
      <w:r>
        <w:rPr>
          <w:b/>
          <w:sz w:val="22"/>
          <w:szCs w:val="22"/>
          <w:rFonts w:ascii="Calibri" w:hAnsi="Calibri"/>
        </w:rPr>
        <w:t xml:space="preserve">Sales settings</w:t>
      </w:r>
      <w:r>
        <w:rPr>
          <w:sz w:val="22"/>
          <w:szCs w:val="22"/>
          <w:rFonts w:ascii="Calibri" w:hAnsi="Calibri"/>
        </w:rPr>
        <w:t xml:space="preserve">. Choose the receivable control account. If unapplied receipts should sit as a customer advance, also choose a liability account called </w:t>
      </w:r>
      <w:r>
        <w:rPr>
          <w:b/>
          <w:sz w:val="22"/>
          <w:szCs w:val="22"/>
          <w:rFonts w:ascii="Calibri" w:hAnsi="Calibri"/>
        </w:rPr>
        <w:t xml:space="preserve">Customer advances</w:t>
      </w:r>
      <w:r>
        <w:rPr>
          <w:sz w:val="22"/>
          <w:szCs w:val="22"/>
          <w:rFonts w:ascii="Calibri" w:hAnsi="Calibri"/>
        </w:rPr>
        <w:t xml:space="preserve">. Until that account is chosen, the default receipt treatment will not save a receipt.</w:t>
      </w:r>
    </w:p>
    <w:p>
      <w:pPr>
        <w:spacing w:after="60" w:line="276" w:lineRule="auto"/>
        <w:pStyle w:val="ListNumber"/>
      </w:pPr>
      <w:r>
        <w:rPr>
          <w:sz w:val="22"/>
          <w:szCs w:val="22"/>
          <w:rFonts w:ascii="Calibri" w:hAnsi="Calibri"/>
        </w:rPr>
        <w:t xml:space="preserve">8. Open </w:t>
      </w:r>
      <w:r>
        <w:rPr>
          <w:b/>
          <w:sz w:val="22"/>
          <w:szCs w:val="22"/>
          <w:rFonts w:ascii="Calibri" w:hAnsi="Calibri"/>
        </w:rPr>
        <w:t xml:space="preserve">Users</w:t>
      </w:r>
      <w:r>
        <w:rPr>
          <w:sz w:val="22"/>
          <w:szCs w:val="22"/>
          <w:rFonts w:ascii="Calibri" w:hAnsi="Calibri"/>
        </w:rPr>
        <w:t xml:space="preserve"> and </w:t>
      </w:r>
      <w:r>
        <w:rPr>
          <w:b/>
          <w:sz w:val="22"/>
          <w:szCs w:val="22"/>
          <w:rFonts w:ascii="Calibri" w:hAnsi="Calibri"/>
        </w:rPr>
        <w:t xml:space="preserve">Roles</w:t>
      </w:r>
      <w:r>
        <w:rPr>
          <w:sz w:val="22"/>
          <w:szCs w:val="22"/>
          <w:rFonts w:ascii="Calibri" w:hAnsi="Calibri"/>
        </w:rPr>
        <w:t xml:space="preserve"> if other people will sign in.</w:t>
      </w:r>
    </w:p>
    <w:p>
      <w:pPr>
        <w:spacing w:after="60" w:line="276" w:lineRule="auto"/>
        <w:pStyle w:val="ListNumber"/>
      </w:pPr>
      <w:r>
        <w:rPr>
          <w:sz w:val="22"/>
          <w:szCs w:val="22"/>
          <w:rFonts w:ascii="Calibri" w:hAnsi="Calibri"/>
        </w:rPr>
        <w:t xml:space="preserve">9. Open </w:t>
      </w:r>
      <w:r>
        <w:rPr>
          <w:b/>
          <w:sz w:val="22"/>
          <w:szCs w:val="22"/>
          <w:rFonts w:ascii="Calibri" w:hAnsi="Calibri"/>
        </w:rPr>
        <w:t xml:space="preserve">Branches</w:t>
      </w:r>
      <w:r>
        <w:rPr>
          <w:sz w:val="22"/>
          <w:szCs w:val="22"/>
          <w:rFonts w:ascii="Calibri" w:hAnsi="Calibri"/>
        </w:rPr>
        <w:t xml:space="preserve"> if you need more than the starting branch. Invoices, receipts, and returns ask for a branch.</w:t>
      </w:r>
    </w:p>
    <w:p>
      <w:pPr>
        <w:spacing w:after="120" w:line="276" w:lineRule="auto"/>
      </w:pPr>
      <w:r>
        <w:rPr>
          <w:sz w:val="22"/>
          <w:szCs w:val="22"/>
          <w:rFonts w:ascii="Calibri" w:hAnsi="Calibri"/>
        </w:rPr>
        <w:t xml:space="preserve">Drafts do not appear on official reports. Only </w:t>
      </w:r>
      <w:r>
        <w:rPr>
          <w:b/>
          <w:sz w:val="22"/>
          <w:szCs w:val="22"/>
          <w:rFonts w:ascii="Calibri" w:hAnsi="Calibri"/>
        </w:rPr>
        <w:t xml:space="preserve">posted</w:t>
      </w:r>
      <w:r>
        <w:rPr>
          <w:sz w:val="22"/>
          <w:szCs w:val="22"/>
          <w:rFonts w:ascii="Calibri" w:hAnsi="Calibri"/>
        </w:rPr>
        <w:t xml:space="preserve"> activity does.</w:t>
      </w:r>
    </w:p>
    <w:p>
      <w:r>
        <w:br w:type="page"/>
      </w:r>
    </w:p>
    <w:p>
      <w:pPr>
        <w:spacing w:after="160" w:line="276" w:lineRule="auto"/>
        <w:pStyle w:val="Heading1"/>
      </w:pPr>
      <w:r>
        <w:rPr>
          <w:sz w:val="22"/>
          <w:szCs w:val="22"/>
          <w:rFonts w:ascii="Calibri" w:hAnsi="Calibri"/>
        </w:rPr>
        <w:t xml:space="preserve">2. How to sign in</w:t>
      </w:r>
    </w:p>
    <w:p>
      <w:pPr>
        <w:spacing w:after="120" w:line="276" w:lineRule="auto"/>
      </w:pPr>
      <w:r>
        <w:rPr>
          <w:sz w:val="22"/>
          <w:szCs w:val="22"/>
          <w:rFonts w:ascii="Calibri" w:hAnsi="Calibri"/>
        </w:rPr>
        <w:t xml:space="preserve">The sign-in page is at `/login`. The top bar later shows </w:t>
      </w:r>
      <w:r>
        <w:rPr>
          <w:b/>
          <w:sz w:val="22"/>
          <w:szCs w:val="22"/>
          <w:rFonts w:ascii="Calibri" w:hAnsi="Calibri"/>
        </w:rPr>
        <w:t xml:space="preserve">Sign out</w:t>
      </w:r>
      <w:r>
        <w:rPr>
          <w:sz w:val="22"/>
          <w:szCs w:val="22"/>
          <w:rFonts w:ascii="Calibri" w:hAnsi="Calibri"/>
        </w:rPr>
        <w:t xml:space="preserv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What to enter</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Email</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The person’s sign-in email.</w:t>
            </w:r>
          </w:p>
        </w:tc>
        <w:tc>
          <w:tcPr>
            <w:tcW w:w="2340" w:type="dxa"/>
            <w:tcMar>
              <w:top w:w="60" w:type="dxa"/>
              <w:left w:w="80" w:type="dxa"/>
              <w:bottom w:w="60" w:type="dxa"/>
              <w:right w:w="80" w:type="dxa"/>
            </w:tcMar>
          </w:tcPr>
          <w:p>
            <w:pPr>
              <w:spacing w:after="0"/>
            </w:pPr>
            <w:r>
              <w:rPr>
                <w:sz w:val="18"/>
                <w:szCs w:val="18"/>
                <w:rFonts w:ascii="Calibri" w:hAnsi="Calibri"/>
              </w:rPr>
              <w:t xml:space="preserve">Example: `amina.khan@northwind.example`</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Password</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The password issued for that person.</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Do not write a real password in this manual.</w:t>
            </w:r>
          </w:p>
        </w:tc>
      </w:tr>
      <w:tr>
        <w:tc>
          <w:tcPr>
            <w:tcW w:w="2340" w:type="dxa"/>
            <w:tcMar>
              <w:top w:w="60" w:type="dxa"/>
              <w:left w:w="80" w:type="dxa"/>
              <w:bottom w:w="60" w:type="dxa"/>
              <w:right w:w="80" w:type="dxa"/>
            </w:tcMar>
          </w:tcPr>
          <w:p>
            <w:pPr>
              <w:spacing w:after="0"/>
            </w:pPr>
            <w:r>
              <w:rPr>
                <w:sz w:val="18"/>
                <w:szCs w:val="18"/>
                <w:rFonts w:ascii="Calibri" w:hAnsi="Calibri"/>
              </w:rPr>
              <w:t xml:space="preserve">Sign in</w:t>
            </w:r>
          </w:p>
        </w:tc>
        <w:tc>
          <w:tcPr>
            <w:tcW w:w="2340" w:type="dxa"/>
            <w:tcMar>
              <w:top w:w="60" w:type="dxa"/>
              <w:left w:w="80" w:type="dxa"/>
              <w:bottom w:w="60" w:type="dxa"/>
              <w:right w:w="80" w:type="dxa"/>
            </w:tcMar>
          </w:tcPr>
          <w:p>
            <w:pPr>
              <w:spacing w:after="0"/>
            </w:pPr>
            <w:r>
              <w:rPr>
                <w:sz w:val="18"/>
                <w:szCs w:val="18"/>
                <w:rFonts w:ascii="Calibri" w:hAnsi="Calibri"/>
              </w:rPr>
              <w:t xml:space="preserve">Button</w:t>
            </w:r>
          </w:p>
        </w:tc>
        <w:tc>
          <w:tcPr>
            <w:tcW w:w="2340" w:type="dxa"/>
            <w:tcMar>
              <w:top w:w="60" w:type="dxa"/>
              <w:left w:w="80" w:type="dxa"/>
              <w:bottom w:w="60" w:type="dxa"/>
              <w:right w:w="80" w:type="dxa"/>
            </w:tcMar>
          </w:tcPr>
          <w:p>
            <w:pPr>
              <w:spacing w:after="0"/>
            </w:pPr>
            <w:r>
              <w:rPr>
                <w:sz w:val="18"/>
                <w:szCs w:val="18"/>
                <w:rFonts w:ascii="Calibri" w:hAnsi="Calibri"/>
              </w:rPr>
              <w:t xml:space="preserve">Opens the dashboard, or the change-password page if a new password is required.</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pPr>
        <w:spacing w:after="80" w:line="276" w:lineRule="auto"/>
        <w:pStyle w:val="Heading2"/>
      </w:pPr>
      <w:r>
        <w:rPr>
          <w:sz w:val="22"/>
          <w:szCs w:val="22"/>
          <w:rFonts w:ascii="Calibri" w:hAnsi="Calibri"/>
        </w:rPr>
        <w:t xml:space="preserve">Change password</w:t>
      </w:r>
    </w:p>
    <w:p>
      <w:pPr>
        <w:spacing w:after="120" w:line="276" w:lineRule="auto"/>
      </w:pPr>
      <w:r>
        <w:rPr>
          <w:sz w:val="22"/>
          <w:szCs w:val="22"/>
          <w:rFonts w:ascii="Calibri" w:hAnsi="Calibri"/>
        </w:rPr>
        <w:t xml:space="preserve">Route: `/account/password`. The page title is </w:t>
      </w:r>
      <w:r>
        <w:rPr>
          <w:b/>
          <w:sz w:val="22"/>
          <w:szCs w:val="22"/>
          <w:rFonts w:ascii="Calibri" w:hAnsi="Calibri"/>
        </w:rPr>
        <w:t xml:space="preserve">Change password</w:t>
      </w:r>
      <w:r>
        <w:rPr>
          <w:sz w:val="22"/>
          <w:szCs w:val="22"/>
          <w:rFonts w:ascii="Calibri" w:hAnsi="Calibri"/>
        </w:rPr>
        <w:t xml:space="preserve">.</w:t>
      </w:r>
    </w:p>
    <w:p>
      <w:pPr>
        <w:spacing w:after="120" w:line="276" w:lineRule="auto"/>
      </w:pPr>
      <w:r>
        <w:rPr>
          <w:sz w:val="22"/>
          <w:szCs w:val="22"/>
          <w:rFonts w:ascii="Calibri" w:hAnsi="Calibri"/>
        </w:rPr>
        <w:t xml:space="preserve">The page says to use at least 10 characters with a letter and a number. The application enforces that rule.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What to enter</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Current password</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The password you use now.</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New password</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10 to 200 characters, including a letter and a number.</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shape only: a phrase plus a number.</w:t>
            </w:r>
          </w:p>
        </w:tc>
      </w:tr>
      <w:tr>
        <w:tc>
          <w:tcPr>
            <w:tcW w:w="2340" w:type="dxa"/>
            <w:tcMar>
              <w:top w:w="60" w:type="dxa"/>
              <w:left w:w="80" w:type="dxa"/>
              <w:bottom w:w="60" w:type="dxa"/>
              <w:right w:w="80" w:type="dxa"/>
            </w:tcMar>
          </w:tcPr>
          <w:p>
            <w:pPr>
              <w:spacing w:after="0"/>
            </w:pPr>
            <w:r>
              <w:rPr>
                <w:sz w:val="18"/>
                <w:szCs w:val="18"/>
                <w:rFonts w:ascii="Calibri" w:hAnsi="Calibri"/>
              </w:rPr>
              <w:t xml:space="preserve">Save password</w:t>
            </w:r>
          </w:p>
        </w:tc>
        <w:tc>
          <w:tcPr>
            <w:tcW w:w="2340" w:type="dxa"/>
            <w:tcMar>
              <w:top w:w="60" w:type="dxa"/>
              <w:left w:w="80" w:type="dxa"/>
              <w:bottom w:w="60" w:type="dxa"/>
              <w:right w:w="80" w:type="dxa"/>
            </w:tcMar>
          </w:tcPr>
          <w:p>
            <w:pPr>
              <w:spacing w:after="0"/>
            </w:pPr>
            <w:r>
              <w:rPr>
                <w:sz w:val="18"/>
                <w:szCs w:val="18"/>
                <w:rFonts w:ascii="Calibri" w:hAnsi="Calibri"/>
              </w:rPr>
              <w:t xml:space="preserve">Button</w:t>
            </w:r>
          </w:p>
        </w:tc>
        <w:tc>
          <w:tcPr>
            <w:tcW w:w="2340" w:type="dxa"/>
            <w:tcMar>
              <w:top w:w="60" w:type="dxa"/>
              <w:left w:w="80" w:type="dxa"/>
              <w:bottom w:w="60" w:type="dxa"/>
              <w:right w:w="80" w:type="dxa"/>
            </w:tcMar>
          </w:tcPr>
          <w:p>
            <w:pPr>
              <w:spacing w:after="0"/>
            </w:pPr>
            <w:r>
              <w:rPr>
                <w:sz w:val="18"/>
                <w:szCs w:val="18"/>
                <w:rFonts w:ascii="Calibri" w:hAnsi="Calibri"/>
              </w:rPr>
              <w:t xml:space="preserve">Saves the new password and opens the dashboard.</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r>
        <w:br w:type="page"/>
      </w:r>
    </w:p>
    <w:p>
      <w:pPr>
        <w:spacing w:after="160" w:line="276" w:lineRule="auto"/>
        <w:pStyle w:val="Heading1"/>
      </w:pPr>
      <w:r>
        <w:rPr>
          <w:sz w:val="22"/>
          <w:szCs w:val="22"/>
          <w:rFonts w:ascii="Calibri" w:hAnsi="Calibri"/>
        </w:rPr>
        <w:t xml:space="preserve">3. How work moves from a draft to the books</w:t>
      </w:r>
    </w:p>
    <w:p>
      <w:pPr>
        <w:spacing w:after="120" w:line="276" w:lineRule="auto"/>
      </w:pPr>
      <w:r>
        <w:rPr>
          <w:sz w:val="22"/>
          <w:szCs w:val="22"/>
          <w:rFonts w:ascii="Calibri" w:hAnsi="Calibri"/>
        </w:rPr>
        <w:t xml:space="preserve">Journals, invoices, receipts, and customer returns use the same idea.</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3120"/>
        <w:gridCol w:w="3120"/>
        <w:gridCol w:w="3120"/>
      </w:tblGrid>
      <w:tr>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Status you may see</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What it means</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Does it change the books?</w:t>
            </w:r>
          </w:p>
        </w:tc>
      </w:tr>
      <w:tr>
        <w:tc>
          <w:tcPr>
            <w:tcW w:w="3120" w:type="dxa"/>
            <w:tcMar>
              <w:top w:w="60" w:type="dxa"/>
              <w:left w:w="80" w:type="dxa"/>
              <w:bottom w:w="60" w:type="dxa"/>
              <w:right w:w="80" w:type="dxa"/>
            </w:tcMar>
          </w:tcPr>
          <w:p>
            <w:pPr>
              <w:spacing w:after="0"/>
            </w:pPr>
            <w:r>
              <w:rPr>
                <w:sz w:val="18"/>
                <w:szCs w:val="18"/>
                <w:rFonts w:ascii="Calibri" w:hAnsi="Calibri"/>
              </w:rPr>
              <w:t xml:space="preserve">draft</w:t>
            </w:r>
          </w:p>
        </w:tc>
        <w:tc>
          <w:tcPr>
            <w:tcW w:w="3120" w:type="dxa"/>
            <w:tcMar>
              <w:top w:w="60" w:type="dxa"/>
              <w:left w:w="80" w:type="dxa"/>
              <w:bottom w:w="60" w:type="dxa"/>
              <w:right w:w="80" w:type="dxa"/>
            </w:tcMar>
          </w:tcPr>
          <w:p>
            <w:pPr>
              <w:spacing w:after="0"/>
            </w:pPr>
            <w:r>
              <w:rPr>
                <w:sz w:val="18"/>
                <w:szCs w:val="18"/>
                <w:rFonts w:ascii="Calibri" w:hAnsi="Calibri"/>
              </w:rPr>
              <w:t xml:space="preserve">Saved, still editable where the screen allows an edit.</w:t>
            </w:r>
          </w:p>
        </w:tc>
        <w:tc>
          <w:tcPr>
            <w:tcW w:w="3120" w:type="dxa"/>
            <w:tcMar>
              <w:top w:w="60" w:type="dxa"/>
              <w:left w:w="80" w:type="dxa"/>
              <w:bottom w:w="60" w:type="dxa"/>
              <w:right w:w="80" w:type="dxa"/>
            </w:tcMar>
          </w:tcPr>
          <w:p>
            <w:pPr>
              <w:spacing w:after="0"/>
            </w:pPr>
            <w:r>
              <w:rPr>
                <w:sz w:val="18"/>
                <w:szCs w:val="18"/>
                <w:rFonts w:ascii="Calibri" w:hAnsi="Calibri"/>
              </w:rPr>
              <w:t xml:space="preserve">No</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pending_approval</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 journal has been submitted and is waiting for approval. The button you press is </w:t>
            </w:r>
            <w:r>
              <w:rPr>
                <w:b/>
                <w:sz w:val="18"/>
                <w:szCs w:val="18"/>
                <w:rFonts w:ascii="Calibri" w:hAnsi="Calibri"/>
              </w:rPr>
              <w:t xml:space="preserve">Submit</w:t>
            </w:r>
            <w:r>
              <w:rPr>
                <w:sz w:val="18"/>
                <w:szCs w:val="18"/>
                <w:rFonts w:ascii="Calibri" w:hAnsi="Calibri"/>
              </w:rPr>
              <w:t xml:space="preserve">.</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No</w:t>
            </w:r>
          </w:p>
        </w:tc>
      </w:tr>
      <w:tr>
        <w:tc>
          <w:tcPr>
            <w:tcW w:w="3120" w:type="dxa"/>
            <w:tcMar>
              <w:top w:w="60" w:type="dxa"/>
              <w:left w:w="80" w:type="dxa"/>
              <w:bottom w:w="60" w:type="dxa"/>
              <w:right w:w="80" w:type="dxa"/>
            </w:tcMar>
          </w:tcPr>
          <w:p>
            <w:pPr>
              <w:spacing w:after="0"/>
            </w:pPr>
            <w:r>
              <w:rPr>
                <w:sz w:val="18"/>
                <w:szCs w:val="18"/>
                <w:rFonts w:ascii="Calibri" w:hAnsi="Calibri"/>
              </w:rPr>
              <w:t xml:space="preserve">submitted</w:t>
            </w:r>
          </w:p>
        </w:tc>
        <w:tc>
          <w:tcPr>
            <w:tcW w:w="3120" w:type="dxa"/>
            <w:tcMar>
              <w:top w:w="60" w:type="dxa"/>
              <w:left w:w="80" w:type="dxa"/>
              <w:bottom w:w="60" w:type="dxa"/>
              <w:right w:w="80" w:type="dxa"/>
            </w:tcMar>
          </w:tcPr>
          <w:p>
            <w:pPr>
              <w:spacing w:after="0"/>
            </w:pPr>
            <w:r>
              <w:rPr>
                <w:sz w:val="18"/>
                <w:szCs w:val="18"/>
                <w:rFonts w:ascii="Calibri" w:hAnsi="Calibri"/>
              </w:rPr>
              <w:t xml:space="preserve">An invoice, receipt, or return has been submitted.</w:t>
            </w:r>
          </w:p>
        </w:tc>
        <w:tc>
          <w:tcPr>
            <w:tcW w:w="3120" w:type="dxa"/>
            <w:tcMar>
              <w:top w:w="60" w:type="dxa"/>
              <w:left w:w="80" w:type="dxa"/>
              <w:bottom w:w="60" w:type="dxa"/>
              <w:right w:w="80" w:type="dxa"/>
            </w:tcMar>
          </w:tcPr>
          <w:p>
            <w:pPr>
              <w:spacing w:after="0"/>
            </w:pPr>
            <w:r>
              <w:rPr>
                <w:sz w:val="18"/>
                <w:szCs w:val="18"/>
                <w:rFonts w:ascii="Calibri" w:hAnsi="Calibri"/>
              </w:rPr>
              <w:t xml:space="preserve">No</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approved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 person with approval permission accepted it.</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No</w:t>
            </w:r>
          </w:p>
        </w:tc>
      </w:tr>
      <w:tr>
        <w:tc>
          <w:tcPr>
            <w:tcW w:w="3120" w:type="dxa"/>
            <w:tcMar>
              <w:top w:w="60" w:type="dxa"/>
              <w:left w:w="80" w:type="dxa"/>
              <w:bottom w:w="60" w:type="dxa"/>
              <w:right w:w="80" w:type="dxa"/>
            </w:tcMar>
          </w:tcPr>
          <w:p>
            <w:pPr>
              <w:spacing w:after="0"/>
            </w:pPr>
            <w:r>
              <w:rPr>
                <w:sz w:val="18"/>
                <w:szCs w:val="18"/>
                <w:rFonts w:ascii="Calibri" w:hAnsi="Calibri"/>
              </w:rPr>
              <w:t xml:space="preserve">posted</w:t>
            </w:r>
          </w:p>
        </w:tc>
        <w:tc>
          <w:tcPr>
            <w:tcW w:w="3120" w:type="dxa"/>
            <w:tcMar>
              <w:top w:w="60" w:type="dxa"/>
              <w:left w:w="80" w:type="dxa"/>
              <w:bottom w:w="60" w:type="dxa"/>
              <w:right w:w="80" w:type="dxa"/>
            </w:tcMar>
          </w:tcPr>
          <w:p>
            <w:pPr>
              <w:spacing w:after="0"/>
            </w:pPr>
            <w:r>
              <w:rPr>
                <w:sz w:val="18"/>
                <w:szCs w:val="18"/>
                <w:rFonts w:ascii="Calibri" w:hAnsi="Calibri"/>
              </w:rPr>
              <w:t xml:space="preserve">It is in the ledger. Reports can include it.</w:t>
            </w:r>
          </w:p>
        </w:tc>
        <w:tc>
          <w:tcPr>
            <w:tcW w:w="3120" w:type="dxa"/>
            <w:tcMar>
              <w:top w:w="60" w:type="dxa"/>
              <w:left w:w="80" w:type="dxa"/>
              <w:bottom w:w="60" w:type="dxa"/>
              <w:right w:w="80" w:type="dxa"/>
            </w:tcMar>
          </w:tcPr>
          <w:p>
            <w:pPr>
              <w:spacing w:after="0"/>
            </w:pPr>
            <w:r>
              <w:rPr>
                <w:sz w:val="18"/>
                <w:szCs w:val="18"/>
                <w:rFonts w:ascii="Calibri" w:hAnsi="Calibri"/>
              </w:rPr>
              <w:t xml:space="preserve">Yes</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rejected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Returned for correction. On journals, reject puts the entry back to draft.</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No</w:t>
            </w:r>
          </w:p>
        </w:tc>
      </w:tr>
      <w:tr>
        <w:tc>
          <w:tcPr>
            <w:tcW w:w="3120" w:type="dxa"/>
            <w:tcMar>
              <w:top w:w="60" w:type="dxa"/>
              <w:left w:w="80" w:type="dxa"/>
              <w:bottom w:w="60" w:type="dxa"/>
              <w:right w:w="80" w:type="dxa"/>
            </w:tcMar>
          </w:tcPr>
          <w:p>
            <w:pPr>
              <w:spacing w:after="0"/>
            </w:pPr>
            <w:r>
              <w:rPr>
                <w:sz w:val="18"/>
                <w:szCs w:val="18"/>
                <w:rFonts w:ascii="Calibri" w:hAnsi="Calibri"/>
              </w:rPr>
              <w:t xml:space="preserve">void</w:t>
            </w:r>
          </w:p>
        </w:tc>
        <w:tc>
          <w:tcPr>
            <w:tcW w:w="3120" w:type="dxa"/>
            <w:tcMar>
              <w:top w:w="60" w:type="dxa"/>
              <w:left w:w="80" w:type="dxa"/>
              <w:bottom w:w="60" w:type="dxa"/>
              <w:right w:w="80" w:type="dxa"/>
            </w:tcMar>
          </w:tcPr>
          <w:p>
            <w:pPr>
              <w:spacing w:after="0"/>
            </w:pPr>
            <w:r>
              <w:rPr>
                <w:sz w:val="18"/>
                <w:szCs w:val="18"/>
                <w:rFonts w:ascii="Calibri" w:hAnsi="Calibri"/>
              </w:rPr>
              <w:t xml:space="preserve">Cancelled before it was posted.</w:t>
            </w:r>
          </w:p>
        </w:tc>
        <w:tc>
          <w:tcPr>
            <w:tcW w:w="3120" w:type="dxa"/>
            <w:tcMar>
              <w:top w:w="60" w:type="dxa"/>
              <w:left w:w="80" w:type="dxa"/>
              <w:bottom w:w="60" w:type="dxa"/>
              <w:right w:w="80" w:type="dxa"/>
            </w:tcMar>
          </w:tcPr>
          <w:p>
            <w:pPr>
              <w:spacing w:after="0"/>
            </w:pPr>
            <w:r>
              <w:rPr>
                <w:sz w:val="18"/>
                <w:szCs w:val="18"/>
                <w:rFonts w:ascii="Calibri" w:hAnsi="Calibri"/>
              </w:rPr>
              <w:t xml:space="preserve">No</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reversed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 posted item was corrected by a reversing entry. The original stays in history.</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The reversal posts the opposite amounts.</w:t>
            </w:r>
          </w:p>
        </w:tc>
      </w:tr>
    </w:tbl>
    <w:p>
      <w:pPr>
        <w:spacing w:after="120"/>
      </w:pPr>
    </w:p>
    <w:p>
      <w:pPr>
        <w:spacing w:after="120" w:line="276" w:lineRule="auto"/>
      </w:pPr>
      <w:r>
        <w:rPr>
          <w:b/>
          <w:sz w:val="22"/>
          <w:szCs w:val="22"/>
          <w:rFonts w:ascii="Calibri" w:hAnsi="Calibri"/>
        </w:rPr>
        <w:t xml:space="preserve">Submit</w:t>
      </w:r>
      <w:r>
        <w:rPr>
          <w:sz w:val="22"/>
          <w:szCs w:val="22"/>
          <w:rFonts w:ascii="Calibri" w:hAnsi="Calibri"/>
        </w:rPr>
        <w:t xml:space="preserve"> sends the document for approval. It does not post it.</w:t>
      </w:r>
    </w:p>
    <w:p>
      <w:pPr>
        <w:spacing w:after="120" w:line="276" w:lineRule="auto"/>
      </w:pPr>
      <w:r>
        <w:rPr>
          <w:b/>
          <w:sz w:val="22"/>
          <w:szCs w:val="22"/>
          <w:rFonts w:ascii="Calibri" w:hAnsi="Calibri"/>
        </w:rPr>
        <w:t xml:space="preserve">Approve</w:t>
      </w:r>
      <w:r>
        <w:rPr>
          <w:sz w:val="22"/>
          <w:szCs w:val="22"/>
          <w:rFonts w:ascii="Calibri" w:hAnsi="Calibri"/>
        </w:rPr>
        <w:t xml:space="preserve"> accepts a submitted document. If </w:t>
      </w:r>
      <w:r>
        <w:rPr>
          <w:b/>
          <w:sz w:val="22"/>
          <w:szCs w:val="22"/>
          <w:rFonts w:ascii="Calibri" w:hAnsi="Calibri"/>
        </w:rPr>
        <w:t xml:space="preserve">Company</w:t>
      </w:r>
      <w:r>
        <w:rPr>
          <w:sz w:val="22"/>
          <w:szCs w:val="22"/>
          <w:rFonts w:ascii="Calibri" w:hAnsi="Calibri"/>
        </w:rPr>
        <w:t xml:space="preserve"> has </w:t>
      </w:r>
      <w:r>
        <w:rPr>
          <w:b/>
          <w:sz w:val="22"/>
          <w:szCs w:val="22"/>
          <w:rFonts w:ascii="Calibri" w:hAnsi="Calibri"/>
        </w:rPr>
        <w:t xml:space="preserve">Require a different person to approve a journal</w:t>
      </w:r>
      <w:r>
        <w:rPr>
          <w:sz w:val="22"/>
          <w:szCs w:val="22"/>
          <w:rFonts w:ascii="Calibri" w:hAnsi="Calibri"/>
        </w:rPr>
        <w:t xml:space="preserve"> turned on, the approver must be a different person. That same company setting is also checked for invoices, receipts, and customer returns, even though the checkbox text mentions journals.</w:t>
      </w:r>
    </w:p>
    <w:p>
      <w:pPr>
        <w:spacing w:after="120" w:line="276" w:lineRule="auto"/>
      </w:pPr>
      <w:r>
        <w:rPr>
          <w:b/>
          <w:sz w:val="22"/>
          <w:szCs w:val="22"/>
          <w:rFonts w:ascii="Calibri" w:hAnsi="Calibri"/>
        </w:rPr>
        <w:t xml:space="preserve">Post</w:t>
      </w:r>
      <w:r>
        <w:rPr>
          <w:sz w:val="22"/>
          <w:szCs w:val="22"/>
          <w:rFonts w:ascii="Calibri" w:hAnsi="Calibri"/>
        </w:rPr>
        <w:t xml:space="preserve"> writes the accounting entry. Posting is allowed only when the fiscal year and the fiscal period for the posting date are open.</w:t>
      </w:r>
    </w:p>
    <w:p>
      <w:pPr>
        <w:spacing w:after="120" w:line="276" w:lineRule="auto"/>
      </w:pPr>
      <w:r>
        <w:rPr>
          <w:b/>
          <w:sz w:val="22"/>
          <w:szCs w:val="22"/>
          <w:rFonts w:ascii="Calibri" w:hAnsi="Calibri"/>
        </w:rPr>
        <w:t xml:space="preserve">Void</w:t>
      </w:r>
      <w:r>
        <w:rPr>
          <w:sz w:val="22"/>
          <w:szCs w:val="22"/>
          <w:rFonts w:ascii="Calibri" w:hAnsi="Calibri"/>
        </w:rPr>
        <w:t xml:space="preserve"> cancels a document that is not yet posted. It is not a way to undo a posted document.</w:t>
      </w:r>
    </w:p>
    <w:p>
      <w:pPr>
        <w:spacing w:after="120" w:line="276" w:lineRule="auto"/>
      </w:pPr>
      <w:r>
        <w:rPr>
          <w:b/>
          <w:sz w:val="22"/>
          <w:szCs w:val="22"/>
          <w:rFonts w:ascii="Calibri" w:hAnsi="Calibri"/>
        </w:rPr>
        <w:t xml:space="preserve">Reverse</w:t>
      </w:r>
      <w:r>
        <w:rPr>
          <w:sz w:val="22"/>
          <w:szCs w:val="22"/>
          <w:rFonts w:ascii="Calibri" w:hAnsi="Calibri"/>
        </w:rPr>
        <w:t xml:space="preserve"> creates a new posted entry that swaps the amounts. Use it to correct something already posted. You cannot silently edit or delete a posted journal, invoice, receipt, or return.</w:t>
      </w:r>
    </w:p>
    <w:p>
      <w:pPr>
        <w:spacing w:after="120" w:line="276" w:lineRule="auto"/>
      </w:pPr>
      <w:r>
        <w:rPr>
          <w:b/>
          <w:sz w:val="22"/>
          <w:szCs w:val="22"/>
          <w:rFonts w:ascii="Calibri" w:hAnsi="Calibri"/>
        </w:rPr>
        <w:t xml:space="preserve">Reject</w:t>
      </w:r>
      <w:r>
        <w:rPr>
          <w:sz w:val="22"/>
          <w:szCs w:val="22"/>
          <w:rFonts w:ascii="Calibri" w:hAnsi="Calibri"/>
        </w:rPr>
        <w:t xml:space="preserve"> is available on a journal that is waiting for approval. It needs a reason of at least 3 characters. The journal screen fills </w:t>
      </w:r>
      <w:r>
        <w:rPr>
          <w:b/>
          <w:sz w:val="22"/>
          <w:szCs w:val="22"/>
          <w:rFonts w:ascii="Calibri" w:hAnsi="Calibri"/>
        </w:rPr>
        <w:t xml:space="preserve">Returned to draft</w:t>
      </w:r>
      <w:r>
        <w:rPr>
          <w:sz w:val="22"/>
          <w:szCs w:val="22"/>
          <w:rFonts w:ascii="Calibri" w:hAnsi="Calibri"/>
        </w:rPr>
        <w:t xml:space="preserve"> if you leave the reason blank. Invoice, receipt, and return screens do not show a Reject button.</w:t>
      </w:r>
    </w:p>
    <w:p>
      <w:pPr>
        <w:spacing w:after="120" w:line="276" w:lineRule="auto"/>
      </w:pPr>
      <w:r>
        <w:rPr>
          <w:b/>
          <w:sz w:val="22"/>
          <w:szCs w:val="22"/>
          <w:rFonts w:ascii="Calibri" w:hAnsi="Calibri"/>
        </w:rPr>
        <w:t xml:space="preserve">Reopen</w:t>
      </w:r>
      <w:r>
        <w:rPr>
          <w:sz w:val="22"/>
          <w:szCs w:val="22"/>
          <w:rFonts w:ascii="Calibri" w:hAnsi="Calibri"/>
        </w:rPr>
        <w:t xml:space="preserve"> on a fiscal period allows posting into that month again. Reopening a year does not reopen its months. You must reopen each period you need.</w:t>
      </w:r>
    </w:p>
    <w:p>
      <w:pPr>
        <w:spacing w:after="120" w:line="276" w:lineRule="auto"/>
      </w:pPr>
      <w:r>
        <w:rPr>
          <w:b/>
          <w:sz w:val="22"/>
          <w:szCs w:val="22"/>
          <w:rFonts w:ascii="Calibri" w:hAnsi="Calibri"/>
        </w:rPr>
        <w:t xml:space="preserve">Export CSV</w:t>
      </w:r>
      <w:r>
        <w:rPr>
          <w:sz w:val="22"/>
          <w:szCs w:val="22"/>
          <w:rFonts w:ascii="Calibri" w:hAnsi="Calibri"/>
        </w:rPr>
        <w:t xml:space="preserve"> downloads a spreadsheet of the report on screen. It appears only after you run the report, and only if your role includes report export. </w:t>
      </w:r>
      <w:r>
        <w:rPr>
          <w:b/>
          <w:sz w:val="22"/>
          <w:szCs w:val="22"/>
          <w:rFonts w:ascii="Calibri" w:hAnsi="Calibri"/>
        </w:rPr>
        <w:t xml:space="preserve">Print / PDF</w:t>
      </w:r>
      <w:r>
        <w:rPr>
          <w:sz w:val="22"/>
          <w:szCs w:val="22"/>
          <w:rFonts w:ascii="Calibri" w:hAnsi="Calibri"/>
        </w:rPr>
        <w:t xml:space="preserve"> uses the browser print window.</w:t>
      </w:r>
    </w:p>
    <w:p>
      <w:r>
        <w:br w:type="page"/>
      </w:r>
    </w:p>
    <w:p>
      <w:pPr>
        <w:spacing w:after="160" w:line="276" w:lineRule="auto"/>
        <w:pStyle w:val="Heading1"/>
      </w:pPr>
      <w:r>
        <w:rPr>
          <w:sz w:val="22"/>
          <w:szCs w:val="22"/>
          <w:rFonts w:ascii="Calibri" w:hAnsi="Calibri"/>
        </w:rPr>
        <w:t xml:space="preserve">4. Rules that apply across the system</w:t>
      </w:r>
    </w:p>
    <w:p>
      <w:pPr>
        <w:spacing w:after="60" w:line="276" w:lineRule="auto"/>
        <w:pStyle w:val="ListBullet"/>
      </w:pPr>
      <w:r>
        <w:rPr>
          <w:sz w:val="22"/>
          <w:szCs w:val="22"/>
          <w:rFonts w:ascii="Calibri" w:hAnsi="Calibri"/>
        </w:rPr>
        <w:t xml:space="preserve">• One installation is one company. There is no switch for a second company.</w:t>
      </w:r>
    </w:p>
    <w:p>
      <w:pPr>
        <w:spacing w:after="60" w:line="276" w:lineRule="auto"/>
        <w:pStyle w:val="ListBullet"/>
      </w:pPr>
      <w:r>
        <w:rPr>
          <w:sz w:val="22"/>
          <w:szCs w:val="22"/>
          <w:rFonts w:ascii="Calibri" w:hAnsi="Calibri"/>
        </w:rPr>
        <w:t xml:space="preserve">• There is one company currency. After the first journal is posted, </w:t>
      </w:r>
      <w:r>
        <w:rPr>
          <w:b/>
          <w:sz w:val="22"/>
          <w:szCs w:val="22"/>
          <w:rFonts w:ascii="Calibri" w:hAnsi="Calibri"/>
        </w:rPr>
        <w:t xml:space="preserve">Currency name</w:t>
      </w:r>
      <w:r>
        <w:rPr>
          <w:sz w:val="22"/>
          <w:szCs w:val="22"/>
          <w:rFonts w:ascii="Calibri" w:hAnsi="Calibri"/>
        </w:rPr>
        <w:t xml:space="preserve">, </w:t>
      </w:r>
      <w:r>
        <w:rPr>
          <w:b/>
          <w:sz w:val="22"/>
          <w:szCs w:val="22"/>
          <w:rFonts w:ascii="Calibri" w:hAnsi="Calibri"/>
        </w:rPr>
        <w:t xml:space="preserve">Currency symbol</w:t>
      </w:r>
      <w:r>
        <w:rPr>
          <w:sz w:val="22"/>
          <w:szCs w:val="22"/>
          <w:rFonts w:ascii="Calibri" w:hAnsi="Calibri"/>
        </w:rPr>
        <w:t xml:space="preserve">, and </w:t>
      </w:r>
      <w:r>
        <w:rPr>
          <w:b/>
          <w:sz w:val="22"/>
          <w:szCs w:val="22"/>
          <w:rFonts w:ascii="Calibri" w:hAnsi="Calibri"/>
        </w:rPr>
        <w:t xml:space="preserve">Decimal places</w:t>
      </w:r>
      <w:r>
        <w:rPr>
          <w:sz w:val="22"/>
          <w:szCs w:val="22"/>
          <w:rFonts w:ascii="Calibri" w:hAnsi="Calibri"/>
        </w:rPr>
        <w:t xml:space="preserve"> cannot be changed.</w:t>
      </w:r>
    </w:p>
    <w:p>
      <w:pPr>
        <w:spacing w:after="60" w:line="276" w:lineRule="auto"/>
        <w:pStyle w:val="ListBullet"/>
      </w:pPr>
      <w:r>
        <w:rPr>
          <w:sz w:val="22"/>
          <w:szCs w:val="22"/>
          <w:rFonts w:ascii="Calibri" w:hAnsi="Calibri"/>
        </w:rPr>
        <w:t xml:space="preserve">• The country code is two letters, such as </w:t>
      </w:r>
      <w:r>
        <w:rPr>
          <w:b/>
          <w:sz w:val="22"/>
          <w:szCs w:val="22"/>
          <w:rFonts w:ascii="Calibri" w:hAnsi="Calibri"/>
        </w:rPr>
        <w:t xml:space="preserve">Example:</w:t>
      </w:r>
      <w:r>
        <w:rPr>
          <w:sz w:val="22"/>
          <w:szCs w:val="22"/>
          <w:rFonts w:ascii="Calibri" w:hAnsi="Calibri"/>
        </w:rPr>
        <w:t xml:space="preserve"> `CA`. It does not select tax rates or tax rules.</w:t>
      </w:r>
    </w:p>
    <w:p>
      <w:pPr>
        <w:spacing w:after="60" w:line="276" w:lineRule="auto"/>
        <w:pStyle w:val="ListBullet"/>
      </w:pPr>
      <w:r>
        <w:rPr>
          <w:sz w:val="22"/>
          <w:szCs w:val="22"/>
          <w:rFonts w:ascii="Calibri" w:hAnsi="Calibri"/>
        </w:rPr>
        <w:t xml:space="preserve">• Amounts are typed as decimal numbers, such as </w:t>
      </w:r>
      <w:r>
        <w:rPr>
          <w:b/>
          <w:sz w:val="22"/>
          <w:szCs w:val="22"/>
          <w:rFonts w:ascii="Calibri" w:hAnsi="Calibri"/>
        </w:rPr>
        <w:t xml:space="preserve">Example:</w:t>
      </w:r>
      <w:r>
        <w:rPr>
          <w:sz w:val="22"/>
          <w:szCs w:val="22"/>
          <w:rFonts w:ascii="Calibri" w:hAnsi="Calibri"/>
        </w:rPr>
        <w:t xml:space="preserve"> `100.00`. Do not use a thousands separator.</w:t>
      </w:r>
    </w:p>
    <w:p>
      <w:pPr>
        <w:spacing w:after="60" w:line="276" w:lineRule="auto"/>
        <w:pStyle w:val="ListBullet"/>
      </w:pPr>
      <w:r>
        <w:rPr>
          <w:sz w:val="22"/>
          <w:szCs w:val="22"/>
          <w:rFonts w:ascii="Calibri" w:hAnsi="Calibri"/>
        </w:rPr>
        <w:t xml:space="preserve">• Dates use the calendar date you pick. Official reports filter by </w:t>
      </w:r>
      <w:r>
        <w:rPr>
          <w:b/>
          <w:sz w:val="22"/>
          <w:szCs w:val="22"/>
          <w:rFonts w:ascii="Calibri" w:hAnsi="Calibri"/>
        </w:rPr>
        <w:t xml:space="preserve">posting date</w:t>
      </w:r>
      <w:r>
        <w:rPr>
          <w:sz w:val="22"/>
          <w:szCs w:val="22"/>
          <w:rFonts w:ascii="Calibri" w:hAnsi="Calibri"/>
        </w:rPr>
        <w:t xml:space="preserve">, not by the transaction date, except where a screen says otherwise.</w:t>
      </w:r>
    </w:p>
    <w:p>
      <w:pPr>
        <w:spacing w:after="60" w:line="276" w:lineRule="auto"/>
        <w:pStyle w:val="ListBullet"/>
      </w:pPr>
      <w:r>
        <w:rPr>
          <w:sz w:val="22"/>
          <w:szCs w:val="22"/>
          <w:rFonts w:ascii="Calibri" w:hAnsi="Calibri"/>
        </w:rPr>
        <w:t xml:space="preserve">• A </w:t>
      </w:r>
      <w:r>
        <w:rPr>
          <w:b/>
          <w:sz w:val="22"/>
          <w:szCs w:val="22"/>
          <w:rFonts w:ascii="Calibri" w:hAnsi="Calibri"/>
        </w:rPr>
        <w:t xml:space="preserve">control account</w:t>
      </w:r>
      <w:r>
        <w:rPr>
          <w:sz w:val="22"/>
          <w:szCs w:val="22"/>
          <w:rFonts w:ascii="Calibri" w:hAnsi="Calibri"/>
        </w:rPr>
        <w:t xml:space="preserve"> is a summary account, such as accounts receivable. Ordinary manual journals cannot post to the customer receivable control account. Customer invoices, receipts, allocations, returns, and their reversals post to it.</w:t>
      </w:r>
    </w:p>
    <w:p>
      <w:pPr>
        <w:spacing w:after="60" w:line="276" w:lineRule="auto"/>
        <w:pStyle w:val="ListBullet"/>
      </w:pPr>
      <w:r>
        <w:rPr>
          <w:sz w:val="22"/>
          <w:szCs w:val="22"/>
          <w:rFonts w:ascii="Calibri" w:hAnsi="Calibri"/>
        </w:rPr>
        <w:t xml:space="preserve">• Customer opening amounts can be attached to an opening-balance receivable line, but there is no screen for that. See section 11.</w:t>
      </w:r>
    </w:p>
    <w:p>
      <w:pPr>
        <w:spacing w:after="60" w:line="276" w:lineRule="auto"/>
        <w:pStyle w:val="ListBullet"/>
      </w:pPr>
      <w:r>
        <w:rPr>
          <w:sz w:val="22"/>
          <w:szCs w:val="22"/>
          <w:rFonts w:ascii="Calibri" w:hAnsi="Calibri"/>
        </w:rPr>
        <w:t xml:space="preserve">• Unapplied receipt cash uses a customer-advance liability account unless </w:t>
      </w:r>
      <w:r>
        <w:rPr>
          <w:b/>
          <w:sz w:val="22"/>
          <w:szCs w:val="22"/>
          <w:rFonts w:ascii="Calibri" w:hAnsi="Calibri"/>
        </w:rPr>
        <w:t xml:space="preserve">Sales settings</w:t>
      </w:r>
      <w:r>
        <w:rPr>
          <w:sz w:val="22"/>
          <w:szCs w:val="22"/>
          <w:rFonts w:ascii="Calibri" w:hAnsi="Calibri"/>
        </w:rPr>
        <w:t xml:space="preserve"> says to credit accounts receivable instead. Unapplied advances are not included in receivables aging.</w:t>
      </w:r>
    </w:p>
    <w:p>
      <w:pPr>
        <w:spacing w:after="60" w:line="276" w:lineRule="auto"/>
        <w:pStyle w:val="ListBullet"/>
      </w:pPr>
      <w:r>
        <w:rPr>
          <w:sz w:val="22"/>
          <w:szCs w:val="22"/>
          <w:rFonts w:ascii="Calibri" w:hAnsi="Calibri"/>
        </w:rPr>
        <w:t xml:space="preserve">• A linked customer return names one invoice line. The quantity and value cannot exceed what is still open on that line. A posted return reduces what the customer owes. It does not change stock quantity, stock value, or cost of goods sold.</w:t>
      </w:r>
    </w:p>
    <w:p>
      <w:pPr>
        <w:spacing w:after="60" w:line="276" w:lineRule="auto"/>
        <w:pStyle w:val="ListBullet"/>
      </w:pPr>
      <w:r>
        <w:rPr>
          <w:sz w:val="22"/>
          <w:szCs w:val="22"/>
          <w:rFonts w:ascii="Calibri" w:hAnsi="Calibri"/>
        </w:rPr>
        <w:t xml:space="preserve">• An invoice cannot be reversed while a posted receipt is still allocated to it or a posted return still applies. Unallocate the receipt and reverse the return first.</w:t>
      </w:r>
    </w:p>
    <w:p>
      <w:pPr>
        <w:spacing w:after="60" w:line="276" w:lineRule="auto"/>
        <w:pStyle w:val="ListBullet"/>
      </w:pPr>
      <w:r>
        <w:rPr>
          <w:sz w:val="22"/>
          <w:szCs w:val="22"/>
          <w:rFonts w:ascii="Calibri" w:hAnsi="Calibri"/>
        </w:rPr>
        <w:t xml:space="preserve">• The menu hides an item when your role does not include that permission. Hiding a button is not the only check. The system also refuses the action if you do not have permission.</w:t>
      </w:r>
    </w:p>
    <w:p>
      <w:pPr>
        <w:spacing w:after="60" w:line="276" w:lineRule="auto"/>
        <w:pStyle w:val="ListBullet"/>
      </w:pPr>
      <w:r>
        <w:rPr>
          <w:sz w:val="22"/>
          <w:szCs w:val="22"/>
          <w:rFonts w:ascii="Calibri" w:hAnsi="Calibri"/>
        </w:rPr>
        <w:t xml:space="preserve">• The </w:t>
      </w:r>
      <w:r>
        <w:rPr>
          <w:b/>
          <w:sz w:val="22"/>
          <w:szCs w:val="22"/>
          <w:rFonts w:ascii="Calibri" w:hAnsi="Calibri"/>
        </w:rPr>
        <w:t xml:space="preserve">Company Admin</w:t>
      </w:r>
      <w:r>
        <w:rPr>
          <w:sz w:val="22"/>
          <w:szCs w:val="22"/>
          <w:rFonts w:ascii="Calibri" w:hAnsi="Calibri"/>
        </w:rPr>
        <w:t xml:space="preserve"> role can perform every action and can see every branch.</w:t>
      </w:r>
    </w:p>
    <w:p>
      <w:pPr>
        <w:spacing w:after="60" w:line="276" w:lineRule="auto"/>
        <w:pStyle w:val="ListBullet"/>
      </w:pPr>
      <w:r>
        <w:rPr>
          <w:sz w:val="22"/>
          <w:szCs w:val="22"/>
          <w:rFonts w:ascii="Calibri" w:hAnsi="Calibri"/>
        </w:rPr>
        <w:t xml:space="preserve">• Other users can be limited to selected branches. The user screen does not yet let you assign those branches. See section 11.</w:t>
      </w:r>
    </w:p>
    <w:p>
      <w:pPr>
        <w:spacing w:after="60" w:line="276" w:lineRule="auto"/>
        <w:pStyle w:val="ListBullet"/>
      </w:pPr>
      <w:r>
        <w:rPr>
          <w:sz w:val="22"/>
          <w:szCs w:val="22"/>
          <w:rFonts w:ascii="Calibri" w:hAnsi="Calibri"/>
        </w:rPr>
        <w:t xml:space="preserve">• Important actions are written to the </w:t>
      </w:r>
      <w:r>
        <w:rPr>
          <w:b/>
          <w:sz w:val="22"/>
          <w:szCs w:val="22"/>
          <w:rFonts w:ascii="Calibri" w:hAnsi="Calibri"/>
        </w:rPr>
        <w:t xml:space="preserve">Audit log</w:t>
      </w:r>
      <w:r>
        <w:rPr>
          <w:sz w:val="22"/>
          <w:szCs w:val="22"/>
          <w:rFonts w:ascii="Calibri" w:hAnsi="Calibri"/>
        </w:rPr>
        <w:t xml:space="preserve"> in the same step as the change. The log keeps the previous and new values.</w:t>
      </w:r>
    </w:p>
    <w:p>
      <w:r>
        <w:br w:type="page"/>
      </w:r>
    </w:p>
    <w:p>
      <w:pPr>
        <w:spacing w:after="160" w:line="276" w:lineRule="auto"/>
        <w:pStyle w:val="Heading1"/>
      </w:pPr>
      <w:r>
        <w:rPr>
          <w:sz w:val="22"/>
          <w:szCs w:val="22"/>
          <w:rFonts w:ascii="Calibri" w:hAnsi="Calibri"/>
        </w:rPr>
        <w:t xml:space="preserve">5. Overview</w:t>
      </w:r>
    </w:p>
    <w:p>
      <w:pPr>
        <w:spacing w:after="80" w:line="276" w:lineRule="auto"/>
        <w:pStyle w:val="Heading2"/>
      </w:pPr>
      <w:r>
        <w:rPr>
          <w:sz w:val="22"/>
          <w:szCs w:val="22"/>
          <w:rFonts w:ascii="Calibri" w:hAnsi="Calibri"/>
        </w:rPr>
        <w:t xml:space="preserve">Dashboard</w:t>
      </w:r>
    </w:p>
    <w:p>
      <w:pPr>
        <w:spacing w:after="120" w:line="276" w:lineRule="auto"/>
      </w:pPr>
      <w:r>
        <w:rPr>
          <w:sz w:val="22"/>
          <w:szCs w:val="22"/>
          <w:rFonts w:ascii="Calibri" w:hAnsi="Calibri"/>
        </w:rPr>
        <w:t xml:space="preserve">Menu: </w:t>
      </w:r>
      <w:r>
        <w:rPr>
          <w:b/>
          <w:sz w:val="22"/>
          <w:szCs w:val="22"/>
          <w:rFonts w:ascii="Calibri" w:hAnsi="Calibri"/>
        </w:rPr>
        <w:t xml:space="preserve">Dashboard</w:t>
      </w:r>
      <w:r>
        <w:rPr>
          <w:sz w:val="22"/>
          <w:szCs w:val="22"/>
          <w:rFonts w:ascii="Calibri" w:hAnsi="Calibri"/>
        </w:rPr>
        <w:t xml:space="preserve">. Route: `/dashboard`.</w:t>
      </w:r>
    </w:p>
    <w:p>
      <w:pPr>
        <w:spacing w:after="120" w:line="276" w:lineRule="auto"/>
      </w:pPr>
      <w:r>
        <w:rPr>
          <w:b/>
          <w:sz w:val="22"/>
          <w:szCs w:val="22"/>
          <w:rFonts w:ascii="Calibri" w:hAnsi="Calibri"/>
        </w:rPr>
        <w:t xml:space="preserve">Purpose.</w:t>
      </w:r>
      <w:r>
        <w:rPr>
          <w:sz w:val="22"/>
          <w:szCs w:val="22"/>
          <w:rFonts w:ascii="Calibri" w:hAnsi="Calibri"/>
        </w:rPr>
        <w:t xml:space="preserve"> A short snapshot of the company after you sign in.</w:t>
      </w:r>
    </w:p>
    <w:p>
      <w:pPr>
        <w:spacing w:after="120" w:line="276" w:lineRule="auto"/>
      </w:pPr>
      <w:r>
        <w:rPr>
          <w:b/>
          <w:sz w:val="22"/>
          <w:szCs w:val="22"/>
          <w:rFonts w:ascii="Calibri" w:hAnsi="Calibri"/>
        </w:rPr>
        <w:t xml:space="preserve">Who uses it.</w:t>
      </w:r>
      <w:r>
        <w:rPr>
          <w:sz w:val="22"/>
          <w:szCs w:val="22"/>
          <w:rFonts w:ascii="Calibri" w:hAnsi="Calibri"/>
        </w:rPr>
        <w:t xml:space="preserve"> Anyone who can sign in. Some cards stay hidden without the matching permission.</w:t>
      </w:r>
    </w:p>
    <w:p>
      <w:pPr>
        <w:spacing w:after="120" w:line="276" w:lineRule="auto"/>
      </w:pPr>
      <w:r>
        <w:rPr>
          <w:b/>
          <w:sz w:val="22"/>
          <w:szCs w:val="22"/>
          <w:rFonts w:ascii="Calibri" w:hAnsi="Calibri"/>
        </w:rPr>
        <w:t xml:space="preserve">How to open it.</w:t>
      </w:r>
      <w:r>
        <w:rPr>
          <w:sz w:val="22"/>
          <w:szCs w:val="22"/>
          <w:rFonts w:ascii="Calibri" w:hAnsi="Calibri"/>
        </w:rPr>
        <w:t xml:space="preserve"> It is the first item under </w:t>
      </w:r>
      <w:r>
        <w:rPr>
          <w:b/>
          <w:sz w:val="22"/>
          <w:szCs w:val="22"/>
          <w:rFonts w:ascii="Calibri" w:hAnsi="Calibri"/>
        </w:rPr>
        <w:t xml:space="preserve">Overview</w:t>
      </w:r>
      <w:r>
        <w:rPr>
          <w:sz w:val="22"/>
          <w:szCs w:val="22"/>
          <w:rFonts w:ascii="Calibri" w:hAnsi="Calibri"/>
        </w:rPr>
        <w:t xml:space="preserve">, or the page after sign-in.</w:t>
      </w:r>
    </w:p>
    <w:p>
      <w:pPr>
        <w:spacing w:after="120" w:line="276" w:lineRule="auto"/>
      </w:pPr>
      <w:r>
        <w:rPr>
          <w:sz w:val="22"/>
          <w:szCs w:val="22"/>
          <w:rFonts w:ascii="Calibri" w:hAnsi="Calibri"/>
        </w:rPr>
        <w:t xml:space="preserve">There is no data-entry form. The page shows:</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What you see</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r>
      <w:tr>
        <w:tc>
          <w:tcPr>
            <w:tcW w:w="4680" w:type="dxa"/>
            <w:tcMar>
              <w:top w:w="60" w:type="dxa"/>
              <w:left w:w="80" w:type="dxa"/>
              <w:bottom w:w="60" w:type="dxa"/>
              <w:right w:w="80" w:type="dxa"/>
            </w:tcMar>
          </w:tcPr>
          <w:p>
            <w:pPr>
              <w:spacing w:after="0"/>
            </w:pPr>
            <w:r>
              <w:rPr>
                <w:sz w:val="18"/>
                <w:szCs w:val="18"/>
                <w:rFonts w:ascii="Calibri" w:hAnsi="Calibri"/>
              </w:rPr>
              <w:t xml:space="preserve">Company display name</w:t>
            </w:r>
          </w:p>
        </w:tc>
        <w:tc>
          <w:tcPr>
            <w:tcW w:w="4680" w:type="dxa"/>
            <w:tcMar>
              <w:top w:w="60" w:type="dxa"/>
              <w:left w:w="80" w:type="dxa"/>
              <w:bottom w:w="60" w:type="dxa"/>
              <w:right w:w="80" w:type="dxa"/>
            </w:tcMar>
          </w:tcPr>
          <w:p>
            <w:pPr>
              <w:spacing w:after="0"/>
            </w:pPr>
            <w:r>
              <w:rPr>
                <w:sz w:val="18"/>
                <w:szCs w:val="18"/>
                <w:rFonts w:ascii="Calibri" w:hAnsi="Calibri"/>
              </w:rPr>
              <w:t xml:space="preserve">The heading. It comes from </w:t>
            </w:r>
            <w:r>
              <w:rPr>
                <w:b/>
                <w:sz w:val="18"/>
                <w:szCs w:val="18"/>
                <w:rFonts w:ascii="Calibri" w:hAnsi="Calibri"/>
              </w:rPr>
              <w:t xml:space="preserve">Company</w:t>
            </w:r>
            <w:r>
              <w:rPr>
                <w:sz w:val="18"/>
                <w:szCs w:val="18"/>
                <w:rFonts w:ascii="Calibri" w:hAnsi="Calibri"/>
              </w:rPr>
              <w:t xml:space="preserv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Time zone</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The company time zone. The trial-balance date on this page uses “today” in that zone.</w:t>
            </w:r>
          </w:p>
        </w:tc>
      </w:tr>
      <w:tr>
        <w:tc>
          <w:tcPr>
            <w:tcW w:w="4680" w:type="dxa"/>
            <w:tcMar>
              <w:top w:w="60" w:type="dxa"/>
              <w:left w:w="80" w:type="dxa"/>
              <w:bottom w:w="60" w:type="dxa"/>
              <w:right w:w="80" w:type="dxa"/>
            </w:tcMar>
          </w:tcPr>
          <w:p>
            <w:pPr>
              <w:spacing w:after="0"/>
            </w:pPr>
            <w:r>
              <w:rPr>
                <w:sz w:val="18"/>
                <w:szCs w:val="18"/>
                <w:rFonts w:ascii="Calibri" w:hAnsi="Calibri"/>
              </w:rPr>
              <w:t xml:space="preserve">Warning banner</w:t>
            </w:r>
          </w:p>
        </w:tc>
        <w:tc>
          <w:tcPr>
            <w:tcW w:w="4680" w:type="dxa"/>
            <w:tcMar>
              <w:top w:w="60" w:type="dxa"/>
              <w:left w:w="80" w:type="dxa"/>
              <w:bottom w:w="60" w:type="dxa"/>
              <w:right w:w="80" w:type="dxa"/>
            </w:tcMar>
          </w:tcPr>
          <w:p>
            <w:pPr>
              <w:spacing w:after="0"/>
            </w:pPr>
            <w:r>
              <w:rPr>
                <w:sz w:val="18"/>
                <w:szCs w:val="18"/>
                <w:rFonts w:ascii="Calibri" w:hAnsi="Calibri"/>
              </w:rPr>
              <w:t xml:space="preserve">Shown while the legal name is still the placeholder or the country code is still `ZZ`. Set them on </w:t>
            </w:r>
            <w:r>
              <w:rPr>
                <w:b/>
                <w:sz w:val="18"/>
                <w:szCs w:val="18"/>
                <w:rFonts w:ascii="Calibri" w:hAnsi="Calibri"/>
              </w:rPr>
              <w:t xml:space="preserve">Company</w:t>
            </w:r>
            <w:r>
              <w:rPr>
                <w:sz w:val="18"/>
                <w:szCs w:val="18"/>
                <w:rFonts w:ascii="Calibri" w:hAnsi="Calibri"/>
              </w:rPr>
              <w:t xml:space="preserve"> before you rely on the books. The banner also says country tax rules are not verified.</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Open periods</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How many fiscal periods are open. Shown when you can view fiscal periods. Otherwise the card says </w:t>
            </w:r>
            <w:r>
              <w:rPr>
                <w:b/>
                <w:sz w:val="18"/>
                <w:szCs w:val="18"/>
                <w:rFonts w:ascii="Calibri" w:hAnsi="Calibri"/>
              </w:rPr>
              <w:t xml:space="preserve">Hidden</w:t>
            </w:r>
            <w:r>
              <w:rPr>
                <w:sz w:val="18"/>
                <w:szCs w:val="18"/>
                <w:rFonts w:ascii="Calibri" w:hAnsi="Calibri"/>
              </w:rPr>
              <w:t xml:space="preserve">.</w:t>
            </w:r>
          </w:p>
        </w:tc>
      </w:tr>
      <w:tr>
        <w:tc>
          <w:tcPr>
            <w:tcW w:w="4680" w:type="dxa"/>
            <w:tcMar>
              <w:top w:w="60" w:type="dxa"/>
              <w:left w:w="80" w:type="dxa"/>
              <w:bottom w:w="60" w:type="dxa"/>
              <w:right w:w="80" w:type="dxa"/>
            </w:tcMar>
          </w:tcPr>
          <w:p>
            <w:pPr>
              <w:spacing w:after="0"/>
            </w:pPr>
            <w:r>
              <w:rPr>
                <w:sz w:val="18"/>
                <w:szCs w:val="18"/>
                <w:rFonts w:ascii="Calibri" w:hAnsi="Calibri"/>
              </w:rPr>
              <w:t xml:space="preserve">Unposted journals</w:t>
            </w:r>
          </w:p>
        </w:tc>
        <w:tc>
          <w:tcPr>
            <w:tcW w:w="4680" w:type="dxa"/>
            <w:tcMar>
              <w:top w:w="60" w:type="dxa"/>
              <w:left w:w="80" w:type="dxa"/>
              <w:bottom w:w="60" w:type="dxa"/>
              <w:right w:w="80" w:type="dxa"/>
            </w:tcMar>
          </w:tcPr>
          <w:p>
            <w:pPr>
              <w:spacing w:after="0"/>
            </w:pPr>
            <w:r>
              <w:rPr>
                <w:sz w:val="18"/>
                <w:szCs w:val="18"/>
                <w:rFonts w:ascii="Calibri" w:hAnsi="Calibri"/>
              </w:rPr>
              <w:t xml:space="preserve">How many journals are draft, waiting for approval, or approved but not posted. Shown when you can view journals. Otherwise </w:t>
            </w:r>
            <w:r>
              <w:rPr>
                <w:b/>
                <w:sz w:val="18"/>
                <w:szCs w:val="18"/>
                <w:rFonts w:ascii="Calibri" w:hAnsi="Calibri"/>
              </w:rPr>
              <w:t xml:space="preserve">Hidden</w:t>
            </w:r>
            <w:r>
              <w:rPr>
                <w:sz w:val="18"/>
                <w:szCs w:val="18"/>
                <w:rFonts w:ascii="Calibri" w:hAnsi="Calibri"/>
              </w:rPr>
              <w:t xml:space="preserv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Trial balance</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Debits and credits as of today, and whether they match. Shown when you can view reports. Otherwise the card says </w:t>
            </w:r>
            <w:r>
              <w:rPr>
                <w:b/>
                <w:sz w:val="18"/>
                <w:szCs w:val="18"/>
                <w:rFonts w:ascii="Calibri" w:hAnsi="Calibri"/>
              </w:rPr>
              <w:t xml:space="preserve">Report permission is required</w:t>
            </w: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This trial balance includes posted journals only.</w:t>
      </w:r>
    </w:p>
    <w:p>
      <w:r>
        <w:br w:type="page"/>
      </w:r>
    </w:p>
    <w:p>
      <w:pPr>
        <w:spacing w:after="160" w:line="276" w:lineRule="auto"/>
        <w:pStyle w:val="Heading1"/>
      </w:pPr>
      <w:r>
        <w:rPr>
          <w:sz w:val="22"/>
          <w:szCs w:val="22"/>
          <w:rFonts w:ascii="Calibri" w:hAnsi="Calibri"/>
        </w:rPr>
        <w:t xml:space="preserve">6. Setup</w:t>
      </w:r>
    </w:p>
    <w:p>
      <w:pPr>
        <w:spacing w:after="80" w:line="276" w:lineRule="auto"/>
        <w:pStyle w:val="Heading2"/>
      </w:pPr>
      <w:r>
        <w:rPr>
          <w:sz w:val="22"/>
          <w:szCs w:val="22"/>
          <w:rFonts w:ascii="Calibri" w:hAnsi="Calibri"/>
        </w:rPr>
        <w:t xml:space="preserve">Company</w:t>
      </w:r>
    </w:p>
    <w:p>
      <w:pPr>
        <w:spacing w:after="120" w:line="276" w:lineRule="auto"/>
      </w:pPr>
      <w:r>
        <w:rPr>
          <w:sz w:val="22"/>
          <w:szCs w:val="22"/>
          <w:rFonts w:ascii="Calibri" w:hAnsi="Calibri"/>
        </w:rPr>
        <w:t xml:space="preserve">Menu: </w:t>
      </w:r>
      <w:r>
        <w:rPr>
          <w:b/>
          <w:sz w:val="22"/>
          <w:szCs w:val="22"/>
          <w:rFonts w:ascii="Calibri" w:hAnsi="Calibri"/>
        </w:rPr>
        <w:t xml:space="preserve">Company</w:t>
      </w:r>
      <w:r>
        <w:rPr>
          <w:sz w:val="22"/>
          <w:szCs w:val="22"/>
          <w:rFonts w:ascii="Calibri" w:hAnsi="Calibri"/>
        </w:rPr>
        <w:t xml:space="preserve">. Route: `/company`. Permission to view: `company.view`. Permission to save: `company.update`.</w:t>
      </w:r>
    </w:p>
    <w:p>
      <w:pPr>
        <w:spacing w:after="120" w:line="276" w:lineRule="auto"/>
      </w:pPr>
      <w:r>
        <w:rPr>
          <w:b/>
          <w:sz w:val="22"/>
          <w:szCs w:val="22"/>
          <w:rFonts w:ascii="Calibri" w:hAnsi="Calibri"/>
        </w:rPr>
        <w:t xml:space="preserve">Purpose.</w:t>
      </w:r>
      <w:r>
        <w:rPr>
          <w:sz w:val="22"/>
          <w:szCs w:val="22"/>
          <w:rFonts w:ascii="Calibri" w:hAnsi="Calibri"/>
        </w:rPr>
        <w:t xml:space="preserve"> The legal identity of this installation, its currency, its year start, and whether approval must be done by a second person.</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w:t>
      </w:r>
    </w:p>
    <w:p>
      <w:pPr>
        <w:spacing w:after="120" w:line="276" w:lineRule="auto"/>
      </w:pPr>
      <w:r>
        <w:rPr>
          <w:b/>
          <w:sz w:val="22"/>
          <w:szCs w:val="22"/>
          <w:rFonts w:ascii="Calibri" w:hAnsi="Calibri"/>
        </w:rPr>
        <w:t xml:space="preserve">Prerequisite.</w:t>
      </w:r>
      <w:r>
        <w:rPr>
          <w:sz w:val="22"/>
          <w:szCs w:val="22"/>
          <w:rFonts w:ascii="Calibri" w:hAnsi="Calibri"/>
        </w:rPr>
        <w:t xml:space="preserve"> Sign in. Save this before you treat the books as live.</w:t>
      </w:r>
    </w:p>
    <w:p>
      <w:pPr>
        <w:spacing w:after="120" w:line="276" w:lineRule="auto"/>
      </w:pPr>
      <w:r>
        <w:rPr>
          <w:sz w:val="22"/>
          <w:szCs w:val="22"/>
          <w:rFonts w:ascii="Calibri" w:hAnsi="Calibri"/>
        </w:rPr>
        <w:t xml:space="preserve">The page title is </w:t>
      </w:r>
      <w:r>
        <w:rPr>
          <w:b/>
          <w:sz w:val="22"/>
          <w:szCs w:val="22"/>
          <w:rFonts w:ascii="Calibri" w:hAnsi="Calibri"/>
        </w:rPr>
        <w:t xml:space="preserve">Company</w:t>
      </w:r>
      <w:r>
        <w:rPr>
          <w:sz w:val="22"/>
          <w:szCs w:val="22"/>
          <w:rFonts w:ascii="Calibri" w:hAnsi="Calibri"/>
        </w:rPr>
        <w:t xml:space="preserve">. The introduction says one installation has one company and one currency, and that currency name, symbol, and decimal places lock after the first posted journal.</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Legal name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200 characters. Do not leave the placeholder “Company name not set”.</w:t>
            </w:r>
          </w:p>
        </w:tc>
        <w:tc>
          <w:tcPr>
            <w:tcW w:w="1872" w:type="dxa"/>
            <w:tcMar>
              <w:top w:w="60" w:type="dxa"/>
              <w:left w:w="80" w:type="dxa"/>
              <w:bottom w:w="60" w:type="dxa"/>
              <w:right w:w="80" w:type="dxa"/>
            </w:tcMar>
          </w:tcPr>
          <w:p>
            <w:pPr>
              <w:spacing w:after="0"/>
            </w:pPr>
            <w:r>
              <w:rPr>
                <w:sz w:val="18"/>
                <w:szCs w:val="18"/>
                <w:rFonts w:ascii="Calibri" w:hAnsi="Calibri"/>
              </w:rPr>
              <w:t xml:space="preserve">Example: `Northwind Studio Ltd`</w:t>
            </w:r>
          </w:p>
        </w:tc>
        <w:tc>
          <w:tcPr>
            <w:tcW w:w="1872" w:type="dxa"/>
            <w:tcMar>
              <w:top w:w="60" w:type="dxa"/>
              <w:left w:w="80" w:type="dxa"/>
              <w:bottom w:w="60" w:type="dxa"/>
              <w:right w:w="80" w:type="dxa"/>
            </w:tcMar>
          </w:tcPr>
          <w:p>
            <w:pPr>
              <w:spacing w:after="0"/>
            </w:pPr>
            <w:r>
              <w:rPr>
                <w:sz w:val="18"/>
                <w:szCs w:val="18"/>
                <w:rFonts w:ascii="Calibri" w:hAnsi="Calibri"/>
              </w:rPr>
              <w:t xml:space="preserve">Printed identity of the company.</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Display 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200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`Northwind Studio`</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Shown on the dashboard heading.</w:t>
            </w:r>
          </w:p>
        </w:tc>
      </w:tr>
      <w:tr>
        <w:tc>
          <w:tcPr>
            <w:tcW w:w="1872" w:type="dxa"/>
            <w:tcMar>
              <w:top w:w="60" w:type="dxa"/>
              <w:left w:w="80" w:type="dxa"/>
              <w:bottom w:w="60" w:type="dxa"/>
              <w:right w:w="80" w:type="dxa"/>
            </w:tcMar>
          </w:tcPr>
          <w:p>
            <w:pPr>
              <w:spacing w:after="0"/>
            </w:pPr>
            <w:r>
              <w:rPr>
                <w:sz w:val="18"/>
                <w:szCs w:val="18"/>
                <w:rFonts w:ascii="Calibri" w:hAnsi="Calibri"/>
              </w:rPr>
              <w:t xml:space="preserve">Country code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Exactly two letters.</w:t>
            </w:r>
          </w:p>
        </w:tc>
        <w:tc>
          <w:tcPr>
            <w:tcW w:w="1872" w:type="dxa"/>
            <w:tcMar>
              <w:top w:w="60" w:type="dxa"/>
              <w:left w:w="80" w:type="dxa"/>
              <w:bottom w:w="60" w:type="dxa"/>
              <w:right w:w="80" w:type="dxa"/>
            </w:tcMar>
          </w:tcPr>
          <w:p>
            <w:pPr>
              <w:spacing w:after="0"/>
            </w:pPr>
            <w:r>
              <w:rPr>
                <w:sz w:val="18"/>
                <w:szCs w:val="18"/>
                <w:rFonts w:ascii="Calibri" w:hAnsi="Calibri"/>
              </w:rPr>
              <w:t xml:space="preserve">Example: `CA`</w:t>
            </w:r>
          </w:p>
        </w:tc>
        <w:tc>
          <w:tcPr>
            <w:tcW w:w="1872" w:type="dxa"/>
            <w:tcMar>
              <w:top w:w="60" w:type="dxa"/>
              <w:left w:w="80" w:type="dxa"/>
              <w:bottom w:w="60" w:type="dxa"/>
              <w:right w:w="80" w:type="dxa"/>
            </w:tcMar>
          </w:tcPr>
          <w:p>
            <w:pPr>
              <w:spacing w:after="0"/>
            </w:pPr>
            <w:r>
              <w:rPr>
                <w:sz w:val="18"/>
                <w:szCs w:val="18"/>
                <w:rFonts w:ascii="Calibri" w:hAnsi="Calibri"/>
              </w:rPr>
              <w:t xml:space="preserve">Identifies the country. It does not select tax rules.</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Tax identifier</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Up to 80 characters. Blank is allowed.</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`TAX-100200300`</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Stored on the company. It is not checked against a government register.</w:t>
            </w:r>
          </w:p>
        </w:tc>
      </w:tr>
      <w:tr>
        <w:tc>
          <w:tcPr>
            <w:tcW w:w="1872" w:type="dxa"/>
            <w:tcMar>
              <w:top w:w="60" w:type="dxa"/>
              <w:left w:w="80" w:type="dxa"/>
              <w:bottom w:w="60" w:type="dxa"/>
              <w:right w:w="80" w:type="dxa"/>
            </w:tcMar>
          </w:tcPr>
          <w:p>
            <w:pPr>
              <w:spacing w:after="0"/>
            </w:pPr>
            <w:r>
              <w:rPr>
                <w:sz w:val="18"/>
                <w:szCs w:val="18"/>
                <w:rFonts w:ascii="Calibri" w:hAnsi="Calibri"/>
              </w:rPr>
              <w:t xml:space="preserve">Time zone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time-zone name the system recognizes, up to 80 characters.</w:t>
            </w:r>
          </w:p>
        </w:tc>
        <w:tc>
          <w:tcPr>
            <w:tcW w:w="1872" w:type="dxa"/>
            <w:tcMar>
              <w:top w:w="60" w:type="dxa"/>
              <w:left w:w="80" w:type="dxa"/>
              <w:bottom w:w="60" w:type="dxa"/>
              <w:right w:w="80" w:type="dxa"/>
            </w:tcMar>
          </w:tcPr>
          <w:p>
            <w:pPr>
              <w:spacing w:after="0"/>
            </w:pPr>
            <w:r>
              <w:rPr>
                <w:sz w:val="18"/>
                <w:szCs w:val="18"/>
                <w:rFonts w:ascii="Calibri" w:hAnsi="Calibri"/>
              </w:rPr>
              <w:t xml:space="preserve">Example: `America/Toronto`</w:t>
            </w:r>
          </w:p>
        </w:tc>
        <w:tc>
          <w:tcPr>
            <w:tcW w:w="1872" w:type="dxa"/>
            <w:tcMar>
              <w:top w:w="60" w:type="dxa"/>
              <w:left w:w="80" w:type="dxa"/>
              <w:bottom w:w="60" w:type="dxa"/>
              <w:right w:w="80" w:type="dxa"/>
            </w:tcMar>
          </w:tcPr>
          <w:p>
            <w:pPr>
              <w:spacing w:after="0"/>
            </w:pPr>
            <w:r>
              <w:rPr>
                <w:sz w:val="18"/>
                <w:szCs w:val="18"/>
                <w:rFonts w:ascii="Calibri" w:hAnsi="Calibri"/>
              </w:rPr>
              <w:t xml:space="preserve">Used for “today” on the dashboard.</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Currency 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40 characters. Locked after the first posted journal.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`Dollar`</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name of the single company currency.</w:t>
            </w:r>
          </w:p>
        </w:tc>
      </w:tr>
      <w:tr>
        <w:tc>
          <w:tcPr>
            <w:tcW w:w="1872" w:type="dxa"/>
            <w:tcMar>
              <w:top w:w="60" w:type="dxa"/>
              <w:left w:w="80" w:type="dxa"/>
              <w:bottom w:w="60" w:type="dxa"/>
              <w:right w:w="80" w:type="dxa"/>
            </w:tcMar>
          </w:tcPr>
          <w:p>
            <w:pPr>
              <w:spacing w:after="0"/>
            </w:pPr>
            <w:r>
              <w:rPr>
                <w:sz w:val="18"/>
                <w:szCs w:val="18"/>
                <w:rFonts w:ascii="Calibri" w:hAnsi="Calibri"/>
              </w:rPr>
              <w:t xml:space="preserve">Currency symbol</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8 characters. Locked after the first posted journal.</w:t>
            </w:r>
          </w:p>
        </w:tc>
        <w:tc>
          <w:tcPr>
            <w:tcW w:w="1872" w:type="dxa"/>
            <w:tcMar>
              <w:top w:w="60" w:type="dxa"/>
              <w:left w:w="80" w:type="dxa"/>
              <w:bottom w:w="60" w:type="dxa"/>
              <w:right w:w="80" w:type="dxa"/>
            </w:tcMar>
          </w:tcPr>
          <w:p>
            <w:pPr>
              <w:spacing w:after="0"/>
            </w:pPr>
            <w:r>
              <w:rPr>
                <w:sz w:val="18"/>
                <w:szCs w:val="18"/>
                <w:rFonts w:ascii="Calibri" w:hAnsi="Calibri"/>
              </w:rPr>
              <w:t xml:space="preserve">Example: `$`</w:t>
            </w:r>
          </w:p>
        </w:tc>
        <w:tc>
          <w:tcPr>
            <w:tcW w:w="1872" w:type="dxa"/>
            <w:tcMar>
              <w:top w:w="60" w:type="dxa"/>
              <w:left w:w="80" w:type="dxa"/>
              <w:bottom w:w="60" w:type="dxa"/>
              <w:right w:w="80" w:type="dxa"/>
            </w:tcMar>
          </w:tcPr>
          <w:p>
            <w:pPr>
              <w:spacing w:after="0"/>
            </w:pPr>
            <w:r>
              <w:rPr>
                <w:sz w:val="18"/>
                <w:szCs w:val="18"/>
                <w:rFonts w:ascii="Calibri" w:hAnsi="Calibri"/>
              </w:rPr>
              <w:t xml:space="preserve">Shown with dashboard amounts.</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Decimal places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Whole number from 0 to 4. The box starts from the saved company value. Locked after the first posted journal.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`2`</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How money is rounded.</w:t>
            </w:r>
          </w:p>
        </w:tc>
      </w:tr>
      <w:tr>
        <w:tc>
          <w:tcPr>
            <w:tcW w:w="1872" w:type="dxa"/>
            <w:tcMar>
              <w:top w:w="60" w:type="dxa"/>
              <w:left w:w="80" w:type="dxa"/>
              <w:bottom w:w="60" w:type="dxa"/>
              <w:right w:w="80" w:type="dxa"/>
            </w:tcMar>
          </w:tcPr>
          <w:p>
            <w:pPr>
              <w:spacing w:after="0"/>
            </w:pPr>
            <w:r>
              <w:rPr>
                <w:sz w:val="18"/>
                <w:szCs w:val="18"/>
                <w:rFonts w:ascii="Calibri" w:hAnsi="Calibri"/>
              </w:rPr>
              <w:t xml:space="preserve">Fiscal year start month</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Whole number from 1 to 12. 1 means January.</w:t>
            </w:r>
          </w:p>
        </w:tc>
        <w:tc>
          <w:tcPr>
            <w:tcW w:w="1872" w:type="dxa"/>
            <w:tcMar>
              <w:top w:w="60" w:type="dxa"/>
              <w:left w:w="80" w:type="dxa"/>
              <w:bottom w:w="60" w:type="dxa"/>
              <w:right w:w="80" w:type="dxa"/>
            </w:tcMar>
          </w:tcPr>
          <w:p>
            <w:pPr>
              <w:spacing w:after="0"/>
            </w:pPr>
            <w:r>
              <w:rPr>
                <w:sz w:val="18"/>
                <w:szCs w:val="18"/>
                <w:rFonts w:ascii="Calibri" w:hAnsi="Calibri"/>
              </w:rPr>
              <w:t xml:space="preserve">Example: `1`</w:t>
            </w:r>
          </w:p>
        </w:tc>
        <w:tc>
          <w:tcPr>
            <w:tcW w:w="1872" w:type="dxa"/>
            <w:tcMar>
              <w:top w:w="60" w:type="dxa"/>
              <w:left w:w="80" w:type="dxa"/>
              <w:bottom w:w="60" w:type="dxa"/>
              <w:right w:w="80" w:type="dxa"/>
            </w:tcMar>
          </w:tcPr>
          <w:p>
            <w:pPr>
              <w:spacing w:after="0"/>
            </w:pPr>
            <w:r>
              <w:rPr>
                <w:sz w:val="18"/>
                <w:szCs w:val="18"/>
                <w:rFonts w:ascii="Calibri" w:hAnsi="Calibri"/>
              </w:rPr>
              <w:t xml:space="preserve">New fiscal years must start in this month, on day 01.</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Logo URL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Up to 500 characters. The screen does not display the picture.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`https://example.com/logo.png`</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Stored only.</w:t>
            </w:r>
          </w:p>
        </w:tc>
      </w:tr>
      <w:tr>
        <w:tc>
          <w:tcPr>
            <w:tcW w:w="1872" w:type="dxa"/>
            <w:tcMar>
              <w:top w:w="60" w:type="dxa"/>
              <w:left w:w="80" w:type="dxa"/>
              <w:bottom w:w="60" w:type="dxa"/>
              <w:right w:w="80" w:type="dxa"/>
            </w:tcMar>
          </w:tcPr>
          <w:p>
            <w:pPr>
              <w:spacing w:after="0"/>
            </w:pPr>
            <w:r>
              <w:rPr>
                <w:sz w:val="18"/>
                <w:szCs w:val="18"/>
                <w:rFonts w:ascii="Calibri" w:hAnsi="Calibri"/>
              </w:rPr>
              <w:t xml:space="preserve">Notes</w:t>
            </w:r>
          </w:p>
        </w:tc>
        <w:tc>
          <w:tcPr>
            <w:tcW w:w="1872" w:type="dxa"/>
            <w:tcMar>
              <w:top w:w="60" w:type="dxa"/>
              <w:left w:w="80" w:type="dxa"/>
              <w:bottom w:w="60" w:type="dxa"/>
              <w:right w:w="80" w:type="dxa"/>
            </w:tcMar>
          </w:tcPr>
          <w:p>
            <w:pPr>
              <w:spacing w:after="0"/>
            </w:pPr>
            <w:r>
              <w:rPr>
                <w:sz w:val="18"/>
                <w:szCs w:val="18"/>
                <w:rFonts w:ascii="Calibri" w:hAnsi="Calibri"/>
              </w:rPr>
              <w:t xml:space="preserve">Optional</w:t>
            </w:r>
          </w:p>
        </w:tc>
        <w:tc>
          <w:tcPr>
            <w:tcW w:w="1872" w:type="dxa"/>
            <w:tcMar>
              <w:top w:w="60" w:type="dxa"/>
              <w:left w:w="80" w:type="dxa"/>
              <w:bottom w:w="60" w:type="dxa"/>
              <w:right w:w="80" w:type="dxa"/>
            </w:tcMar>
          </w:tcPr>
          <w:p>
            <w:pPr>
              <w:spacing w:after="0"/>
            </w:pPr>
            <w:r>
              <w:rPr>
                <w:sz w:val="18"/>
                <w:szCs w:val="18"/>
                <w:rFonts w:ascii="Calibri" w:hAnsi="Calibri"/>
              </w:rPr>
              <w:t xml:space="preserve">Up to 2000 characters.</w:t>
            </w:r>
          </w:p>
        </w:tc>
        <w:tc>
          <w:tcPr>
            <w:tcW w:w="1872" w:type="dxa"/>
            <w:tcMar>
              <w:top w:w="60" w:type="dxa"/>
              <w:left w:w="80" w:type="dxa"/>
              <w:bottom w:w="60" w:type="dxa"/>
              <w:right w:w="80" w:type="dxa"/>
            </w:tcMar>
          </w:tcPr>
          <w:p>
            <w:pPr>
              <w:spacing w:after="0"/>
            </w:pPr>
            <w:r>
              <w:rPr>
                <w:sz w:val="18"/>
                <w:szCs w:val="18"/>
                <w:rFonts w:ascii="Calibri" w:hAnsi="Calibri"/>
              </w:rPr>
              <w:t xml:space="preserve">Example: `Books kept for the studio only.`</w:t>
            </w:r>
          </w:p>
        </w:tc>
        <w:tc>
          <w:tcPr>
            <w:tcW w:w="1872" w:type="dxa"/>
            <w:tcMar>
              <w:top w:w="60" w:type="dxa"/>
              <w:left w:w="80" w:type="dxa"/>
              <w:bottom w:w="60" w:type="dxa"/>
              <w:right w:w="80" w:type="dxa"/>
            </w:tcMar>
          </w:tcPr>
          <w:p>
            <w:pPr>
              <w:spacing w:after="0"/>
            </w:pPr>
            <w:r>
              <w:rPr>
                <w:sz w:val="18"/>
                <w:szCs w:val="18"/>
                <w:rFonts w:ascii="Calibri" w:hAnsi="Calibri"/>
              </w:rPr>
              <w:t xml:space="preserve">Stored on the company.</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Require a different person to approve a journal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 checkbox</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On or off.</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Leave off for a one-person office.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When on, the person who submits cannot approve that journal. The same rule is applied to invoices, receipts, and customer returns.</w:t>
            </w:r>
          </w:p>
        </w:tc>
      </w:tr>
      <w:tr>
        <w:tc>
          <w:tcPr>
            <w:tcW w:w="1872" w:type="dxa"/>
            <w:tcMar>
              <w:top w:w="60" w:type="dxa"/>
              <w:left w:w="80" w:type="dxa"/>
              <w:bottom w:w="60" w:type="dxa"/>
              <w:right w:w="80" w:type="dxa"/>
            </w:tcMar>
          </w:tcPr>
          <w:p>
            <w:pPr>
              <w:spacing w:after="0"/>
            </w:pPr>
            <w:r>
              <w:rPr>
                <w:sz w:val="18"/>
                <w:szCs w:val="18"/>
                <w:rFonts w:ascii="Calibri" w:hAnsi="Calibri"/>
              </w:rPr>
              <w:t xml:space="preserve">Save company</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Saves the profile. It does not post a journal.</w:t>
            </w:r>
          </w:p>
        </w:tc>
      </w:tr>
    </w:tbl>
    <w:p>
      <w:pPr>
        <w:spacing w:after="120"/>
      </w:pPr>
    </w:p>
    <w:p>
      <w:pPr>
        <w:spacing w:after="120" w:line="276" w:lineRule="auto"/>
      </w:pPr>
      <w:r>
        <w:rPr>
          <w:sz w:val="22"/>
          <w:szCs w:val="22"/>
          <w:rFonts w:ascii="Calibri" w:hAnsi="Calibri"/>
        </w:rPr>
        <w:t xml:space="preserve">If the name or country is still a placeholder, a yellow banner asks you to replace them and to use the ISO country code rather than a tax regime.</w:t>
      </w:r>
    </w:p>
    <w:p>
      <w:pPr>
        <w:spacing w:after="120" w:line="276" w:lineRule="auto"/>
      </w:pPr>
      <w:r>
        <w:rPr>
          <w:sz w:val="22"/>
          <w:szCs w:val="22"/>
          <w:rFonts w:ascii="Calibri" w:hAnsi="Calibri"/>
        </w:rPr>
        <w:t xml:space="preserve">#### Addresses</w:t>
      </w:r>
    </w:p>
    <w:p>
      <w:pPr>
        <w:spacing w:after="120" w:line="276" w:lineRule="auto"/>
      </w:pPr>
      <w:r>
        <w:rPr>
          <w:sz w:val="22"/>
          <w:szCs w:val="22"/>
          <w:rFonts w:ascii="Calibri" w:hAnsi="Calibri"/>
        </w:rPr>
        <w:t xml:space="preserve">Press </w:t>
      </w:r>
      <w:r>
        <w:rPr>
          <w:b/>
          <w:sz w:val="22"/>
          <w:szCs w:val="22"/>
          <w:rFonts w:ascii="Calibri" w:hAnsi="Calibri"/>
        </w:rPr>
        <w:t xml:space="preserve">Add address</w:t>
      </w:r>
      <w:r>
        <w:rPr>
          <w:sz w:val="22"/>
          <w:szCs w:val="22"/>
          <w:rFonts w:ascii="Calibri" w:hAnsi="Calibri"/>
        </w:rPr>
        <w:t xml:space="preserve">. The first address is stored as the primary address. The screen does not show a primary checkbox, a second address line, a region, or a postal code. Those values are not editable here.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Type</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Registered, Billing, or Other.</w:t>
            </w:r>
          </w:p>
        </w:tc>
        <w:tc>
          <w:tcPr>
            <w:tcW w:w="2340" w:type="dxa"/>
            <w:tcMar>
              <w:top w:w="60" w:type="dxa"/>
              <w:left w:w="80" w:type="dxa"/>
              <w:bottom w:w="60" w:type="dxa"/>
              <w:right w:w="80" w:type="dxa"/>
            </w:tcMar>
          </w:tcPr>
          <w:p>
            <w:pPr>
              <w:spacing w:after="0"/>
            </w:pPr>
            <w:r>
              <w:rPr>
                <w:sz w:val="18"/>
                <w:szCs w:val="18"/>
                <w:rFonts w:ascii="Calibri" w:hAnsi="Calibri"/>
              </w:rPr>
              <w:t xml:space="preserve">Example: `Registered`</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Line 1</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Yes, if you add an address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1 to 160 characters.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`100 Harbor Street`</w:t>
            </w:r>
          </w:p>
        </w:tc>
      </w:tr>
      <w:tr>
        <w:tc>
          <w:tcPr>
            <w:tcW w:w="2340" w:type="dxa"/>
            <w:tcMar>
              <w:top w:w="60" w:type="dxa"/>
              <w:left w:w="80" w:type="dxa"/>
              <w:bottom w:w="60" w:type="dxa"/>
              <w:right w:w="80" w:type="dxa"/>
            </w:tcMar>
          </w:tcPr>
          <w:p>
            <w:pPr>
              <w:spacing w:after="0"/>
            </w:pPr>
            <w:r>
              <w:rPr>
                <w:sz w:val="18"/>
                <w:szCs w:val="18"/>
                <w:rFonts w:ascii="Calibri" w:hAnsi="Calibri"/>
              </w:rPr>
              <w:t xml:space="preserve">City</w:t>
            </w:r>
          </w:p>
        </w:tc>
        <w:tc>
          <w:tcPr>
            <w:tcW w:w="2340" w:type="dxa"/>
            <w:tcMar>
              <w:top w:w="60" w:type="dxa"/>
              <w:left w:w="80" w:type="dxa"/>
              <w:bottom w:w="60" w:type="dxa"/>
              <w:right w:w="80" w:type="dxa"/>
            </w:tcMar>
          </w:tcPr>
          <w:p>
            <w:pPr>
              <w:spacing w:after="0"/>
            </w:pPr>
            <w:r>
              <w:rPr>
                <w:sz w:val="18"/>
                <w:szCs w:val="18"/>
                <w:rFonts w:ascii="Calibri" w:hAnsi="Calibri"/>
              </w:rPr>
              <w:t xml:space="preserve">Optional</w:t>
            </w:r>
          </w:p>
        </w:tc>
        <w:tc>
          <w:tcPr>
            <w:tcW w:w="2340" w:type="dxa"/>
            <w:tcMar>
              <w:top w:w="60" w:type="dxa"/>
              <w:left w:w="80" w:type="dxa"/>
              <w:bottom w:w="60" w:type="dxa"/>
              <w:right w:w="80" w:type="dxa"/>
            </w:tcMar>
          </w:tcPr>
          <w:p>
            <w:pPr>
              <w:spacing w:after="0"/>
            </w:pPr>
            <w:r>
              <w:rPr>
                <w:sz w:val="18"/>
                <w:szCs w:val="18"/>
                <w:rFonts w:ascii="Calibri" w:hAnsi="Calibri"/>
              </w:rPr>
              <w:t xml:space="preserve">Up to 80 characters.</w:t>
            </w:r>
          </w:p>
        </w:tc>
        <w:tc>
          <w:tcPr>
            <w:tcW w:w="2340" w:type="dxa"/>
            <w:tcMar>
              <w:top w:w="60" w:type="dxa"/>
              <w:left w:w="80" w:type="dxa"/>
              <w:bottom w:w="60" w:type="dxa"/>
              <w:right w:w="80" w:type="dxa"/>
            </w:tcMar>
          </w:tcPr>
          <w:p>
            <w:pPr>
              <w:spacing w:after="0"/>
            </w:pPr>
            <w:r>
              <w:rPr>
                <w:sz w:val="18"/>
                <w:szCs w:val="18"/>
                <w:rFonts w:ascii="Calibri" w:hAnsi="Calibri"/>
              </w:rPr>
              <w:t xml:space="preserve">Example: `Halifax`</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Country</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Yes, if you add an address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Exactly two letters.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`CA`</w:t>
            </w:r>
          </w:p>
        </w:tc>
      </w:tr>
    </w:tbl>
    <w:p>
      <w:pPr>
        <w:spacing w:after="120"/>
      </w:pPr>
    </w:p>
    <w:p>
      <w:pPr>
        <w:spacing w:after="120" w:line="276" w:lineRule="auto"/>
      </w:pPr>
      <w:r>
        <w:rPr>
          <w:sz w:val="22"/>
          <w:szCs w:val="22"/>
          <w:rFonts w:ascii="Calibri" w:hAnsi="Calibri"/>
        </w:rPr>
        <w:t xml:space="preserve">#### Contacts</w:t>
      </w:r>
    </w:p>
    <w:p>
      <w:pPr>
        <w:spacing w:after="120" w:line="276" w:lineRule="auto"/>
      </w:pPr>
      <w:r>
        <w:rPr>
          <w:sz w:val="22"/>
          <w:szCs w:val="22"/>
          <w:rFonts w:ascii="Calibri" w:hAnsi="Calibri"/>
        </w:rPr>
        <w:t xml:space="preserve">Press </w:t>
      </w:r>
      <w:r>
        <w:rPr>
          <w:b/>
          <w:sz w:val="22"/>
          <w:szCs w:val="22"/>
          <w:rFonts w:ascii="Calibri" w:hAnsi="Calibri"/>
        </w:rPr>
        <w:t xml:space="preserve">Add contact</w:t>
      </w:r>
      <w:r>
        <w:rPr>
          <w:sz w:val="22"/>
          <w:szCs w:val="22"/>
          <w:rFonts w:ascii="Calibri" w:hAnsi="Calibri"/>
        </w:rPr>
        <w:t xml:space="preserve">. The screen does not show a job title or a primary checkbox. The first contact is stored as primary.</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Name</w:t>
            </w:r>
          </w:p>
        </w:tc>
        <w:tc>
          <w:tcPr>
            <w:tcW w:w="2340" w:type="dxa"/>
            <w:tcMar>
              <w:top w:w="60" w:type="dxa"/>
              <w:left w:w="80" w:type="dxa"/>
              <w:bottom w:w="60" w:type="dxa"/>
              <w:right w:w="80" w:type="dxa"/>
            </w:tcMar>
          </w:tcPr>
          <w:p>
            <w:pPr>
              <w:spacing w:after="0"/>
            </w:pPr>
            <w:r>
              <w:rPr>
                <w:sz w:val="18"/>
                <w:szCs w:val="18"/>
                <w:rFonts w:ascii="Calibri" w:hAnsi="Calibri"/>
              </w:rPr>
              <w:t xml:space="preserve">Yes, if you add a contact</w:t>
            </w:r>
          </w:p>
        </w:tc>
        <w:tc>
          <w:tcPr>
            <w:tcW w:w="2340" w:type="dxa"/>
            <w:tcMar>
              <w:top w:w="60" w:type="dxa"/>
              <w:left w:w="80" w:type="dxa"/>
              <w:bottom w:w="60" w:type="dxa"/>
              <w:right w:w="80" w:type="dxa"/>
            </w:tcMar>
          </w:tcPr>
          <w:p>
            <w:pPr>
              <w:spacing w:after="0"/>
            </w:pPr>
            <w:r>
              <w:rPr>
                <w:sz w:val="18"/>
                <w:szCs w:val="18"/>
                <w:rFonts w:ascii="Calibri" w:hAnsi="Calibri"/>
              </w:rPr>
              <w:t xml:space="preserve">1 to 160 characters.</w:t>
            </w:r>
          </w:p>
        </w:tc>
        <w:tc>
          <w:tcPr>
            <w:tcW w:w="2340" w:type="dxa"/>
            <w:tcMar>
              <w:top w:w="60" w:type="dxa"/>
              <w:left w:w="80" w:type="dxa"/>
              <w:bottom w:w="60" w:type="dxa"/>
              <w:right w:w="80" w:type="dxa"/>
            </w:tcMar>
          </w:tcPr>
          <w:p>
            <w:pPr>
              <w:spacing w:after="0"/>
            </w:pPr>
            <w:r>
              <w:rPr>
                <w:sz w:val="18"/>
                <w:szCs w:val="18"/>
                <w:rFonts w:ascii="Calibri" w:hAnsi="Calibri"/>
              </w:rPr>
              <w:t xml:space="preserve">Example: `Amina Khan`</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Phone</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Up to 40 characters.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`+1 555 0100`</w:t>
            </w:r>
          </w:p>
        </w:tc>
      </w:tr>
      <w:tr>
        <w:tc>
          <w:tcPr>
            <w:tcW w:w="2340" w:type="dxa"/>
            <w:tcMar>
              <w:top w:w="60" w:type="dxa"/>
              <w:left w:w="80" w:type="dxa"/>
              <w:bottom w:w="60" w:type="dxa"/>
              <w:right w:w="80" w:type="dxa"/>
            </w:tcMar>
          </w:tcPr>
          <w:p>
            <w:pPr>
              <w:spacing w:after="0"/>
            </w:pPr>
            <w:r>
              <w:rPr>
                <w:sz w:val="18"/>
                <w:szCs w:val="18"/>
                <w:rFonts w:ascii="Calibri" w:hAnsi="Calibri"/>
              </w:rPr>
              <w:t xml:space="preserve">Email</w:t>
            </w:r>
          </w:p>
        </w:tc>
        <w:tc>
          <w:tcPr>
            <w:tcW w:w="2340" w:type="dxa"/>
            <w:tcMar>
              <w:top w:w="60" w:type="dxa"/>
              <w:left w:w="80" w:type="dxa"/>
              <w:bottom w:w="60" w:type="dxa"/>
              <w:right w:w="80" w:type="dxa"/>
            </w:tcMar>
          </w:tcPr>
          <w:p>
            <w:pPr>
              <w:spacing w:after="0"/>
            </w:pPr>
            <w:r>
              <w:rPr>
                <w:sz w:val="18"/>
                <w:szCs w:val="18"/>
                <w:rFonts w:ascii="Calibri" w:hAnsi="Calibri"/>
              </w:rPr>
              <w:t xml:space="preserve">Optional</w:t>
            </w:r>
          </w:p>
        </w:tc>
        <w:tc>
          <w:tcPr>
            <w:tcW w:w="2340" w:type="dxa"/>
            <w:tcMar>
              <w:top w:w="60" w:type="dxa"/>
              <w:left w:w="80" w:type="dxa"/>
              <w:bottom w:w="60" w:type="dxa"/>
              <w:right w:w="80" w:type="dxa"/>
            </w:tcMar>
          </w:tcPr>
          <w:p>
            <w:pPr>
              <w:spacing w:after="0"/>
            </w:pPr>
            <w:r>
              <w:rPr>
                <w:sz w:val="18"/>
                <w:szCs w:val="18"/>
                <w:rFonts w:ascii="Calibri" w:hAnsi="Calibri"/>
              </w:rPr>
              <w:t xml:space="preserve">Must be a valid email if you type one. A blank box is allowed.</w:t>
            </w:r>
          </w:p>
        </w:tc>
        <w:tc>
          <w:tcPr>
            <w:tcW w:w="2340" w:type="dxa"/>
            <w:tcMar>
              <w:top w:w="60" w:type="dxa"/>
              <w:left w:w="80" w:type="dxa"/>
              <w:bottom w:w="60" w:type="dxa"/>
              <w:right w:w="80" w:type="dxa"/>
            </w:tcMar>
          </w:tcPr>
          <w:p>
            <w:pPr>
              <w:spacing w:after="0"/>
            </w:pPr>
            <w:r>
              <w:rPr>
                <w:sz w:val="18"/>
                <w:szCs w:val="18"/>
                <w:rFonts w:ascii="Calibri" w:hAnsi="Calibri"/>
              </w:rPr>
              <w:t xml:space="preserve">Example: `amina.khan@northwind.example`</w:t>
            </w:r>
          </w:p>
        </w:tc>
      </w:tr>
    </w:tbl>
    <w:p>
      <w:pPr>
        <w:spacing w:after="120"/>
      </w:pPr>
    </w:p>
    <w:p>
      <w:pPr>
        <w:spacing w:after="80" w:line="276" w:lineRule="auto"/>
        <w:pStyle w:val="Heading2"/>
      </w:pPr>
      <w:r>
        <w:rPr>
          <w:sz w:val="22"/>
          <w:szCs w:val="22"/>
          <w:rFonts w:ascii="Calibri" w:hAnsi="Calibri"/>
        </w:rPr>
        <w:t xml:space="preserve">Country profile</w:t>
      </w:r>
    </w:p>
    <w:p>
      <w:pPr>
        <w:spacing w:after="120" w:line="276" w:lineRule="auto"/>
      </w:pPr>
      <w:r>
        <w:rPr>
          <w:sz w:val="22"/>
          <w:szCs w:val="22"/>
          <w:rFonts w:ascii="Calibri" w:hAnsi="Calibri"/>
        </w:rPr>
        <w:t xml:space="preserve">Menu: </w:t>
      </w:r>
      <w:r>
        <w:rPr>
          <w:b/>
          <w:sz w:val="22"/>
          <w:szCs w:val="22"/>
          <w:rFonts w:ascii="Calibri" w:hAnsi="Calibri"/>
        </w:rPr>
        <w:t xml:space="preserve">Country profile</w:t>
      </w:r>
      <w:r>
        <w:rPr>
          <w:sz w:val="22"/>
          <w:szCs w:val="22"/>
          <w:rFonts w:ascii="Calibri" w:hAnsi="Calibri"/>
        </w:rPr>
        <w:t xml:space="preserve">. Route: `/settings/accounting-profile`. View permission: `accounting_profile.view`. Save permission: `accounting_profile.update`.</w:t>
      </w:r>
    </w:p>
    <w:p>
      <w:pPr>
        <w:spacing w:after="120" w:line="276" w:lineRule="auto"/>
      </w:pPr>
      <w:r>
        <w:rPr>
          <w:b/>
          <w:sz w:val="22"/>
          <w:szCs w:val="22"/>
          <w:rFonts w:ascii="Calibri" w:hAnsi="Calibri"/>
        </w:rPr>
        <w:t xml:space="preserve">Purpose.</w:t>
      </w:r>
      <w:r>
        <w:rPr>
          <w:sz w:val="22"/>
          <w:szCs w:val="22"/>
          <w:rFonts w:ascii="Calibri" w:hAnsi="Calibri"/>
        </w:rPr>
        <w:t xml:space="preserve"> Record which country this installation is set up for, and whether an administrator has reviewed that setup.</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w:t>
      </w:r>
    </w:p>
    <w:p>
      <w:pPr>
        <w:spacing w:after="120" w:line="276" w:lineRule="auto"/>
      </w:pPr>
      <w:r>
        <w:rPr>
          <w:sz w:val="22"/>
          <w:szCs w:val="22"/>
          <w:rFonts w:ascii="Calibri" w:hAnsi="Calibri"/>
        </w:rPr>
        <w:t xml:space="preserve">The page title is </w:t>
      </w:r>
      <w:r>
        <w:rPr>
          <w:b/>
          <w:sz w:val="22"/>
          <w:szCs w:val="22"/>
          <w:rFonts w:ascii="Calibri" w:hAnsi="Calibri"/>
        </w:rPr>
        <w:t xml:space="preserve">Country profile</w:t>
      </w:r>
      <w:r>
        <w:rPr>
          <w:sz w:val="22"/>
          <w:szCs w:val="22"/>
          <w:rFonts w:ascii="Calibri" w:hAnsi="Calibri"/>
        </w:rPr>
        <w:t xml:space="preserve">. The introduction states that country tax and statutory rules stay unverified until a reviewer marks them reviewed for a named country.</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Country code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Exactly two letters.</w:t>
            </w:r>
          </w:p>
        </w:tc>
        <w:tc>
          <w:tcPr>
            <w:tcW w:w="1872" w:type="dxa"/>
            <w:tcMar>
              <w:top w:w="60" w:type="dxa"/>
              <w:left w:w="80" w:type="dxa"/>
              <w:bottom w:w="60" w:type="dxa"/>
              <w:right w:w="80" w:type="dxa"/>
            </w:tcMar>
          </w:tcPr>
          <w:p>
            <w:pPr>
              <w:spacing w:after="0"/>
            </w:pPr>
            <w:r>
              <w:rPr>
                <w:sz w:val="18"/>
                <w:szCs w:val="18"/>
                <w:rFonts w:ascii="Calibri" w:hAnsi="Calibri"/>
              </w:rPr>
              <w:t xml:space="preserve">Example: `CA`</w:t>
            </w:r>
          </w:p>
        </w:tc>
        <w:tc>
          <w:tcPr>
            <w:tcW w:w="1872" w:type="dxa"/>
            <w:tcMar>
              <w:top w:w="60" w:type="dxa"/>
              <w:left w:w="80" w:type="dxa"/>
              <w:bottom w:w="60" w:type="dxa"/>
              <w:right w:w="80" w:type="dxa"/>
            </w:tcMar>
          </w:tcPr>
          <w:p>
            <w:pPr>
              <w:spacing w:after="0"/>
            </w:pPr>
            <w:r>
              <w:rPr>
                <w:sz w:val="18"/>
                <w:szCs w:val="18"/>
                <w:rFonts w:ascii="Calibri" w:hAnsi="Calibri"/>
              </w:rPr>
              <w:t xml:space="preserve">Does not select tax rates.</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120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`Canada profile, not a tax engine`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name for this profile row.</w:t>
            </w:r>
          </w:p>
        </w:tc>
      </w:tr>
      <w:tr>
        <w:tc>
          <w:tcPr>
            <w:tcW w:w="1872" w:type="dxa"/>
            <w:tcMar>
              <w:top w:w="60" w:type="dxa"/>
              <w:left w:w="80" w:type="dxa"/>
              <w:bottom w:w="60" w:type="dxa"/>
              <w:right w:w="80" w:type="dxa"/>
            </w:tcMar>
          </w:tcPr>
          <w:p>
            <w:pPr>
              <w:spacing w:after="0"/>
            </w:pPr>
            <w:r>
              <w:rPr>
                <w:sz w:val="18"/>
                <w:szCs w:val="18"/>
                <w:rFonts w:ascii="Calibri" w:hAnsi="Calibri"/>
              </w:rPr>
              <w:t xml:space="preserve">Compliance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b/>
                <w:sz w:val="18"/>
                <w:szCs w:val="18"/>
                <w:rFonts w:ascii="Calibri" w:hAnsi="Calibri"/>
              </w:rPr>
              <w:t xml:space="preserve">Unverified</w:t>
            </w:r>
            <w:r>
              <w:rPr>
                <w:sz w:val="18"/>
                <w:szCs w:val="18"/>
                <w:rFonts w:ascii="Calibri" w:hAnsi="Calibri"/>
              </w:rPr>
              <w:t xml:space="preserve"> or </w:t>
            </w:r>
            <w:r>
              <w:rPr>
                <w:b/>
                <w:sz w:val="18"/>
                <w:szCs w:val="18"/>
                <w:rFonts w:ascii="Calibri" w:hAnsi="Calibri"/>
              </w:rPr>
              <w:t xml:space="preserve">Reviewed by administrator</w:t>
            </w: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Leave </w:t>
            </w:r>
            <w:r>
              <w:rPr>
                <w:b/>
                <w:sz w:val="18"/>
                <w:szCs w:val="18"/>
                <w:rFonts w:ascii="Calibri" w:hAnsi="Calibri"/>
              </w:rPr>
              <w:t xml:space="preserve">Unverified</w:t>
            </w:r>
            <w:r>
              <w:rPr>
                <w:sz w:val="18"/>
                <w:szCs w:val="18"/>
                <w:rFonts w:ascii="Calibri" w:hAnsi="Calibri"/>
              </w:rPr>
              <w:t xml:space="preserve"> until a person has reviewed the chart, tax codes, and reports.</w:t>
            </w:r>
          </w:p>
        </w:tc>
        <w:tc>
          <w:tcPr>
            <w:tcW w:w="1872" w:type="dxa"/>
            <w:tcMar>
              <w:top w:w="60" w:type="dxa"/>
              <w:left w:w="80" w:type="dxa"/>
              <w:bottom w:w="60" w:type="dxa"/>
              <w:right w:w="80" w:type="dxa"/>
            </w:tcMar>
          </w:tcPr>
          <w:p>
            <w:pPr>
              <w:spacing w:after="0"/>
            </w:pPr>
            <w:r>
              <w:rPr>
                <w:sz w:val="18"/>
                <w:szCs w:val="18"/>
                <w:rFonts w:ascii="Calibri" w:hAnsi="Calibri"/>
              </w:rPr>
              <w:t xml:space="preserve">Reviewed is an acknowledgement. It is not a certification.</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Notes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Up to 2000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`Reviewed the chart names only. Tax rates are not verified.`</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Stored with the profile.</w:t>
            </w:r>
          </w:p>
        </w:tc>
      </w:tr>
      <w:tr>
        <w:tc>
          <w:tcPr>
            <w:tcW w:w="1872" w:type="dxa"/>
            <w:tcMar>
              <w:top w:w="60" w:type="dxa"/>
              <w:left w:w="80" w:type="dxa"/>
              <w:bottom w:w="60" w:type="dxa"/>
              <w:right w:w="80" w:type="dxa"/>
            </w:tcMar>
          </w:tcPr>
          <w:p>
            <w:pPr>
              <w:spacing w:after="0"/>
            </w:pPr>
            <w:r>
              <w:rPr>
                <w:sz w:val="18"/>
                <w:szCs w:val="18"/>
                <w:rFonts w:ascii="Calibri" w:hAnsi="Calibri"/>
              </w:rPr>
              <w:t xml:space="preserve">Save profile</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Saves the profile. A later change of country or compliance on a new day keeps history.</w:t>
            </w:r>
          </w:p>
        </w:tc>
      </w:tr>
    </w:tbl>
    <w:p>
      <w:pPr>
        <w:spacing w:after="120"/>
      </w:pPr>
    </w:p>
    <w:p>
      <w:pPr>
        <w:spacing w:after="120" w:line="276" w:lineRule="auto"/>
      </w:pPr>
      <w:r>
        <w:rPr>
          <w:b/>
          <w:sz w:val="22"/>
          <w:szCs w:val="22"/>
          <w:rFonts w:ascii="Calibri" w:hAnsi="Calibri"/>
        </w:rPr>
        <w:t xml:space="preserve">History</w:t>
      </w:r>
      <w:r>
        <w:rPr>
          <w:sz w:val="22"/>
          <w:szCs w:val="22"/>
          <w:rFonts w:ascii="Calibri" w:hAnsi="Calibri"/>
        </w:rPr>
        <w:t xml:space="preserve"> lists older profile rows as date, country code, and status. There are no buttons on those rows.</w:t>
      </w:r>
    </w:p>
    <w:p>
      <w:pPr>
        <w:spacing w:after="80" w:line="276" w:lineRule="auto"/>
        <w:pStyle w:val="Heading2"/>
      </w:pPr>
      <w:r>
        <w:rPr>
          <w:sz w:val="22"/>
          <w:szCs w:val="22"/>
          <w:rFonts w:ascii="Calibri" w:hAnsi="Calibri"/>
        </w:rPr>
        <w:t xml:space="preserve">Tax codes</w:t>
      </w:r>
    </w:p>
    <w:p>
      <w:pPr>
        <w:spacing w:after="120" w:line="276" w:lineRule="auto"/>
      </w:pPr>
      <w:r>
        <w:rPr>
          <w:sz w:val="22"/>
          <w:szCs w:val="22"/>
          <w:rFonts w:ascii="Calibri" w:hAnsi="Calibri"/>
        </w:rPr>
        <w:t xml:space="preserve">Menu: </w:t>
      </w:r>
      <w:r>
        <w:rPr>
          <w:b/>
          <w:sz w:val="22"/>
          <w:szCs w:val="22"/>
          <w:rFonts w:ascii="Calibri" w:hAnsi="Calibri"/>
        </w:rPr>
        <w:t xml:space="preserve">Tax codes</w:t>
      </w:r>
      <w:r>
        <w:rPr>
          <w:sz w:val="22"/>
          <w:szCs w:val="22"/>
          <w:rFonts w:ascii="Calibri" w:hAnsi="Calibri"/>
        </w:rPr>
        <w:t xml:space="preserve">. Route: `/settings/tax-codes`. View permission: `tax_codes.view`. Add permission: `tax_codes.manage`.</w:t>
      </w:r>
    </w:p>
    <w:p>
      <w:pPr>
        <w:spacing w:after="120" w:line="276" w:lineRule="auto"/>
      </w:pPr>
      <w:r>
        <w:rPr>
          <w:b/>
          <w:sz w:val="22"/>
          <w:szCs w:val="22"/>
          <w:rFonts w:ascii="Calibri" w:hAnsi="Calibri"/>
        </w:rPr>
        <w:t xml:space="preserve">Purpose.</w:t>
      </w:r>
      <w:r>
        <w:rPr>
          <w:sz w:val="22"/>
          <w:szCs w:val="22"/>
          <w:rFonts w:ascii="Calibri" w:hAnsi="Calibri"/>
        </w:rPr>
        <w:t xml:space="preserve"> Store a named percentage rate and the date it starts.</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w:t>
      </w:r>
    </w:p>
    <w:p>
      <w:pPr>
        <w:spacing w:after="120" w:line="276" w:lineRule="auto"/>
      </w:pPr>
      <w:r>
        <w:rPr>
          <w:sz w:val="22"/>
          <w:szCs w:val="22"/>
          <w:rFonts w:ascii="Calibri" w:hAnsi="Calibri"/>
        </w:rPr>
        <w:t xml:space="preserve">The page title is </w:t>
      </w:r>
      <w:r>
        <w:rPr>
          <w:b/>
          <w:sz w:val="22"/>
          <w:szCs w:val="22"/>
          <w:rFonts w:ascii="Calibri" w:hAnsi="Calibri"/>
        </w:rPr>
        <w:t xml:space="preserve">Tax codes</w:t>
      </w:r>
      <w:r>
        <w:rPr>
          <w:sz w:val="22"/>
          <w:szCs w:val="22"/>
          <w:rFonts w:ascii="Calibri" w:hAnsi="Calibri"/>
        </w:rPr>
        <w:t xml:space="preserve">. The text on the page says tax codes are configuration only and are not calculated on invoices yet. That sentence is out of date. The invoice calculation can use a tax code, but the </w:t>
      </w:r>
      <w:r>
        <w:rPr>
          <w:b/>
          <w:sz w:val="22"/>
          <w:szCs w:val="22"/>
          <w:rFonts w:ascii="Calibri" w:hAnsi="Calibri"/>
        </w:rPr>
        <w:t xml:space="preserve">New invoice</w:t>
      </w:r>
      <w:r>
        <w:rPr>
          <w:sz w:val="22"/>
          <w:szCs w:val="22"/>
          <w:rFonts w:ascii="Calibri" w:hAnsi="Calibri"/>
        </w:rPr>
        <w:t xml:space="preserve"> and </w:t>
      </w:r>
      <w:r>
        <w:rPr>
          <w:b/>
          <w:sz w:val="22"/>
          <w:szCs w:val="22"/>
          <w:rFonts w:ascii="Calibri" w:hAnsi="Calibri"/>
        </w:rPr>
        <w:t xml:space="preserve">Products</w:t>
      </w:r>
      <w:r>
        <w:rPr>
          <w:sz w:val="22"/>
          <w:szCs w:val="22"/>
          <w:rFonts w:ascii="Calibri" w:hAnsi="Calibri"/>
        </w:rPr>
        <w:t xml:space="preserve"> screens do not have a place to choose one. Adding a code here does not change existing invoices.</w:t>
      </w:r>
    </w:p>
    <w:p>
      <w:pPr>
        <w:spacing w:after="120" w:line="276" w:lineRule="auto"/>
      </w:pPr>
      <w:r>
        <w:rPr>
          <w:sz w:val="22"/>
          <w:szCs w:val="22"/>
          <w:rFonts w:ascii="Calibri" w:hAnsi="Calibri"/>
        </w:rPr>
        <w:t xml:space="preserve">The form uses placeholders instead of labels.</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Control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Code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32 characters. Placeholder </w:t>
            </w:r>
            <w:r>
              <w:rPr>
                <w:b/>
                <w:sz w:val="18"/>
                <w:szCs w:val="18"/>
                <w:rFonts w:ascii="Calibri" w:hAnsi="Calibri"/>
              </w:rPr>
              <w:t xml:space="preserve">Code</w:t>
            </w: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Example: `STD`</w:t>
            </w:r>
          </w:p>
        </w:tc>
        <w:tc>
          <w:tcPr>
            <w:tcW w:w="1872" w:type="dxa"/>
            <w:tcMar>
              <w:top w:w="60" w:type="dxa"/>
              <w:left w:w="80" w:type="dxa"/>
              <w:bottom w:w="60" w:type="dxa"/>
              <w:right w:w="80" w:type="dxa"/>
            </w:tcMar>
          </w:tcPr>
          <w:p>
            <w:pPr>
              <w:spacing w:after="0"/>
            </w:pPr>
            <w:r>
              <w:rPr>
                <w:sz w:val="18"/>
                <w:szCs w:val="18"/>
                <w:rFonts w:ascii="Calibri" w:hAnsi="Calibri"/>
              </w:rPr>
              <w:t xml:space="preserve">The short name of the rate.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160 characters. Placeholder </w:t>
            </w:r>
            <w:r>
              <w:rPr>
                <w:b/>
                <w:sz w:val="18"/>
                <w:szCs w:val="18"/>
                <w:rFonts w:ascii="Calibri" w:hAnsi="Calibri"/>
              </w:rPr>
              <w:t xml:space="preserve">Name</w:t>
            </w: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`Standard rate`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description for staff.</w:t>
            </w:r>
          </w:p>
        </w:tc>
      </w:tr>
      <w:tr>
        <w:tc>
          <w:tcPr>
            <w:tcW w:w="1872" w:type="dxa"/>
            <w:tcMar>
              <w:top w:w="60" w:type="dxa"/>
              <w:left w:w="80" w:type="dxa"/>
              <w:bottom w:w="60" w:type="dxa"/>
              <w:right w:w="80" w:type="dxa"/>
            </w:tcMar>
          </w:tcPr>
          <w:p>
            <w:pPr>
              <w:spacing w:after="0"/>
            </w:pPr>
            <w:r>
              <w:rPr>
                <w:sz w:val="18"/>
                <w:szCs w:val="18"/>
                <w:rFonts w:ascii="Calibri" w:hAnsi="Calibri"/>
              </w:rPr>
              <w:t xml:space="preserve">Rate %</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percentage from 0 to 100, as a decimal number. Placeholder </w:t>
            </w:r>
            <w:r>
              <w:rPr>
                <w:b/>
                <w:sz w:val="18"/>
                <w:szCs w:val="18"/>
                <w:rFonts w:ascii="Calibri" w:hAnsi="Calibri"/>
              </w:rPr>
              <w:t xml:space="preserve">Rate %</w:t>
            </w:r>
            <w:r>
              <w:rPr>
                <w:sz w:val="18"/>
                <w:szCs w:val="18"/>
                <w:rFonts w:ascii="Calibri" w:hAnsi="Calibri"/>
              </w:rPr>
              <w:t xml:space="preserve">. The box starts at `0`.</w:t>
            </w:r>
          </w:p>
        </w:tc>
        <w:tc>
          <w:tcPr>
            <w:tcW w:w="1872" w:type="dxa"/>
            <w:tcMar>
              <w:top w:w="60" w:type="dxa"/>
              <w:left w:w="80" w:type="dxa"/>
              <w:bottom w:w="60" w:type="dxa"/>
              <w:right w:w="80" w:type="dxa"/>
            </w:tcMar>
          </w:tcPr>
          <w:p>
            <w:pPr>
              <w:spacing w:after="0"/>
            </w:pPr>
            <w:r>
              <w:rPr>
                <w:sz w:val="18"/>
                <w:szCs w:val="18"/>
                <w:rFonts w:ascii="Calibri" w:hAnsi="Calibri"/>
              </w:rPr>
              <w:t xml:space="preserve">Example: `10`</w:t>
            </w:r>
          </w:p>
        </w:tc>
        <w:tc>
          <w:tcPr>
            <w:tcW w:w="1872" w:type="dxa"/>
            <w:tcMar>
              <w:top w:w="60" w:type="dxa"/>
              <w:left w:w="80" w:type="dxa"/>
              <w:bottom w:w="60" w:type="dxa"/>
              <w:right w:w="80" w:type="dxa"/>
            </w:tcMar>
          </w:tcPr>
          <w:p>
            <w:pPr>
              <w:spacing w:after="0"/>
            </w:pPr>
            <w:r>
              <w:rPr>
                <w:sz w:val="18"/>
                <w:szCs w:val="18"/>
                <w:rFonts w:ascii="Calibri" w:hAnsi="Calibri"/>
              </w:rPr>
              <w:t xml:space="preserve">The rate stored for that code. No country rate is built in.</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Date box</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calendar date. There is no label. It starts as today’s date.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`2026-01-01`</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first day this version of the rate is effective.</w:t>
            </w:r>
          </w:p>
        </w:tc>
      </w:tr>
      <w:tr>
        <w:tc>
          <w:tcPr>
            <w:tcW w:w="1872" w:type="dxa"/>
            <w:tcMar>
              <w:top w:w="60" w:type="dxa"/>
              <w:left w:w="80" w:type="dxa"/>
              <w:bottom w:w="60" w:type="dxa"/>
              <w:right w:w="80" w:type="dxa"/>
            </w:tcMar>
          </w:tcPr>
          <w:p>
            <w:pPr>
              <w:spacing w:after="0"/>
            </w:pPr>
            <w:r>
              <w:rPr>
                <w:sz w:val="18"/>
                <w:szCs w:val="18"/>
                <w:rFonts w:ascii="Calibri" w:hAnsi="Calibri"/>
              </w:rPr>
              <w:t xml:space="preserve">Add tax code</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Adds the code. It does not post a journal.</w:t>
            </w:r>
          </w:p>
        </w:tc>
      </w:tr>
    </w:tbl>
    <w:p>
      <w:pPr>
        <w:spacing w:after="120"/>
      </w:pPr>
    </w:p>
    <w:p>
      <w:pPr>
        <w:spacing w:after="120" w:line="276" w:lineRule="auto"/>
      </w:pPr>
      <w:r>
        <w:rPr>
          <w:sz w:val="22"/>
          <w:szCs w:val="22"/>
          <w:rFonts w:ascii="Calibri" w:hAnsi="Calibri"/>
        </w:rPr>
        <w:t xml:space="preserve">The list has no column headings. Each row shows the code, name, rate with a percent sign, start date, and </w:t>
      </w:r>
      <w:r>
        <w:rPr>
          <w:b/>
          <w:sz w:val="22"/>
          <w:szCs w:val="22"/>
          <w:rFonts w:ascii="Calibri" w:hAnsi="Calibri"/>
        </w:rPr>
        <w:t xml:space="preserve">Active</w:t>
      </w:r>
      <w:r>
        <w:rPr>
          <w:sz w:val="22"/>
          <w:szCs w:val="22"/>
          <w:rFonts w:ascii="Calibri" w:hAnsi="Calibri"/>
        </w:rPr>
        <w:t xml:space="preserve"> or </w:t>
      </w:r>
      <w:r>
        <w:rPr>
          <w:b/>
          <w:sz w:val="22"/>
          <w:szCs w:val="22"/>
          <w:rFonts w:ascii="Calibri" w:hAnsi="Calibri"/>
        </w:rPr>
        <w:t xml:space="preserve">Retired</w:t>
      </w:r>
      <w:r>
        <w:rPr>
          <w:sz w:val="22"/>
          <w:szCs w:val="22"/>
          <w:rFonts w:ascii="Calibri" w:hAnsi="Calibri"/>
        </w:rPr>
        <w:t xml:space="preserve">.</w:t>
      </w:r>
    </w:p>
    <w:p>
      <w:pPr>
        <w:spacing w:after="120" w:line="276" w:lineRule="auto"/>
      </w:pPr>
      <w:r>
        <w:rPr>
          <w:sz w:val="22"/>
          <w:szCs w:val="22"/>
          <w:rFonts w:ascii="Calibri" w:hAnsi="Calibri"/>
        </w:rPr>
        <w:t xml:space="preserve">There is no button on this screen to choose a sales account, a purchase account, or to retire a code. A taxed invoice needs the tax code’s sales account, and this screen cannot set that account. See section 11.</w:t>
      </w:r>
    </w:p>
    <w:p>
      <w:pPr>
        <w:spacing w:after="80" w:line="276" w:lineRule="auto"/>
        <w:pStyle w:val="Heading2"/>
      </w:pPr>
      <w:r>
        <w:rPr>
          <w:sz w:val="22"/>
          <w:szCs w:val="22"/>
          <w:rFonts w:ascii="Calibri" w:hAnsi="Calibri"/>
        </w:rPr>
        <w:t xml:space="preserve">Numbering</w:t>
      </w:r>
    </w:p>
    <w:p>
      <w:pPr>
        <w:spacing w:after="120" w:line="276" w:lineRule="auto"/>
      </w:pPr>
      <w:r>
        <w:rPr>
          <w:sz w:val="22"/>
          <w:szCs w:val="22"/>
          <w:rFonts w:ascii="Calibri" w:hAnsi="Calibri"/>
        </w:rPr>
        <w:t xml:space="preserve">Menu: </w:t>
      </w:r>
      <w:r>
        <w:rPr>
          <w:b/>
          <w:sz w:val="22"/>
          <w:szCs w:val="22"/>
          <w:rFonts w:ascii="Calibri" w:hAnsi="Calibri"/>
        </w:rPr>
        <w:t xml:space="preserve">Numbering</w:t>
      </w:r>
      <w:r>
        <w:rPr>
          <w:sz w:val="22"/>
          <w:szCs w:val="22"/>
          <w:rFonts w:ascii="Calibri" w:hAnsi="Calibri"/>
        </w:rPr>
        <w:t xml:space="preserve">. Route: `/settings/numbering`. View permission: `numbering.view`. Save permission: `numbering.update`.</w:t>
      </w:r>
    </w:p>
    <w:p>
      <w:pPr>
        <w:spacing w:after="120" w:line="276" w:lineRule="auto"/>
      </w:pPr>
      <w:r>
        <w:rPr>
          <w:b/>
          <w:sz w:val="22"/>
          <w:szCs w:val="22"/>
          <w:rFonts w:ascii="Calibri" w:hAnsi="Calibri"/>
        </w:rPr>
        <w:t xml:space="preserve">Purpose.</w:t>
      </w:r>
      <w:r>
        <w:rPr>
          <w:sz w:val="22"/>
          <w:szCs w:val="22"/>
          <w:rFonts w:ascii="Calibri" w:hAnsi="Calibri"/>
        </w:rPr>
        <w:t xml:space="preserve"> Set the prefix and the next number for journals, invoices, receipts, and customer returns.</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w:t>
      </w:r>
    </w:p>
    <w:p>
      <w:pPr>
        <w:spacing w:after="120" w:line="276" w:lineRule="auto"/>
      </w:pPr>
      <w:r>
        <w:rPr>
          <w:sz w:val="22"/>
          <w:szCs w:val="22"/>
          <w:rFonts w:ascii="Calibri" w:hAnsi="Calibri"/>
        </w:rPr>
        <w:t xml:space="preserve">The page title is </w:t>
      </w:r>
      <w:r>
        <w:rPr>
          <w:b/>
          <w:sz w:val="22"/>
          <w:szCs w:val="22"/>
          <w:rFonts w:ascii="Calibri" w:hAnsi="Calibri"/>
        </w:rPr>
        <w:t xml:space="preserve">Document numbering</w:t>
      </w:r>
      <w:r>
        <w:rPr>
          <w:sz w:val="22"/>
          <w:szCs w:val="22"/>
          <w:rFonts w:ascii="Calibri" w:hAnsi="Calibri"/>
        </w:rPr>
        <w:t xml:space="preserve">. Each document type is its own row. The three boxes have no labels. From left to right they are prefix, next number, and padding. </w:t>
      </w:r>
      <w:r>
        <w:rPr>
          <w:b/>
          <w:sz w:val="22"/>
          <w:szCs w:val="22"/>
          <w:rFonts w:ascii="Calibri" w:hAnsi="Calibri"/>
        </w:rPr>
        <w:t xml:space="preserve">Save</w:t>
      </w:r>
      <w:r>
        <w:rPr>
          <w:sz w:val="22"/>
          <w:szCs w:val="22"/>
          <w:rFonts w:ascii="Calibri" w:hAnsi="Calibri"/>
        </w:rPr>
        <w:t xml:space="preserve"> applies to that row. The confirmation says issued numbers are not rewritten.</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Position</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Document type</w:t>
            </w:r>
          </w:p>
        </w:tc>
        <w:tc>
          <w:tcPr>
            <w:tcW w:w="1872" w:type="dxa"/>
            <w:tcMar>
              <w:top w:w="60" w:type="dxa"/>
              <w:left w:w="80" w:type="dxa"/>
              <w:bottom w:w="60" w:type="dxa"/>
              <w:right w:w="80" w:type="dxa"/>
            </w:tcMar>
          </w:tcPr>
          <w:p>
            <w:pPr>
              <w:spacing w:after="0"/>
            </w:pPr>
            <w:r>
              <w:rPr>
                <w:sz w:val="18"/>
                <w:szCs w:val="18"/>
                <w:rFonts w:ascii="Calibri" w:hAnsi="Calibri"/>
              </w:rPr>
              <w:t xml:space="preserve">Shown, not editable</w:t>
            </w:r>
          </w:p>
        </w:tc>
        <w:tc>
          <w:tcPr>
            <w:tcW w:w="1872" w:type="dxa"/>
            <w:tcMar>
              <w:top w:w="60" w:type="dxa"/>
              <w:left w:w="80" w:type="dxa"/>
              <w:bottom w:w="60" w:type="dxa"/>
              <w:right w:w="80" w:type="dxa"/>
            </w:tcMar>
          </w:tcPr>
          <w:p>
            <w:pPr>
              <w:spacing w:after="0"/>
            </w:pPr>
            <w:r>
              <w:rPr>
                <w:sz w:val="18"/>
                <w:szCs w:val="18"/>
                <w:rFonts w:ascii="Calibri" w:hAnsi="Calibri"/>
              </w:rPr>
              <w:t xml:space="preserve">`journal`, `invoice`, `receipt`, or `customer_return`.</w:t>
            </w:r>
          </w:p>
        </w:tc>
        <w:tc>
          <w:tcPr>
            <w:tcW w:w="1872" w:type="dxa"/>
            <w:tcMar>
              <w:top w:w="60" w:type="dxa"/>
              <w:left w:w="80" w:type="dxa"/>
              <w:bottom w:w="60" w:type="dxa"/>
              <w:right w:w="80" w:type="dxa"/>
            </w:tcMar>
          </w:tcPr>
          <w:p>
            <w:pPr>
              <w:spacing w:after="0"/>
            </w:pPr>
            <w:r>
              <w:rPr>
                <w:sz w:val="18"/>
                <w:szCs w:val="18"/>
                <w:rFonts w:ascii="Calibri" w:hAnsi="Calibri"/>
              </w:rPr>
              <w:t xml:space="preserve">`invoice`</w:t>
            </w:r>
          </w:p>
        </w:tc>
        <w:tc>
          <w:tcPr>
            <w:tcW w:w="1872" w:type="dxa"/>
            <w:tcMar>
              <w:top w:w="60" w:type="dxa"/>
              <w:left w:w="80" w:type="dxa"/>
              <w:bottom w:w="60" w:type="dxa"/>
              <w:right w:w="80" w:type="dxa"/>
            </w:tcMar>
          </w:tcPr>
          <w:p>
            <w:pPr>
              <w:spacing w:after="0"/>
            </w:pPr>
            <w:r>
              <w:rPr>
                <w:sz w:val="18"/>
                <w:szCs w:val="18"/>
                <w:rFonts w:ascii="Calibri" w:hAnsi="Calibri"/>
              </w:rPr>
              <w:t xml:space="preserve">Which sequence you are editing.</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Prefix</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Can be blank</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Up to 12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`INV-`</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Text placed before the number.</w:t>
            </w:r>
          </w:p>
        </w:tc>
      </w:tr>
      <w:tr>
        <w:tc>
          <w:tcPr>
            <w:tcW w:w="1872" w:type="dxa"/>
            <w:tcMar>
              <w:top w:w="60" w:type="dxa"/>
              <w:left w:w="80" w:type="dxa"/>
              <w:bottom w:w="60" w:type="dxa"/>
              <w:right w:w="80" w:type="dxa"/>
            </w:tcMar>
          </w:tcPr>
          <w:p>
            <w:pPr>
              <w:spacing w:after="0"/>
            </w:pPr>
            <w:r>
              <w:rPr>
                <w:sz w:val="18"/>
                <w:szCs w:val="18"/>
                <w:rFonts w:ascii="Calibri" w:hAnsi="Calibri"/>
              </w:rPr>
              <w:t xml:space="preserve">Next number</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whole number of at least 1.</w:t>
            </w:r>
          </w:p>
        </w:tc>
        <w:tc>
          <w:tcPr>
            <w:tcW w:w="1872" w:type="dxa"/>
            <w:tcMar>
              <w:top w:w="60" w:type="dxa"/>
              <w:left w:w="80" w:type="dxa"/>
              <w:bottom w:w="60" w:type="dxa"/>
              <w:right w:w="80" w:type="dxa"/>
            </w:tcMar>
          </w:tcPr>
          <w:p>
            <w:pPr>
              <w:spacing w:after="0"/>
            </w:pPr>
            <w:r>
              <w:rPr>
                <w:sz w:val="18"/>
                <w:szCs w:val="18"/>
                <w:rFonts w:ascii="Calibri" w:hAnsi="Calibri"/>
              </w:rPr>
              <w:t xml:space="preserve">Example: `1`</w:t>
            </w:r>
          </w:p>
        </w:tc>
        <w:tc>
          <w:tcPr>
            <w:tcW w:w="1872" w:type="dxa"/>
            <w:tcMar>
              <w:top w:w="60" w:type="dxa"/>
              <w:left w:w="80" w:type="dxa"/>
              <w:bottom w:w="60" w:type="dxa"/>
              <w:right w:w="80" w:type="dxa"/>
            </w:tcMar>
          </w:tcPr>
          <w:p>
            <w:pPr>
              <w:spacing w:after="0"/>
            </w:pPr>
            <w:r>
              <w:rPr>
                <w:sz w:val="18"/>
                <w:szCs w:val="18"/>
                <w:rFonts w:ascii="Calibri" w:hAnsi="Calibri"/>
              </w:rPr>
              <w:t xml:space="preserve">The next document receives this number. Already issued numbers stay as they are.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Pad length</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whole number from 1 to 12.</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`5`</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with padding 5 is shown as `00001`.</w:t>
            </w:r>
          </w:p>
        </w:tc>
      </w:tr>
      <w:tr>
        <w:tc>
          <w:tcPr>
            <w:tcW w:w="1872" w:type="dxa"/>
            <w:tcMar>
              <w:top w:w="60" w:type="dxa"/>
              <w:left w:w="80" w:type="dxa"/>
              <w:bottom w:w="60" w:type="dxa"/>
              <w:right w:w="80" w:type="dxa"/>
            </w:tcMar>
          </w:tcPr>
          <w:p>
            <w:pPr>
              <w:spacing w:after="0"/>
            </w:pPr>
            <w:r>
              <w:rPr>
                <w:sz w:val="18"/>
                <w:szCs w:val="18"/>
                <w:rFonts w:ascii="Calibri" w:hAnsi="Calibri"/>
              </w:rPr>
              <w:t xml:space="preserve">Save</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Saves that sequence only.</w:t>
            </w:r>
          </w:p>
        </w:tc>
      </w:tr>
    </w:tbl>
    <w:p>
      <w:pPr>
        <w:spacing w:after="120"/>
      </w:pPr>
    </w:p>
    <w:p>
      <w:pPr>
        <w:spacing w:after="120" w:line="276" w:lineRule="auto"/>
      </w:pPr>
      <w:r>
        <w:rPr>
          <w:sz w:val="22"/>
          <w:szCs w:val="22"/>
          <w:rFonts w:ascii="Calibri" w:hAnsi="Calibri"/>
        </w:rPr>
        <w:t xml:space="preserve">Example result: prefix `INV-`, next number `1`, padding `5` produces a number shaped like `INV-00001`.</w:t>
      </w:r>
    </w:p>
    <w:p>
      <w:pPr>
        <w:spacing w:after="80" w:line="276" w:lineRule="auto"/>
        <w:pStyle w:val="Heading2"/>
      </w:pPr>
      <w:r>
        <w:rPr>
          <w:sz w:val="22"/>
          <w:szCs w:val="22"/>
          <w:rFonts w:ascii="Calibri" w:hAnsi="Calibri"/>
        </w:rPr>
        <w:t xml:space="preserve">Sales settings</w:t>
      </w:r>
    </w:p>
    <w:p>
      <w:pPr>
        <w:spacing w:after="120" w:line="276" w:lineRule="auto"/>
      </w:pPr>
      <w:r>
        <w:rPr>
          <w:sz w:val="22"/>
          <w:szCs w:val="22"/>
          <w:rFonts w:ascii="Calibri" w:hAnsi="Calibri"/>
        </w:rPr>
        <w:t xml:space="preserve">Menu: </w:t>
      </w:r>
      <w:r>
        <w:rPr>
          <w:b/>
          <w:sz w:val="22"/>
          <w:szCs w:val="22"/>
          <w:rFonts w:ascii="Calibri" w:hAnsi="Calibri"/>
        </w:rPr>
        <w:t xml:space="preserve">Sales settings</w:t>
      </w:r>
      <w:r>
        <w:rPr>
          <w:sz w:val="22"/>
          <w:szCs w:val="22"/>
          <w:rFonts w:ascii="Calibri" w:hAnsi="Calibri"/>
        </w:rPr>
        <w:t xml:space="preserve">. Route: `/settings/sales`. Uses the country-profile permissions: view `accounting_profile.view`, save `accounting_profile.update`.</w:t>
      </w:r>
    </w:p>
    <w:p>
      <w:pPr>
        <w:spacing w:after="120" w:line="276" w:lineRule="auto"/>
      </w:pPr>
      <w:r>
        <w:rPr>
          <w:b/>
          <w:sz w:val="22"/>
          <w:szCs w:val="22"/>
          <w:rFonts w:ascii="Calibri" w:hAnsi="Calibri"/>
        </w:rPr>
        <w:t xml:space="preserve">Purpose.</w:t>
      </w:r>
      <w:r>
        <w:rPr>
          <w:sz w:val="22"/>
          <w:szCs w:val="22"/>
          <w:rFonts w:ascii="Calibri" w:hAnsi="Calibri"/>
        </w:rPr>
        <w:t xml:space="preserve"> Tell the system how to price tax, where unapplied customer money goes, and which accounts are the receivable control and the customer-advance liability.</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 before invoices and receipts are posted.</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Options and limits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Tax pricing</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b/>
                <w:sz w:val="18"/>
                <w:szCs w:val="18"/>
                <w:rFonts w:ascii="Calibri" w:hAnsi="Calibri"/>
              </w:rPr>
              <w:t xml:space="preserve">Tax exclusive</w:t>
            </w:r>
            <w:r>
              <w:rPr>
                <w:sz w:val="18"/>
                <w:szCs w:val="18"/>
                <w:rFonts w:ascii="Calibri" w:hAnsi="Calibri"/>
              </w:rPr>
              <w:t xml:space="preserve"> or </w:t>
            </w:r>
            <w:r>
              <w:rPr>
                <w:b/>
                <w:sz w:val="18"/>
                <w:szCs w:val="18"/>
                <w:rFonts w:ascii="Calibri" w:hAnsi="Calibri"/>
              </w:rPr>
              <w:t xml:space="preserve">Tax inclusive</w:t>
            </w:r>
            <w:r>
              <w:rPr>
                <w:sz w:val="18"/>
                <w:szCs w:val="18"/>
                <w:rFonts w:ascii="Calibri" w:hAnsi="Calibri"/>
              </w:rPr>
              <w:t xml:space="preserve">. The stored default is exclusive.</w:t>
            </w:r>
          </w:p>
        </w:tc>
        <w:tc>
          <w:tcPr>
            <w:tcW w:w="1872" w:type="dxa"/>
            <w:tcMar>
              <w:top w:w="60" w:type="dxa"/>
              <w:left w:w="80" w:type="dxa"/>
              <w:bottom w:w="60" w:type="dxa"/>
              <w:right w:w="80" w:type="dxa"/>
            </w:tcMar>
          </w:tcPr>
          <w:p>
            <w:pPr>
              <w:spacing w:after="0"/>
            </w:pPr>
            <w:r>
              <w:rPr>
                <w:sz w:val="18"/>
                <w:szCs w:val="18"/>
                <w:rFonts w:ascii="Calibri" w:hAnsi="Calibri"/>
              </w:rPr>
              <w:t xml:space="preserve">Example: `Tax exclusive`</w:t>
            </w:r>
          </w:p>
        </w:tc>
        <w:tc>
          <w:tcPr>
            <w:tcW w:w="1872" w:type="dxa"/>
            <w:tcMar>
              <w:top w:w="60" w:type="dxa"/>
              <w:left w:w="80" w:type="dxa"/>
              <w:bottom w:w="60" w:type="dxa"/>
              <w:right w:w="80" w:type="dxa"/>
            </w:tcMar>
          </w:tcPr>
          <w:p>
            <w:pPr>
              <w:spacing w:after="0"/>
            </w:pPr>
            <w:r>
              <w:rPr>
                <w:sz w:val="18"/>
                <w:szCs w:val="18"/>
                <w:rFonts w:ascii="Calibri" w:hAnsi="Calibri"/>
              </w:rPr>
              <w:t xml:space="preserve">Used when an invoice or return includes a tax code. Exclusive adds tax on top. Inclusive treats the price as already including tax.</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Unapplied receipts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b/>
                <w:sz w:val="18"/>
                <w:szCs w:val="18"/>
                <w:rFonts w:ascii="Calibri" w:hAnsi="Calibri"/>
              </w:rPr>
              <w:t xml:space="preserve">Customer advance liability</w:t>
            </w:r>
            <w:r>
              <w:rPr>
                <w:sz w:val="18"/>
                <w:szCs w:val="18"/>
                <w:rFonts w:ascii="Calibri" w:hAnsi="Calibri"/>
              </w:rPr>
              <w:t xml:space="preserve"> or </w:t>
            </w:r>
            <w:r>
              <w:rPr>
                <w:b/>
                <w:sz w:val="18"/>
                <w:szCs w:val="18"/>
                <w:rFonts w:ascii="Calibri" w:hAnsi="Calibri"/>
              </w:rPr>
              <w:t xml:space="preserve">Credit accounts receivable</w:t>
            </w:r>
            <w:r>
              <w:rPr>
                <w:sz w:val="18"/>
                <w:szCs w:val="18"/>
                <w:rFonts w:ascii="Calibri" w:hAnsi="Calibri"/>
              </w:rPr>
              <w:t xml:space="preserve">. The stored default is the advance liability.</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`Customer advance liability`</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Advance: the receipt credits a liability until you allocate it. Credit accounts receivable: the whole receipt reduces receivables immediately, and allocation only marks which invoice it pays.</w:t>
            </w:r>
          </w:p>
        </w:tc>
      </w:tr>
      <w:tr>
        <w:tc>
          <w:tcPr>
            <w:tcW w:w="1872" w:type="dxa"/>
            <w:tcMar>
              <w:top w:w="60" w:type="dxa"/>
              <w:left w:w="80" w:type="dxa"/>
              <w:bottom w:w="60" w:type="dxa"/>
              <w:right w:w="80" w:type="dxa"/>
            </w:tcMar>
          </w:tcPr>
          <w:p>
            <w:pPr>
              <w:spacing w:after="0"/>
            </w:pPr>
            <w:r>
              <w:rPr>
                <w:sz w:val="18"/>
                <w:szCs w:val="18"/>
                <w:rFonts w:ascii="Calibri" w:hAnsi="Calibri"/>
              </w:rPr>
              <w:t xml:space="preserve">Receivable control</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list of asset accounts that can be posted to.</w:t>
            </w:r>
          </w:p>
        </w:tc>
        <w:tc>
          <w:tcPr>
            <w:tcW w:w="1872" w:type="dxa"/>
            <w:tcMar>
              <w:top w:w="60" w:type="dxa"/>
              <w:left w:w="80" w:type="dxa"/>
              <w:bottom w:w="60" w:type="dxa"/>
              <w:right w:w="80" w:type="dxa"/>
            </w:tcMar>
          </w:tcPr>
          <w:p>
            <w:pPr>
              <w:spacing w:after="0"/>
            </w:pPr>
            <w:r>
              <w:rPr>
                <w:sz w:val="18"/>
                <w:szCs w:val="18"/>
                <w:rFonts w:ascii="Calibri" w:hAnsi="Calibri"/>
              </w:rPr>
              <w:t xml:space="preserve">Example: the accounts-receivable account from your chart.</w:t>
            </w:r>
          </w:p>
        </w:tc>
        <w:tc>
          <w:tcPr>
            <w:tcW w:w="1872" w:type="dxa"/>
            <w:tcMar>
              <w:top w:w="60" w:type="dxa"/>
              <w:left w:w="80" w:type="dxa"/>
              <w:bottom w:w="60" w:type="dxa"/>
              <w:right w:w="80" w:type="dxa"/>
            </w:tcMar>
          </w:tcPr>
          <w:p>
            <w:pPr>
              <w:spacing w:after="0"/>
            </w:pPr>
            <w:r>
              <w:rPr>
                <w:sz w:val="18"/>
                <w:szCs w:val="18"/>
                <w:rFonts w:ascii="Calibri" w:hAnsi="Calibri"/>
              </w:rPr>
              <w:t xml:space="preserve">Invoices debit this account. Receipt allocations and returns credit it. Manual journals cannot use it.</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Customer advances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Required only for the advance treatment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Liability accounts, or </w:t>
            </w:r>
            <w:r>
              <w:rPr>
                <w:b/>
                <w:sz w:val="18"/>
                <w:szCs w:val="18"/>
                <w:rFonts w:ascii="Calibri" w:hAnsi="Calibri"/>
              </w:rPr>
              <w:t xml:space="preserve">Not selected</w:t>
            </w: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an account named `Customer advances`.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Receipts that use the advance treatment cannot be saved until this is selected.</w:t>
            </w:r>
          </w:p>
        </w:tc>
      </w:tr>
      <w:tr>
        <w:tc>
          <w:tcPr>
            <w:tcW w:w="1872" w:type="dxa"/>
            <w:tcMar>
              <w:top w:w="60" w:type="dxa"/>
              <w:left w:w="80" w:type="dxa"/>
              <w:bottom w:w="60" w:type="dxa"/>
              <w:right w:w="80" w:type="dxa"/>
            </w:tcMar>
          </w:tcPr>
          <w:p>
            <w:pPr>
              <w:spacing w:after="0"/>
            </w:pPr>
            <w:r>
              <w:rPr>
                <w:sz w:val="18"/>
                <w:szCs w:val="18"/>
                <w:rFonts w:ascii="Calibri" w:hAnsi="Calibri"/>
              </w:rPr>
              <w:t xml:space="preserve">Line discounts use the stored rule</w:t>
            </w:r>
          </w:p>
        </w:tc>
        <w:tc>
          <w:tcPr>
            <w:tcW w:w="1872" w:type="dxa"/>
            <w:tcMar>
              <w:top w:w="60" w:type="dxa"/>
              <w:left w:w="80" w:type="dxa"/>
              <w:bottom w:w="60" w:type="dxa"/>
              <w:right w:w="80" w:type="dxa"/>
            </w:tcMar>
          </w:tcPr>
          <w:p>
            <w:pPr>
              <w:spacing w:after="0"/>
            </w:pPr>
            <w:r>
              <w:rPr>
                <w:sz w:val="18"/>
                <w:szCs w:val="18"/>
                <w:rFonts w:ascii="Calibri" w:hAnsi="Calibri"/>
              </w:rPr>
              <w:t xml:space="preserve">Text, not an input</w:t>
            </w:r>
          </w:p>
        </w:tc>
        <w:tc>
          <w:tcPr>
            <w:tcW w:w="1872" w:type="dxa"/>
            <w:tcMar>
              <w:top w:w="60" w:type="dxa"/>
              <w:left w:w="80" w:type="dxa"/>
              <w:bottom w:w="60" w:type="dxa"/>
              <w:right w:w="80" w:type="dxa"/>
            </w:tcMar>
          </w:tcPr>
          <w:p>
            <w:pPr>
              <w:spacing w:after="0"/>
            </w:pPr>
            <w:r>
              <w:rPr>
                <w:sz w:val="18"/>
                <w:szCs w:val="18"/>
                <w:rFonts w:ascii="Calibri" w:hAnsi="Calibri"/>
              </w:rPr>
              <w:t xml:space="preserve">The only stored rule is `reduce_taxable_base`.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A line discount reduces the amount tax is calculated on. The invoice screen has no discount box.</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Save sales settings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Button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Saves the settings and writes an audit entry. It does not post a journal.</w:t>
            </w:r>
          </w:p>
        </w:tc>
      </w:tr>
    </w:tbl>
    <w:p>
      <w:pPr>
        <w:spacing w:after="120"/>
      </w:pPr>
    </w:p>
    <w:p>
      <w:pPr>
        <w:spacing w:after="80" w:line="276" w:lineRule="auto"/>
        <w:pStyle w:val="Heading2"/>
      </w:pPr>
      <w:r>
        <w:rPr>
          <w:sz w:val="22"/>
          <w:szCs w:val="22"/>
          <w:rFonts w:ascii="Calibri" w:hAnsi="Calibri"/>
        </w:rPr>
        <w:t xml:space="preserve">Branches</w:t>
      </w:r>
    </w:p>
    <w:p>
      <w:pPr>
        <w:spacing w:after="120" w:line="276" w:lineRule="auto"/>
      </w:pPr>
      <w:r>
        <w:rPr>
          <w:sz w:val="22"/>
          <w:szCs w:val="22"/>
          <w:rFonts w:ascii="Calibri" w:hAnsi="Calibri"/>
        </w:rPr>
        <w:t xml:space="preserve">Menu: </w:t>
      </w:r>
      <w:r>
        <w:rPr>
          <w:b/>
          <w:sz w:val="22"/>
          <w:szCs w:val="22"/>
          <w:rFonts w:ascii="Calibri" w:hAnsi="Calibri"/>
        </w:rPr>
        <w:t xml:space="preserve">Branches</w:t>
      </w:r>
      <w:r>
        <w:rPr>
          <w:sz w:val="22"/>
          <w:szCs w:val="22"/>
          <w:rFonts w:ascii="Calibri" w:hAnsi="Calibri"/>
        </w:rPr>
        <w:t xml:space="preserve">. Route: `/branches`. View permission: `branches.view`. Add permission: `branches.create`.</w:t>
      </w:r>
    </w:p>
    <w:p>
      <w:pPr>
        <w:spacing w:after="120" w:line="276" w:lineRule="auto"/>
      </w:pPr>
      <w:r>
        <w:rPr>
          <w:b/>
          <w:sz w:val="22"/>
          <w:szCs w:val="22"/>
          <w:rFonts w:ascii="Calibri" w:hAnsi="Calibri"/>
        </w:rPr>
        <w:t xml:space="preserve">Purpose.</w:t>
      </w:r>
      <w:r>
        <w:rPr>
          <w:sz w:val="22"/>
          <w:szCs w:val="22"/>
          <w:rFonts w:ascii="Calibri" w:hAnsi="Calibri"/>
        </w:rPr>
        <w:t xml:space="preserve"> Locations used on invoices, receipts, and returns. Users can later be limited to certain branches. Company Admin always sees every branch.</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w:t>
      </w:r>
    </w:p>
    <w:p>
      <w:pPr>
        <w:spacing w:after="120" w:line="276" w:lineRule="auto"/>
      </w:pPr>
      <w:r>
        <w:rPr>
          <w:sz w:val="22"/>
          <w:szCs w:val="22"/>
          <w:rFonts w:ascii="Calibri" w:hAnsi="Calibri"/>
        </w:rPr>
        <w:t xml:space="preserve">There is no search box. The list loads up to 100 branches.</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Control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Code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32 characters. Placeholder </w:t>
            </w:r>
            <w:r>
              <w:rPr>
                <w:b/>
                <w:sz w:val="18"/>
                <w:szCs w:val="18"/>
                <w:rFonts w:ascii="Calibri" w:hAnsi="Calibri"/>
              </w:rPr>
              <w:t xml:space="preserve">Code</w:t>
            </w: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Example: `MAIN`</w:t>
            </w:r>
          </w:p>
        </w:tc>
        <w:tc>
          <w:tcPr>
            <w:tcW w:w="1872" w:type="dxa"/>
            <w:tcMar>
              <w:top w:w="60" w:type="dxa"/>
              <w:left w:w="80" w:type="dxa"/>
              <w:bottom w:w="60" w:type="dxa"/>
              <w:right w:w="80" w:type="dxa"/>
            </w:tcMar>
          </w:tcPr>
          <w:p>
            <w:pPr>
              <w:spacing w:after="0"/>
            </w:pPr>
            <w:r>
              <w:rPr>
                <w:sz w:val="18"/>
                <w:szCs w:val="18"/>
                <w:rFonts w:ascii="Calibri" w:hAnsi="Calibri"/>
              </w:rPr>
              <w:t xml:space="preserve">Short unique code.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160 characters. Placeholder </w:t>
            </w:r>
            <w:r>
              <w:rPr>
                <w:b/>
                <w:sz w:val="18"/>
                <w:szCs w:val="18"/>
                <w:rFonts w:ascii="Calibri" w:hAnsi="Calibri"/>
              </w:rPr>
              <w:t xml:space="preserve">Name</w:t>
            </w: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`Main studio`</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name staff see.</w:t>
            </w:r>
          </w:p>
        </w:tc>
      </w:tr>
      <w:tr>
        <w:tc>
          <w:tcPr>
            <w:tcW w:w="1872" w:type="dxa"/>
            <w:tcMar>
              <w:top w:w="60" w:type="dxa"/>
              <w:left w:w="80" w:type="dxa"/>
              <w:bottom w:w="60" w:type="dxa"/>
              <w:right w:w="80" w:type="dxa"/>
            </w:tcMar>
          </w:tcPr>
          <w:p>
            <w:pPr>
              <w:spacing w:after="0"/>
            </w:pPr>
            <w:r>
              <w:rPr>
                <w:sz w:val="18"/>
                <w:szCs w:val="18"/>
                <w:rFonts w:ascii="Calibri" w:hAnsi="Calibri"/>
              </w:rPr>
              <w:t xml:space="preserve">Add branch</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Creates an active branch. The screen always marks it active. It does not ask for a city or country.</w:t>
            </w:r>
          </w:p>
        </w:tc>
      </w:tr>
    </w:tbl>
    <w:p>
      <w:pPr>
        <w:spacing w:after="120"/>
      </w:pPr>
    </w:p>
    <w:p>
      <w:pPr>
        <w:spacing w:after="120" w:line="276" w:lineRule="auto"/>
      </w:pPr>
      <w:r>
        <w:rPr>
          <w:sz w:val="22"/>
          <w:szCs w:val="22"/>
          <w:rFonts w:ascii="Calibri" w:hAnsi="Calibri"/>
        </w:rPr>
        <w:t xml:space="preserve">The table has no headings. Columns are code, name, and </w:t>
      </w:r>
      <w:r>
        <w:rPr>
          <w:b/>
          <w:sz w:val="22"/>
          <w:szCs w:val="22"/>
          <w:rFonts w:ascii="Calibri" w:hAnsi="Calibri"/>
        </w:rPr>
        <w:t xml:space="preserve">Active</w:t>
      </w:r>
      <w:r>
        <w:rPr>
          <w:sz w:val="22"/>
          <w:szCs w:val="22"/>
          <w:rFonts w:ascii="Calibri" w:hAnsi="Calibri"/>
        </w:rPr>
        <w:t xml:space="preserve"> or </w:t>
      </w:r>
      <w:r>
        <w:rPr>
          <w:b/>
          <w:sz w:val="22"/>
          <w:szCs w:val="22"/>
          <w:rFonts w:ascii="Calibri" w:hAnsi="Calibri"/>
        </w:rPr>
        <w:t xml:space="preserve">Inactive</w:t>
      </w:r>
      <w:r>
        <w:rPr>
          <w:sz w:val="22"/>
          <w:szCs w:val="22"/>
          <w:rFonts w:ascii="Calibri" w:hAnsi="Calibri"/>
        </w:rPr>
        <w:t xml:space="preserve">. There is no edit button. City, address, and country can be stored by the system, but this screen does not show them.</w:t>
      </w:r>
    </w:p>
    <w:p>
      <w:pPr>
        <w:spacing w:after="80" w:line="276" w:lineRule="auto"/>
        <w:pStyle w:val="Heading2"/>
      </w:pPr>
      <w:r>
        <w:rPr>
          <w:sz w:val="22"/>
          <w:szCs w:val="22"/>
          <w:rFonts w:ascii="Calibri" w:hAnsi="Calibri"/>
        </w:rPr>
        <w:t xml:space="preserve">Fiscal periods</w:t>
      </w:r>
    </w:p>
    <w:p>
      <w:pPr>
        <w:spacing w:after="120" w:line="276" w:lineRule="auto"/>
      </w:pPr>
      <w:r>
        <w:rPr>
          <w:sz w:val="22"/>
          <w:szCs w:val="22"/>
          <w:rFonts w:ascii="Calibri" w:hAnsi="Calibri"/>
        </w:rPr>
        <w:t xml:space="preserve">Menu: </w:t>
      </w:r>
      <w:r>
        <w:rPr>
          <w:b/>
          <w:sz w:val="22"/>
          <w:szCs w:val="22"/>
          <w:rFonts w:ascii="Calibri" w:hAnsi="Calibri"/>
        </w:rPr>
        <w:t xml:space="preserve">Fiscal periods</w:t>
      </w:r>
      <w:r>
        <w:rPr>
          <w:sz w:val="22"/>
          <w:szCs w:val="22"/>
          <w:rFonts w:ascii="Calibri" w:hAnsi="Calibri"/>
        </w:rPr>
        <w:t xml:space="preserve">. Route: `/periods`. View permission: `periods.view`. Create, close, and reopen permissions are `periods.manage`.</w:t>
      </w:r>
    </w:p>
    <w:p>
      <w:pPr>
        <w:spacing w:after="120" w:line="276" w:lineRule="auto"/>
      </w:pPr>
      <w:r>
        <w:rPr>
          <w:b/>
          <w:sz w:val="22"/>
          <w:szCs w:val="22"/>
          <w:rFonts w:ascii="Calibri" w:hAnsi="Calibri"/>
        </w:rPr>
        <w:t xml:space="preserve">Purpose.</w:t>
      </w:r>
      <w:r>
        <w:rPr>
          <w:sz w:val="22"/>
          <w:szCs w:val="22"/>
          <w:rFonts w:ascii="Calibri" w:hAnsi="Calibri"/>
        </w:rPr>
        <w:t xml:space="preserve"> Define the year and the months in which posting is allowed.</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w:t>
      </w:r>
    </w:p>
    <w:p>
      <w:pPr>
        <w:spacing w:after="120" w:line="276" w:lineRule="auto"/>
      </w:pPr>
      <w:r>
        <w:rPr>
          <w:sz w:val="22"/>
          <w:szCs w:val="22"/>
          <w:rFonts w:ascii="Calibri" w:hAnsi="Calibri"/>
        </w:rPr>
        <w:t xml:space="preserve">Posting works only in an open period of an open year. Closing a year also closes its periods. Reopening a year does not reopen those periods.</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Control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Date box</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calendar date. No label. It must be day 01, and the month must match </w:t>
            </w:r>
            <w:r>
              <w:rPr>
                <w:b/>
                <w:sz w:val="18"/>
                <w:szCs w:val="18"/>
                <w:rFonts w:ascii="Calibri" w:hAnsi="Calibri"/>
              </w:rPr>
              <w:t xml:space="preserve">Fiscal year start month</w:t>
            </w:r>
            <w:r>
              <w:rPr>
                <w:sz w:val="18"/>
                <w:szCs w:val="18"/>
                <w:rFonts w:ascii="Calibri" w:hAnsi="Calibri"/>
              </w:rPr>
              <w:t xml:space="preserve"> on Company.</w:t>
            </w:r>
          </w:p>
        </w:tc>
        <w:tc>
          <w:tcPr>
            <w:tcW w:w="1872" w:type="dxa"/>
            <w:tcMar>
              <w:top w:w="60" w:type="dxa"/>
              <w:left w:w="80" w:type="dxa"/>
              <w:bottom w:w="60" w:type="dxa"/>
              <w:right w:w="80" w:type="dxa"/>
            </w:tcMar>
          </w:tcPr>
          <w:p>
            <w:pPr>
              <w:spacing w:after="0"/>
            </w:pPr>
            <w:r>
              <w:rPr>
                <w:sz w:val="18"/>
                <w:szCs w:val="18"/>
                <w:rFonts w:ascii="Calibri" w:hAnsi="Calibri"/>
              </w:rPr>
              <w:t xml:space="preserve">Example: `2026-01-01` when the company year starts in month 1.</w:t>
            </w:r>
          </w:p>
        </w:tc>
        <w:tc>
          <w:tcPr>
            <w:tcW w:w="1872" w:type="dxa"/>
            <w:tcMar>
              <w:top w:w="60" w:type="dxa"/>
              <w:left w:w="80" w:type="dxa"/>
              <w:bottom w:w="60" w:type="dxa"/>
              <w:right w:w="80" w:type="dxa"/>
            </w:tcMar>
          </w:tcPr>
          <w:p>
            <w:pPr>
              <w:spacing w:after="0"/>
            </w:pPr>
            <w:r>
              <w:rPr>
                <w:sz w:val="18"/>
                <w:szCs w:val="18"/>
                <w:rFonts w:ascii="Calibri" w:hAnsi="Calibri"/>
              </w:rPr>
              <w:t xml:space="preserve">Creates twelve monthly periods.</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Create year</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Button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Creates an open year and open months. It does not post a journal.</w:t>
            </w:r>
          </w:p>
        </w:tc>
      </w:tr>
    </w:tbl>
    <w:p>
      <w:pPr>
        <w:spacing w:after="120"/>
      </w:pPr>
    </w:p>
    <w:p>
      <w:pPr>
        <w:spacing w:after="120" w:line="276" w:lineRule="auto"/>
      </w:pPr>
      <w:r>
        <w:rPr>
          <w:sz w:val="22"/>
          <w:szCs w:val="22"/>
          <w:rFonts w:ascii="Calibri" w:hAnsi="Calibri"/>
        </w:rPr>
        <w:t xml:space="preserve">Each year card shows the year name, a status badge (`open` or `closed`), the start and end dates, and either </w:t>
      </w:r>
      <w:r>
        <w:rPr>
          <w:b/>
          <w:sz w:val="22"/>
          <w:szCs w:val="22"/>
          <w:rFonts w:ascii="Calibri" w:hAnsi="Calibri"/>
        </w:rPr>
        <w:t xml:space="preserve">Close year</w:t>
      </w:r>
      <w:r>
        <w:rPr>
          <w:sz w:val="22"/>
          <w:szCs w:val="22"/>
          <w:rFonts w:ascii="Calibri" w:hAnsi="Calibri"/>
        </w:rPr>
        <w:t xml:space="preserve"> or </w:t>
      </w:r>
      <w:r>
        <w:rPr>
          <w:b/>
          <w:sz w:val="22"/>
          <w:szCs w:val="22"/>
          <w:rFonts w:ascii="Calibri" w:hAnsi="Calibri"/>
        </w:rPr>
        <w:t xml:space="preserve">Reopen year</w:t>
      </w:r>
      <w:r>
        <w:rPr>
          <w:sz w:val="22"/>
          <w:szCs w:val="22"/>
          <w:rFonts w:ascii="Calibri" w:hAnsi="Calibri"/>
        </w:rPr>
        <w:t xml:space="preserve">.</w:t>
      </w:r>
    </w:p>
    <w:p>
      <w:pPr>
        <w:spacing w:after="120" w:line="276" w:lineRule="auto"/>
      </w:pPr>
      <w:r>
        <w:rPr>
          <w:sz w:val="22"/>
          <w:szCs w:val="22"/>
          <w:rFonts w:ascii="Calibri" w:hAnsi="Calibri"/>
        </w:rPr>
        <w:t xml:space="preserve">The period table has no headings. Columns are: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Column</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r>
      <w:tr>
        <w:tc>
          <w:tcPr>
            <w:tcW w:w="4680" w:type="dxa"/>
            <w:tcMar>
              <w:top w:w="60" w:type="dxa"/>
              <w:left w:w="80" w:type="dxa"/>
              <w:bottom w:w="60" w:type="dxa"/>
              <w:right w:w="80" w:type="dxa"/>
            </w:tcMar>
          </w:tcPr>
          <w:p>
            <w:pPr>
              <w:spacing w:after="0"/>
            </w:pPr>
            <w:r>
              <w:rPr>
                <w:sz w:val="18"/>
                <w:szCs w:val="18"/>
                <w:rFonts w:ascii="Calibri" w:hAnsi="Calibri"/>
              </w:rPr>
              <w:t xml:space="preserve">First</w:t>
            </w:r>
          </w:p>
        </w:tc>
        <w:tc>
          <w:tcPr>
            <w:tcW w:w="4680" w:type="dxa"/>
            <w:tcMar>
              <w:top w:w="60" w:type="dxa"/>
              <w:left w:w="80" w:type="dxa"/>
              <w:bottom w:w="60" w:type="dxa"/>
              <w:right w:w="80" w:type="dxa"/>
            </w:tcMar>
          </w:tcPr>
          <w:p>
            <w:pPr>
              <w:spacing w:after="0"/>
            </w:pPr>
            <w:r>
              <w:rPr>
                <w:sz w:val="18"/>
                <w:szCs w:val="18"/>
                <w:rFonts w:ascii="Calibri" w:hAnsi="Calibri"/>
              </w:rPr>
              <w:t xml:space="preserve">Period name, in the form year-month, such as `2026-01`.</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Second</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Start date.</w:t>
            </w:r>
          </w:p>
        </w:tc>
      </w:tr>
      <w:tr>
        <w:tc>
          <w:tcPr>
            <w:tcW w:w="4680" w:type="dxa"/>
            <w:tcMar>
              <w:top w:w="60" w:type="dxa"/>
              <w:left w:w="80" w:type="dxa"/>
              <w:bottom w:w="60" w:type="dxa"/>
              <w:right w:w="80" w:type="dxa"/>
            </w:tcMar>
          </w:tcPr>
          <w:p>
            <w:pPr>
              <w:spacing w:after="0"/>
            </w:pPr>
            <w:r>
              <w:rPr>
                <w:sz w:val="18"/>
                <w:szCs w:val="18"/>
                <w:rFonts w:ascii="Calibri" w:hAnsi="Calibri"/>
              </w:rPr>
              <w:t xml:space="preserve">Third</w:t>
            </w:r>
          </w:p>
        </w:tc>
        <w:tc>
          <w:tcPr>
            <w:tcW w:w="4680" w:type="dxa"/>
            <w:tcMar>
              <w:top w:w="60" w:type="dxa"/>
              <w:left w:w="80" w:type="dxa"/>
              <w:bottom w:w="60" w:type="dxa"/>
              <w:right w:w="80" w:type="dxa"/>
            </w:tcMar>
          </w:tcPr>
          <w:p>
            <w:pPr>
              <w:spacing w:after="0"/>
            </w:pPr>
            <w:r>
              <w:rPr>
                <w:sz w:val="18"/>
                <w:szCs w:val="18"/>
                <w:rFonts w:ascii="Calibri" w:hAnsi="Calibri"/>
              </w:rPr>
              <w:t xml:space="preserve">End date.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Fourth</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`open` or `closed`.</w:t>
            </w:r>
          </w:p>
        </w:tc>
      </w:tr>
      <w:tr>
        <w:tc>
          <w:tcPr>
            <w:tcW w:w="4680" w:type="dxa"/>
            <w:tcMar>
              <w:top w:w="60" w:type="dxa"/>
              <w:left w:w="80" w:type="dxa"/>
              <w:bottom w:w="60" w:type="dxa"/>
              <w:right w:w="80" w:type="dxa"/>
            </w:tcMar>
          </w:tcPr>
          <w:p>
            <w:pPr>
              <w:spacing w:after="0"/>
            </w:pPr>
            <w:r>
              <w:rPr>
                <w:sz w:val="18"/>
                <w:szCs w:val="18"/>
                <w:rFonts w:ascii="Calibri" w:hAnsi="Calibri"/>
              </w:rPr>
              <w:t xml:space="preserve">Close or Reopen</w:t>
            </w:r>
          </w:p>
        </w:tc>
        <w:tc>
          <w:tcPr>
            <w:tcW w:w="4680" w:type="dxa"/>
            <w:tcMar>
              <w:top w:w="60" w:type="dxa"/>
              <w:left w:w="80" w:type="dxa"/>
              <w:bottom w:w="60" w:type="dxa"/>
              <w:right w:w="80" w:type="dxa"/>
            </w:tcMar>
          </w:tcPr>
          <w:p>
            <w:pPr>
              <w:spacing w:after="0"/>
            </w:pPr>
            <w:r>
              <w:rPr>
                <w:sz w:val="18"/>
                <w:szCs w:val="18"/>
                <w:rFonts w:ascii="Calibri" w:hAnsi="Calibri"/>
              </w:rPr>
              <w:t xml:space="preserve">Closes an open period, or reopens a closed one. Reopen the year first if the year is closed.</w:t>
            </w:r>
          </w:p>
        </w:tc>
      </w:tr>
    </w:tbl>
    <w:p>
      <w:pPr>
        <w:spacing w:after="120"/>
      </w:pPr>
    </w:p>
    <w:p>
      <w:pPr>
        <w:spacing w:after="120" w:line="276" w:lineRule="auto"/>
      </w:pPr>
      <w:r>
        <w:rPr>
          <w:b/>
          <w:sz w:val="22"/>
          <w:szCs w:val="22"/>
          <w:rFonts w:ascii="Calibri" w:hAnsi="Calibri"/>
        </w:rPr>
        <w:t xml:space="preserve">Close year</w:t>
      </w:r>
      <w:r>
        <w:rPr>
          <w:sz w:val="22"/>
          <w:szCs w:val="22"/>
          <w:rFonts w:ascii="Calibri" w:hAnsi="Calibri"/>
        </w:rPr>
        <w:t xml:space="preserve">, </w:t>
      </w:r>
      <w:r>
        <w:rPr>
          <w:b/>
          <w:sz w:val="22"/>
          <w:szCs w:val="22"/>
          <w:rFonts w:ascii="Calibri" w:hAnsi="Calibri"/>
        </w:rPr>
        <w:t xml:space="preserve">Reopen year</w:t>
      </w:r>
      <w:r>
        <w:rPr>
          <w:sz w:val="22"/>
          <w:szCs w:val="22"/>
          <w:rFonts w:ascii="Calibri" w:hAnsi="Calibri"/>
        </w:rPr>
        <w:t xml:space="preserve">, </w:t>
      </w:r>
      <w:r>
        <w:rPr>
          <w:b/>
          <w:sz w:val="22"/>
          <w:szCs w:val="22"/>
          <w:rFonts w:ascii="Calibri" w:hAnsi="Calibri"/>
        </w:rPr>
        <w:t xml:space="preserve">Close</w:t>
      </w:r>
      <w:r>
        <w:rPr>
          <w:sz w:val="22"/>
          <w:szCs w:val="22"/>
          <w:rFonts w:ascii="Calibri" w:hAnsi="Calibri"/>
        </w:rPr>
        <w:t xml:space="preserve">, and </w:t>
      </w:r>
      <w:r>
        <w:rPr>
          <w:b/>
          <w:sz w:val="22"/>
          <w:szCs w:val="22"/>
          <w:rFonts w:ascii="Calibri" w:hAnsi="Calibri"/>
        </w:rPr>
        <w:t xml:space="preserve">Reopen</w:t>
      </w:r>
      <w:r>
        <w:rPr>
          <w:sz w:val="22"/>
          <w:szCs w:val="22"/>
          <w:rFonts w:ascii="Calibri" w:hAnsi="Calibri"/>
        </w:rPr>
        <w:t xml:space="preserve"> ask </w:t>
      </w:r>
      <w:r>
        <w:rPr>
          <w:b/>
          <w:sz w:val="22"/>
          <w:szCs w:val="22"/>
          <w:rFonts w:ascii="Calibri" w:hAnsi="Calibri"/>
        </w:rPr>
        <w:t xml:space="preserve">Reason for this period change</w:t>
      </w:r>
      <w:r>
        <w:rPr>
          <w:sz w:val="22"/>
          <w:szCs w:val="22"/>
          <w:rFonts w:ascii="Calibri" w:hAnsi="Calibri"/>
        </w:rPr>
        <w:t xml:space="preserve">. Type at least 3 characters. Cancel, or a shorter reason, does nothing. Closing a period does not delete drafts. If unposted journals use dates in that period, the page reports how many.</w:t>
      </w:r>
    </w:p>
    <w:p>
      <w:r>
        <w:br w:type="page"/>
      </w:r>
    </w:p>
    <w:p>
      <w:pPr>
        <w:spacing w:after="160" w:line="276" w:lineRule="auto"/>
        <w:pStyle w:val="Heading1"/>
      </w:pPr>
      <w:r>
        <w:rPr>
          <w:sz w:val="22"/>
          <w:szCs w:val="22"/>
          <w:rFonts w:ascii="Calibri" w:hAnsi="Calibri"/>
        </w:rPr>
        <w:t xml:space="preserve">7. Access</w:t>
      </w:r>
    </w:p>
    <w:p>
      <w:pPr>
        <w:spacing w:after="80" w:line="276" w:lineRule="auto"/>
        <w:pStyle w:val="Heading2"/>
      </w:pPr>
      <w:r>
        <w:rPr>
          <w:sz w:val="22"/>
          <w:szCs w:val="22"/>
          <w:rFonts w:ascii="Calibri" w:hAnsi="Calibri"/>
        </w:rPr>
        <w:t xml:space="preserve">Users</w:t>
      </w:r>
    </w:p>
    <w:p>
      <w:pPr>
        <w:spacing w:after="120" w:line="276" w:lineRule="auto"/>
      </w:pPr>
      <w:r>
        <w:rPr>
          <w:sz w:val="22"/>
          <w:szCs w:val="22"/>
          <w:rFonts w:ascii="Calibri" w:hAnsi="Calibri"/>
        </w:rPr>
        <w:t xml:space="preserve">Menu: </w:t>
      </w:r>
      <w:r>
        <w:rPr>
          <w:b/>
          <w:sz w:val="22"/>
          <w:szCs w:val="22"/>
          <w:rFonts w:ascii="Calibri" w:hAnsi="Calibri"/>
        </w:rPr>
        <w:t xml:space="preserve">Users</w:t>
      </w:r>
      <w:r>
        <w:rPr>
          <w:sz w:val="22"/>
          <w:szCs w:val="22"/>
          <w:rFonts w:ascii="Calibri" w:hAnsi="Calibri"/>
        </w:rPr>
        <w:t xml:space="preserve">. Route: `/users`. View permission: `users.view`. Create permission: `users.create`.</w:t>
      </w:r>
    </w:p>
    <w:p>
      <w:pPr>
        <w:spacing w:after="120" w:line="276" w:lineRule="auto"/>
      </w:pPr>
      <w:r>
        <w:rPr>
          <w:b/>
          <w:sz w:val="22"/>
          <w:szCs w:val="22"/>
          <w:rFonts w:ascii="Calibri" w:hAnsi="Calibri"/>
        </w:rPr>
        <w:t xml:space="preserve">Purpose.</w:t>
      </w:r>
      <w:r>
        <w:rPr>
          <w:sz w:val="22"/>
          <w:szCs w:val="22"/>
          <w:rFonts w:ascii="Calibri" w:hAnsi="Calibri"/>
        </w:rPr>
        <w:t xml:space="preserve"> Add people who can sign in, and give them roles.</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w:t>
      </w:r>
    </w:p>
    <w:p>
      <w:pPr>
        <w:spacing w:after="120" w:line="276" w:lineRule="auto"/>
      </w:pPr>
      <w:r>
        <w:rPr>
          <w:sz w:val="22"/>
          <w:szCs w:val="22"/>
          <w:rFonts w:ascii="Calibri" w:hAnsi="Calibri"/>
        </w:rPr>
        <w:t xml:space="preserve">The page says to leave branches empty to allow every branch, and to assign branches on a later edit. This screen has no edit form and no branch list, so a new user is created with access to every branch. You cannot restrict a branch from this screen.</w:t>
      </w:r>
    </w:p>
    <w:p>
      <w:pPr>
        <w:spacing w:after="120" w:line="276" w:lineRule="auto"/>
      </w:pPr>
      <w:r>
        <w:rPr>
          <w:sz w:val="22"/>
          <w:szCs w:val="22"/>
          <w:rFonts w:ascii="Calibri" w:hAnsi="Calibri"/>
        </w:rPr>
        <w:t xml:space="preserve">There is no search box. Up to 100 users are listed.</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Name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160 characters.</w:t>
            </w:r>
          </w:p>
        </w:tc>
        <w:tc>
          <w:tcPr>
            <w:tcW w:w="1872" w:type="dxa"/>
            <w:tcMar>
              <w:top w:w="60" w:type="dxa"/>
              <w:left w:w="80" w:type="dxa"/>
              <w:bottom w:w="60" w:type="dxa"/>
              <w:right w:w="80" w:type="dxa"/>
            </w:tcMar>
          </w:tcPr>
          <w:p>
            <w:pPr>
              <w:spacing w:after="0"/>
            </w:pPr>
            <w:r>
              <w:rPr>
                <w:sz w:val="18"/>
                <w:szCs w:val="18"/>
                <w:rFonts w:ascii="Calibri" w:hAnsi="Calibri"/>
              </w:rPr>
              <w:t xml:space="preserve">Example: `Amina Khan`</w:t>
            </w:r>
          </w:p>
        </w:tc>
        <w:tc>
          <w:tcPr>
            <w:tcW w:w="1872" w:type="dxa"/>
            <w:tcMar>
              <w:top w:w="60" w:type="dxa"/>
              <w:left w:w="80" w:type="dxa"/>
              <w:bottom w:w="60" w:type="dxa"/>
              <w:right w:w="80" w:type="dxa"/>
            </w:tcMar>
          </w:tcPr>
          <w:p>
            <w:pPr>
              <w:spacing w:after="0"/>
            </w:pPr>
            <w:r>
              <w:rPr>
                <w:sz w:val="18"/>
                <w:szCs w:val="18"/>
                <w:rFonts w:ascii="Calibri" w:hAnsi="Calibri"/>
              </w:rPr>
              <w:t xml:space="preserve">The name in the top bar and on the user list.</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Email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valid email.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`amina.khan@northwind.example`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sign-in name.</w:t>
            </w:r>
          </w:p>
        </w:tc>
      </w:tr>
      <w:tr>
        <w:tc>
          <w:tcPr>
            <w:tcW w:w="1872" w:type="dxa"/>
            <w:tcMar>
              <w:top w:w="60" w:type="dxa"/>
              <w:left w:w="80" w:type="dxa"/>
              <w:bottom w:w="60" w:type="dxa"/>
              <w:right w:w="80" w:type="dxa"/>
            </w:tcMar>
          </w:tcPr>
          <w:p>
            <w:pPr>
              <w:spacing w:after="0"/>
            </w:pPr>
            <w:r>
              <w:rPr>
                <w:sz w:val="18"/>
                <w:szCs w:val="18"/>
                <w:rFonts w:ascii="Calibri" w:hAnsi="Calibri"/>
              </w:rPr>
              <w:t xml:space="preserve">Password</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10 to 200 characters, with a letter and a number.</w:t>
            </w:r>
          </w:p>
        </w:tc>
        <w:tc>
          <w:tcPr>
            <w:tcW w:w="1872" w:type="dxa"/>
            <w:tcMar>
              <w:top w:w="60" w:type="dxa"/>
              <w:left w:w="80" w:type="dxa"/>
              <w:bottom w:w="60" w:type="dxa"/>
              <w:right w:w="80" w:type="dxa"/>
            </w:tcMar>
          </w:tcPr>
          <w:p>
            <w:pPr>
              <w:spacing w:after="0"/>
            </w:pPr>
            <w:r>
              <w:rPr>
                <w:sz w:val="18"/>
                <w:szCs w:val="18"/>
                <w:rFonts w:ascii="Calibri" w:hAnsi="Calibri"/>
              </w:rPr>
              <w:t xml:space="preserve">Do not store the real password in a document.</w:t>
            </w:r>
          </w:p>
        </w:tc>
        <w:tc>
          <w:tcPr>
            <w:tcW w:w="1872" w:type="dxa"/>
            <w:tcMar>
              <w:top w:w="60" w:type="dxa"/>
              <w:left w:w="80" w:type="dxa"/>
              <w:bottom w:w="60" w:type="dxa"/>
              <w:right w:w="80" w:type="dxa"/>
            </w:tcMar>
          </w:tcPr>
          <w:p>
            <w:pPr>
              <w:spacing w:after="0"/>
            </w:pPr>
            <w:r>
              <w:rPr>
                <w:sz w:val="18"/>
                <w:szCs w:val="18"/>
                <w:rFonts w:ascii="Calibri" w:hAnsi="Calibri"/>
              </w:rPr>
              <w:t xml:space="preserve">The person uses it at sign-in.</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Role checkboxes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One checkbox per role. The label is the role 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tick `Company Admin` only for an administrator.</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role supplies permissions. A user cannot be given a permission the creator does not have.</w:t>
            </w:r>
          </w:p>
        </w:tc>
      </w:tr>
      <w:tr>
        <w:tc>
          <w:tcPr>
            <w:tcW w:w="1872" w:type="dxa"/>
            <w:tcMar>
              <w:top w:w="60" w:type="dxa"/>
              <w:left w:w="80" w:type="dxa"/>
              <w:bottom w:w="60" w:type="dxa"/>
              <w:right w:w="80" w:type="dxa"/>
            </w:tcMar>
          </w:tcPr>
          <w:p>
            <w:pPr>
              <w:spacing w:after="0"/>
            </w:pPr>
            <w:r>
              <w:rPr>
                <w:sz w:val="18"/>
                <w:szCs w:val="18"/>
                <w:rFonts w:ascii="Calibri" w:hAnsi="Calibri"/>
              </w:rPr>
              <w:t xml:space="preserve">Create user</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Creates an active user. It does not post a journal.</w:t>
            </w:r>
          </w:p>
        </w:tc>
      </w:tr>
    </w:tbl>
    <w:p>
      <w:pPr>
        <w:spacing w:after="120"/>
      </w:pPr>
    </w:p>
    <w:p>
      <w:pPr>
        <w:spacing w:after="120" w:line="276" w:lineRule="auto"/>
      </w:pPr>
      <w:r>
        <w:rPr>
          <w:sz w:val="22"/>
          <w:szCs w:val="22"/>
          <w:rFonts w:ascii="Calibri" w:hAnsi="Calibri"/>
        </w:rPr>
        <w:t xml:space="preserve">The table columns are </w:t>
      </w:r>
      <w:r>
        <w:rPr>
          <w:b/>
          <w:sz w:val="22"/>
          <w:szCs w:val="22"/>
          <w:rFonts w:ascii="Calibri" w:hAnsi="Calibri"/>
        </w:rPr>
        <w:t xml:space="preserve">Name</w:t>
      </w:r>
      <w:r>
        <w:rPr>
          <w:sz w:val="22"/>
          <w:szCs w:val="22"/>
          <w:rFonts w:ascii="Calibri" w:hAnsi="Calibri"/>
        </w:rPr>
        <w:t xml:space="preserve">, </w:t>
      </w:r>
      <w:r>
        <w:rPr>
          <w:b/>
          <w:sz w:val="22"/>
          <w:szCs w:val="22"/>
          <w:rFonts w:ascii="Calibri" w:hAnsi="Calibri"/>
        </w:rPr>
        <w:t xml:space="preserve">Email</w:t>
      </w:r>
      <w:r>
        <w:rPr>
          <w:sz w:val="22"/>
          <w:szCs w:val="22"/>
          <w:rFonts w:ascii="Calibri" w:hAnsi="Calibri"/>
        </w:rPr>
        <w:t xml:space="preserve">, </w:t>
      </w:r>
      <w:r>
        <w:rPr>
          <w:b/>
          <w:sz w:val="22"/>
          <w:szCs w:val="22"/>
          <w:rFonts w:ascii="Calibri" w:hAnsi="Calibri"/>
        </w:rPr>
        <w:t xml:space="preserve">Roles</w:t>
      </w:r>
      <w:r>
        <w:rPr>
          <w:sz w:val="22"/>
          <w:szCs w:val="22"/>
          <w:rFonts w:ascii="Calibri" w:hAnsi="Calibri"/>
        </w:rPr>
        <w:t xml:space="preserve">, and </w:t>
      </w:r>
      <w:r>
        <w:rPr>
          <w:b/>
          <w:sz w:val="22"/>
          <w:szCs w:val="22"/>
          <w:rFonts w:ascii="Calibri" w:hAnsi="Calibri"/>
        </w:rPr>
        <w:t xml:space="preserve">Status</w:t>
      </w:r>
      <w:r>
        <w:rPr>
          <w:sz w:val="22"/>
          <w:szCs w:val="22"/>
          <w:rFonts w:ascii="Calibri" w:hAnsi="Calibri"/>
        </w:rPr>
        <w:t xml:space="preserve"> (`Active` or `Inactive`). There is no button to deactivate a user or change a role from this screen, even though the system can store those changes.</w:t>
      </w:r>
    </w:p>
    <w:p>
      <w:pPr>
        <w:spacing w:after="80" w:line="276" w:lineRule="auto"/>
        <w:pStyle w:val="Heading2"/>
      </w:pPr>
      <w:r>
        <w:rPr>
          <w:sz w:val="22"/>
          <w:szCs w:val="22"/>
          <w:rFonts w:ascii="Calibri" w:hAnsi="Calibri"/>
        </w:rPr>
        <w:t xml:space="preserve">Roles</w:t>
      </w:r>
    </w:p>
    <w:p>
      <w:pPr>
        <w:spacing w:after="120" w:line="276" w:lineRule="auto"/>
      </w:pPr>
      <w:r>
        <w:rPr>
          <w:sz w:val="22"/>
          <w:szCs w:val="22"/>
          <w:rFonts w:ascii="Calibri" w:hAnsi="Calibri"/>
        </w:rPr>
        <w:t xml:space="preserve">Menu: </w:t>
      </w:r>
      <w:r>
        <w:rPr>
          <w:b/>
          <w:sz w:val="22"/>
          <w:szCs w:val="22"/>
          <w:rFonts w:ascii="Calibri" w:hAnsi="Calibri"/>
        </w:rPr>
        <w:t xml:space="preserve">Roles</w:t>
      </w:r>
      <w:r>
        <w:rPr>
          <w:sz w:val="22"/>
          <w:szCs w:val="22"/>
          <w:rFonts w:ascii="Calibri" w:hAnsi="Calibri"/>
        </w:rPr>
        <w:t xml:space="preserve">. Route: `/roles`. View permission: `roles.view`. Create permission: `roles.manage`.</w:t>
      </w:r>
    </w:p>
    <w:p>
      <w:pPr>
        <w:spacing w:after="120" w:line="276" w:lineRule="auto"/>
      </w:pPr>
      <w:r>
        <w:rPr>
          <w:b/>
          <w:sz w:val="22"/>
          <w:szCs w:val="22"/>
          <w:rFonts w:ascii="Calibri" w:hAnsi="Calibri"/>
        </w:rPr>
        <w:t xml:space="preserve">Purpose.</w:t>
      </w:r>
      <w:r>
        <w:rPr>
          <w:sz w:val="22"/>
          <w:szCs w:val="22"/>
          <w:rFonts w:ascii="Calibri" w:hAnsi="Calibri"/>
        </w:rPr>
        <w:t xml:space="preserve"> Create a named set of permissions for staff who should not have full access.</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w:t>
      </w:r>
    </w:p>
    <w:p>
      <w:pPr>
        <w:spacing w:after="120" w:line="276" w:lineRule="auto"/>
      </w:pPr>
      <w:r>
        <w:rPr>
          <w:sz w:val="22"/>
          <w:szCs w:val="22"/>
          <w:rFonts w:ascii="Calibri" w:hAnsi="Calibri"/>
        </w:rPr>
        <w:t xml:space="preserve">The </w:t>
      </w:r>
      <w:r>
        <w:rPr>
          <w:b/>
          <w:sz w:val="22"/>
          <w:szCs w:val="22"/>
          <w:rFonts w:ascii="Calibri" w:hAnsi="Calibri"/>
        </w:rPr>
        <w:t xml:space="preserve">Company Admin</w:t>
      </w:r>
      <w:r>
        <w:rPr>
          <w:sz w:val="22"/>
          <w:szCs w:val="22"/>
          <w:rFonts w:ascii="Calibri" w:hAnsi="Calibri"/>
        </w:rPr>
        <w:t xml:space="preserve"> role always has every permission. The screen says a system role’s permissions stay complete. There is no button to edit an existing role.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Code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Lowercase letters, digits, and underscores, up to 40 characters.</w:t>
            </w:r>
          </w:p>
        </w:tc>
        <w:tc>
          <w:tcPr>
            <w:tcW w:w="1872" w:type="dxa"/>
            <w:tcMar>
              <w:top w:w="60" w:type="dxa"/>
              <w:left w:w="80" w:type="dxa"/>
              <w:bottom w:w="60" w:type="dxa"/>
              <w:right w:w="80" w:type="dxa"/>
            </w:tcMar>
          </w:tcPr>
          <w:p>
            <w:pPr>
              <w:spacing w:after="0"/>
            </w:pPr>
            <w:r>
              <w:rPr>
                <w:sz w:val="18"/>
                <w:szCs w:val="18"/>
                <w:rFonts w:ascii="Calibri" w:hAnsi="Calibri"/>
              </w:rPr>
              <w:t xml:space="preserve">Example: `sales_clerk`</w:t>
            </w:r>
          </w:p>
        </w:tc>
        <w:tc>
          <w:tcPr>
            <w:tcW w:w="1872" w:type="dxa"/>
            <w:tcMar>
              <w:top w:w="60" w:type="dxa"/>
              <w:left w:w="80" w:type="dxa"/>
              <w:bottom w:w="60" w:type="dxa"/>
              <w:right w:w="80" w:type="dxa"/>
            </w:tcMar>
          </w:tcPr>
          <w:p>
            <w:pPr>
              <w:spacing w:after="0"/>
            </w:pPr>
            <w:r>
              <w:rPr>
                <w:sz w:val="18"/>
                <w:szCs w:val="18"/>
                <w:rFonts w:ascii="Calibri" w:hAnsi="Calibri"/>
              </w:rPr>
              <w:t xml:space="preserve">The short id of the role.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80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`Sales clerk`</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name shown when you assign the role to a user.</w:t>
            </w:r>
          </w:p>
        </w:tc>
      </w:tr>
      <w:tr>
        <w:tc>
          <w:tcPr>
            <w:tcW w:w="1872" w:type="dxa"/>
            <w:tcMar>
              <w:top w:w="60" w:type="dxa"/>
              <w:left w:w="80" w:type="dxa"/>
              <w:bottom w:w="60" w:type="dxa"/>
              <w:right w:w="80" w:type="dxa"/>
            </w:tcMar>
          </w:tcPr>
          <w:p>
            <w:pPr>
              <w:spacing w:after="0"/>
            </w:pPr>
            <w:r>
              <w:rPr>
                <w:sz w:val="18"/>
                <w:szCs w:val="18"/>
                <w:rFonts w:ascii="Calibri" w:hAnsi="Calibri"/>
              </w:rPr>
              <w:t xml:space="preserve">Permission checkboxes</w:t>
            </w:r>
          </w:p>
        </w:tc>
        <w:tc>
          <w:tcPr>
            <w:tcW w:w="1872" w:type="dxa"/>
            <w:tcMar>
              <w:top w:w="60" w:type="dxa"/>
              <w:left w:w="80" w:type="dxa"/>
              <w:bottom w:w="60" w:type="dxa"/>
              <w:right w:w="80" w:type="dxa"/>
            </w:tcMar>
          </w:tcPr>
          <w:p>
            <w:pPr>
              <w:spacing w:after="0"/>
            </w:pPr>
            <w:r>
              <w:rPr>
                <w:sz w:val="18"/>
                <w:szCs w:val="18"/>
                <w:rFonts w:ascii="Calibri" w:hAnsi="Calibri"/>
              </w:rPr>
              <w:t xml:space="preserve">Optional</w:t>
            </w:r>
          </w:p>
        </w:tc>
        <w:tc>
          <w:tcPr>
            <w:tcW w:w="1872" w:type="dxa"/>
            <w:tcMar>
              <w:top w:w="60" w:type="dxa"/>
              <w:left w:w="80" w:type="dxa"/>
              <w:bottom w:w="60" w:type="dxa"/>
              <w:right w:w="80" w:type="dxa"/>
            </w:tcMar>
          </w:tcPr>
          <w:p>
            <w:pPr>
              <w:spacing w:after="0"/>
            </w:pPr>
            <w:r>
              <w:rPr>
                <w:sz w:val="18"/>
                <w:szCs w:val="18"/>
                <w:rFonts w:ascii="Calibri" w:hAnsi="Calibri"/>
              </w:rPr>
              <w:t xml:space="preserve">The label is the permission code, such as `invoices.post`.</w:t>
            </w:r>
          </w:p>
        </w:tc>
        <w:tc>
          <w:tcPr>
            <w:tcW w:w="1872" w:type="dxa"/>
            <w:tcMar>
              <w:top w:w="60" w:type="dxa"/>
              <w:left w:w="80" w:type="dxa"/>
              <w:bottom w:w="60" w:type="dxa"/>
              <w:right w:w="80" w:type="dxa"/>
            </w:tcMar>
          </w:tcPr>
          <w:p>
            <w:pPr>
              <w:spacing w:after="0"/>
            </w:pPr>
            <w:r>
              <w:rPr>
                <w:sz w:val="18"/>
                <w:szCs w:val="18"/>
                <w:rFonts w:ascii="Calibri" w:hAnsi="Calibri"/>
              </w:rPr>
              <w:t xml:space="preserve">Tick only the actions this job should perform.</w:t>
            </w:r>
          </w:p>
        </w:tc>
        <w:tc>
          <w:tcPr>
            <w:tcW w:w="1872" w:type="dxa"/>
            <w:tcMar>
              <w:top w:w="60" w:type="dxa"/>
              <w:left w:w="80" w:type="dxa"/>
              <w:bottom w:w="60" w:type="dxa"/>
              <w:right w:w="80" w:type="dxa"/>
            </w:tcMar>
          </w:tcPr>
          <w:p>
            <w:pPr>
              <w:spacing w:after="0"/>
            </w:pPr>
            <w:r>
              <w:rPr>
                <w:sz w:val="18"/>
                <w:szCs w:val="18"/>
                <w:rFonts w:ascii="Calibri" w:hAnsi="Calibri"/>
              </w:rPr>
              <w:t xml:space="preserve">Each ticked code is granted to people who have this role.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Create role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Button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Creates the role.</w:t>
            </w:r>
          </w:p>
        </w:tc>
      </w:tr>
    </w:tbl>
    <w:p>
      <w:pPr>
        <w:spacing w:after="120"/>
      </w:pPr>
    </w:p>
    <w:p>
      <w:pPr>
        <w:spacing w:after="120" w:line="276" w:lineRule="auto"/>
      </w:pPr>
      <w:r>
        <w:rPr>
          <w:sz w:val="22"/>
          <w:szCs w:val="22"/>
          <w:rFonts w:ascii="Calibri" w:hAnsi="Calibri"/>
        </w:rPr>
        <w:t xml:space="preserve">Existing roles are listed with the name, the code, and either “System role. Permissions stay complete.” or the permission codes.</w:t>
      </w:r>
    </w:p>
    <w:p>
      <w:pPr>
        <w:spacing w:after="120" w:line="276" w:lineRule="auto"/>
      </w:pPr>
      <w:r>
        <w:rPr>
          <w:sz w:val="22"/>
          <w:szCs w:val="22"/>
          <w:rFonts w:ascii="Calibri" w:hAnsi="Calibri"/>
        </w:rPr>
        <w:t xml:space="preserve">Permission codes you can tick are the actions in the system. The words before the dot are the area. The word after the dot is the action: view, create, update, submit, approve, post, void, reverse, and a few specials.</w:t>
      </w:r>
    </w:p>
    <w:p>
      <w:pPr>
        <w:spacing w:after="120" w:line="276" w:lineRule="auto"/>
      </w:pPr>
      <w:r>
        <w:rPr>
          <w:sz w:val="22"/>
          <w:szCs w:val="22"/>
          <w:rFonts w:ascii="Calibri" w:hAnsi="Calibri"/>
        </w:rPr>
        <w:t xml:space="preserve">Special codes:</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Code</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Plain meaning</w:t>
            </w:r>
          </w:p>
        </w:tc>
      </w:tr>
      <w:tr>
        <w:tc>
          <w:tcPr>
            <w:tcW w:w="4680" w:type="dxa"/>
            <w:tcMar>
              <w:top w:w="60" w:type="dxa"/>
              <w:left w:w="80" w:type="dxa"/>
              <w:bottom w:w="60" w:type="dxa"/>
              <w:right w:w="80" w:type="dxa"/>
            </w:tcMar>
          </w:tcPr>
          <w:p>
            <w:pPr>
              <w:spacing w:after="0"/>
            </w:pPr>
            <w:r>
              <w:rPr>
                <w:sz w:val="18"/>
                <w:szCs w:val="18"/>
                <w:rFonts w:ascii="Calibri" w:hAnsi="Calibri"/>
              </w:rPr>
              <w:t xml:space="preserve">invoices.override_due_date</w:t>
            </w:r>
          </w:p>
        </w:tc>
        <w:tc>
          <w:tcPr>
            <w:tcW w:w="4680" w:type="dxa"/>
            <w:tcMar>
              <w:top w:w="60" w:type="dxa"/>
              <w:left w:w="80" w:type="dxa"/>
              <w:bottom w:w="60" w:type="dxa"/>
              <w:right w:w="80" w:type="dxa"/>
            </w:tcMar>
          </w:tcPr>
          <w:p>
            <w:pPr>
              <w:spacing w:after="0"/>
            </w:pPr>
            <w:r>
              <w:rPr>
                <w:sz w:val="18"/>
                <w:szCs w:val="18"/>
                <w:rFonts w:ascii="Calibri" w:hAnsi="Calibri"/>
              </w:rPr>
              <w:t xml:space="preserve">Allow a due date that is not invoice date plus the customer’s payment terms. The invoice screen does not offer this.</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invoices.override_credit_limit</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Allow posting an invoice above the customer’s credit limit. The invoice screen does not offer this.</w:t>
            </w:r>
          </w:p>
        </w:tc>
      </w:tr>
      <w:tr>
        <w:tc>
          <w:tcPr>
            <w:tcW w:w="4680" w:type="dxa"/>
            <w:tcMar>
              <w:top w:w="60" w:type="dxa"/>
              <w:left w:w="80" w:type="dxa"/>
              <w:bottom w:w="60" w:type="dxa"/>
              <w:right w:w="80" w:type="dxa"/>
            </w:tcMar>
          </w:tcPr>
          <w:p>
            <w:pPr>
              <w:spacing w:after="0"/>
            </w:pPr>
            <w:r>
              <w:rPr>
                <w:sz w:val="18"/>
                <w:szCs w:val="18"/>
                <w:rFonts w:ascii="Calibri" w:hAnsi="Calibri"/>
              </w:rPr>
              <w:t xml:space="preserve">customer_returns.create_unreferenced</w:t>
            </w:r>
          </w:p>
        </w:tc>
        <w:tc>
          <w:tcPr>
            <w:tcW w:w="4680" w:type="dxa"/>
            <w:tcMar>
              <w:top w:w="60" w:type="dxa"/>
              <w:left w:w="80" w:type="dxa"/>
              <w:bottom w:w="60" w:type="dxa"/>
              <w:right w:w="80" w:type="dxa"/>
            </w:tcMar>
          </w:tcPr>
          <w:p>
            <w:pPr>
              <w:spacing w:after="0"/>
            </w:pPr>
            <w:r>
              <w:rPr>
                <w:sz w:val="18"/>
                <w:szCs w:val="18"/>
                <w:rFonts w:ascii="Calibri" w:hAnsi="Calibri"/>
              </w:rPr>
              <w:t xml:space="preserve">Allow a return that is not tied to an invoice line. The return screen does not offer this.</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reports.export</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Show </w:t>
            </w:r>
            <w:r>
              <w:rPr>
                <w:b/>
                <w:sz w:val="18"/>
                <w:szCs w:val="18"/>
                <w:rFonts w:ascii="Calibri" w:hAnsi="Calibri"/>
              </w:rPr>
              <w:t xml:space="preserve">Export CSV</w:t>
            </w:r>
            <w:r>
              <w:rPr>
                <w:sz w:val="18"/>
                <w:szCs w:val="18"/>
                <w:rFonts w:ascii="Calibri" w:hAnsi="Calibri"/>
              </w:rPr>
              <w:t xml:space="preserve"> on reports.</w:t>
            </w:r>
          </w:p>
        </w:tc>
      </w:tr>
    </w:tbl>
    <w:p>
      <w:pPr>
        <w:spacing w:after="120"/>
      </w:pPr>
    </w:p>
    <w:p>
      <w:pPr>
        <w:spacing w:after="80" w:line="276" w:lineRule="auto"/>
        <w:pStyle w:val="Heading2"/>
      </w:pPr>
      <w:r>
        <w:rPr>
          <w:sz w:val="22"/>
          <w:szCs w:val="22"/>
          <w:rFonts w:ascii="Calibri" w:hAnsi="Calibri"/>
        </w:rPr>
        <w:t xml:space="preserve">Audit log</w:t>
      </w:r>
    </w:p>
    <w:p>
      <w:pPr>
        <w:spacing w:after="120" w:line="276" w:lineRule="auto"/>
      </w:pPr>
      <w:r>
        <w:rPr>
          <w:sz w:val="22"/>
          <w:szCs w:val="22"/>
          <w:rFonts w:ascii="Calibri" w:hAnsi="Calibri"/>
        </w:rPr>
        <w:t xml:space="preserve">Menu: </w:t>
      </w:r>
      <w:r>
        <w:rPr>
          <w:b/>
          <w:sz w:val="22"/>
          <w:szCs w:val="22"/>
          <w:rFonts w:ascii="Calibri" w:hAnsi="Calibri"/>
        </w:rPr>
        <w:t xml:space="preserve">Audit log</w:t>
      </w:r>
      <w:r>
        <w:rPr>
          <w:sz w:val="22"/>
          <w:szCs w:val="22"/>
          <w:rFonts w:ascii="Calibri" w:hAnsi="Calibri"/>
        </w:rPr>
        <w:t xml:space="preserve">. Route: `/audit`. Permission: `audit.view`.</w:t>
      </w:r>
    </w:p>
    <w:p>
      <w:pPr>
        <w:spacing w:after="120" w:line="276" w:lineRule="auto"/>
      </w:pPr>
      <w:r>
        <w:rPr>
          <w:b/>
          <w:sz w:val="22"/>
          <w:szCs w:val="22"/>
          <w:rFonts w:ascii="Calibri" w:hAnsi="Calibri"/>
        </w:rPr>
        <w:t xml:space="preserve">Purpose.</w:t>
      </w:r>
      <w:r>
        <w:rPr>
          <w:sz w:val="22"/>
          <w:szCs w:val="22"/>
          <w:rFonts w:ascii="Calibri" w:hAnsi="Calibri"/>
        </w:rPr>
        <w:t xml:space="preserve"> See who changed important records, and the values before and after the change.</w:t>
      </w:r>
    </w:p>
    <w:p>
      <w:pPr>
        <w:spacing w:after="120" w:line="276" w:lineRule="auto"/>
      </w:pPr>
      <w:r>
        <w:rPr>
          <w:b/>
          <w:sz w:val="22"/>
          <w:szCs w:val="22"/>
          <w:rFonts w:ascii="Calibri" w:hAnsi="Calibri"/>
        </w:rPr>
        <w:t xml:space="preserve">Who uses it.</w:t>
      </w:r>
      <w:r>
        <w:rPr>
          <w:sz w:val="22"/>
          <w:szCs w:val="22"/>
          <w:rFonts w:ascii="Calibri" w:hAnsi="Calibri"/>
        </w:rPr>
        <w:t xml:space="preserve"> An administrator or an auditor.</w:t>
      </w:r>
    </w:p>
    <w:p>
      <w:pPr>
        <w:spacing w:after="120" w:line="276" w:lineRule="auto"/>
      </w:pPr>
      <w:r>
        <w:rPr>
          <w:sz w:val="22"/>
          <w:szCs w:val="22"/>
          <w:rFonts w:ascii="Calibri" w:hAnsi="Calibri"/>
        </w:rPr>
        <w:t xml:space="preserve">There are no filters on the screen. The page loads the latest 50 events.</w:t>
      </w:r>
    </w:p>
    <w:p>
      <w:pPr>
        <w:spacing w:after="120" w:line="276" w:lineRule="auto"/>
      </w:pPr>
      <w:r>
        <w:rPr>
          <w:sz w:val="22"/>
          <w:szCs w:val="22"/>
          <w:rFonts w:ascii="Calibri" w:hAnsi="Calibri"/>
        </w:rPr>
        <w:t xml:space="preserve">Each row is a collapsed line: date and time, action code, and a short summary. Open it to see the before and after values. There are no column headings and no export button on this screen.</w:t>
      </w:r>
    </w:p>
    <w:p>
      <w:pPr>
        <w:spacing w:after="120" w:line="276" w:lineRule="auto"/>
      </w:pPr>
      <w:r>
        <w:rPr>
          <w:sz w:val="22"/>
          <w:szCs w:val="22"/>
          <w:rFonts w:ascii="Calibri" w:hAnsi="Calibri"/>
        </w:rPr>
        <w:t xml:space="preserve">The log includes sign-in password changes, company and sales settings, user and role changes, account changes, period open and close, journal submit, approve, post, void, and reverse, and the same style of actions for customers, products, invoices, receipts, and returns. A posted document is not edited in place. The log shows the reversal as its own event.</w:t>
      </w:r>
    </w:p>
    <w:p>
      <w:r>
        <w:br w:type="page"/>
      </w:r>
    </w:p>
    <w:p>
      <w:pPr>
        <w:spacing w:after="160" w:line="276" w:lineRule="auto"/>
        <w:pStyle w:val="Heading1"/>
      </w:pPr>
      <w:r>
        <w:rPr>
          <w:sz w:val="22"/>
          <w:szCs w:val="22"/>
          <w:rFonts w:ascii="Calibri" w:hAnsi="Calibri"/>
        </w:rPr>
        <w:t xml:space="preserve">8. Ledger</w:t>
      </w:r>
    </w:p>
    <w:p>
      <w:pPr>
        <w:spacing w:after="80" w:line="276" w:lineRule="auto"/>
        <w:pStyle w:val="Heading2"/>
      </w:pPr>
      <w:r>
        <w:rPr>
          <w:sz w:val="22"/>
          <w:szCs w:val="22"/>
          <w:rFonts w:ascii="Calibri" w:hAnsi="Calibri"/>
        </w:rPr>
        <w:t xml:space="preserve">Chart of accounts</w:t>
      </w:r>
    </w:p>
    <w:p>
      <w:pPr>
        <w:spacing w:after="120" w:line="276" w:lineRule="auto"/>
      </w:pPr>
      <w:r>
        <w:rPr>
          <w:sz w:val="22"/>
          <w:szCs w:val="22"/>
          <w:rFonts w:ascii="Calibri" w:hAnsi="Calibri"/>
        </w:rPr>
        <w:t xml:space="preserve">Menu: </w:t>
      </w:r>
      <w:r>
        <w:rPr>
          <w:b/>
          <w:sz w:val="22"/>
          <w:szCs w:val="22"/>
          <w:rFonts w:ascii="Calibri" w:hAnsi="Calibri"/>
        </w:rPr>
        <w:t xml:space="preserve">Chart of accounts</w:t>
      </w:r>
      <w:r>
        <w:rPr>
          <w:sz w:val="22"/>
          <w:szCs w:val="22"/>
          <w:rFonts w:ascii="Calibri" w:hAnsi="Calibri"/>
        </w:rPr>
        <w:t xml:space="preserve">. Route: `/accounts`. View permission: `accounts.view`. Add permission: `accounts.create`.</w:t>
      </w:r>
    </w:p>
    <w:p>
      <w:pPr>
        <w:spacing w:after="120" w:line="276" w:lineRule="auto"/>
      </w:pPr>
      <w:r>
        <w:rPr>
          <w:b/>
          <w:sz w:val="22"/>
          <w:szCs w:val="22"/>
          <w:rFonts w:ascii="Calibri" w:hAnsi="Calibri"/>
        </w:rPr>
        <w:t xml:space="preserve">Purpose.</w:t>
      </w:r>
      <w:r>
        <w:rPr>
          <w:sz w:val="22"/>
          <w:szCs w:val="22"/>
          <w:rFonts w:ascii="Calibri" w:hAnsi="Calibri"/>
        </w:rPr>
        <w:t xml:space="preserve"> The list of accounts journals can use. A header account is a grouping account and cannot receive amounts. An inactive account cannot receive amounts.</w:t>
      </w:r>
    </w:p>
    <w:p>
      <w:pPr>
        <w:spacing w:after="120" w:line="276" w:lineRule="auto"/>
      </w:pPr>
      <w:r>
        <w:rPr>
          <w:b/>
          <w:sz w:val="22"/>
          <w:szCs w:val="22"/>
          <w:rFonts w:ascii="Calibri" w:hAnsi="Calibri"/>
        </w:rPr>
        <w:t xml:space="preserve">Who uses it.</w:t>
      </w:r>
      <w:r>
        <w:rPr>
          <w:sz w:val="22"/>
          <w:szCs w:val="22"/>
          <w:rFonts w:ascii="Calibri" w:hAnsi="Calibri"/>
        </w:rPr>
        <w:t xml:space="preserve"> A company administrator.</w:t>
      </w:r>
    </w:p>
    <w:p>
      <w:pPr>
        <w:spacing w:after="120" w:line="276" w:lineRule="auto"/>
      </w:pPr>
      <w:r>
        <w:rPr>
          <w:sz w:val="22"/>
          <w:szCs w:val="22"/>
          <w:rFonts w:ascii="Calibri" w:hAnsi="Calibri"/>
        </w:rPr>
        <w:t xml:space="preserve">The introduction says the starter chart is generic, not a statutory template. There is no search box. Up to 100 accounts are listed. Subtype, description, and an active checkbox exist in the saved account but are not shown on the form. New accounts are saved as active.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Code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32 characters. Must be unique.</w:t>
            </w:r>
          </w:p>
        </w:tc>
        <w:tc>
          <w:tcPr>
            <w:tcW w:w="1872" w:type="dxa"/>
            <w:tcMar>
              <w:top w:w="60" w:type="dxa"/>
              <w:left w:w="80" w:type="dxa"/>
              <w:bottom w:w="60" w:type="dxa"/>
              <w:right w:w="80" w:type="dxa"/>
            </w:tcMar>
          </w:tcPr>
          <w:p>
            <w:pPr>
              <w:spacing w:after="0"/>
            </w:pPr>
            <w:r>
              <w:rPr>
                <w:sz w:val="18"/>
                <w:szCs w:val="18"/>
                <w:rFonts w:ascii="Calibri" w:hAnsi="Calibri"/>
              </w:rPr>
              <w:t xml:space="preserve">Example: `2300`</w:t>
            </w:r>
          </w:p>
        </w:tc>
        <w:tc>
          <w:tcPr>
            <w:tcW w:w="1872" w:type="dxa"/>
            <w:tcMar>
              <w:top w:w="60" w:type="dxa"/>
              <w:left w:w="80" w:type="dxa"/>
              <w:bottom w:w="60" w:type="dxa"/>
              <w:right w:w="80" w:type="dxa"/>
            </w:tcMar>
          </w:tcPr>
          <w:p>
            <w:pPr>
              <w:spacing w:after="0"/>
            </w:pPr>
            <w:r>
              <w:rPr>
                <w:sz w:val="18"/>
                <w:szCs w:val="18"/>
                <w:rFonts w:ascii="Calibri" w:hAnsi="Calibri"/>
              </w:rPr>
              <w:t xml:space="preserve">The account number staff see.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160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`Customer advances`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account name.</w:t>
            </w:r>
          </w:p>
        </w:tc>
      </w:tr>
      <w:tr>
        <w:tc>
          <w:tcPr>
            <w:tcW w:w="1872" w:type="dxa"/>
            <w:tcMar>
              <w:top w:w="60" w:type="dxa"/>
              <w:left w:w="80" w:type="dxa"/>
              <w:bottom w:w="60" w:type="dxa"/>
              <w:right w:w="80" w:type="dxa"/>
            </w:tcMar>
          </w:tcPr>
          <w:p>
            <w:pPr>
              <w:spacing w:after="0"/>
            </w:pPr>
            <w:r>
              <w:rPr>
                <w:sz w:val="18"/>
                <w:szCs w:val="18"/>
                <w:rFonts w:ascii="Calibri" w:hAnsi="Calibri"/>
              </w:rPr>
              <w:t xml:space="preserve">Type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asset, liability, equity, income, or expense.</w:t>
            </w:r>
          </w:p>
        </w:tc>
        <w:tc>
          <w:tcPr>
            <w:tcW w:w="1872" w:type="dxa"/>
            <w:tcMar>
              <w:top w:w="60" w:type="dxa"/>
              <w:left w:w="80" w:type="dxa"/>
              <w:bottom w:w="60" w:type="dxa"/>
              <w:right w:w="80" w:type="dxa"/>
            </w:tcMar>
          </w:tcPr>
          <w:p>
            <w:pPr>
              <w:spacing w:after="0"/>
            </w:pPr>
            <w:r>
              <w:rPr>
                <w:sz w:val="18"/>
                <w:szCs w:val="18"/>
                <w:rFonts w:ascii="Calibri" w:hAnsi="Calibri"/>
              </w:rPr>
              <w:t xml:space="preserve">Example: `liability`</w:t>
            </w:r>
          </w:p>
        </w:tc>
        <w:tc>
          <w:tcPr>
            <w:tcW w:w="1872" w:type="dxa"/>
            <w:tcMar>
              <w:top w:w="60" w:type="dxa"/>
              <w:left w:w="80" w:type="dxa"/>
              <w:bottom w:w="60" w:type="dxa"/>
              <w:right w:w="80" w:type="dxa"/>
            </w:tcMar>
          </w:tcPr>
          <w:p>
            <w:pPr>
              <w:spacing w:after="0"/>
            </w:pPr>
            <w:r>
              <w:rPr>
                <w:sz w:val="18"/>
                <w:szCs w:val="18"/>
                <w:rFonts w:ascii="Calibri" w:hAnsi="Calibri"/>
              </w:rPr>
              <w:t xml:space="preserve">Sets the normal side. Assets and expenses are debit-normal. Liabilities, equity, and income are credit-normal.</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Parent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w:t>
            </w:r>
          </w:p>
        </w:tc>
        <w:tc>
          <w:tcPr>
            <w:tcW w:w="1872" w:type="dxa"/>
            <w:shd w:val="clear" w:color="auto" w:fill="F3F6F9"/>
            <w:tcMar>
              <w:top w:w="60" w:type="dxa"/>
              <w:left w:w="80" w:type="dxa"/>
              <w:bottom w:w="60" w:type="dxa"/>
              <w:right w:w="80" w:type="dxa"/>
            </w:tcMar>
          </w:tcPr>
          <w:p>
            <w:pPr>
              <w:spacing w:after="0"/>
            </w:pPr>
            <w:r>
              <w:rPr>
                <w:b/>
                <w:sz w:val="18"/>
                <w:szCs w:val="18"/>
                <w:rFonts w:ascii="Calibri" w:hAnsi="Calibri"/>
              </w:rPr>
              <w:t xml:space="preserve">None</w:t>
            </w:r>
            <w:r>
              <w:rPr>
                <w:sz w:val="18"/>
                <w:szCs w:val="18"/>
                <w:rFonts w:ascii="Calibri" w:hAnsi="Calibri"/>
              </w:rPr>
              <w:t xml:space="preserve">, or a header account of the same type.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a header named `Liabilities`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Places the account under that header.</w:t>
            </w:r>
          </w:p>
        </w:tc>
      </w:tr>
      <w:tr>
        <w:tc>
          <w:tcPr>
            <w:tcW w:w="1872" w:type="dxa"/>
            <w:tcMar>
              <w:top w:w="60" w:type="dxa"/>
              <w:left w:w="80" w:type="dxa"/>
              <w:bottom w:w="60" w:type="dxa"/>
              <w:right w:w="80" w:type="dxa"/>
            </w:tcMar>
          </w:tcPr>
          <w:p>
            <w:pPr>
              <w:spacing w:after="0"/>
            </w:pPr>
            <w:r>
              <w:rPr>
                <w:sz w:val="18"/>
                <w:szCs w:val="18"/>
                <w:rFonts w:ascii="Calibri" w:hAnsi="Calibri"/>
              </w:rPr>
              <w:t xml:space="preserve">Header</w:t>
            </w:r>
          </w:p>
        </w:tc>
        <w:tc>
          <w:tcPr>
            <w:tcW w:w="1872" w:type="dxa"/>
            <w:tcMar>
              <w:top w:w="60" w:type="dxa"/>
              <w:left w:w="80" w:type="dxa"/>
              <w:bottom w:w="60" w:type="dxa"/>
              <w:right w:w="80" w:type="dxa"/>
            </w:tcMar>
          </w:tcPr>
          <w:p>
            <w:pPr>
              <w:spacing w:after="0"/>
            </w:pPr>
            <w:r>
              <w:rPr>
                <w:sz w:val="18"/>
                <w:szCs w:val="18"/>
                <w:rFonts w:ascii="Calibri" w:hAnsi="Calibri"/>
              </w:rPr>
              <w:t xml:space="preserve">Optional checkbox</w:t>
            </w:r>
          </w:p>
        </w:tc>
        <w:tc>
          <w:tcPr>
            <w:tcW w:w="1872" w:type="dxa"/>
            <w:tcMar>
              <w:top w:w="60" w:type="dxa"/>
              <w:left w:w="80" w:type="dxa"/>
              <w:bottom w:w="60" w:type="dxa"/>
              <w:right w:w="80" w:type="dxa"/>
            </w:tcMar>
          </w:tcPr>
          <w:p>
            <w:pPr>
              <w:spacing w:after="0"/>
            </w:pPr>
            <w:r>
              <w:rPr>
                <w:sz w:val="18"/>
                <w:szCs w:val="18"/>
                <w:rFonts w:ascii="Calibri" w:hAnsi="Calibri"/>
              </w:rPr>
              <w:t xml:space="preserve">On means this account only groups other accounts.</w:t>
            </w:r>
          </w:p>
        </w:tc>
        <w:tc>
          <w:tcPr>
            <w:tcW w:w="1872" w:type="dxa"/>
            <w:tcMar>
              <w:top w:w="60" w:type="dxa"/>
              <w:left w:w="80" w:type="dxa"/>
              <w:bottom w:w="60" w:type="dxa"/>
              <w:right w:w="80" w:type="dxa"/>
            </w:tcMar>
          </w:tcPr>
          <w:p>
            <w:pPr>
              <w:spacing w:after="0"/>
            </w:pPr>
            <w:r>
              <w:rPr>
                <w:sz w:val="18"/>
                <w:szCs w:val="18"/>
                <w:rFonts w:ascii="Calibri" w:hAnsi="Calibri"/>
              </w:rPr>
              <w:t xml:space="preserve">Leave off for an account you will post to.</w:t>
            </w:r>
          </w:p>
        </w:tc>
        <w:tc>
          <w:tcPr>
            <w:tcW w:w="1872" w:type="dxa"/>
            <w:tcMar>
              <w:top w:w="60" w:type="dxa"/>
              <w:left w:w="80" w:type="dxa"/>
              <w:bottom w:w="60" w:type="dxa"/>
              <w:right w:w="80" w:type="dxa"/>
            </w:tcMar>
          </w:tcPr>
          <w:p>
            <w:pPr>
              <w:spacing w:after="0"/>
            </w:pPr>
            <w:r>
              <w:rPr>
                <w:sz w:val="18"/>
                <w:szCs w:val="18"/>
                <w:rFonts w:ascii="Calibri" w:hAnsi="Calibri"/>
              </w:rPr>
              <w:t xml:space="preserve">Header accounts cannot be used on a journal line.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Control account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 checkbox</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On marks it as a control account.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Leave off unless this account summarizes a subledger.</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receivable control used by sales is chosen on </w:t>
            </w:r>
            <w:r>
              <w:rPr>
                <w:b/>
                <w:sz w:val="18"/>
                <w:szCs w:val="18"/>
                <w:rFonts w:ascii="Calibri" w:hAnsi="Calibri"/>
              </w:rPr>
              <w:t xml:space="preserve">Sales settings</w:t>
            </w:r>
            <w:r>
              <w:rPr>
                <w:sz w:val="18"/>
                <w:szCs w:val="18"/>
                <w:rFonts w:ascii="Calibri" w:hAnsi="Calibri"/>
              </w:rPr>
              <w:t xml:space="preserve">, not by this checkbox alone.</w:t>
            </w:r>
          </w:p>
        </w:tc>
      </w:tr>
      <w:tr>
        <w:tc>
          <w:tcPr>
            <w:tcW w:w="1872" w:type="dxa"/>
            <w:tcMar>
              <w:top w:w="60" w:type="dxa"/>
              <w:left w:w="80" w:type="dxa"/>
              <w:bottom w:w="60" w:type="dxa"/>
              <w:right w:w="80" w:type="dxa"/>
            </w:tcMar>
          </w:tcPr>
          <w:p>
            <w:pPr>
              <w:spacing w:after="0"/>
            </w:pPr>
            <w:r>
              <w:rPr>
                <w:sz w:val="18"/>
                <w:szCs w:val="18"/>
                <w:rFonts w:ascii="Calibri" w:hAnsi="Calibri"/>
              </w:rPr>
              <w:t xml:space="preserve">Add account</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Adds the account. It does not post a balance.</w:t>
            </w:r>
          </w:p>
        </w:tc>
      </w:tr>
    </w:tbl>
    <w:p>
      <w:pPr>
        <w:spacing w:after="120"/>
      </w:pPr>
    </w:p>
    <w:p>
      <w:pPr>
        <w:spacing w:after="120" w:line="276" w:lineRule="auto"/>
      </w:pPr>
      <w:r>
        <w:rPr>
          <w:sz w:val="22"/>
          <w:szCs w:val="22"/>
          <w:rFonts w:ascii="Calibri" w:hAnsi="Calibri"/>
        </w:rPr>
        <w:t xml:space="preserve">Table columns: </w:t>
      </w:r>
      <w:r>
        <w:rPr>
          <w:b/>
          <w:sz w:val="22"/>
          <w:szCs w:val="22"/>
          <w:rFonts w:ascii="Calibri" w:hAnsi="Calibri"/>
        </w:rPr>
        <w:t xml:space="preserve">Code</w:t>
      </w:r>
      <w:r>
        <w:rPr>
          <w:sz w:val="22"/>
          <w:szCs w:val="22"/>
          <w:rFonts w:ascii="Calibri" w:hAnsi="Calibri"/>
        </w:rPr>
        <w:t xml:space="preserve">, </w:t>
      </w:r>
      <w:r>
        <w:rPr>
          <w:b/>
          <w:sz w:val="22"/>
          <w:szCs w:val="22"/>
          <w:rFonts w:ascii="Calibri" w:hAnsi="Calibri"/>
        </w:rPr>
        <w:t xml:space="preserve">Name</w:t>
      </w:r>
      <w:r>
        <w:rPr>
          <w:sz w:val="22"/>
          <w:szCs w:val="22"/>
          <w:rFonts w:ascii="Calibri" w:hAnsi="Calibri"/>
        </w:rPr>
        <w:t xml:space="preserve">, </w:t>
      </w:r>
      <w:r>
        <w:rPr>
          <w:b/>
          <w:sz w:val="22"/>
          <w:szCs w:val="22"/>
          <w:rFonts w:ascii="Calibri" w:hAnsi="Calibri"/>
        </w:rPr>
        <w:t xml:space="preserve">Type</w:t>
      </w:r>
      <w:r>
        <w:rPr>
          <w:sz w:val="22"/>
          <w:szCs w:val="22"/>
          <w:rFonts w:ascii="Calibri" w:hAnsi="Calibri"/>
        </w:rPr>
        <w:t xml:space="preserve">, </w:t>
      </w:r>
      <w:r>
        <w:rPr>
          <w:b/>
          <w:sz w:val="22"/>
          <w:szCs w:val="22"/>
          <w:rFonts w:ascii="Calibri" w:hAnsi="Calibri"/>
        </w:rPr>
        <w:t xml:space="preserve">Normal</w:t>
      </w:r>
      <w:r>
        <w:rPr>
          <w:sz w:val="22"/>
          <w:szCs w:val="22"/>
          <w:rFonts w:ascii="Calibri" w:hAnsi="Calibri"/>
        </w:rPr>
        <w:t xml:space="preserve"> (`debit` or `credit`), and </w:t>
      </w:r>
      <w:r>
        <w:rPr>
          <w:b/>
          <w:sz w:val="22"/>
          <w:szCs w:val="22"/>
          <w:rFonts w:ascii="Calibri" w:hAnsi="Calibri"/>
        </w:rPr>
        <w:t xml:space="preserve">Status</w:t>
      </w:r>
      <w:r>
        <w:rPr>
          <w:sz w:val="22"/>
          <w:szCs w:val="22"/>
          <w:rFonts w:ascii="Calibri" w:hAnsi="Calibri"/>
        </w:rPr>
        <w:t xml:space="preserve">. Status can include Header, Active, Inactive, System, and Control. There is no edit or delete button on the screen. A system account is part of the starter chart.</w:t>
      </w:r>
    </w:p>
    <w:p>
      <w:pPr>
        <w:spacing w:after="80" w:line="276" w:lineRule="auto"/>
        <w:pStyle w:val="Heading2"/>
      </w:pPr>
      <w:r>
        <w:rPr>
          <w:sz w:val="22"/>
          <w:szCs w:val="22"/>
          <w:rFonts w:ascii="Calibri" w:hAnsi="Calibri"/>
        </w:rPr>
        <w:t xml:space="preserve">Journals</w:t>
      </w:r>
    </w:p>
    <w:p>
      <w:pPr>
        <w:spacing w:after="120" w:line="276" w:lineRule="auto"/>
      </w:pPr>
      <w:r>
        <w:rPr>
          <w:sz w:val="22"/>
          <w:szCs w:val="22"/>
          <w:rFonts w:ascii="Calibri" w:hAnsi="Calibri"/>
        </w:rPr>
        <w:t xml:space="preserve">Menu: </w:t>
      </w:r>
      <w:r>
        <w:rPr>
          <w:b/>
          <w:sz w:val="22"/>
          <w:szCs w:val="22"/>
          <w:rFonts w:ascii="Calibri" w:hAnsi="Calibri"/>
        </w:rPr>
        <w:t xml:space="preserve">Journals</w:t>
      </w:r>
      <w:r>
        <w:rPr>
          <w:sz w:val="22"/>
          <w:szCs w:val="22"/>
          <w:rFonts w:ascii="Calibri" w:hAnsi="Calibri"/>
        </w:rPr>
        <w:t xml:space="preserve">. Route: `/journals`. View permission: `journals.view`.</w:t>
      </w:r>
    </w:p>
    <w:p>
      <w:pPr>
        <w:spacing w:after="120" w:line="276" w:lineRule="auto"/>
      </w:pPr>
      <w:r>
        <w:rPr>
          <w:b/>
          <w:sz w:val="22"/>
          <w:szCs w:val="22"/>
          <w:rFonts w:ascii="Calibri" w:hAnsi="Calibri"/>
        </w:rPr>
        <w:t xml:space="preserve">Purpose.</w:t>
      </w:r>
      <w:r>
        <w:rPr>
          <w:sz w:val="22"/>
          <w:szCs w:val="22"/>
          <w:rFonts w:ascii="Calibri" w:hAnsi="Calibri"/>
        </w:rPr>
        <w:t xml:space="preserve"> Record a balanced set of debits and credits that are not created automatically by an invoice, receipt, or return.</w:t>
      </w:r>
    </w:p>
    <w:p>
      <w:pPr>
        <w:spacing w:after="120" w:line="276" w:lineRule="auto"/>
      </w:pPr>
      <w:r>
        <w:rPr>
          <w:b/>
          <w:sz w:val="22"/>
          <w:szCs w:val="22"/>
          <w:rFonts w:ascii="Calibri" w:hAnsi="Calibri"/>
        </w:rPr>
        <w:t xml:space="preserve">Who uses it.</w:t>
      </w:r>
      <w:r>
        <w:rPr>
          <w:sz w:val="22"/>
          <w:szCs w:val="22"/>
          <w:rFonts w:ascii="Calibri" w:hAnsi="Calibri"/>
        </w:rPr>
        <w:t xml:space="preserve"> Someone who can create journals. A second person may approve them.</w:t>
      </w:r>
    </w:p>
    <w:p>
      <w:pPr>
        <w:spacing w:after="120" w:line="276" w:lineRule="auto"/>
      </w:pPr>
      <w:r>
        <w:rPr>
          <w:sz w:val="22"/>
          <w:szCs w:val="22"/>
          <w:rFonts w:ascii="Calibri" w:hAnsi="Calibri"/>
        </w:rPr>
        <w:t xml:space="preserve">The list shows up to 50 journals and has no search or status filter, even though those filters exist behind the scenes. The page says the list uses the transaction date, while reports use the posting date.</w:t>
      </w:r>
    </w:p>
    <w:p>
      <w:pPr>
        <w:spacing w:after="120" w:line="276" w:lineRule="auto"/>
      </w:pPr>
      <w:r>
        <w:rPr>
          <w:b/>
          <w:sz w:val="22"/>
          <w:szCs w:val="22"/>
          <w:rFonts w:ascii="Calibri" w:hAnsi="Calibri"/>
        </w:rPr>
        <w:t xml:space="preserve">New journal</w:t>
      </w:r>
      <w:r>
        <w:rPr>
          <w:sz w:val="22"/>
          <w:szCs w:val="22"/>
          <w:rFonts w:ascii="Calibri" w:hAnsi="Calibri"/>
        </w:rPr>
        <w:t xml:space="preserve"> opens `/journals/new`.</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Column</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r>
      <w:tr>
        <w:tc>
          <w:tcPr>
            <w:tcW w:w="4680" w:type="dxa"/>
            <w:tcMar>
              <w:top w:w="60" w:type="dxa"/>
              <w:left w:w="80" w:type="dxa"/>
              <w:bottom w:w="60" w:type="dxa"/>
              <w:right w:w="80" w:type="dxa"/>
            </w:tcMar>
          </w:tcPr>
          <w:p>
            <w:pPr>
              <w:spacing w:after="0"/>
            </w:pPr>
            <w:r>
              <w:rPr>
                <w:sz w:val="18"/>
                <w:szCs w:val="18"/>
                <w:rFonts w:ascii="Calibri" w:hAnsi="Calibri"/>
              </w:rPr>
              <w:t xml:space="preserve">Number</w:t>
            </w:r>
          </w:p>
        </w:tc>
        <w:tc>
          <w:tcPr>
            <w:tcW w:w="4680" w:type="dxa"/>
            <w:tcMar>
              <w:top w:w="60" w:type="dxa"/>
              <w:left w:w="80" w:type="dxa"/>
              <w:bottom w:w="60" w:type="dxa"/>
              <w:right w:w="80" w:type="dxa"/>
            </w:tcMar>
          </w:tcPr>
          <w:p>
            <w:pPr>
              <w:spacing w:after="0"/>
            </w:pPr>
            <w:r>
              <w:rPr>
                <w:sz w:val="18"/>
                <w:szCs w:val="18"/>
                <w:rFonts w:ascii="Calibri" w:hAnsi="Calibri"/>
              </w:rPr>
              <w:t xml:space="preserve">The journal number. Select it to open the journal.</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Transaction date</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The date typed on the journal.</w:t>
            </w:r>
          </w:p>
        </w:tc>
      </w:tr>
      <w:tr>
        <w:tc>
          <w:tcPr>
            <w:tcW w:w="4680" w:type="dxa"/>
            <w:tcMar>
              <w:top w:w="60" w:type="dxa"/>
              <w:left w:w="80" w:type="dxa"/>
              <w:bottom w:w="60" w:type="dxa"/>
              <w:right w:w="80" w:type="dxa"/>
            </w:tcMar>
          </w:tcPr>
          <w:p>
            <w:pPr>
              <w:spacing w:after="0"/>
            </w:pPr>
            <w:r>
              <w:rPr>
                <w:sz w:val="18"/>
                <w:szCs w:val="18"/>
                <w:rFonts w:ascii="Calibri" w:hAnsi="Calibri"/>
              </w:rPr>
              <w:t xml:space="preserve">Posting date</w:t>
            </w:r>
          </w:p>
        </w:tc>
        <w:tc>
          <w:tcPr>
            <w:tcW w:w="4680" w:type="dxa"/>
            <w:tcMar>
              <w:top w:w="60" w:type="dxa"/>
              <w:left w:w="80" w:type="dxa"/>
              <w:bottom w:w="60" w:type="dxa"/>
              <w:right w:w="80" w:type="dxa"/>
            </w:tcMar>
          </w:tcPr>
          <w:p>
            <w:pPr>
              <w:spacing w:after="0"/>
            </w:pPr>
            <w:r>
              <w:rPr>
                <w:sz w:val="18"/>
                <w:szCs w:val="18"/>
                <w:rFonts w:ascii="Calibri" w:hAnsi="Calibri"/>
              </w:rPr>
              <w:t xml:space="preserve">The date used on reports. A dash means it is not posted.</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Description</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The text entered on the journal.</w:t>
            </w:r>
          </w:p>
        </w:tc>
      </w:tr>
      <w:tr>
        <w:tc>
          <w:tcPr>
            <w:tcW w:w="4680" w:type="dxa"/>
            <w:tcMar>
              <w:top w:w="60" w:type="dxa"/>
              <w:left w:w="80" w:type="dxa"/>
              <w:bottom w:w="60" w:type="dxa"/>
              <w:right w:w="80" w:type="dxa"/>
            </w:tcMar>
          </w:tcPr>
          <w:p>
            <w:pPr>
              <w:spacing w:after="0"/>
            </w:pPr>
            <w:r>
              <w:rPr>
                <w:sz w:val="18"/>
                <w:szCs w:val="18"/>
                <w:rFonts w:ascii="Calibri" w:hAnsi="Calibri"/>
              </w:rPr>
              <w:t xml:space="preserve">Status</w:t>
            </w:r>
          </w:p>
        </w:tc>
        <w:tc>
          <w:tcPr>
            <w:tcW w:w="4680" w:type="dxa"/>
            <w:tcMar>
              <w:top w:w="60" w:type="dxa"/>
              <w:left w:w="80" w:type="dxa"/>
              <w:bottom w:w="60" w:type="dxa"/>
              <w:right w:w="80" w:type="dxa"/>
            </w:tcMar>
          </w:tcPr>
          <w:p>
            <w:pPr>
              <w:spacing w:after="0"/>
            </w:pPr>
            <w:r>
              <w:rPr>
                <w:sz w:val="18"/>
                <w:szCs w:val="18"/>
                <w:rFonts w:ascii="Calibri" w:hAnsi="Calibri"/>
              </w:rPr>
              <w:t xml:space="preserve">draft, pending_approval, approved, posted, or void. A posted journal that has been reversed also says </w:t>
            </w:r>
            <w:r>
              <w:rPr>
                <w:b/>
                <w:sz w:val="18"/>
                <w:szCs w:val="18"/>
                <w:rFonts w:ascii="Calibri" w:hAnsi="Calibri"/>
              </w:rPr>
              <w:t xml:space="preserve">reversed</w:t>
            </w:r>
            <w:r>
              <w:rPr>
                <w:sz w:val="18"/>
                <w:szCs w:val="18"/>
                <w:rFonts w:ascii="Calibri" w:hAnsi="Calibri"/>
              </w:rPr>
              <w:t xml:space="preserv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Debit</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The total debit. Credits are equal when the journal is ready to submit.</w:t>
            </w:r>
          </w:p>
        </w:tc>
      </w:tr>
    </w:tbl>
    <w:p>
      <w:pPr>
        <w:spacing w:after="120"/>
      </w:pPr>
    </w:p>
    <w:p>
      <w:pPr>
        <w:spacing w:after="120" w:line="276" w:lineRule="auto"/>
      </w:pPr>
      <w:r>
        <w:rPr>
          <w:sz w:val="22"/>
          <w:szCs w:val="22"/>
          <w:rFonts w:ascii="Calibri" w:hAnsi="Calibri"/>
        </w:rPr>
        <w:t xml:space="preserve">#### New journal and Edit draft</w:t>
      </w:r>
    </w:p>
    <w:p>
      <w:pPr>
        <w:spacing w:after="120" w:line="276" w:lineRule="auto"/>
      </w:pPr>
      <w:r>
        <w:rPr>
          <w:sz w:val="22"/>
          <w:szCs w:val="22"/>
          <w:rFonts w:ascii="Calibri" w:hAnsi="Calibri"/>
        </w:rPr>
        <w:t xml:space="preserve">Edit is available only while the status is draft, at `/journals/{id}/edit`.</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Transaction date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calendar date. Starts as today.</w:t>
            </w:r>
          </w:p>
        </w:tc>
        <w:tc>
          <w:tcPr>
            <w:tcW w:w="1872" w:type="dxa"/>
            <w:tcMar>
              <w:top w:w="60" w:type="dxa"/>
              <w:left w:w="80" w:type="dxa"/>
              <w:bottom w:w="60" w:type="dxa"/>
              <w:right w:w="80" w:type="dxa"/>
            </w:tcMar>
          </w:tcPr>
          <w:p>
            <w:pPr>
              <w:spacing w:after="0"/>
            </w:pPr>
            <w:r>
              <w:rPr>
                <w:sz w:val="18"/>
                <w:szCs w:val="18"/>
                <w:rFonts w:ascii="Calibri" w:hAnsi="Calibri"/>
              </w:rPr>
              <w:t xml:space="preserve">Example: `2026-01-15`</w:t>
            </w:r>
          </w:p>
        </w:tc>
        <w:tc>
          <w:tcPr>
            <w:tcW w:w="1872" w:type="dxa"/>
            <w:tcMar>
              <w:top w:w="60" w:type="dxa"/>
              <w:left w:w="80" w:type="dxa"/>
              <w:bottom w:w="60" w:type="dxa"/>
              <w:right w:w="80" w:type="dxa"/>
            </w:tcMar>
          </w:tcPr>
          <w:p>
            <w:pPr>
              <w:spacing w:after="0"/>
            </w:pPr>
            <w:r>
              <w:rPr>
                <w:sz w:val="18"/>
                <w:szCs w:val="18"/>
                <w:rFonts w:ascii="Calibri" w:hAnsi="Calibri"/>
              </w:rPr>
              <w:t xml:space="preserve">The document date. It is not the report date until you post.</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Source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b/>
                <w:sz w:val="18"/>
                <w:szCs w:val="18"/>
                <w:rFonts w:ascii="Calibri" w:hAnsi="Calibri"/>
              </w:rPr>
              <w:t xml:space="preserve">Manual</w:t>
            </w:r>
            <w:r>
              <w:rPr>
                <w:sz w:val="18"/>
                <w:szCs w:val="18"/>
                <w:rFonts w:ascii="Calibri" w:hAnsi="Calibri"/>
              </w:rPr>
              <w:t xml:space="preserve"> or </w:t>
            </w:r>
            <w:r>
              <w:rPr>
                <w:b/>
                <w:sz w:val="18"/>
                <w:szCs w:val="18"/>
                <w:rFonts w:ascii="Calibri" w:hAnsi="Calibri"/>
              </w:rPr>
              <w:t xml:space="preserve">Opening balance</w:t>
            </w: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`Manual`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Manual cannot use the receivable control account. Opening balance can, but only when customer amounts match that line. There is no screen to enter those customer amounts.</w:t>
            </w:r>
          </w:p>
        </w:tc>
      </w:tr>
      <w:tr>
        <w:tc>
          <w:tcPr>
            <w:tcW w:w="1872" w:type="dxa"/>
            <w:tcMar>
              <w:top w:w="60" w:type="dxa"/>
              <w:left w:w="80" w:type="dxa"/>
              <w:bottom w:w="60" w:type="dxa"/>
              <w:right w:w="80" w:type="dxa"/>
            </w:tcMar>
          </w:tcPr>
          <w:p>
            <w:pPr>
              <w:spacing w:after="0"/>
            </w:pPr>
            <w:r>
              <w:rPr>
                <w:sz w:val="18"/>
                <w:szCs w:val="18"/>
                <w:rFonts w:ascii="Calibri" w:hAnsi="Calibri"/>
              </w:rPr>
              <w:t xml:space="preserve">Description</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500 characters.</w:t>
            </w:r>
          </w:p>
        </w:tc>
        <w:tc>
          <w:tcPr>
            <w:tcW w:w="1872" w:type="dxa"/>
            <w:tcMar>
              <w:top w:w="60" w:type="dxa"/>
              <w:left w:w="80" w:type="dxa"/>
              <w:bottom w:w="60" w:type="dxa"/>
              <w:right w:w="80" w:type="dxa"/>
            </w:tcMar>
          </w:tcPr>
          <w:p>
            <w:pPr>
              <w:spacing w:after="0"/>
            </w:pPr>
            <w:r>
              <w:rPr>
                <w:sz w:val="18"/>
                <w:szCs w:val="18"/>
                <w:rFonts w:ascii="Calibri" w:hAnsi="Calibri"/>
              </w:rPr>
              <w:t xml:space="preserve">Example: `Owner cash introduced`</w:t>
            </w:r>
          </w:p>
        </w:tc>
        <w:tc>
          <w:tcPr>
            <w:tcW w:w="1872" w:type="dxa"/>
            <w:tcMar>
              <w:top w:w="60" w:type="dxa"/>
              <w:left w:w="80" w:type="dxa"/>
              <w:bottom w:w="60" w:type="dxa"/>
              <w:right w:w="80" w:type="dxa"/>
            </w:tcMar>
          </w:tcPr>
          <w:p>
            <w:pPr>
              <w:spacing w:after="0"/>
            </w:pPr>
            <w:r>
              <w:rPr>
                <w:sz w:val="18"/>
                <w:szCs w:val="18"/>
                <w:rFonts w:ascii="Calibri" w:hAnsi="Calibri"/>
              </w:rPr>
              <w:t xml:space="preserve">Shown on the journal list.</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Reference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Up to 80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`DEP-100`</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cross-reference. It does not have to be unique.</w:t>
            </w:r>
          </w:p>
        </w:tc>
      </w:tr>
      <w:tr>
        <w:tc>
          <w:tcPr>
            <w:tcW w:w="1872" w:type="dxa"/>
            <w:tcMar>
              <w:top w:w="60" w:type="dxa"/>
              <w:left w:w="80" w:type="dxa"/>
              <w:bottom w:w="60" w:type="dxa"/>
              <w:right w:w="80" w:type="dxa"/>
            </w:tcMar>
          </w:tcPr>
          <w:p>
            <w:pPr>
              <w:spacing w:after="0"/>
            </w:pPr>
            <w:r>
              <w:rPr>
                <w:sz w:val="18"/>
                <w:szCs w:val="18"/>
                <w:rFonts w:ascii="Calibri" w:hAnsi="Calibri"/>
              </w:rPr>
              <w:t xml:space="preserve">Account</w:t>
            </w:r>
          </w:p>
        </w:tc>
        <w:tc>
          <w:tcPr>
            <w:tcW w:w="1872" w:type="dxa"/>
            <w:tcMar>
              <w:top w:w="60" w:type="dxa"/>
              <w:left w:w="80" w:type="dxa"/>
              <w:bottom w:w="60" w:type="dxa"/>
              <w:right w:w="80" w:type="dxa"/>
            </w:tcMar>
          </w:tcPr>
          <w:p>
            <w:pPr>
              <w:spacing w:after="0"/>
            </w:pPr>
            <w:r>
              <w:rPr>
                <w:sz w:val="18"/>
                <w:szCs w:val="18"/>
                <w:rFonts w:ascii="Calibri" w:hAnsi="Calibri"/>
              </w:rPr>
              <w:t xml:space="preserve">Required on each line you keep</w:t>
            </w:r>
          </w:p>
        </w:tc>
        <w:tc>
          <w:tcPr>
            <w:tcW w:w="1872" w:type="dxa"/>
            <w:tcMar>
              <w:top w:w="60" w:type="dxa"/>
              <w:left w:w="80" w:type="dxa"/>
              <w:bottom w:w="60" w:type="dxa"/>
              <w:right w:w="80" w:type="dxa"/>
            </w:tcMar>
          </w:tcPr>
          <w:p>
            <w:pPr>
              <w:spacing w:after="0"/>
            </w:pPr>
            <w:r>
              <w:rPr>
                <w:sz w:val="18"/>
                <w:szCs w:val="18"/>
                <w:rFonts w:ascii="Calibri" w:hAnsi="Calibri"/>
              </w:rPr>
              <w:t xml:space="preserve">A postable account. The first choice is </w:t>
            </w:r>
            <w:r>
              <w:rPr>
                <w:b/>
                <w:sz w:val="18"/>
                <w:szCs w:val="18"/>
                <w:rFonts w:ascii="Calibri" w:hAnsi="Calibri"/>
              </w:rPr>
              <w:t xml:space="preserve">Select</w:t>
            </w:r>
            <w:r>
              <w:rPr>
                <w:sz w:val="18"/>
                <w:szCs w:val="18"/>
                <w:rFonts w:ascii="Calibri" w:hAnsi="Calibri"/>
              </w:rPr>
              <w:t xml:space="preserve">. Lines left on Select are dropped when you save.</w:t>
            </w:r>
          </w:p>
        </w:tc>
        <w:tc>
          <w:tcPr>
            <w:tcW w:w="1872" w:type="dxa"/>
            <w:tcMar>
              <w:top w:w="60" w:type="dxa"/>
              <w:left w:w="80" w:type="dxa"/>
              <w:bottom w:w="60" w:type="dxa"/>
              <w:right w:w="80" w:type="dxa"/>
            </w:tcMar>
          </w:tcPr>
          <w:p>
            <w:pPr>
              <w:spacing w:after="0"/>
            </w:pPr>
            <w:r>
              <w:rPr>
                <w:sz w:val="18"/>
                <w:szCs w:val="18"/>
                <w:rFonts w:ascii="Calibri" w:hAnsi="Calibri"/>
              </w:rPr>
              <w:t xml:space="preserve">Example: `1110 Cash on hand`</w:t>
            </w:r>
          </w:p>
        </w:tc>
        <w:tc>
          <w:tcPr>
            <w:tcW w:w="1872" w:type="dxa"/>
            <w:tcMar>
              <w:top w:w="60" w:type="dxa"/>
              <w:left w:w="80" w:type="dxa"/>
              <w:bottom w:w="60" w:type="dxa"/>
              <w:right w:w="80" w:type="dxa"/>
            </w:tcMar>
          </w:tcPr>
          <w:p>
            <w:pPr>
              <w:spacing w:after="0"/>
            </w:pPr>
            <w:r>
              <w:rPr>
                <w:sz w:val="18"/>
                <w:szCs w:val="18"/>
                <w:rFonts w:ascii="Calibri" w:hAnsi="Calibri"/>
              </w:rPr>
              <w:t xml:space="preserve">The account to debit or credit. Headers and inactive accounts are not in the list.</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Description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Optional on the line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Up to 300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`Cash counted`</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Extra text for that line.</w:t>
            </w:r>
          </w:p>
        </w:tc>
      </w:tr>
      <w:tr>
        <w:tc>
          <w:tcPr>
            <w:tcW w:w="1872" w:type="dxa"/>
            <w:tcMar>
              <w:top w:w="60" w:type="dxa"/>
              <w:left w:w="80" w:type="dxa"/>
              <w:bottom w:w="60" w:type="dxa"/>
              <w:right w:w="80" w:type="dxa"/>
            </w:tcMar>
          </w:tcPr>
          <w:p>
            <w:pPr>
              <w:spacing w:after="0"/>
            </w:pPr>
            <w:r>
              <w:rPr>
                <w:sz w:val="18"/>
                <w:szCs w:val="18"/>
                <w:rFonts w:ascii="Calibri" w:hAnsi="Calibri"/>
              </w:rPr>
              <w:t xml:space="preserve">Debit</w:t>
            </w:r>
          </w:p>
        </w:tc>
        <w:tc>
          <w:tcPr>
            <w:tcW w:w="1872" w:type="dxa"/>
            <w:tcMar>
              <w:top w:w="60" w:type="dxa"/>
              <w:left w:w="80" w:type="dxa"/>
              <w:bottom w:w="60" w:type="dxa"/>
              <w:right w:w="80" w:type="dxa"/>
            </w:tcMar>
          </w:tcPr>
          <w:p>
            <w:pPr>
              <w:spacing w:after="0"/>
            </w:pPr>
            <w:r>
              <w:rPr>
                <w:sz w:val="18"/>
                <w:szCs w:val="18"/>
                <w:rFonts w:ascii="Calibri" w:hAnsi="Calibri"/>
              </w:rPr>
              <w:t xml:space="preserve">One side of the line</w:t>
            </w:r>
          </w:p>
        </w:tc>
        <w:tc>
          <w:tcPr>
            <w:tcW w:w="1872" w:type="dxa"/>
            <w:tcMar>
              <w:top w:w="60" w:type="dxa"/>
              <w:left w:w="80" w:type="dxa"/>
              <w:bottom w:w="60" w:type="dxa"/>
              <w:right w:w="80" w:type="dxa"/>
            </w:tcMar>
          </w:tcPr>
          <w:p>
            <w:pPr>
              <w:spacing w:after="0"/>
            </w:pPr>
            <w:r>
              <w:rPr>
                <w:sz w:val="18"/>
                <w:szCs w:val="18"/>
                <w:rFonts w:ascii="Calibri" w:hAnsi="Calibri"/>
              </w:rPr>
              <w:t xml:space="preserve">A decimal number, or blank. Do not put an amount on both Debit and Credit. Do not leave both at zero.</w:t>
            </w:r>
          </w:p>
        </w:tc>
        <w:tc>
          <w:tcPr>
            <w:tcW w:w="1872" w:type="dxa"/>
            <w:tcMar>
              <w:top w:w="60" w:type="dxa"/>
              <w:left w:w="80" w:type="dxa"/>
              <w:bottom w:w="60" w:type="dxa"/>
              <w:right w:w="80" w:type="dxa"/>
            </w:tcMar>
          </w:tcPr>
          <w:p>
            <w:pPr>
              <w:spacing w:after="0"/>
            </w:pPr>
            <w:r>
              <w:rPr>
                <w:sz w:val="18"/>
                <w:szCs w:val="18"/>
                <w:rFonts w:ascii="Calibri" w:hAnsi="Calibri"/>
              </w:rPr>
              <w:t xml:space="preserve">Example: `100.00`</w:t>
            </w:r>
          </w:p>
        </w:tc>
        <w:tc>
          <w:tcPr>
            <w:tcW w:w="1872" w:type="dxa"/>
            <w:tcMar>
              <w:top w:w="60" w:type="dxa"/>
              <w:left w:w="80" w:type="dxa"/>
              <w:bottom w:w="60" w:type="dxa"/>
              <w:right w:w="80" w:type="dxa"/>
            </w:tcMar>
          </w:tcPr>
          <w:p>
            <w:pPr>
              <w:spacing w:after="0"/>
            </w:pPr>
            <w:r>
              <w:rPr>
                <w:sz w:val="18"/>
                <w:szCs w:val="18"/>
                <w:rFonts w:ascii="Calibri" w:hAnsi="Calibri"/>
              </w:rPr>
              <w:t xml:space="preserve">Increases a debit-normal account, such as cash.</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Credit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One side of the line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Same rules as Debit.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`100.00`</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Increases a credit-normal account, such as equity.</w:t>
            </w:r>
          </w:p>
        </w:tc>
      </w:tr>
      <w:tr>
        <w:tc>
          <w:tcPr>
            <w:tcW w:w="1872" w:type="dxa"/>
            <w:tcMar>
              <w:top w:w="60" w:type="dxa"/>
              <w:left w:w="80" w:type="dxa"/>
              <w:bottom w:w="60" w:type="dxa"/>
              <w:right w:w="80" w:type="dxa"/>
            </w:tcMar>
          </w:tcPr>
          <w:p>
            <w:pPr>
              <w:spacing w:after="0"/>
            </w:pPr>
            <w:r>
              <w:rPr>
                <w:sz w:val="18"/>
                <w:szCs w:val="18"/>
                <w:rFonts w:ascii="Calibri" w:hAnsi="Calibri"/>
              </w:rPr>
              <w:t xml:space="preserve">Add line</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Adds another blank line. At least two lines are required before submit.</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Debit total and Credit total</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Display</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Shown under the lines.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They must match before submit.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Saving a draft is allowed before they match. Submit, approve, and post are not.</w:t>
            </w:r>
          </w:p>
        </w:tc>
      </w:tr>
      <w:tr>
        <w:tc>
          <w:tcPr>
            <w:tcW w:w="1872" w:type="dxa"/>
            <w:tcMar>
              <w:top w:w="60" w:type="dxa"/>
              <w:left w:w="80" w:type="dxa"/>
              <w:bottom w:w="60" w:type="dxa"/>
              <w:right w:w="80" w:type="dxa"/>
            </w:tcMar>
          </w:tcPr>
          <w:p>
            <w:pPr>
              <w:spacing w:after="0"/>
            </w:pPr>
            <w:r>
              <w:rPr>
                <w:sz w:val="18"/>
                <w:szCs w:val="18"/>
                <w:rFonts w:ascii="Calibri" w:hAnsi="Calibri"/>
              </w:rPr>
              <w:t xml:space="preserve">Save draft</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Saves without posting.</w:t>
            </w:r>
          </w:p>
        </w:tc>
      </w:tr>
    </w:tbl>
    <w:p>
      <w:pPr>
        <w:spacing w:after="120"/>
      </w:pPr>
    </w:p>
    <w:p>
      <w:pPr>
        <w:spacing w:after="120" w:line="276" w:lineRule="auto"/>
      </w:pPr>
      <w:r>
        <w:rPr>
          <w:sz w:val="22"/>
          <w:szCs w:val="22"/>
          <w:rFonts w:ascii="Calibri" w:hAnsi="Calibri"/>
        </w:rPr>
        <w:t xml:space="preserve">The form does not ask for a branch. A manual journal that uses the receivable control account is rejected.</w:t>
      </w:r>
    </w:p>
    <w:p>
      <w:pPr>
        <w:spacing w:after="120" w:line="276" w:lineRule="auto"/>
      </w:pPr>
      <w:r>
        <w:rPr>
          <w:sz w:val="22"/>
          <w:szCs w:val="22"/>
          <w:rFonts w:ascii="Calibri" w:hAnsi="Calibri"/>
        </w:rPr>
        <w:t xml:space="preserve">#### Journal detail</w:t>
      </w:r>
    </w:p>
    <w:p>
      <w:pPr>
        <w:spacing w:after="120" w:line="276" w:lineRule="auto"/>
      </w:pPr>
      <w:r>
        <w:rPr>
          <w:sz w:val="22"/>
          <w:szCs w:val="22"/>
          <w:rFonts w:ascii="Calibri" w:hAnsi="Calibri"/>
        </w:rPr>
        <w:t xml:space="preserve">Route: `/journals/{id}`.</w:t>
      </w:r>
    </w:p>
    <w:p>
      <w:pPr>
        <w:spacing w:after="120" w:line="276" w:lineRule="auto"/>
      </w:pPr>
      <w:r>
        <w:rPr>
          <w:sz w:val="22"/>
          <w:szCs w:val="22"/>
          <w:rFonts w:ascii="Calibri" w:hAnsi="Calibri"/>
        </w:rPr>
        <w:t xml:space="preserve">You see the number, description, transaction date, posting date or “not posted”, source, and the lines: account, description, debit, and credit. Totals are shown under the table.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3120"/>
        <w:gridCol w:w="3120"/>
        <w:gridCol w:w="3120"/>
      </w:tblGrid>
      <w:tr>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Control</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When it appears</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What it does</w:t>
            </w:r>
          </w:p>
        </w:tc>
      </w:tr>
      <w:tr>
        <w:tc>
          <w:tcPr>
            <w:tcW w:w="3120" w:type="dxa"/>
            <w:tcMar>
              <w:top w:w="60" w:type="dxa"/>
              <w:left w:w="80" w:type="dxa"/>
              <w:bottom w:w="60" w:type="dxa"/>
              <w:right w:w="80" w:type="dxa"/>
            </w:tcMar>
          </w:tcPr>
          <w:p>
            <w:pPr>
              <w:spacing w:after="0"/>
            </w:pPr>
            <w:r>
              <w:rPr>
                <w:sz w:val="18"/>
                <w:szCs w:val="18"/>
                <w:rFonts w:ascii="Calibri" w:hAnsi="Calibri"/>
              </w:rPr>
              <w:t xml:space="preserve">Edit</w:t>
            </w:r>
          </w:p>
        </w:tc>
        <w:tc>
          <w:tcPr>
            <w:tcW w:w="3120" w:type="dxa"/>
            <w:tcMar>
              <w:top w:w="60" w:type="dxa"/>
              <w:left w:w="80" w:type="dxa"/>
              <w:bottom w:w="60" w:type="dxa"/>
              <w:right w:w="80" w:type="dxa"/>
            </w:tcMar>
          </w:tcPr>
          <w:p>
            <w:pPr>
              <w:spacing w:after="0"/>
            </w:pPr>
            <w:r>
              <w:rPr>
                <w:sz w:val="18"/>
                <w:szCs w:val="18"/>
                <w:rFonts w:ascii="Calibri" w:hAnsi="Calibri"/>
              </w:rPr>
              <w:t xml:space="preserve">Draft only</w:t>
            </w:r>
          </w:p>
        </w:tc>
        <w:tc>
          <w:tcPr>
            <w:tcW w:w="3120" w:type="dxa"/>
            <w:tcMar>
              <w:top w:w="60" w:type="dxa"/>
              <w:left w:w="80" w:type="dxa"/>
              <w:bottom w:w="60" w:type="dxa"/>
              <w:right w:w="80" w:type="dxa"/>
            </w:tcMar>
          </w:tcPr>
          <w:p>
            <w:pPr>
              <w:spacing w:after="0"/>
            </w:pPr>
            <w:r>
              <w:rPr>
                <w:sz w:val="18"/>
                <w:szCs w:val="18"/>
                <w:rFonts w:ascii="Calibri" w:hAnsi="Calibri"/>
              </w:rPr>
              <w:t xml:space="preserve">Opens the draft form.</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Submit</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Draft, if you have `journals.submit`</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Moves the journal to pending_approval. It must balance, and an opening receivable line must already match customer detail.</w:t>
            </w:r>
          </w:p>
        </w:tc>
      </w:tr>
      <w:tr>
        <w:tc>
          <w:tcPr>
            <w:tcW w:w="3120" w:type="dxa"/>
            <w:tcMar>
              <w:top w:w="60" w:type="dxa"/>
              <w:left w:w="80" w:type="dxa"/>
              <w:bottom w:w="60" w:type="dxa"/>
              <w:right w:w="80" w:type="dxa"/>
            </w:tcMar>
          </w:tcPr>
          <w:p>
            <w:pPr>
              <w:spacing w:after="0"/>
            </w:pPr>
            <w:r>
              <w:rPr>
                <w:sz w:val="18"/>
                <w:szCs w:val="18"/>
                <w:rFonts w:ascii="Calibri" w:hAnsi="Calibri"/>
              </w:rPr>
              <w:t xml:space="preserve">Approve</w:t>
            </w:r>
          </w:p>
        </w:tc>
        <w:tc>
          <w:tcPr>
            <w:tcW w:w="3120" w:type="dxa"/>
            <w:tcMar>
              <w:top w:w="60" w:type="dxa"/>
              <w:left w:w="80" w:type="dxa"/>
              <w:bottom w:w="60" w:type="dxa"/>
              <w:right w:w="80" w:type="dxa"/>
            </w:tcMar>
          </w:tcPr>
          <w:p>
            <w:pPr>
              <w:spacing w:after="0"/>
            </w:pPr>
            <w:r>
              <w:rPr>
                <w:sz w:val="18"/>
                <w:szCs w:val="18"/>
                <w:rFonts w:ascii="Calibri" w:hAnsi="Calibri"/>
              </w:rPr>
              <w:t xml:space="preserve">Pending approval, if you have `journals.approve`</w:t>
            </w:r>
          </w:p>
        </w:tc>
        <w:tc>
          <w:tcPr>
            <w:tcW w:w="3120" w:type="dxa"/>
            <w:tcMar>
              <w:top w:w="60" w:type="dxa"/>
              <w:left w:w="80" w:type="dxa"/>
              <w:bottom w:w="60" w:type="dxa"/>
              <w:right w:w="80" w:type="dxa"/>
            </w:tcMar>
          </w:tcPr>
          <w:p>
            <w:pPr>
              <w:spacing w:after="0"/>
            </w:pPr>
            <w:r>
              <w:rPr>
                <w:sz w:val="18"/>
                <w:szCs w:val="18"/>
                <w:rFonts w:ascii="Calibri" w:hAnsi="Calibri"/>
              </w:rPr>
              <w:t xml:space="preserve">Moves it to approved. Does not post.</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Reject</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Pending approval, if you have `journals.approve`</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Returns it to draft. Uses the Reason box, or “Returned to draft” if that box is empty. The reason must be at least 3 characters.</w:t>
            </w:r>
          </w:p>
        </w:tc>
      </w:tr>
      <w:tr>
        <w:tc>
          <w:tcPr>
            <w:tcW w:w="3120" w:type="dxa"/>
            <w:tcMar>
              <w:top w:w="60" w:type="dxa"/>
              <w:left w:w="80" w:type="dxa"/>
              <w:bottom w:w="60" w:type="dxa"/>
              <w:right w:w="80" w:type="dxa"/>
            </w:tcMar>
          </w:tcPr>
          <w:p>
            <w:pPr>
              <w:spacing w:after="0"/>
            </w:pPr>
            <w:r>
              <w:rPr>
                <w:sz w:val="18"/>
                <w:szCs w:val="18"/>
                <w:rFonts w:ascii="Calibri" w:hAnsi="Calibri"/>
              </w:rPr>
              <w:t xml:space="preserve">Date box</w:t>
            </w:r>
          </w:p>
        </w:tc>
        <w:tc>
          <w:tcPr>
            <w:tcW w:w="3120" w:type="dxa"/>
            <w:tcMar>
              <w:top w:w="60" w:type="dxa"/>
              <w:left w:w="80" w:type="dxa"/>
              <w:bottom w:w="60" w:type="dxa"/>
              <w:right w:w="80" w:type="dxa"/>
            </w:tcMar>
          </w:tcPr>
          <w:p>
            <w:pPr>
              <w:spacing w:after="0"/>
            </w:pPr>
            <w:r>
              <w:rPr>
                <w:sz w:val="18"/>
                <w:szCs w:val="18"/>
                <w:rFonts w:ascii="Calibri" w:hAnsi="Calibri"/>
              </w:rPr>
              <w:t xml:space="preserve">Approved, next to Post. No label.</w:t>
            </w:r>
          </w:p>
        </w:tc>
        <w:tc>
          <w:tcPr>
            <w:tcW w:w="3120" w:type="dxa"/>
            <w:tcMar>
              <w:top w:w="60" w:type="dxa"/>
              <w:left w:w="80" w:type="dxa"/>
              <w:bottom w:w="60" w:type="dxa"/>
              <w:right w:w="80" w:type="dxa"/>
            </w:tcMar>
          </w:tcPr>
          <w:p>
            <w:pPr>
              <w:spacing w:after="0"/>
            </w:pPr>
            <w:r>
              <w:rPr>
                <w:sz w:val="18"/>
                <w:szCs w:val="18"/>
                <w:rFonts w:ascii="Calibri" w:hAnsi="Calibri"/>
              </w:rPr>
              <w:t xml:space="preserve">The posting date. It starts as the transaction date. The period for this date must be open.</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Post</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Approved, if you have `journals.post`</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Posts the journal. From this moment it is in the reports and cannot be edited.</w:t>
            </w:r>
          </w:p>
        </w:tc>
      </w:tr>
      <w:tr>
        <w:tc>
          <w:tcPr>
            <w:tcW w:w="3120" w:type="dxa"/>
            <w:tcMar>
              <w:top w:w="60" w:type="dxa"/>
              <w:left w:w="80" w:type="dxa"/>
              <w:bottom w:w="60" w:type="dxa"/>
              <w:right w:w="80" w:type="dxa"/>
            </w:tcMar>
          </w:tcPr>
          <w:p>
            <w:pPr>
              <w:spacing w:after="0"/>
            </w:pPr>
            <w:r>
              <w:rPr>
                <w:sz w:val="18"/>
                <w:szCs w:val="18"/>
                <w:rFonts w:ascii="Calibri" w:hAnsi="Calibri"/>
              </w:rPr>
              <w:t xml:space="preserve">Reverse</w:t>
            </w:r>
          </w:p>
        </w:tc>
        <w:tc>
          <w:tcPr>
            <w:tcW w:w="3120" w:type="dxa"/>
            <w:tcMar>
              <w:top w:w="60" w:type="dxa"/>
              <w:left w:w="80" w:type="dxa"/>
              <w:bottom w:w="60" w:type="dxa"/>
              <w:right w:w="80" w:type="dxa"/>
            </w:tcMar>
          </w:tcPr>
          <w:p>
            <w:pPr>
              <w:spacing w:after="0"/>
            </w:pPr>
            <w:r>
              <w:rPr>
                <w:sz w:val="18"/>
                <w:szCs w:val="18"/>
                <w:rFonts w:ascii="Calibri" w:hAnsi="Calibri"/>
              </w:rPr>
              <w:t xml:space="preserve">Posted and not already reversed, if you have `journals.reverse`</w:t>
            </w:r>
          </w:p>
        </w:tc>
        <w:tc>
          <w:tcPr>
            <w:tcW w:w="3120" w:type="dxa"/>
            <w:tcMar>
              <w:top w:w="60" w:type="dxa"/>
              <w:left w:w="80" w:type="dxa"/>
              <w:bottom w:w="60" w:type="dxa"/>
              <w:right w:w="80" w:type="dxa"/>
            </w:tcMar>
          </w:tcPr>
          <w:p>
            <w:pPr>
              <w:spacing w:after="0"/>
            </w:pPr>
            <w:r>
              <w:rPr>
                <w:sz w:val="18"/>
                <w:szCs w:val="18"/>
                <w:rFonts w:ascii="Calibri" w:hAnsi="Calibri"/>
              </w:rPr>
              <w:t xml:space="preserve">Posts an opposite journal. You must type a reason of at least 3 characters. Do not use this on a journal that came from an invoice, receipt, allocation, or customer return. Reverse that document instead. The button is still shown; the system rejects the action.</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Void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Draft, pending approval, or approved, if you have `journals.void`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Cancels it before posting. Uses the Reason box, or “Voided before posting”.</w:t>
            </w:r>
          </w:p>
        </w:tc>
      </w:tr>
      <w:tr>
        <w:tc>
          <w:tcPr>
            <w:tcW w:w="3120" w:type="dxa"/>
            <w:tcMar>
              <w:top w:w="60" w:type="dxa"/>
              <w:left w:w="80" w:type="dxa"/>
              <w:bottom w:w="60" w:type="dxa"/>
              <w:right w:w="80" w:type="dxa"/>
            </w:tcMar>
          </w:tcPr>
          <w:p>
            <w:pPr>
              <w:spacing w:after="0"/>
            </w:pPr>
            <w:r>
              <w:rPr>
                <w:sz w:val="18"/>
                <w:szCs w:val="18"/>
                <w:rFonts w:ascii="Calibri" w:hAnsi="Calibri"/>
              </w:rPr>
              <w:t xml:space="preserve">Reason</w:t>
            </w:r>
          </w:p>
        </w:tc>
        <w:tc>
          <w:tcPr>
            <w:tcW w:w="3120" w:type="dxa"/>
            <w:tcMar>
              <w:top w:w="60" w:type="dxa"/>
              <w:left w:w="80" w:type="dxa"/>
              <w:bottom w:w="60" w:type="dxa"/>
              <w:right w:w="80" w:type="dxa"/>
            </w:tcMar>
          </w:tcPr>
          <w:p>
            <w:pPr>
              <w:spacing w:after="0"/>
            </w:pPr>
            <w:r>
              <w:rPr>
                <w:sz w:val="18"/>
                <w:szCs w:val="18"/>
                <w:rFonts w:ascii="Calibri" w:hAnsi="Calibri"/>
              </w:rPr>
              <w:t xml:space="preserve">Always on this card</w:t>
            </w:r>
          </w:p>
        </w:tc>
        <w:tc>
          <w:tcPr>
            <w:tcW w:w="3120" w:type="dxa"/>
            <w:tcMar>
              <w:top w:w="60" w:type="dxa"/>
              <w:left w:w="80" w:type="dxa"/>
              <w:bottom w:w="60" w:type="dxa"/>
              <w:right w:w="80" w:type="dxa"/>
            </w:tcMar>
          </w:tcPr>
          <w:p>
            <w:pPr>
              <w:spacing w:after="0"/>
            </w:pPr>
            <w:r>
              <w:rPr>
                <w:sz w:val="18"/>
                <w:szCs w:val="18"/>
                <w:rFonts w:ascii="Calibri" w:hAnsi="Calibri"/>
              </w:rPr>
              <w:t xml:space="preserve">Placeholder </w:t>
            </w:r>
            <w:r>
              <w:rPr>
                <w:b/>
                <w:sz w:val="18"/>
                <w:szCs w:val="18"/>
                <w:rFonts w:ascii="Calibri" w:hAnsi="Calibri"/>
              </w:rPr>
              <w:t xml:space="preserve">Reason</w:t>
            </w:r>
            <w:r>
              <w:rPr>
                <w:sz w:val="18"/>
                <w:szCs w:val="18"/>
                <w:rFonts w:ascii="Calibri" w:hAnsi="Calibri"/>
              </w:rPr>
              <w:t xml:space="preserve">. Used by Reject, Void, and Reverse.</w:t>
            </w:r>
          </w:p>
        </w:tc>
      </w:tr>
    </w:tbl>
    <w:p>
      <w:pPr>
        <w:spacing w:after="120"/>
      </w:pPr>
    </w:p>
    <w:p>
      <w:pPr>
        <w:spacing w:after="120" w:line="276" w:lineRule="auto"/>
      </w:pPr>
      <w:r>
        <w:rPr>
          <w:sz w:val="22"/>
          <w:szCs w:val="22"/>
          <w:rFonts w:ascii="Calibri" w:hAnsi="Calibri"/>
        </w:rPr>
        <w:t xml:space="preserve">A banner links to the reversing entry when one exists.</w:t>
      </w:r>
    </w:p>
    <w:p>
      <w:r>
        <w:br w:type="page"/>
      </w:r>
    </w:p>
    <w:p>
      <w:pPr>
        <w:spacing w:after="160" w:line="276" w:lineRule="auto"/>
        <w:pStyle w:val="Heading1"/>
      </w:pPr>
      <w:r>
        <w:rPr>
          <w:sz w:val="22"/>
          <w:szCs w:val="22"/>
          <w:rFonts w:ascii="Calibri" w:hAnsi="Calibri"/>
        </w:rPr>
        <w:t xml:space="preserve">9. Sales</w:t>
      </w:r>
    </w:p>
    <w:p>
      <w:pPr>
        <w:spacing w:after="80" w:line="276" w:lineRule="auto"/>
        <w:pStyle w:val="Heading2"/>
      </w:pPr>
      <w:r>
        <w:rPr>
          <w:sz w:val="22"/>
          <w:szCs w:val="22"/>
          <w:rFonts w:ascii="Calibri" w:hAnsi="Calibri"/>
        </w:rPr>
        <w:t xml:space="preserve">Customers</w:t>
      </w:r>
    </w:p>
    <w:p>
      <w:pPr>
        <w:spacing w:after="120" w:line="276" w:lineRule="auto"/>
      </w:pPr>
      <w:r>
        <w:rPr>
          <w:sz w:val="22"/>
          <w:szCs w:val="22"/>
          <w:rFonts w:ascii="Calibri" w:hAnsi="Calibri"/>
        </w:rPr>
        <w:t xml:space="preserve">Menu: </w:t>
      </w:r>
      <w:r>
        <w:rPr>
          <w:b/>
          <w:sz w:val="22"/>
          <w:szCs w:val="22"/>
          <w:rFonts w:ascii="Calibri" w:hAnsi="Calibri"/>
        </w:rPr>
        <w:t xml:space="preserve">Customers</w:t>
      </w:r>
      <w:r>
        <w:rPr>
          <w:sz w:val="22"/>
          <w:szCs w:val="22"/>
          <w:rFonts w:ascii="Calibri" w:hAnsi="Calibri"/>
        </w:rPr>
        <w:t xml:space="preserve">. Route: `/customers`. View permission: `customers.view`. Create permission: `customers.create`.</w:t>
      </w:r>
    </w:p>
    <w:p>
      <w:pPr>
        <w:spacing w:after="120" w:line="276" w:lineRule="auto"/>
      </w:pPr>
      <w:r>
        <w:rPr>
          <w:b/>
          <w:sz w:val="22"/>
          <w:szCs w:val="22"/>
          <w:rFonts w:ascii="Calibri" w:hAnsi="Calibri"/>
        </w:rPr>
        <w:t xml:space="preserve">Purpose.</w:t>
      </w:r>
      <w:r>
        <w:rPr>
          <w:sz w:val="22"/>
          <w:szCs w:val="22"/>
          <w:rFonts w:ascii="Calibri" w:hAnsi="Calibri"/>
        </w:rPr>
        <w:t xml:space="preserve"> Keep the people or businesses you invoice.</w:t>
      </w:r>
    </w:p>
    <w:p>
      <w:pPr>
        <w:spacing w:after="120" w:line="276" w:lineRule="auto"/>
      </w:pPr>
      <w:r>
        <w:rPr>
          <w:b/>
          <w:sz w:val="22"/>
          <w:szCs w:val="22"/>
          <w:rFonts w:ascii="Calibri" w:hAnsi="Calibri"/>
        </w:rPr>
        <w:t xml:space="preserve">Who uses it.</w:t>
      </w:r>
      <w:r>
        <w:rPr>
          <w:sz w:val="22"/>
          <w:szCs w:val="22"/>
          <w:rFonts w:ascii="Calibri" w:hAnsi="Calibri"/>
        </w:rPr>
        <w:t xml:space="preserve"> Sales staff who can create customers, and anyone who needs the customer list.</w:t>
      </w:r>
    </w:p>
    <w:p>
      <w:pPr>
        <w:spacing w:after="120" w:line="276" w:lineRule="auto"/>
      </w:pPr>
      <w:r>
        <w:rPr>
          <w:sz w:val="22"/>
          <w:szCs w:val="22"/>
          <w:rFonts w:ascii="Calibri" w:hAnsi="Calibri"/>
        </w:rPr>
        <w:t xml:space="preserve">The page says customer balances are subledger detail and do not create a second receivable posting. There is no balance button, no history button, and no search box on this screen. Up to 100 customers are listed. The form always saves the customer as active and does not ask for a phone, email, tax identifier, address, or notes, even though the system can store them.</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Code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32 characters. Must be unique.</w:t>
            </w:r>
          </w:p>
        </w:tc>
        <w:tc>
          <w:tcPr>
            <w:tcW w:w="1872" w:type="dxa"/>
            <w:tcMar>
              <w:top w:w="60" w:type="dxa"/>
              <w:left w:w="80" w:type="dxa"/>
              <w:bottom w:w="60" w:type="dxa"/>
              <w:right w:w="80" w:type="dxa"/>
            </w:tcMar>
          </w:tcPr>
          <w:p>
            <w:pPr>
              <w:spacing w:after="0"/>
            </w:pPr>
            <w:r>
              <w:rPr>
                <w:sz w:val="18"/>
                <w:szCs w:val="18"/>
                <w:rFonts w:ascii="Calibri" w:hAnsi="Calibri"/>
              </w:rPr>
              <w:t xml:space="preserve">Example: `C001`</w:t>
            </w:r>
          </w:p>
        </w:tc>
        <w:tc>
          <w:tcPr>
            <w:tcW w:w="1872" w:type="dxa"/>
            <w:tcMar>
              <w:top w:w="60" w:type="dxa"/>
              <w:left w:w="80" w:type="dxa"/>
              <w:bottom w:w="60" w:type="dxa"/>
              <w:right w:w="80" w:type="dxa"/>
            </w:tcMar>
          </w:tcPr>
          <w:p>
            <w:pPr>
              <w:spacing w:after="0"/>
            </w:pPr>
            <w:r>
              <w:rPr>
                <w:sz w:val="18"/>
                <w:szCs w:val="18"/>
                <w:rFonts w:ascii="Calibri" w:hAnsi="Calibri"/>
              </w:rPr>
              <w:t xml:space="preserve">The short customer code.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Legal 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160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`Harbor Supplies Ltd`</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legal name.</w:t>
            </w:r>
          </w:p>
        </w:tc>
      </w:tr>
      <w:tr>
        <w:tc>
          <w:tcPr>
            <w:tcW w:w="1872" w:type="dxa"/>
            <w:tcMar>
              <w:top w:w="60" w:type="dxa"/>
              <w:left w:w="80" w:type="dxa"/>
              <w:bottom w:w="60" w:type="dxa"/>
              <w:right w:w="80" w:type="dxa"/>
            </w:tcMar>
          </w:tcPr>
          <w:p>
            <w:pPr>
              <w:spacing w:after="0"/>
            </w:pPr>
            <w:r>
              <w:rPr>
                <w:sz w:val="18"/>
                <w:szCs w:val="18"/>
                <w:rFonts w:ascii="Calibri" w:hAnsi="Calibri"/>
              </w:rPr>
              <w:t xml:space="preserve">Display name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160 characters.</w:t>
            </w:r>
          </w:p>
        </w:tc>
        <w:tc>
          <w:tcPr>
            <w:tcW w:w="1872" w:type="dxa"/>
            <w:tcMar>
              <w:top w:w="60" w:type="dxa"/>
              <w:left w:w="80" w:type="dxa"/>
              <w:bottom w:w="60" w:type="dxa"/>
              <w:right w:w="80" w:type="dxa"/>
            </w:tcMar>
          </w:tcPr>
          <w:p>
            <w:pPr>
              <w:spacing w:after="0"/>
            </w:pPr>
            <w:r>
              <w:rPr>
                <w:sz w:val="18"/>
                <w:szCs w:val="18"/>
                <w:rFonts w:ascii="Calibri" w:hAnsi="Calibri"/>
              </w:rPr>
              <w:t xml:space="preserve">Example: `Harbor Supplies`</w:t>
            </w:r>
          </w:p>
        </w:tc>
        <w:tc>
          <w:tcPr>
            <w:tcW w:w="1872" w:type="dxa"/>
            <w:tcMar>
              <w:top w:w="60" w:type="dxa"/>
              <w:left w:w="80" w:type="dxa"/>
              <w:bottom w:w="60" w:type="dxa"/>
              <w:right w:w="80" w:type="dxa"/>
            </w:tcMar>
          </w:tcPr>
          <w:p>
            <w:pPr>
              <w:spacing w:after="0"/>
            </w:pPr>
            <w:r>
              <w:rPr>
                <w:sz w:val="18"/>
                <w:szCs w:val="18"/>
                <w:rFonts w:ascii="Calibri" w:hAnsi="Calibri"/>
              </w:rPr>
              <w:t xml:space="preserve">Shown on invoices, receipts, returns, and reports.</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Payment terms (days)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whole number from 0 to 3650. The box starts at `30`.</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`30`</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Due date on a new invoice is the invoice date plus these days, unless a permitted user overrides it. The invoice screen does not show an override.</w:t>
            </w:r>
          </w:p>
        </w:tc>
      </w:tr>
      <w:tr>
        <w:tc>
          <w:tcPr>
            <w:tcW w:w="1872" w:type="dxa"/>
            <w:tcMar>
              <w:top w:w="60" w:type="dxa"/>
              <w:left w:w="80" w:type="dxa"/>
              <w:bottom w:w="60" w:type="dxa"/>
              <w:right w:w="80" w:type="dxa"/>
            </w:tcMar>
          </w:tcPr>
          <w:p>
            <w:pPr>
              <w:spacing w:after="0"/>
            </w:pPr>
            <w:r>
              <w:rPr>
                <w:sz w:val="18"/>
                <w:szCs w:val="18"/>
                <w:rFonts w:ascii="Calibri" w:hAnsi="Calibri"/>
              </w:rPr>
              <w:t xml:space="preserve">Credit limit</w:t>
            </w:r>
          </w:p>
        </w:tc>
        <w:tc>
          <w:tcPr>
            <w:tcW w:w="1872" w:type="dxa"/>
            <w:tcMar>
              <w:top w:w="60" w:type="dxa"/>
              <w:left w:w="80" w:type="dxa"/>
              <w:bottom w:w="60" w:type="dxa"/>
              <w:right w:w="80" w:type="dxa"/>
            </w:tcMar>
          </w:tcPr>
          <w:p>
            <w:pPr>
              <w:spacing w:after="0"/>
            </w:pPr>
            <w:r>
              <w:rPr>
                <w:sz w:val="18"/>
                <w:szCs w:val="18"/>
                <w:rFonts w:ascii="Calibri" w:hAnsi="Calibri"/>
              </w:rPr>
              <w:t xml:space="preserve">Optional</w:t>
            </w:r>
          </w:p>
        </w:tc>
        <w:tc>
          <w:tcPr>
            <w:tcW w:w="1872" w:type="dxa"/>
            <w:tcMar>
              <w:top w:w="60" w:type="dxa"/>
              <w:left w:w="80" w:type="dxa"/>
              <w:bottom w:w="60" w:type="dxa"/>
              <w:right w:w="80" w:type="dxa"/>
            </w:tcMar>
          </w:tcPr>
          <w:p>
            <w:pPr>
              <w:spacing w:after="0"/>
            </w:pPr>
            <w:r>
              <w:rPr>
                <w:sz w:val="18"/>
                <w:szCs w:val="18"/>
                <w:rFonts w:ascii="Calibri" w:hAnsi="Calibri"/>
              </w:rPr>
              <w:t xml:space="preserve">A decimal number of zero or more, or blank. The placeholder says blank means no limit.</w:t>
            </w:r>
          </w:p>
        </w:tc>
        <w:tc>
          <w:tcPr>
            <w:tcW w:w="1872" w:type="dxa"/>
            <w:tcMar>
              <w:top w:w="60" w:type="dxa"/>
              <w:left w:w="80" w:type="dxa"/>
              <w:bottom w:w="60" w:type="dxa"/>
              <w:right w:w="80" w:type="dxa"/>
            </w:tcMar>
          </w:tcPr>
          <w:p>
            <w:pPr>
              <w:spacing w:after="0"/>
            </w:pPr>
            <w:r>
              <w:rPr>
                <w:sz w:val="18"/>
                <w:szCs w:val="18"/>
                <w:rFonts w:ascii="Calibri" w:hAnsi="Calibri"/>
              </w:rPr>
              <w:t xml:space="preserve">Example: `5000.00`</w:t>
            </w:r>
          </w:p>
        </w:tc>
        <w:tc>
          <w:tcPr>
            <w:tcW w:w="1872" w:type="dxa"/>
            <w:tcMar>
              <w:top w:w="60" w:type="dxa"/>
              <w:left w:w="80" w:type="dxa"/>
              <w:bottom w:w="60" w:type="dxa"/>
              <w:right w:w="80" w:type="dxa"/>
            </w:tcMar>
          </w:tcPr>
          <w:p>
            <w:pPr>
              <w:spacing w:after="0"/>
            </w:pPr>
            <w:r>
              <w:rPr>
                <w:sz w:val="18"/>
                <w:szCs w:val="18"/>
                <w:rFonts w:ascii="Calibri" w:hAnsi="Calibri"/>
              </w:rPr>
              <w:t xml:space="preserve">When posting an invoice, the system compares what the customer already owes, minus applicable advances, plus the new invoice. Blank means no check. The invoice screen cannot override a block.</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Add customer</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Button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Saves the customer. It does not post a balance.</w:t>
            </w:r>
          </w:p>
        </w:tc>
      </w:tr>
    </w:tbl>
    <w:p>
      <w:pPr>
        <w:spacing w:after="120"/>
      </w:pPr>
    </w:p>
    <w:p>
      <w:pPr>
        <w:spacing w:after="120" w:line="276" w:lineRule="auto"/>
      </w:pPr>
      <w:r>
        <w:rPr>
          <w:sz w:val="22"/>
          <w:szCs w:val="22"/>
          <w:rFonts w:ascii="Calibri" w:hAnsi="Calibri"/>
        </w:rPr>
        <w:t xml:space="preserve">Table columns: </w:t>
      </w:r>
      <w:r>
        <w:rPr>
          <w:b/>
          <w:sz w:val="22"/>
          <w:szCs w:val="22"/>
          <w:rFonts w:ascii="Calibri" w:hAnsi="Calibri"/>
        </w:rPr>
        <w:t xml:space="preserve">Code</w:t>
      </w:r>
      <w:r>
        <w:rPr>
          <w:sz w:val="22"/>
          <w:szCs w:val="22"/>
          <w:rFonts w:ascii="Calibri" w:hAnsi="Calibri"/>
        </w:rPr>
        <w:t xml:space="preserve">, </w:t>
      </w:r>
      <w:r>
        <w:rPr>
          <w:b/>
          <w:sz w:val="22"/>
          <w:szCs w:val="22"/>
          <w:rFonts w:ascii="Calibri" w:hAnsi="Calibri"/>
        </w:rPr>
        <w:t xml:space="preserve">Name</w:t>
      </w:r>
      <w:r>
        <w:rPr>
          <w:sz w:val="22"/>
          <w:szCs w:val="22"/>
          <w:rFonts w:ascii="Calibri" w:hAnsi="Calibri"/>
        </w:rPr>
        <w:t xml:space="preserve"> (the display name), </w:t>
      </w:r>
      <w:r>
        <w:rPr>
          <w:b/>
          <w:sz w:val="22"/>
          <w:szCs w:val="22"/>
          <w:rFonts w:ascii="Calibri" w:hAnsi="Calibri"/>
        </w:rPr>
        <w:t xml:space="preserve">Terms</w:t>
      </w:r>
      <w:r>
        <w:rPr>
          <w:sz w:val="22"/>
          <w:szCs w:val="22"/>
          <w:rFonts w:ascii="Calibri" w:hAnsi="Calibri"/>
        </w:rPr>
        <w:t xml:space="preserve">, </w:t>
      </w:r>
      <w:r>
        <w:rPr>
          <w:b/>
          <w:sz w:val="22"/>
          <w:szCs w:val="22"/>
          <w:rFonts w:ascii="Calibri" w:hAnsi="Calibri"/>
        </w:rPr>
        <w:t xml:space="preserve">Credit limit</w:t>
      </w:r>
      <w:r>
        <w:rPr>
          <w:sz w:val="22"/>
          <w:szCs w:val="22"/>
          <w:rFonts w:ascii="Calibri" w:hAnsi="Calibri"/>
        </w:rPr>
        <w:t xml:space="preserve"> (or </w:t>
      </w:r>
      <w:r>
        <w:rPr>
          <w:b/>
          <w:sz w:val="22"/>
          <w:szCs w:val="22"/>
          <w:rFonts w:ascii="Calibri" w:hAnsi="Calibri"/>
        </w:rPr>
        <w:t xml:space="preserve">No limit</w:t>
      </w:r>
      <w:r>
        <w:rPr>
          <w:sz w:val="22"/>
          <w:szCs w:val="22"/>
          <w:rFonts w:ascii="Calibri" w:hAnsi="Calibri"/>
        </w:rPr>
        <w:t xml:space="preserve">), and </w:t>
      </w:r>
      <w:r>
        <w:rPr>
          <w:b/>
          <w:sz w:val="22"/>
          <w:szCs w:val="22"/>
          <w:rFonts w:ascii="Calibri" w:hAnsi="Calibri"/>
        </w:rPr>
        <w:t xml:space="preserve">Status</w:t>
      </w:r>
      <w:r>
        <w:rPr>
          <w:sz w:val="22"/>
          <w:szCs w:val="22"/>
          <w:rFonts w:ascii="Calibri" w:hAnsi="Calibri"/>
        </w:rPr>
        <w:t xml:space="preserve"> (Active or Inactive). There is no row action.</w:t>
      </w:r>
    </w:p>
    <w:p>
      <w:pPr>
        <w:spacing w:after="80" w:line="276" w:lineRule="auto"/>
        <w:pStyle w:val="Heading2"/>
      </w:pPr>
      <w:r>
        <w:rPr>
          <w:sz w:val="22"/>
          <w:szCs w:val="22"/>
          <w:rFonts w:ascii="Calibri" w:hAnsi="Calibri"/>
        </w:rPr>
        <w:t xml:space="preserve">Products</w:t>
      </w:r>
    </w:p>
    <w:p>
      <w:pPr>
        <w:spacing w:after="120" w:line="276" w:lineRule="auto"/>
      </w:pPr>
      <w:r>
        <w:rPr>
          <w:sz w:val="22"/>
          <w:szCs w:val="22"/>
          <w:rFonts w:ascii="Calibri" w:hAnsi="Calibri"/>
        </w:rPr>
        <w:t xml:space="preserve">Menu: </w:t>
      </w:r>
      <w:r>
        <w:rPr>
          <w:b/>
          <w:sz w:val="22"/>
          <w:szCs w:val="22"/>
          <w:rFonts w:ascii="Calibri" w:hAnsi="Calibri"/>
        </w:rPr>
        <w:t xml:space="preserve">Products</w:t>
      </w:r>
      <w:r>
        <w:rPr>
          <w:sz w:val="22"/>
          <w:szCs w:val="22"/>
          <w:rFonts w:ascii="Calibri" w:hAnsi="Calibri"/>
        </w:rPr>
        <w:t xml:space="preserve">. Route: `/products`. View permission: `products.view`. Create permission: `products.create`.</w:t>
      </w:r>
    </w:p>
    <w:p>
      <w:pPr>
        <w:spacing w:after="120" w:line="276" w:lineRule="auto"/>
      </w:pPr>
      <w:r>
        <w:rPr>
          <w:b/>
          <w:sz w:val="22"/>
          <w:szCs w:val="22"/>
          <w:rFonts w:ascii="Calibri" w:hAnsi="Calibri"/>
        </w:rPr>
        <w:t xml:space="preserve">Purpose.</w:t>
      </w:r>
      <w:r>
        <w:rPr>
          <w:sz w:val="22"/>
          <w:szCs w:val="22"/>
          <w:rFonts w:ascii="Calibri" w:hAnsi="Calibri"/>
        </w:rPr>
        <w:t xml:space="preserve"> The catalog of things you sell. Stock, non-stock, and service are labels. This version does not keep a quantity on hand, a stock value, or a cost of goods sold.</w:t>
      </w:r>
    </w:p>
    <w:p>
      <w:pPr>
        <w:spacing w:after="120" w:line="276" w:lineRule="auto"/>
      </w:pPr>
      <w:r>
        <w:rPr>
          <w:b/>
          <w:sz w:val="22"/>
          <w:szCs w:val="22"/>
          <w:rFonts w:ascii="Calibri" w:hAnsi="Calibri"/>
        </w:rPr>
        <w:t xml:space="preserve">Who uses it.</w:t>
      </w:r>
      <w:r>
        <w:rPr>
          <w:sz w:val="22"/>
          <w:szCs w:val="22"/>
          <w:rFonts w:ascii="Calibri" w:hAnsi="Calibri"/>
        </w:rPr>
        <w:t xml:space="preserve"> Someone who maintains the catalog.</w:t>
      </w:r>
    </w:p>
    <w:p>
      <w:pPr>
        <w:spacing w:after="120" w:line="276" w:lineRule="auto"/>
      </w:pPr>
      <w:r>
        <w:rPr>
          <w:sz w:val="22"/>
          <w:szCs w:val="22"/>
          <w:rFonts w:ascii="Calibri" w:hAnsi="Calibri"/>
        </w:rPr>
        <w:t xml:space="preserve">There is no search box. Up to 100 products are listed. The form does not ask for a category, unit, tax code, description, or notes. New products are saved as active. Sales and return accounts must be active income accounts that are not headers.</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SKU</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1 to 32 characters. Must be unique.</w:t>
            </w:r>
          </w:p>
        </w:tc>
        <w:tc>
          <w:tcPr>
            <w:tcW w:w="1872" w:type="dxa"/>
            <w:tcMar>
              <w:top w:w="60" w:type="dxa"/>
              <w:left w:w="80" w:type="dxa"/>
              <w:bottom w:w="60" w:type="dxa"/>
              <w:right w:w="80" w:type="dxa"/>
            </w:tcMar>
          </w:tcPr>
          <w:p>
            <w:pPr>
              <w:spacing w:after="0"/>
            </w:pPr>
            <w:r>
              <w:rPr>
                <w:sz w:val="18"/>
                <w:szCs w:val="18"/>
                <w:rFonts w:ascii="Calibri" w:hAnsi="Calibri"/>
              </w:rPr>
              <w:t xml:space="preserve">Example: `SVC-CONSULT`</w:t>
            </w:r>
          </w:p>
        </w:tc>
        <w:tc>
          <w:tcPr>
            <w:tcW w:w="1872" w:type="dxa"/>
            <w:tcMar>
              <w:top w:w="60" w:type="dxa"/>
              <w:left w:w="80" w:type="dxa"/>
              <w:bottom w:w="60" w:type="dxa"/>
              <w:right w:w="80" w:type="dxa"/>
            </w:tcMar>
          </w:tcPr>
          <w:p>
            <w:pPr>
              <w:spacing w:after="0"/>
            </w:pPr>
            <w:r>
              <w:rPr>
                <w:sz w:val="18"/>
                <w:szCs w:val="18"/>
                <w:rFonts w:ascii="Calibri" w:hAnsi="Calibri"/>
              </w:rPr>
              <w:t xml:space="preserve">The product code.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Name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160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`Design consultation`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default description on an invoice line.</w:t>
            </w:r>
          </w:p>
        </w:tc>
      </w:tr>
      <w:tr>
        <w:tc>
          <w:tcPr>
            <w:tcW w:w="1872" w:type="dxa"/>
            <w:tcMar>
              <w:top w:w="60" w:type="dxa"/>
              <w:left w:w="80" w:type="dxa"/>
              <w:bottom w:w="60" w:type="dxa"/>
              <w:right w:w="80" w:type="dxa"/>
            </w:tcMar>
          </w:tcPr>
          <w:p>
            <w:pPr>
              <w:spacing w:after="0"/>
            </w:pPr>
            <w:r>
              <w:rPr>
                <w:sz w:val="18"/>
                <w:szCs w:val="18"/>
                <w:rFonts w:ascii="Calibri" w:hAnsi="Calibri"/>
              </w:rPr>
              <w:t xml:space="preserve">Type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Service, Non-stock, or Stock.</w:t>
            </w:r>
          </w:p>
        </w:tc>
        <w:tc>
          <w:tcPr>
            <w:tcW w:w="1872" w:type="dxa"/>
            <w:tcMar>
              <w:top w:w="60" w:type="dxa"/>
              <w:left w:w="80" w:type="dxa"/>
              <w:bottom w:w="60" w:type="dxa"/>
              <w:right w:w="80" w:type="dxa"/>
            </w:tcMar>
          </w:tcPr>
          <w:p>
            <w:pPr>
              <w:spacing w:after="0"/>
            </w:pPr>
            <w:r>
              <w:rPr>
                <w:sz w:val="18"/>
                <w:szCs w:val="18"/>
                <w:rFonts w:ascii="Calibri" w:hAnsi="Calibri"/>
              </w:rPr>
              <w:t xml:space="preserve">Example: `Service`</w:t>
            </w:r>
          </w:p>
        </w:tc>
        <w:tc>
          <w:tcPr>
            <w:tcW w:w="1872" w:type="dxa"/>
            <w:tcMar>
              <w:top w:w="60" w:type="dxa"/>
              <w:left w:w="80" w:type="dxa"/>
              <w:bottom w:w="60" w:type="dxa"/>
              <w:right w:w="80" w:type="dxa"/>
            </w:tcMar>
          </w:tcPr>
          <w:p>
            <w:pPr>
              <w:spacing w:after="0"/>
            </w:pPr>
            <w:r>
              <w:rPr>
                <w:sz w:val="18"/>
                <w:szCs w:val="18"/>
                <w:rFonts w:ascii="Calibri" w:hAnsi="Calibri"/>
              </w:rPr>
              <w:t xml:space="preserve">Stock does not track quantity in this version.</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Sales price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decimal number of zero or more. The box starts at `0.00`.</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`150.00`</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catalog price. The invoice screen asks you to type the price again. It does not fill this in for you.</w:t>
            </w:r>
          </w:p>
        </w:tc>
      </w:tr>
      <w:tr>
        <w:tc>
          <w:tcPr>
            <w:tcW w:w="1872" w:type="dxa"/>
            <w:tcMar>
              <w:top w:w="60" w:type="dxa"/>
              <w:left w:w="80" w:type="dxa"/>
              <w:bottom w:w="60" w:type="dxa"/>
              <w:right w:w="80" w:type="dxa"/>
            </w:tcMar>
          </w:tcPr>
          <w:p>
            <w:pPr>
              <w:spacing w:after="0"/>
            </w:pPr>
            <w:r>
              <w:rPr>
                <w:sz w:val="18"/>
                <w:szCs w:val="18"/>
                <w:rFonts w:ascii="Calibri" w:hAnsi="Calibri"/>
              </w:rPr>
              <w:t xml:space="preserve">Sales account</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Income accounts from the chart.</w:t>
            </w:r>
          </w:p>
        </w:tc>
        <w:tc>
          <w:tcPr>
            <w:tcW w:w="1872" w:type="dxa"/>
            <w:tcMar>
              <w:top w:w="60" w:type="dxa"/>
              <w:left w:w="80" w:type="dxa"/>
              <w:bottom w:w="60" w:type="dxa"/>
              <w:right w:w="80" w:type="dxa"/>
            </w:tcMar>
          </w:tcPr>
          <w:p>
            <w:pPr>
              <w:spacing w:after="0"/>
            </w:pPr>
            <w:r>
              <w:rPr>
                <w:sz w:val="18"/>
                <w:szCs w:val="18"/>
                <w:rFonts w:ascii="Calibri" w:hAnsi="Calibri"/>
              </w:rPr>
              <w:t xml:space="preserve">Example: `4100 Sales`</w:t>
            </w:r>
          </w:p>
        </w:tc>
        <w:tc>
          <w:tcPr>
            <w:tcW w:w="1872" w:type="dxa"/>
            <w:tcMar>
              <w:top w:w="60" w:type="dxa"/>
              <w:left w:w="80" w:type="dxa"/>
              <w:bottom w:w="60" w:type="dxa"/>
              <w:right w:w="80" w:type="dxa"/>
            </w:tcMar>
          </w:tcPr>
          <w:p>
            <w:pPr>
              <w:spacing w:after="0"/>
            </w:pPr>
            <w:r>
              <w:rPr>
                <w:sz w:val="18"/>
                <w:szCs w:val="18"/>
                <w:rFonts w:ascii="Calibri" w:hAnsi="Calibri"/>
              </w:rPr>
              <w:t xml:space="preserve">The income account credited when an invoice for this product is posted. The invoice stores the account that was current at that time.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Return account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Income accounts from the chart.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`4100 Sales`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Stored on the product. A return linked to an invoice uses the sales account saved on the invoice line, not a later change to this field.</w:t>
            </w:r>
          </w:p>
        </w:tc>
      </w:tr>
      <w:tr>
        <w:tc>
          <w:tcPr>
            <w:tcW w:w="1872" w:type="dxa"/>
            <w:tcMar>
              <w:top w:w="60" w:type="dxa"/>
              <w:left w:w="80" w:type="dxa"/>
              <w:bottom w:w="60" w:type="dxa"/>
              <w:right w:w="80" w:type="dxa"/>
            </w:tcMar>
          </w:tcPr>
          <w:p>
            <w:pPr>
              <w:spacing w:after="0"/>
            </w:pPr>
            <w:r>
              <w:rPr>
                <w:sz w:val="18"/>
                <w:szCs w:val="18"/>
                <w:rFonts w:ascii="Calibri" w:hAnsi="Calibri"/>
              </w:rPr>
              <w:t xml:space="preserve">Add product</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Saves the product. It does not post a journal and does not change stock.</w:t>
            </w:r>
          </w:p>
        </w:tc>
      </w:tr>
    </w:tbl>
    <w:p>
      <w:pPr>
        <w:spacing w:after="120"/>
      </w:pPr>
    </w:p>
    <w:p>
      <w:pPr>
        <w:spacing w:after="120" w:line="276" w:lineRule="auto"/>
      </w:pPr>
      <w:r>
        <w:rPr>
          <w:sz w:val="22"/>
          <w:szCs w:val="22"/>
          <w:rFonts w:ascii="Calibri" w:hAnsi="Calibri"/>
        </w:rPr>
        <w:t xml:space="preserve">Table columns: </w:t>
      </w:r>
      <w:r>
        <w:rPr>
          <w:b/>
          <w:sz w:val="22"/>
          <w:szCs w:val="22"/>
          <w:rFonts w:ascii="Calibri" w:hAnsi="Calibri"/>
        </w:rPr>
        <w:t xml:space="preserve">SKU</w:t>
      </w:r>
      <w:r>
        <w:rPr>
          <w:sz w:val="22"/>
          <w:szCs w:val="22"/>
          <w:rFonts w:ascii="Calibri" w:hAnsi="Calibri"/>
        </w:rPr>
        <w:t xml:space="preserve">, </w:t>
      </w:r>
      <w:r>
        <w:rPr>
          <w:b/>
          <w:sz w:val="22"/>
          <w:szCs w:val="22"/>
          <w:rFonts w:ascii="Calibri" w:hAnsi="Calibri"/>
        </w:rPr>
        <w:t xml:space="preserve">Name</w:t>
      </w:r>
      <w:r>
        <w:rPr>
          <w:sz w:val="22"/>
          <w:szCs w:val="22"/>
          <w:rFonts w:ascii="Calibri" w:hAnsi="Calibri"/>
        </w:rPr>
        <w:t xml:space="preserve">, </w:t>
      </w:r>
      <w:r>
        <w:rPr>
          <w:b/>
          <w:sz w:val="22"/>
          <w:szCs w:val="22"/>
          <w:rFonts w:ascii="Calibri" w:hAnsi="Calibri"/>
        </w:rPr>
        <w:t xml:space="preserve">Type</w:t>
      </w:r>
      <w:r>
        <w:rPr>
          <w:sz w:val="22"/>
          <w:szCs w:val="22"/>
          <w:rFonts w:ascii="Calibri" w:hAnsi="Calibri"/>
        </w:rPr>
        <w:t xml:space="preserve">, and </w:t>
      </w:r>
      <w:r>
        <w:rPr>
          <w:b/>
          <w:sz w:val="22"/>
          <w:szCs w:val="22"/>
          <w:rFonts w:ascii="Calibri" w:hAnsi="Calibri"/>
        </w:rPr>
        <w:t xml:space="preserve">Price</w:t>
      </w:r>
      <w:r>
        <w:rPr>
          <w:sz w:val="22"/>
          <w:szCs w:val="22"/>
          <w:rFonts w:ascii="Calibri" w:hAnsi="Calibri"/>
        </w:rPr>
        <w:t xml:space="preserve">. There is no edit button on the screen.</w:t>
      </w:r>
    </w:p>
    <w:p>
      <w:pPr>
        <w:spacing w:after="80" w:line="276" w:lineRule="auto"/>
        <w:pStyle w:val="Heading2"/>
      </w:pPr>
      <w:r>
        <w:rPr>
          <w:sz w:val="22"/>
          <w:szCs w:val="22"/>
          <w:rFonts w:ascii="Calibri" w:hAnsi="Calibri"/>
        </w:rPr>
        <w:t xml:space="preserve">Invoices</w:t>
      </w:r>
    </w:p>
    <w:p>
      <w:pPr>
        <w:spacing w:after="120" w:line="276" w:lineRule="auto"/>
      </w:pPr>
      <w:r>
        <w:rPr>
          <w:sz w:val="22"/>
          <w:szCs w:val="22"/>
          <w:rFonts w:ascii="Calibri" w:hAnsi="Calibri"/>
        </w:rPr>
        <w:t xml:space="preserve">Menu: </w:t>
      </w:r>
      <w:r>
        <w:rPr>
          <w:b/>
          <w:sz w:val="22"/>
          <w:szCs w:val="22"/>
          <w:rFonts w:ascii="Calibri" w:hAnsi="Calibri"/>
        </w:rPr>
        <w:t xml:space="preserve">Invoices</w:t>
      </w:r>
      <w:r>
        <w:rPr>
          <w:sz w:val="22"/>
          <w:szCs w:val="22"/>
          <w:rFonts w:ascii="Calibri" w:hAnsi="Calibri"/>
        </w:rPr>
        <w:t xml:space="preserve">. Route: `/invoices`. View permission: `invoices.view`.</w:t>
      </w:r>
    </w:p>
    <w:p>
      <w:pPr>
        <w:spacing w:after="120" w:line="276" w:lineRule="auto"/>
      </w:pPr>
      <w:r>
        <w:rPr>
          <w:b/>
          <w:sz w:val="22"/>
          <w:szCs w:val="22"/>
          <w:rFonts w:ascii="Calibri" w:hAnsi="Calibri"/>
        </w:rPr>
        <w:t xml:space="preserve">Purpose.</w:t>
      </w:r>
      <w:r>
        <w:rPr>
          <w:sz w:val="22"/>
          <w:szCs w:val="22"/>
          <w:rFonts w:ascii="Calibri" w:hAnsi="Calibri"/>
        </w:rPr>
        <w:t xml:space="preserve"> Bill a customer. Posting debits accounts receivable and credits the product’s sales account. Tax is added only when the invoice includes a tax code. This screen does not ask for a tax code, so invoices created here have no tax.</w:t>
      </w:r>
    </w:p>
    <w:p>
      <w:pPr>
        <w:spacing w:after="120" w:line="276" w:lineRule="auto"/>
      </w:pPr>
      <w:r>
        <w:rPr>
          <w:b/>
          <w:sz w:val="22"/>
          <w:szCs w:val="22"/>
          <w:rFonts w:ascii="Calibri" w:hAnsi="Calibri"/>
        </w:rPr>
        <w:t xml:space="preserve">Who uses it.</w:t>
      </w:r>
      <w:r>
        <w:rPr>
          <w:sz w:val="22"/>
          <w:szCs w:val="22"/>
          <w:rFonts w:ascii="Calibri" w:hAnsi="Calibri"/>
        </w:rPr>
        <w:t xml:space="preserve"> Sales staff, then an approver, then someone who can post.</w:t>
      </w:r>
    </w:p>
    <w:p>
      <w:pPr>
        <w:spacing w:after="120" w:line="276" w:lineRule="auto"/>
      </w:pPr>
      <w:r>
        <w:rPr>
          <w:b/>
          <w:sz w:val="22"/>
          <w:szCs w:val="22"/>
          <w:rFonts w:ascii="Calibri" w:hAnsi="Calibri"/>
        </w:rPr>
        <w:t xml:space="preserve">Prerequisites.</w:t>
      </w:r>
      <w:r>
        <w:rPr>
          <w:sz w:val="22"/>
          <w:szCs w:val="22"/>
          <w:rFonts w:ascii="Calibri" w:hAnsi="Calibri"/>
        </w:rPr>
        <w:t xml:space="preserve"> An active customer, an active product with a sales account, a branch, an open fiscal period, and a receivable control account on </w:t>
      </w:r>
      <w:r>
        <w:rPr>
          <w:b/>
          <w:sz w:val="22"/>
          <w:szCs w:val="22"/>
          <w:rFonts w:ascii="Calibri" w:hAnsi="Calibri"/>
        </w:rPr>
        <w:t xml:space="preserve">Sales settings</w:t>
      </w:r>
      <w:r>
        <w:rPr>
          <w:sz w:val="22"/>
          <w:szCs w:val="22"/>
          <w:rFonts w:ascii="Calibri" w:hAnsi="Calibri"/>
        </w:rPr>
        <w:t xml:space="preserve">.</w:t>
      </w:r>
    </w:p>
    <w:p>
      <w:pPr>
        <w:spacing w:after="120" w:line="276" w:lineRule="auto"/>
      </w:pPr>
      <w:r>
        <w:rPr>
          <w:sz w:val="22"/>
          <w:szCs w:val="22"/>
          <w:rFonts w:ascii="Calibri" w:hAnsi="Calibri"/>
        </w:rPr>
        <w:t xml:space="preserve">The list has no search box and shows up to 100 invoices. </w:t>
      </w:r>
      <w:r>
        <w:rPr>
          <w:b/>
          <w:sz w:val="22"/>
          <w:szCs w:val="22"/>
          <w:rFonts w:ascii="Calibri" w:hAnsi="Calibri"/>
        </w:rPr>
        <w:t xml:space="preserve">New invoice</w:t>
      </w:r>
      <w:r>
        <w:rPr>
          <w:sz w:val="22"/>
          <w:szCs w:val="22"/>
          <w:rFonts w:ascii="Calibri" w:hAnsi="Calibri"/>
        </w:rPr>
        <w:t xml:space="preserve"> opens `/invoices/new`.</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Column</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r>
      <w:tr>
        <w:tc>
          <w:tcPr>
            <w:tcW w:w="4680" w:type="dxa"/>
            <w:tcMar>
              <w:top w:w="60" w:type="dxa"/>
              <w:left w:w="80" w:type="dxa"/>
              <w:bottom w:w="60" w:type="dxa"/>
              <w:right w:w="80" w:type="dxa"/>
            </w:tcMar>
          </w:tcPr>
          <w:p>
            <w:pPr>
              <w:spacing w:after="0"/>
            </w:pPr>
            <w:r>
              <w:rPr>
                <w:sz w:val="18"/>
                <w:szCs w:val="18"/>
                <w:rFonts w:ascii="Calibri" w:hAnsi="Calibri"/>
              </w:rPr>
              <w:t xml:space="preserve">Number</w:t>
            </w:r>
          </w:p>
        </w:tc>
        <w:tc>
          <w:tcPr>
            <w:tcW w:w="4680" w:type="dxa"/>
            <w:tcMar>
              <w:top w:w="60" w:type="dxa"/>
              <w:left w:w="80" w:type="dxa"/>
              <w:bottom w:w="60" w:type="dxa"/>
              <w:right w:w="80" w:type="dxa"/>
            </w:tcMar>
          </w:tcPr>
          <w:p>
            <w:pPr>
              <w:spacing w:after="0"/>
            </w:pPr>
            <w:r>
              <w:rPr>
                <w:sz w:val="18"/>
                <w:szCs w:val="18"/>
                <w:rFonts w:ascii="Calibri" w:hAnsi="Calibri"/>
              </w:rPr>
              <w:t xml:space="preserve">Select it to open the invoice.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Customer</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Display name.</w:t>
            </w:r>
          </w:p>
        </w:tc>
      </w:tr>
      <w:tr>
        <w:tc>
          <w:tcPr>
            <w:tcW w:w="4680" w:type="dxa"/>
            <w:tcMar>
              <w:top w:w="60" w:type="dxa"/>
              <w:left w:w="80" w:type="dxa"/>
              <w:bottom w:w="60" w:type="dxa"/>
              <w:right w:w="80" w:type="dxa"/>
            </w:tcMar>
          </w:tcPr>
          <w:p>
            <w:pPr>
              <w:spacing w:after="0"/>
            </w:pPr>
            <w:r>
              <w:rPr>
                <w:sz w:val="18"/>
                <w:szCs w:val="18"/>
                <w:rFonts w:ascii="Calibri" w:hAnsi="Calibri"/>
              </w:rPr>
              <w:t xml:space="preserve">Date</w:t>
            </w:r>
          </w:p>
        </w:tc>
        <w:tc>
          <w:tcPr>
            <w:tcW w:w="4680" w:type="dxa"/>
            <w:tcMar>
              <w:top w:w="60" w:type="dxa"/>
              <w:left w:w="80" w:type="dxa"/>
              <w:bottom w:w="60" w:type="dxa"/>
              <w:right w:w="80" w:type="dxa"/>
            </w:tcMar>
          </w:tcPr>
          <w:p>
            <w:pPr>
              <w:spacing w:after="0"/>
            </w:pPr>
            <w:r>
              <w:rPr>
                <w:sz w:val="18"/>
                <w:szCs w:val="18"/>
                <w:rFonts w:ascii="Calibri" w:hAnsi="Calibri"/>
              </w:rPr>
              <w:t xml:space="preserve">Invoice date.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Due</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Invoice date plus the customer’s payment terms at the time you saved the invoice.</w:t>
            </w:r>
          </w:p>
        </w:tc>
      </w:tr>
      <w:tr>
        <w:tc>
          <w:tcPr>
            <w:tcW w:w="4680" w:type="dxa"/>
            <w:tcMar>
              <w:top w:w="60" w:type="dxa"/>
              <w:left w:w="80" w:type="dxa"/>
              <w:bottom w:w="60" w:type="dxa"/>
              <w:right w:w="80" w:type="dxa"/>
            </w:tcMar>
          </w:tcPr>
          <w:p>
            <w:pPr>
              <w:spacing w:after="0"/>
            </w:pPr>
            <w:r>
              <w:rPr>
                <w:sz w:val="18"/>
                <w:szCs w:val="18"/>
                <w:rFonts w:ascii="Calibri" w:hAnsi="Calibri"/>
              </w:rPr>
              <w:t xml:space="preserve">Status</w:t>
            </w:r>
          </w:p>
        </w:tc>
        <w:tc>
          <w:tcPr>
            <w:tcW w:w="4680" w:type="dxa"/>
            <w:tcMar>
              <w:top w:w="60" w:type="dxa"/>
              <w:left w:w="80" w:type="dxa"/>
              <w:bottom w:w="60" w:type="dxa"/>
              <w:right w:w="80" w:type="dxa"/>
            </w:tcMar>
          </w:tcPr>
          <w:p>
            <w:pPr>
              <w:spacing w:after="0"/>
            </w:pPr>
            <w:r>
              <w:rPr>
                <w:sz w:val="18"/>
                <w:szCs w:val="18"/>
                <w:rFonts w:ascii="Calibri" w:hAnsi="Calibri"/>
              </w:rPr>
              <w:t xml:space="preserve">draft, submitted, approved, posted, rejected, void, or reversed.</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Total</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What the customer is billed. From this screen that is quantity times price, because no discount or tax is entered.</w:t>
            </w:r>
          </w:p>
        </w:tc>
      </w:tr>
    </w:tbl>
    <w:p>
      <w:pPr>
        <w:spacing w:after="120"/>
      </w:pPr>
    </w:p>
    <w:p>
      <w:pPr>
        <w:spacing w:after="120" w:line="276" w:lineRule="auto"/>
      </w:pPr>
      <w:r>
        <w:rPr>
          <w:sz w:val="22"/>
          <w:szCs w:val="22"/>
          <w:rFonts w:ascii="Calibri" w:hAnsi="Calibri"/>
        </w:rPr>
        <w:t xml:space="preserve">#### New invoice</w:t>
      </w:r>
    </w:p>
    <w:p>
      <w:pPr>
        <w:spacing w:after="120" w:line="276" w:lineRule="auto"/>
      </w:pPr>
      <w:r>
        <w:rPr>
          <w:sz w:val="22"/>
          <w:szCs w:val="22"/>
          <w:rFonts w:ascii="Calibri" w:hAnsi="Calibri"/>
        </w:rPr>
        <w:t xml:space="preserve">The form saves one line. It does not show notes, a discount, a tax code, a due date, or </w:t>
      </w:r>
      <w:r>
        <w:rPr>
          <w:b/>
          <w:sz w:val="22"/>
          <w:szCs w:val="22"/>
          <w:rFonts w:ascii="Calibri" w:hAnsi="Calibri"/>
        </w:rPr>
        <w:t xml:space="preserve">Add line</w:t>
      </w:r>
      <w:r>
        <w:rPr>
          <w:sz w:val="22"/>
          <w:szCs w:val="22"/>
          <w:rFonts w:ascii="Calibri" w:hAnsi="Calibri"/>
        </w:rPr>
        <w:t xml:space="preserv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Customer</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Active customers.</w:t>
            </w:r>
          </w:p>
        </w:tc>
        <w:tc>
          <w:tcPr>
            <w:tcW w:w="1872" w:type="dxa"/>
            <w:tcMar>
              <w:top w:w="60" w:type="dxa"/>
              <w:left w:w="80" w:type="dxa"/>
              <w:bottom w:w="60" w:type="dxa"/>
              <w:right w:w="80" w:type="dxa"/>
            </w:tcMar>
          </w:tcPr>
          <w:p>
            <w:pPr>
              <w:spacing w:after="0"/>
            </w:pPr>
            <w:r>
              <w:rPr>
                <w:sz w:val="18"/>
                <w:szCs w:val="18"/>
                <w:rFonts w:ascii="Calibri" w:hAnsi="Calibri"/>
              </w:rPr>
              <w:t xml:space="preserve">Example: `C001 Harbor Supplies`</w:t>
            </w:r>
          </w:p>
        </w:tc>
        <w:tc>
          <w:tcPr>
            <w:tcW w:w="1872" w:type="dxa"/>
            <w:tcMar>
              <w:top w:w="60" w:type="dxa"/>
              <w:left w:w="80" w:type="dxa"/>
              <w:bottom w:w="60" w:type="dxa"/>
              <w:right w:w="80" w:type="dxa"/>
            </w:tcMar>
          </w:tcPr>
          <w:p>
            <w:pPr>
              <w:spacing w:after="0"/>
            </w:pPr>
            <w:r>
              <w:rPr>
                <w:sz w:val="18"/>
                <w:szCs w:val="18"/>
                <w:rFonts w:ascii="Calibri" w:hAnsi="Calibri"/>
              </w:rPr>
              <w:t xml:space="preserve">The customer who owes the invoice. An inactive customer is rejected.</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Branch</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Branches you can access.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`MAIN Main studio`</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Stored on the invoice. Users limited to other branches cannot see it.</w:t>
            </w:r>
          </w:p>
        </w:tc>
      </w:tr>
      <w:tr>
        <w:tc>
          <w:tcPr>
            <w:tcW w:w="1872" w:type="dxa"/>
            <w:tcMar>
              <w:top w:w="60" w:type="dxa"/>
              <w:left w:w="80" w:type="dxa"/>
              <w:bottom w:w="60" w:type="dxa"/>
              <w:right w:w="80" w:type="dxa"/>
            </w:tcMar>
          </w:tcPr>
          <w:p>
            <w:pPr>
              <w:spacing w:after="0"/>
            </w:pPr>
            <w:r>
              <w:rPr>
                <w:sz w:val="18"/>
                <w:szCs w:val="18"/>
                <w:rFonts w:ascii="Calibri" w:hAnsi="Calibri"/>
              </w:rPr>
              <w:t xml:space="preserve">Invoice date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calendar date. Starts as today.</w:t>
            </w:r>
          </w:p>
        </w:tc>
        <w:tc>
          <w:tcPr>
            <w:tcW w:w="1872" w:type="dxa"/>
            <w:tcMar>
              <w:top w:w="60" w:type="dxa"/>
              <w:left w:w="80" w:type="dxa"/>
              <w:bottom w:w="60" w:type="dxa"/>
              <w:right w:w="80" w:type="dxa"/>
            </w:tcMar>
          </w:tcPr>
          <w:p>
            <w:pPr>
              <w:spacing w:after="0"/>
            </w:pPr>
            <w:r>
              <w:rPr>
                <w:sz w:val="18"/>
                <w:szCs w:val="18"/>
                <w:rFonts w:ascii="Calibri" w:hAnsi="Calibri"/>
              </w:rPr>
              <w:t xml:space="preserve">Example: `2026-02-01`</w:t>
            </w:r>
          </w:p>
        </w:tc>
        <w:tc>
          <w:tcPr>
            <w:tcW w:w="1872" w:type="dxa"/>
            <w:tcMar>
              <w:top w:w="60" w:type="dxa"/>
              <w:left w:w="80" w:type="dxa"/>
              <w:bottom w:w="60" w:type="dxa"/>
              <w:right w:w="80" w:type="dxa"/>
            </w:tcMar>
          </w:tcPr>
          <w:p>
            <w:pPr>
              <w:spacing w:after="0"/>
            </w:pPr>
            <w:r>
              <w:rPr>
                <w:sz w:val="18"/>
                <w:szCs w:val="18"/>
                <w:rFonts w:ascii="Calibri" w:hAnsi="Calibri"/>
              </w:rPr>
              <w:t xml:space="preserve">The document date. Due date is this date plus the customer’s payment terms.</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Product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Active products.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`SVC-CONSULT Design consultation`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product supplies the description and the sales account.</w:t>
            </w:r>
          </w:p>
        </w:tc>
      </w:tr>
      <w:tr>
        <w:tc>
          <w:tcPr>
            <w:tcW w:w="1872" w:type="dxa"/>
            <w:tcMar>
              <w:top w:w="60" w:type="dxa"/>
              <w:left w:w="80" w:type="dxa"/>
              <w:bottom w:w="60" w:type="dxa"/>
              <w:right w:w="80" w:type="dxa"/>
            </w:tcMar>
          </w:tcPr>
          <w:p>
            <w:pPr>
              <w:spacing w:after="0"/>
            </w:pPr>
            <w:r>
              <w:rPr>
                <w:sz w:val="18"/>
                <w:szCs w:val="18"/>
                <w:rFonts w:ascii="Calibri" w:hAnsi="Calibri"/>
              </w:rPr>
              <w:t xml:space="preserve">Quantity</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number greater than zero.</w:t>
            </w:r>
          </w:p>
        </w:tc>
        <w:tc>
          <w:tcPr>
            <w:tcW w:w="1872" w:type="dxa"/>
            <w:tcMar>
              <w:top w:w="60" w:type="dxa"/>
              <w:left w:w="80" w:type="dxa"/>
              <w:bottom w:w="60" w:type="dxa"/>
              <w:right w:w="80" w:type="dxa"/>
            </w:tcMar>
          </w:tcPr>
          <w:p>
            <w:pPr>
              <w:spacing w:after="0"/>
            </w:pPr>
            <w:r>
              <w:rPr>
                <w:sz w:val="18"/>
                <w:szCs w:val="18"/>
                <w:rFonts w:ascii="Calibri" w:hAnsi="Calibri"/>
              </w:rPr>
              <w:t xml:space="preserve">Example: `2`</w:t>
            </w:r>
          </w:p>
        </w:tc>
        <w:tc>
          <w:tcPr>
            <w:tcW w:w="1872" w:type="dxa"/>
            <w:tcMar>
              <w:top w:w="60" w:type="dxa"/>
              <w:left w:w="80" w:type="dxa"/>
              <w:bottom w:w="60" w:type="dxa"/>
              <w:right w:w="80" w:type="dxa"/>
            </w:tcMar>
          </w:tcPr>
          <w:p>
            <w:pPr>
              <w:spacing w:after="0"/>
            </w:pPr>
            <w:r>
              <w:rPr>
                <w:sz w:val="18"/>
                <w:szCs w:val="18"/>
                <w:rFonts w:ascii="Calibri" w:hAnsi="Calibri"/>
              </w:rPr>
              <w:t xml:space="preserve">Multiplied by the unit price.</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Unit price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decimal number of zero or more. The box starts at `0.00`. You must type the price. It is not copied from the product.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`150.00`</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Extended price is quantity times this price, rounded to the company decimal places.</w:t>
            </w:r>
          </w:p>
        </w:tc>
      </w:tr>
      <w:tr>
        <w:tc>
          <w:tcPr>
            <w:tcW w:w="1872" w:type="dxa"/>
            <w:tcMar>
              <w:top w:w="60" w:type="dxa"/>
              <w:left w:w="80" w:type="dxa"/>
              <w:bottom w:w="60" w:type="dxa"/>
              <w:right w:w="80" w:type="dxa"/>
            </w:tcMar>
          </w:tcPr>
          <w:p>
            <w:pPr>
              <w:spacing w:after="0"/>
            </w:pPr>
            <w:r>
              <w:rPr>
                <w:sz w:val="18"/>
                <w:szCs w:val="18"/>
                <w:rFonts w:ascii="Calibri" w:hAnsi="Calibri"/>
              </w:rPr>
              <w:t xml:space="preserve">Save draft</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Creates a draft. It does not post.</w:t>
            </w:r>
          </w:p>
        </w:tc>
      </w:tr>
    </w:tbl>
    <w:p>
      <w:pPr>
        <w:spacing w:after="120"/>
      </w:pPr>
    </w:p>
    <w:p>
      <w:pPr>
        <w:spacing w:after="120" w:line="276" w:lineRule="auto"/>
      </w:pPr>
      <w:r>
        <w:rPr>
          <w:sz w:val="22"/>
          <w:szCs w:val="22"/>
          <w:rFonts w:ascii="Calibri" w:hAnsi="Calibri"/>
        </w:rPr>
        <w:t xml:space="preserve">Example result: quantity `2` and price `150.00` gives a total of `300.00` with no tax.</w:t>
      </w:r>
    </w:p>
    <w:p>
      <w:pPr>
        <w:spacing w:after="120" w:line="276" w:lineRule="auto"/>
      </w:pPr>
      <w:r>
        <w:rPr>
          <w:sz w:val="22"/>
          <w:szCs w:val="22"/>
          <w:rFonts w:ascii="Calibri" w:hAnsi="Calibri"/>
        </w:rPr>
        <w:t xml:space="preserve">#### Invoice detail</w:t>
      </w:r>
    </w:p>
    <w:p>
      <w:pPr>
        <w:spacing w:after="120" w:line="276" w:lineRule="auto"/>
      </w:pPr>
      <w:r>
        <w:rPr>
          <w:sz w:val="22"/>
          <w:szCs w:val="22"/>
          <w:rFonts w:ascii="Calibri" w:hAnsi="Calibri"/>
        </w:rPr>
        <w:t xml:space="preserve">Route: `/invoices/{id}`.</w:t>
      </w:r>
    </w:p>
    <w:p>
      <w:pPr>
        <w:spacing w:after="120" w:line="276" w:lineRule="auto"/>
      </w:pPr>
      <w:r>
        <w:rPr>
          <w:sz w:val="22"/>
          <w:szCs w:val="22"/>
          <w:rFonts w:ascii="Calibri" w:hAnsi="Calibri"/>
        </w:rPr>
        <w:t xml:space="preserve">You see the number, customer, invoice date, due date, and status. The line table headings are </w:t>
      </w:r>
      <w:r>
        <w:rPr>
          <w:b/>
          <w:sz w:val="22"/>
          <w:szCs w:val="22"/>
          <w:rFonts w:ascii="Calibri" w:hAnsi="Calibri"/>
        </w:rPr>
        <w:t xml:space="preserve">Description</w:t>
      </w:r>
      <w:r>
        <w:rPr>
          <w:sz w:val="22"/>
          <w:szCs w:val="22"/>
          <w:rFonts w:ascii="Calibri" w:hAnsi="Calibri"/>
        </w:rPr>
        <w:t xml:space="preserve">, </w:t>
      </w:r>
      <w:r>
        <w:rPr>
          <w:b/>
          <w:sz w:val="22"/>
          <w:szCs w:val="22"/>
          <w:rFonts w:ascii="Calibri" w:hAnsi="Calibri"/>
        </w:rPr>
        <w:t xml:space="preserve">Qty</w:t>
      </w:r>
      <w:r>
        <w:rPr>
          <w:sz w:val="22"/>
          <w:szCs w:val="22"/>
          <w:rFonts w:ascii="Calibri" w:hAnsi="Calibri"/>
        </w:rPr>
        <w:t xml:space="preserve">, </w:t>
      </w:r>
      <w:r>
        <w:rPr>
          <w:b/>
          <w:sz w:val="22"/>
          <w:szCs w:val="22"/>
          <w:rFonts w:ascii="Calibri" w:hAnsi="Calibri"/>
        </w:rPr>
        <w:t xml:space="preserve">Price</w:t>
      </w:r>
      <w:r>
        <w:rPr>
          <w:sz w:val="22"/>
          <w:szCs w:val="22"/>
          <w:rFonts w:ascii="Calibri" w:hAnsi="Calibri"/>
        </w:rPr>
        <w:t xml:space="preserve">, </w:t>
      </w:r>
      <w:r>
        <w:rPr>
          <w:b/>
          <w:sz w:val="22"/>
          <w:szCs w:val="22"/>
          <w:rFonts w:ascii="Calibri" w:hAnsi="Calibri"/>
        </w:rPr>
        <w:t xml:space="preserve">Tax</w:t>
      </w:r>
      <w:r>
        <w:rPr>
          <w:sz w:val="22"/>
          <w:szCs w:val="22"/>
          <w:rFonts w:ascii="Calibri" w:hAnsi="Calibri"/>
        </w:rPr>
        <w:t xml:space="preserve">, and </w:t>
      </w:r>
      <w:r>
        <w:rPr>
          <w:b/>
          <w:sz w:val="22"/>
          <w:szCs w:val="22"/>
          <w:rFonts w:ascii="Calibri" w:hAnsi="Calibri"/>
        </w:rPr>
        <w:t xml:space="preserve">Total</w:t>
      </w:r>
      <w:r>
        <w:rPr>
          <w:sz w:val="22"/>
          <w:szCs w:val="22"/>
          <w:rFonts w:ascii="Calibri" w:hAnsi="Calibri"/>
        </w:rPr>
        <w:t xml:space="preserve">. Under the table you see tax and total.</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3120"/>
        <w:gridCol w:w="3120"/>
        <w:gridCol w:w="3120"/>
      </w:tblGrid>
      <w:tr>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Button</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When it appears</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What it does</w:t>
            </w:r>
          </w:p>
        </w:tc>
      </w:tr>
      <w:tr>
        <w:tc>
          <w:tcPr>
            <w:tcW w:w="3120" w:type="dxa"/>
            <w:tcMar>
              <w:top w:w="60" w:type="dxa"/>
              <w:left w:w="80" w:type="dxa"/>
              <w:bottom w:w="60" w:type="dxa"/>
              <w:right w:w="80" w:type="dxa"/>
            </w:tcMar>
          </w:tcPr>
          <w:p>
            <w:pPr>
              <w:spacing w:after="0"/>
            </w:pPr>
            <w:r>
              <w:rPr>
                <w:sz w:val="18"/>
                <w:szCs w:val="18"/>
                <w:rFonts w:ascii="Calibri" w:hAnsi="Calibri"/>
              </w:rPr>
              <w:t xml:space="preserve">Submit</w:t>
            </w:r>
          </w:p>
        </w:tc>
        <w:tc>
          <w:tcPr>
            <w:tcW w:w="3120" w:type="dxa"/>
            <w:tcMar>
              <w:top w:w="60" w:type="dxa"/>
              <w:left w:w="80" w:type="dxa"/>
              <w:bottom w:w="60" w:type="dxa"/>
              <w:right w:w="80" w:type="dxa"/>
            </w:tcMar>
          </w:tcPr>
          <w:p>
            <w:pPr>
              <w:spacing w:after="0"/>
            </w:pPr>
            <w:r>
              <w:rPr>
                <w:sz w:val="18"/>
                <w:szCs w:val="18"/>
                <w:rFonts w:ascii="Calibri" w:hAnsi="Calibri"/>
              </w:rPr>
              <w:t xml:space="preserve">Draft or rejected</w:t>
            </w:r>
          </w:p>
        </w:tc>
        <w:tc>
          <w:tcPr>
            <w:tcW w:w="3120" w:type="dxa"/>
            <w:tcMar>
              <w:top w:w="60" w:type="dxa"/>
              <w:left w:w="80" w:type="dxa"/>
              <w:bottom w:w="60" w:type="dxa"/>
              <w:right w:w="80" w:type="dxa"/>
            </w:tcMar>
          </w:tcPr>
          <w:p>
            <w:pPr>
              <w:spacing w:after="0"/>
            </w:pPr>
            <w:r>
              <w:rPr>
                <w:sz w:val="18"/>
                <w:szCs w:val="18"/>
                <w:rFonts w:ascii="Calibri" w:hAnsi="Calibri"/>
              </w:rPr>
              <w:t xml:space="preserve">Sends it for approval. Does not post.</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Approve</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Submitted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Marks it approved. If the company requires a different approver, you cannot approve your own submission.</w:t>
            </w:r>
          </w:p>
        </w:tc>
      </w:tr>
      <w:tr>
        <w:tc>
          <w:tcPr>
            <w:tcW w:w="3120" w:type="dxa"/>
            <w:tcMar>
              <w:top w:w="60" w:type="dxa"/>
              <w:left w:w="80" w:type="dxa"/>
              <w:bottom w:w="60" w:type="dxa"/>
              <w:right w:w="80" w:type="dxa"/>
            </w:tcMar>
          </w:tcPr>
          <w:p>
            <w:pPr>
              <w:spacing w:after="0"/>
            </w:pPr>
            <w:r>
              <w:rPr>
                <w:sz w:val="18"/>
                <w:szCs w:val="18"/>
                <w:rFonts w:ascii="Calibri" w:hAnsi="Calibri"/>
              </w:rPr>
              <w:t xml:space="preserve">Post</w:t>
            </w:r>
          </w:p>
        </w:tc>
        <w:tc>
          <w:tcPr>
            <w:tcW w:w="3120" w:type="dxa"/>
            <w:tcMar>
              <w:top w:w="60" w:type="dxa"/>
              <w:left w:w="80" w:type="dxa"/>
              <w:bottom w:w="60" w:type="dxa"/>
              <w:right w:w="80" w:type="dxa"/>
            </w:tcMar>
          </w:tcPr>
          <w:p>
            <w:pPr>
              <w:spacing w:after="0"/>
            </w:pPr>
            <w:r>
              <w:rPr>
                <w:sz w:val="18"/>
                <w:szCs w:val="18"/>
                <w:rFonts w:ascii="Calibri" w:hAnsi="Calibri"/>
              </w:rPr>
              <w:t xml:space="preserve">Approved</w:t>
            </w:r>
          </w:p>
        </w:tc>
        <w:tc>
          <w:tcPr>
            <w:tcW w:w="3120" w:type="dxa"/>
            <w:tcMar>
              <w:top w:w="60" w:type="dxa"/>
              <w:left w:w="80" w:type="dxa"/>
              <w:bottom w:w="60" w:type="dxa"/>
              <w:right w:w="80" w:type="dxa"/>
            </w:tcMar>
          </w:tcPr>
          <w:p>
            <w:pPr>
              <w:spacing w:after="0"/>
            </w:pPr>
            <w:r>
              <w:rPr>
                <w:sz w:val="18"/>
                <w:szCs w:val="18"/>
                <w:rFonts w:ascii="Calibri" w:hAnsi="Calibri"/>
              </w:rPr>
              <w:t xml:space="preserve">Posts the invoice. Debits the receivable control account for the total. Credits each line’s sales account. Credits the tax account only when the line has tax. Checks the credit limit. Fails if the posting date’s period is closed. The screen does not ask for a different posting date. It uses the invoice date.</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Reverse</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Posted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Posts the opposite journal and marks the invoice reversed. Fails if a posted receipt allocation or a posted return still applies. The reason box must be filled. The page does not label a minimum length. The system accepts a reason from 1 to 500 characters.</w:t>
            </w:r>
          </w:p>
        </w:tc>
      </w:tr>
      <w:tr>
        <w:tc>
          <w:tcPr>
            <w:tcW w:w="3120" w:type="dxa"/>
            <w:tcMar>
              <w:top w:w="60" w:type="dxa"/>
              <w:left w:w="80" w:type="dxa"/>
              <w:bottom w:w="60" w:type="dxa"/>
              <w:right w:w="80" w:type="dxa"/>
            </w:tcMar>
          </w:tcPr>
          <w:p>
            <w:pPr>
              <w:spacing w:after="0"/>
            </w:pPr>
            <w:r>
              <w:rPr>
                <w:sz w:val="18"/>
                <w:szCs w:val="18"/>
                <w:rFonts w:ascii="Calibri" w:hAnsi="Calibri"/>
              </w:rPr>
              <w:t xml:space="preserve">Reason</w:t>
            </w:r>
          </w:p>
        </w:tc>
        <w:tc>
          <w:tcPr>
            <w:tcW w:w="3120" w:type="dxa"/>
            <w:tcMar>
              <w:top w:w="60" w:type="dxa"/>
              <w:left w:w="80" w:type="dxa"/>
              <w:bottom w:w="60" w:type="dxa"/>
              <w:right w:w="80" w:type="dxa"/>
            </w:tcMar>
          </w:tcPr>
          <w:p>
            <w:pPr>
              <w:spacing w:after="0"/>
            </w:pPr>
            <w:r>
              <w:rPr>
                <w:sz w:val="18"/>
                <w:szCs w:val="18"/>
                <w:rFonts w:ascii="Calibri" w:hAnsi="Calibri"/>
              </w:rPr>
              <w:t xml:space="preserve">Next to Reverse</w:t>
            </w:r>
          </w:p>
        </w:tc>
        <w:tc>
          <w:tcPr>
            <w:tcW w:w="3120" w:type="dxa"/>
            <w:tcMar>
              <w:top w:w="60" w:type="dxa"/>
              <w:left w:w="80" w:type="dxa"/>
              <w:bottom w:w="60" w:type="dxa"/>
              <w:right w:w="80" w:type="dxa"/>
            </w:tcMar>
          </w:tcPr>
          <w:p>
            <w:pPr>
              <w:spacing w:after="0"/>
            </w:pPr>
            <w:r>
              <w:rPr>
                <w:sz w:val="18"/>
                <w:szCs w:val="18"/>
                <w:rFonts w:ascii="Calibri" w:hAnsi="Calibri"/>
              </w:rPr>
              <w:t xml:space="preserve">Placeholder </w:t>
            </w:r>
            <w:r>
              <w:rPr>
                <w:b/>
                <w:sz w:val="18"/>
                <w:szCs w:val="18"/>
                <w:rFonts w:ascii="Calibri" w:hAnsi="Calibri"/>
              </w:rPr>
              <w:t xml:space="preserve">Reason</w:t>
            </w:r>
            <w:r>
              <w:rPr>
                <w:sz w:val="18"/>
                <w:szCs w:val="18"/>
                <w:rFonts w:ascii="Calibri" w:hAnsi="Calibri"/>
              </w:rPr>
              <w:t xml:space="preserve">. Used only by Reverse on this screen.</w:t>
            </w:r>
          </w:p>
        </w:tc>
      </w:tr>
    </w:tbl>
    <w:p>
      <w:pPr>
        <w:spacing w:after="120"/>
      </w:pPr>
    </w:p>
    <w:p>
      <w:pPr>
        <w:spacing w:after="120" w:line="276" w:lineRule="auto"/>
      </w:pPr>
      <w:r>
        <w:rPr>
          <w:sz w:val="22"/>
          <w:szCs w:val="22"/>
          <w:rFonts w:ascii="Calibri" w:hAnsi="Calibri"/>
        </w:rPr>
        <w:t xml:space="preserve">This screen does not show Reject, Void, a credit-limit override, or a due-date override. Those actions exist in the system but not on the page. There is no edit form for a draft invoice.</w:t>
      </w:r>
    </w:p>
    <w:p>
      <w:pPr>
        <w:spacing w:after="80" w:line="276" w:lineRule="auto"/>
        <w:pStyle w:val="Heading2"/>
      </w:pPr>
      <w:r>
        <w:rPr>
          <w:sz w:val="22"/>
          <w:szCs w:val="22"/>
          <w:rFonts w:ascii="Calibri" w:hAnsi="Calibri"/>
        </w:rPr>
        <w:t xml:space="preserve">Receipts</w:t>
      </w:r>
    </w:p>
    <w:p>
      <w:pPr>
        <w:spacing w:after="120" w:line="276" w:lineRule="auto"/>
      </w:pPr>
      <w:r>
        <w:rPr>
          <w:sz w:val="22"/>
          <w:szCs w:val="22"/>
          <w:rFonts w:ascii="Calibri" w:hAnsi="Calibri"/>
        </w:rPr>
        <w:t xml:space="preserve">Menu: </w:t>
      </w:r>
      <w:r>
        <w:rPr>
          <w:b/>
          <w:sz w:val="22"/>
          <w:szCs w:val="22"/>
          <w:rFonts w:ascii="Calibri" w:hAnsi="Calibri"/>
        </w:rPr>
        <w:t xml:space="preserve">Receipts</w:t>
      </w:r>
      <w:r>
        <w:rPr>
          <w:sz w:val="22"/>
          <w:szCs w:val="22"/>
          <w:rFonts w:ascii="Calibri" w:hAnsi="Calibri"/>
        </w:rPr>
        <w:t xml:space="preserve">. Route: `/receipts`. View permission: `receipts.view`.</w:t>
      </w:r>
    </w:p>
    <w:p>
      <w:pPr>
        <w:spacing w:after="120" w:line="276" w:lineRule="auto"/>
      </w:pPr>
      <w:r>
        <w:rPr>
          <w:b/>
          <w:sz w:val="22"/>
          <w:szCs w:val="22"/>
          <w:rFonts w:ascii="Calibri" w:hAnsi="Calibri"/>
        </w:rPr>
        <w:t xml:space="preserve">Purpose.</w:t>
      </w:r>
      <w:r>
        <w:rPr>
          <w:sz w:val="22"/>
          <w:szCs w:val="22"/>
          <w:rFonts w:ascii="Calibri" w:hAnsi="Calibri"/>
        </w:rPr>
        <w:t xml:space="preserve"> Record money received from a customer, then apply it to posted invoices.</w:t>
      </w:r>
    </w:p>
    <w:p>
      <w:pPr>
        <w:spacing w:after="120" w:line="276" w:lineRule="auto"/>
      </w:pPr>
      <w:r>
        <w:rPr>
          <w:b/>
          <w:sz w:val="22"/>
          <w:szCs w:val="22"/>
          <w:rFonts w:ascii="Calibri" w:hAnsi="Calibri"/>
        </w:rPr>
        <w:t xml:space="preserve">Who uses it.</w:t>
      </w:r>
      <w:r>
        <w:rPr>
          <w:sz w:val="22"/>
          <w:szCs w:val="22"/>
          <w:rFonts w:ascii="Calibri" w:hAnsi="Calibri"/>
        </w:rPr>
        <w:t xml:space="preserve"> Someone who records customer payments, then an approver, then someone who can post and allocate.</w:t>
      </w:r>
    </w:p>
    <w:p>
      <w:pPr>
        <w:spacing w:after="120" w:line="276" w:lineRule="auto"/>
      </w:pPr>
      <w:r>
        <w:rPr>
          <w:b/>
          <w:sz w:val="22"/>
          <w:szCs w:val="22"/>
          <w:rFonts w:ascii="Calibri" w:hAnsi="Calibri"/>
        </w:rPr>
        <w:t xml:space="preserve">Prerequisites.</w:t>
      </w:r>
      <w:r>
        <w:rPr>
          <w:sz w:val="22"/>
          <w:szCs w:val="22"/>
          <w:rFonts w:ascii="Calibri" w:hAnsi="Calibri"/>
        </w:rPr>
        <w:t xml:space="preserve"> Sales settings must be saved. If </w:t>
      </w:r>
      <w:r>
        <w:rPr>
          <w:b/>
          <w:sz w:val="22"/>
          <w:szCs w:val="22"/>
          <w:rFonts w:ascii="Calibri" w:hAnsi="Calibri"/>
        </w:rPr>
        <w:t xml:space="preserve">Unapplied receipts</w:t>
      </w:r>
      <w:r>
        <w:rPr>
          <w:sz w:val="22"/>
          <w:szCs w:val="22"/>
          <w:rFonts w:ascii="Calibri" w:hAnsi="Calibri"/>
        </w:rPr>
        <w:t xml:space="preserve"> is </w:t>
      </w:r>
      <w:r>
        <w:rPr>
          <w:b/>
          <w:sz w:val="22"/>
          <w:szCs w:val="22"/>
          <w:rFonts w:ascii="Calibri" w:hAnsi="Calibri"/>
        </w:rPr>
        <w:t xml:space="preserve">Customer advance liability</w:t>
      </w:r>
      <w:r>
        <w:rPr>
          <w:sz w:val="22"/>
          <w:szCs w:val="22"/>
          <w:rFonts w:ascii="Calibri" w:hAnsi="Calibri"/>
        </w:rPr>
        <w:t xml:space="preserve">, </w:t>
      </w:r>
      <w:r>
        <w:rPr>
          <w:b/>
          <w:sz w:val="22"/>
          <w:szCs w:val="22"/>
          <w:rFonts w:ascii="Calibri" w:hAnsi="Calibri"/>
        </w:rPr>
        <w:t xml:space="preserve">Customer advances</w:t>
      </w:r>
      <w:r>
        <w:rPr>
          <w:sz w:val="22"/>
          <w:szCs w:val="22"/>
          <w:rFonts w:ascii="Calibri" w:hAnsi="Calibri"/>
        </w:rPr>
        <w:t xml:space="preserve"> must be selected. Otherwise </w:t>
      </w:r>
      <w:r>
        <w:rPr>
          <w:b/>
          <w:sz w:val="22"/>
          <w:szCs w:val="22"/>
          <w:rFonts w:ascii="Calibri" w:hAnsi="Calibri"/>
        </w:rPr>
        <w:t xml:space="preserve">New receipt</w:t>
      </w:r>
      <w:r>
        <w:rPr>
          <w:sz w:val="22"/>
          <w:szCs w:val="22"/>
          <w:rFonts w:ascii="Calibri" w:hAnsi="Calibri"/>
        </w:rPr>
        <w:t xml:space="preserve"> is rejected. The cash account must be an active asset account and must not be the receivable control account.</w:t>
      </w:r>
    </w:p>
    <w:p>
      <w:pPr>
        <w:spacing w:after="120" w:line="276" w:lineRule="auto"/>
      </w:pPr>
      <w:r>
        <w:rPr>
          <w:sz w:val="22"/>
          <w:szCs w:val="22"/>
          <w:rFonts w:ascii="Calibri" w:hAnsi="Calibri"/>
        </w:rPr>
        <w:t xml:space="preserve">The list has no search box and shows up to 100 receipts. </w:t>
      </w:r>
      <w:r>
        <w:rPr>
          <w:b/>
          <w:sz w:val="22"/>
          <w:szCs w:val="22"/>
          <w:rFonts w:ascii="Calibri" w:hAnsi="Calibri"/>
        </w:rPr>
        <w:t xml:space="preserve">New receipt</w:t>
      </w:r>
      <w:r>
        <w:rPr>
          <w:sz w:val="22"/>
          <w:szCs w:val="22"/>
          <w:rFonts w:ascii="Calibri" w:hAnsi="Calibri"/>
        </w:rPr>
        <w:t xml:space="preserve"> opens `/receipts/new`.</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Column</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r>
      <w:tr>
        <w:tc>
          <w:tcPr>
            <w:tcW w:w="4680" w:type="dxa"/>
            <w:tcMar>
              <w:top w:w="60" w:type="dxa"/>
              <w:left w:w="80" w:type="dxa"/>
              <w:bottom w:w="60" w:type="dxa"/>
              <w:right w:w="80" w:type="dxa"/>
            </w:tcMar>
          </w:tcPr>
          <w:p>
            <w:pPr>
              <w:spacing w:after="0"/>
            </w:pPr>
            <w:r>
              <w:rPr>
                <w:sz w:val="18"/>
                <w:szCs w:val="18"/>
                <w:rFonts w:ascii="Calibri" w:hAnsi="Calibri"/>
              </w:rPr>
              <w:t xml:space="preserve">Number</w:t>
            </w:r>
          </w:p>
        </w:tc>
        <w:tc>
          <w:tcPr>
            <w:tcW w:w="4680" w:type="dxa"/>
            <w:tcMar>
              <w:top w:w="60" w:type="dxa"/>
              <w:left w:w="80" w:type="dxa"/>
              <w:bottom w:w="60" w:type="dxa"/>
              <w:right w:w="80" w:type="dxa"/>
            </w:tcMar>
          </w:tcPr>
          <w:p>
            <w:pPr>
              <w:spacing w:after="0"/>
            </w:pPr>
            <w:r>
              <w:rPr>
                <w:sz w:val="18"/>
                <w:szCs w:val="18"/>
                <w:rFonts w:ascii="Calibri" w:hAnsi="Calibri"/>
              </w:rPr>
              <w:t xml:space="preserve">Select it to open the receipt.</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Customer</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Display name.</w:t>
            </w:r>
          </w:p>
        </w:tc>
      </w:tr>
      <w:tr>
        <w:tc>
          <w:tcPr>
            <w:tcW w:w="4680" w:type="dxa"/>
            <w:tcMar>
              <w:top w:w="60" w:type="dxa"/>
              <w:left w:w="80" w:type="dxa"/>
              <w:bottom w:w="60" w:type="dxa"/>
              <w:right w:w="80" w:type="dxa"/>
            </w:tcMar>
          </w:tcPr>
          <w:p>
            <w:pPr>
              <w:spacing w:after="0"/>
            </w:pPr>
            <w:r>
              <w:rPr>
                <w:sz w:val="18"/>
                <w:szCs w:val="18"/>
                <w:rFonts w:ascii="Calibri" w:hAnsi="Calibri"/>
              </w:rPr>
              <w:t xml:space="preserve">Date</w:t>
            </w:r>
          </w:p>
        </w:tc>
        <w:tc>
          <w:tcPr>
            <w:tcW w:w="4680" w:type="dxa"/>
            <w:tcMar>
              <w:top w:w="60" w:type="dxa"/>
              <w:left w:w="80" w:type="dxa"/>
              <w:bottom w:w="60" w:type="dxa"/>
              <w:right w:w="80" w:type="dxa"/>
            </w:tcMar>
          </w:tcPr>
          <w:p>
            <w:pPr>
              <w:spacing w:after="0"/>
            </w:pPr>
            <w:r>
              <w:rPr>
                <w:sz w:val="18"/>
                <w:szCs w:val="18"/>
                <w:rFonts w:ascii="Calibri" w:hAnsi="Calibri"/>
              </w:rPr>
              <w:t xml:space="preserve">Receipt date.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Status</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draft, submitted, approved, posted, rejected, void, or reversed.</w:t>
            </w:r>
          </w:p>
        </w:tc>
      </w:tr>
      <w:tr>
        <w:tc>
          <w:tcPr>
            <w:tcW w:w="4680" w:type="dxa"/>
            <w:tcMar>
              <w:top w:w="60" w:type="dxa"/>
              <w:left w:w="80" w:type="dxa"/>
              <w:bottom w:w="60" w:type="dxa"/>
              <w:right w:w="80" w:type="dxa"/>
            </w:tcMar>
          </w:tcPr>
          <w:p>
            <w:pPr>
              <w:spacing w:after="0"/>
            </w:pPr>
            <w:r>
              <w:rPr>
                <w:sz w:val="18"/>
                <w:szCs w:val="18"/>
                <w:rFonts w:ascii="Calibri" w:hAnsi="Calibri"/>
              </w:rPr>
              <w:t xml:space="preserve">Amount</w:t>
            </w:r>
          </w:p>
        </w:tc>
        <w:tc>
          <w:tcPr>
            <w:tcW w:w="4680" w:type="dxa"/>
            <w:tcMar>
              <w:top w:w="60" w:type="dxa"/>
              <w:left w:w="80" w:type="dxa"/>
              <w:bottom w:w="60" w:type="dxa"/>
              <w:right w:w="80" w:type="dxa"/>
            </w:tcMar>
          </w:tcPr>
          <w:p>
            <w:pPr>
              <w:spacing w:after="0"/>
            </w:pPr>
            <w:r>
              <w:rPr>
                <w:sz w:val="18"/>
                <w:szCs w:val="18"/>
                <w:rFonts w:ascii="Calibri" w:hAnsi="Calibri"/>
              </w:rPr>
              <w:t xml:space="preserve">The full amount received.</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Unallocated</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The part not yet applied to an invoice.</w:t>
            </w:r>
          </w:p>
        </w:tc>
      </w:tr>
    </w:tbl>
    <w:p>
      <w:pPr>
        <w:spacing w:after="120"/>
      </w:pPr>
    </w:p>
    <w:p>
      <w:pPr>
        <w:spacing w:after="120" w:line="276" w:lineRule="auto"/>
      </w:pPr>
      <w:r>
        <w:rPr>
          <w:sz w:val="22"/>
          <w:szCs w:val="22"/>
          <w:rFonts w:ascii="Calibri" w:hAnsi="Calibri"/>
        </w:rPr>
        <w:t xml:space="preserve">#### New receipt</w:t>
      </w:r>
    </w:p>
    <w:p>
      <w:pPr>
        <w:spacing w:after="120" w:line="276" w:lineRule="auto"/>
      </w:pPr>
      <w:r>
        <w:rPr>
          <w:sz w:val="22"/>
          <w:szCs w:val="22"/>
          <w:rFonts w:ascii="Calibri" w:hAnsi="Calibri"/>
        </w:rPr>
        <w:t xml:space="preserve">Allocations are not entered here. You allocate after posting.</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Customer</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Active customers.</w:t>
            </w:r>
          </w:p>
        </w:tc>
        <w:tc>
          <w:tcPr>
            <w:tcW w:w="1872" w:type="dxa"/>
            <w:tcMar>
              <w:top w:w="60" w:type="dxa"/>
              <w:left w:w="80" w:type="dxa"/>
              <w:bottom w:w="60" w:type="dxa"/>
              <w:right w:w="80" w:type="dxa"/>
            </w:tcMar>
          </w:tcPr>
          <w:p>
            <w:pPr>
              <w:spacing w:after="0"/>
            </w:pPr>
            <w:r>
              <w:rPr>
                <w:sz w:val="18"/>
                <w:szCs w:val="18"/>
                <w:rFonts w:ascii="Calibri" w:hAnsi="Calibri"/>
              </w:rPr>
              <w:t xml:space="preserve">Example: `C001 Harbor Supplies`</w:t>
            </w:r>
          </w:p>
        </w:tc>
        <w:tc>
          <w:tcPr>
            <w:tcW w:w="1872" w:type="dxa"/>
            <w:tcMar>
              <w:top w:w="60" w:type="dxa"/>
              <w:left w:w="80" w:type="dxa"/>
              <w:bottom w:w="60" w:type="dxa"/>
              <w:right w:w="80" w:type="dxa"/>
            </w:tcMar>
          </w:tcPr>
          <w:p>
            <w:pPr>
              <w:spacing w:after="0"/>
            </w:pPr>
            <w:r>
              <w:rPr>
                <w:sz w:val="18"/>
                <w:szCs w:val="18"/>
                <w:rFonts w:ascii="Calibri" w:hAnsi="Calibri"/>
              </w:rPr>
              <w:t xml:space="preserve">Whose payment this is.</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Branch</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Branches you can access.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`MAIN`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Stored on the receipt.</w:t>
            </w:r>
          </w:p>
        </w:tc>
      </w:tr>
      <w:tr>
        <w:tc>
          <w:tcPr>
            <w:tcW w:w="1872" w:type="dxa"/>
            <w:tcMar>
              <w:top w:w="60" w:type="dxa"/>
              <w:left w:w="80" w:type="dxa"/>
              <w:bottom w:w="60" w:type="dxa"/>
              <w:right w:w="80" w:type="dxa"/>
            </w:tcMar>
          </w:tcPr>
          <w:p>
            <w:pPr>
              <w:spacing w:after="0"/>
            </w:pPr>
            <w:r>
              <w:rPr>
                <w:sz w:val="18"/>
                <w:szCs w:val="18"/>
                <w:rFonts w:ascii="Calibri" w:hAnsi="Calibri"/>
              </w:rPr>
              <w:t xml:space="preserve">Cash or bank</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Asset accounts that can be posted to.</w:t>
            </w:r>
          </w:p>
        </w:tc>
        <w:tc>
          <w:tcPr>
            <w:tcW w:w="1872" w:type="dxa"/>
            <w:tcMar>
              <w:top w:w="60" w:type="dxa"/>
              <w:left w:w="80" w:type="dxa"/>
              <w:bottom w:w="60" w:type="dxa"/>
              <w:right w:w="80" w:type="dxa"/>
            </w:tcMar>
          </w:tcPr>
          <w:p>
            <w:pPr>
              <w:spacing w:after="0"/>
            </w:pPr>
            <w:r>
              <w:rPr>
                <w:sz w:val="18"/>
                <w:szCs w:val="18"/>
                <w:rFonts w:ascii="Calibri" w:hAnsi="Calibri"/>
              </w:rPr>
              <w:t xml:space="preserve">Example: `1110 Cash on hand`</w:t>
            </w:r>
          </w:p>
        </w:tc>
        <w:tc>
          <w:tcPr>
            <w:tcW w:w="1872" w:type="dxa"/>
            <w:tcMar>
              <w:top w:w="60" w:type="dxa"/>
              <w:left w:w="80" w:type="dxa"/>
              <w:bottom w:w="60" w:type="dxa"/>
              <w:right w:w="80" w:type="dxa"/>
            </w:tcMar>
          </w:tcPr>
          <w:p>
            <w:pPr>
              <w:spacing w:after="0"/>
            </w:pPr>
            <w:r>
              <w:rPr>
                <w:sz w:val="18"/>
                <w:szCs w:val="18"/>
                <w:rFonts w:ascii="Calibri" w:hAnsi="Calibri"/>
              </w:rPr>
              <w:t xml:space="preserve">The account debited for the full amount.</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Date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A calendar date. Starts as today.</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`2026-02-10`</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The receipt date and the posting date used when you post.</w:t>
            </w:r>
          </w:p>
        </w:tc>
      </w:tr>
      <w:tr>
        <w:tc>
          <w:tcPr>
            <w:tcW w:w="1872" w:type="dxa"/>
            <w:tcMar>
              <w:top w:w="60" w:type="dxa"/>
              <w:left w:w="80" w:type="dxa"/>
              <w:bottom w:w="60" w:type="dxa"/>
              <w:right w:w="80" w:type="dxa"/>
            </w:tcMar>
          </w:tcPr>
          <w:p>
            <w:pPr>
              <w:spacing w:after="0"/>
            </w:pPr>
            <w:r>
              <w:rPr>
                <w:sz w:val="18"/>
                <w:szCs w:val="18"/>
                <w:rFonts w:ascii="Calibri" w:hAnsi="Calibri"/>
              </w:rPr>
              <w:t xml:space="preserve">Amount</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decimal number greater than zero. The box starts at `0.00`.</w:t>
            </w:r>
          </w:p>
        </w:tc>
        <w:tc>
          <w:tcPr>
            <w:tcW w:w="1872" w:type="dxa"/>
            <w:tcMar>
              <w:top w:w="60" w:type="dxa"/>
              <w:left w:w="80" w:type="dxa"/>
              <w:bottom w:w="60" w:type="dxa"/>
              <w:right w:w="80" w:type="dxa"/>
            </w:tcMar>
          </w:tcPr>
          <w:p>
            <w:pPr>
              <w:spacing w:after="0"/>
            </w:pPr>
            <w:r>
              <w:rPr>
                <w:sz w:val="18"/>
                <w:szCs w:val="18"/>
                <w:rFonts w:ascii="Calibri" w:hAnsi="Calibri"/>
              </w:rPr>
              <w:t xml:space="preserve">Example: `300.00`</w:t>
            </w:r>
          </w:p>
        </w:tc>
        <w:tc>
          <w:tcPr>
            <w:tcW w:w="1872" w:type="dxa"/>
            <w:tcMar>
              <w:top w:w="60" w:type="dxa"/>
              <w:left w:w="80" w:type="dxa"/>
              <w:bottom w:w="60" w:type="dxa"/>
              <w:right w:w="80" w:type="dxa"/>
            </w:tcMar>
          </w:tcPr>
          <w:p>
            <w:pPr>
              <w:spacing w:after="0"/>
            </w:pPr>
            <w:r>
              <w:rPr>
                <w:sz w:val="18"/>
                <w:szCs w:val="18"/>
                <w:rFonts w:ascii="Calibri" w:hAnsi="Calibri"/>
              </w:rPr>
              <w:t xml:space="preserve">The full amount received.</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Save draft</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Button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Saves a draft. If the advance account is missing, this button fails before a draft is stored.</w:t>
            </w:r>
          </w:p>
        </w:tc>
      </w:tr>
    </w:tbl>
    <w:p>
      <w:pPr>
        <w:spacing w:after="120"/>
      </w:pPr>
    </w:p>
    <w:p>
      <w:pPr>
        <w:spacing w:after="120" w:line="276" w:lineRule="auto"/>
      </w:pPr>
      <w:r>
        <w:rPr>
          <w:sz w:val="22"/>
          <w:szCs w:val="22"/>
          <w:rFonts w:ascii="Calibri" w:hAnsi="Calibri"/>
        </w:rPr>
        <w:t xml:space="preserve">#### Receipt detail</w:t>
      </w:r>
    </w:p>
    <w:p>
      <w:pPr>
        <w:spacing w:after="120" w:line="276" w:lineRule="auto"/>
      </w:pPr>
      <w:r>
        <w:rPr>
          <w:sz w:val="22"/>
          <w:szCs w:val="22"/>
          <w:rFonts w:ascii="Calibri" w:hAnsi="Calibri"/>
        </w:rPr>
        <w:t xml:space="preserve">Route: `/receipts/{id}`.</w:t>
      </w:r>
    </w:p>
    <w:p>
      <w:pPr>
        <w:spacing w:after="120" w:line="276" w:lineRule="auto"/>
      </w:pPr>
      <w:r>
        <w:rPr>
          <w:sz w:val="22"/>
          <w:szCs w:val="22"/>
          <w:rFonts w:ascii="Calibri" w:hAnsi="Calibri"/>
        </w:rPr>
        <w:t xml:space="preserve">You see the number, customer, status, the unapplied treatment (`customer_advance` or `credit_ar`), and the unallocated amount. The allocation table has no headings. Columns are invoice number, amount, status, and </w:t>
      </w:r>
      <w:r>
        <w:rPr>
          <w:b/>
          <w:sz w:val="22"/>
          <w:szCs w:val="22"/>
          <w:rFonts w:ascii="Calibri" w:hAnsi="Calibri"/>
        </w:rPr>
        <w:t xml:space="preserve">Unallocate</w:t>
      </w:r>
      <w:r>
        <w:rPr>
          <w:sz w:val="22"/>
          <w:szCs w:val="22"/>
          <w:rFonts w:ascii="Calibri" w:hAnsi="Calibri"/>
        </w:rPr>
        <w:t xml:space="preserve"> when that allocation is posted.</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3120"/>
        <w:gridCol w:w="3120"/>
        <w:gridCol w:w="3120"/>
      </w:tblGrid>
      <w:tr>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Control</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When it appears</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What it does</w:t>
            </w:r>
          </w:p>
        </w:tc>
      </w:tr>
      <w:tr>
        <w:tc>
          <w:tcPr>
            <w:tcW w:w="3120" w:type="dxa"/>
            <w:tcMar>
              <w:top w:w="60" w:type="dxa"/>
              <w:left w:w="80" w:type="dxa"/>
              <w:bottom w:w="60" w:type="dxa"/>
              <w:right w:w="80" w:type="dxa"/>
            </w:tcMar>
          </w:tcPr>
          <w:p>
            <w:pPr>
              <w:spacing w:after="0"/>
            </w:pPr>
            <w:r>
              <w:rPr>
                <w:sz w:val="18"/>
                <w:szCs w:val="18"/>
                <w:rFonts w:ascii="Calibri" w:hAnsi="Calibri"/>
              </w:rPr>
              <w:t xml:space="preserve">Submit</w:t>
            </w:r>
          </w:p>
        </w:tc>
        <w:tc>
          <w:tcPr>
            <w:tcW w:w="3120" w:type="dxa"/>
            <w:tcMar>
              <w:top w:w="60" w:type="dxa"/>
              <w:left w:w="80" w:type="dxa"/>
              <w:bottom w:w="60" w:type="dxa"/>
              <w:right w:w="80" w:type="dxa"/>
            </w:tcMar>
          </w:tcPr>
          <w:p>
            <w:pPr>
              <w:spacing w:after="0"/>
            </w:pPr>
            <w:r>
              <w:rPr>
                <w:sz w:val="18"/>
                <w:szCs w:val="18"/>
                <w:rFonts w:ascii="Calibri" w:hAnsi="Calibri"/>
              </w:rPr>
              <w:t xml:space="preserve">Draft or rejected</w:t>
            </w:r>
          </w:p>
        </w:tc>
        <w:tc>
          <w:tcPr>
            <w:tcW w:w="3120" w:type="dxa"/>
            <w:tcMar>
              <w:top w:w="60" w:type="dxa"/>
              <w:left w:w="80" w:type="dxa"/>
              <w:bottom w:w="60" w:type="dxa"/>
              <w:right w:w="80" w:type="dxa"/>
            </w:tcMar>
          </w:tcPr>
          <w:p>
            <w:pPr>
              <w:spacing w:after="0"/>
            </w:pPr>
            <w:r>
              <w:rPr>
                <w:sz w:val="18"/>
                <w:szCs w:val="18"/>
                <w:rFonts w:ascii="Calibri" w:hAnsi="Calibri"/>
              </w:rPr>
              <w:t xml:space="preserve">Sends the receipt for approval.</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Approve</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Submitted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Approves it. The distinct-approver rule applies when the company setting is on.</w:t>
            </w:r>
          </w:p>
        </w:tc>
      </w:tr>
      <w:tr>
        <w:tc>
          <w:tcPr>
            <w:tcW w:w="3120" w:type="dxa"/>
            <w:tcMar>
              <w:top w:w="60" w:type="dxa"/>
              <w:left w:w="80" w:type="dxa"/>
              <w:bottom w:w="60" w:type="dxa"/>
              <w:right w:w="80" w:type="dxa"/>
            </w:tcMar>
          </w:tcPr>
          <w:p>
            <w:pPr>
              <w:spacing w:after="0"/>
            </w:pPr>
            <w:r>
              <w:rPr>
                <w:sz w:val="18"/>
                <w:szCs w:val="18"/>
                <w:rFonts w:ascii="Calibri" w:hAnsi="Calibri"/>
              </w:rPr>
              <w:t xml:space="preserve">Post</w:t>
            </w:r>
          </w:p>
        </w:tc>
        <w:tc>
          <w:tcPr>
            <w:tcW w:w="3120" w:type="dxa"/>
            <w:tcMar>
              <w:top w:w="60" w:type="dxa"/>
              <w:left w:w="80" w:type="dxa"/>
              <w:bottom w:w="60" w:type="dxa"/>
              <w:right w:w="80" w:type="dxa"/>
            </w:tcMar>
          </w:tcPr>
          <w:p>
            <w:pPr>
              <w:spacing w:after="0"/>
            </w:pPr>
            <w:r>
              <w:rPr>
                <w:sz w:val="18"/>
                <w:szCs w:val="18"/>
                <w:rFonts w:ascii="Calibri" w:hAnsi="Calibri"/>
              </w:rPr>
              <w:t xml:space="preserve">Approved</w:t>
            </w:r>
          </w:p>
        </w:tc>
        <w:tc>
          <w:tcPr>
            <w:tcW w:w="3120" w:type="dxa"/>
            <w:tcMar>
              <w:top w:w="60" w:type="dxa"/>
              <w:left w:w="80" w:type="dxa"/>
              <w:bottom w:w="60" w:type="dxa"/>
              <w:right w:w="80" w:type="dxa"/>
            </w:tcMar>
          </w:tcPr>
          <w:p>
            <w:pPr>
              <w:spacing w:after="0"/>
            </w:pPr>
            <w:r>
              <w:rPr>
                <w:sz w:val="18"/>
                <w:szCs w:val="18"/>
                <w:rFonts w:ascii="Calibri" w:hAnsi="Calibri"/>
              </w:rPr>
              <w:t xml:space="preserve">Posts the cash entry. Advance treatment: debit cash, credit the customer-advance liability for the full amount. Credit-receivable treatment: debit cash, credit accounts receivable for the full amount. Does not apply the money to an invoice until you allocate.</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Invoice list</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Posted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Posted invoices. The list is not limited to this customer on the data loaded for the box. Choose the invoice you intend to pay. The system rejects an invoice for a different customer or an invoice that is not posted.</w:t>
            </w:r>
          </w:p>
        </w:tc>
      </w:tr>
      <w:tr>
        <w:tc>
          <w:tcPr>
            <w:tcW w:w="3120" w:type="dxa"/>
            <w:tcMar>
              <w:top w:w="60" w:type="dxa"/>
              <w:left w:w="80" w:type="dxa"/>
              <w:bottom w:w="60" w:type="dxa"/>
              <w:right w:w="80" w:type="dxa"/>
            </w:tcMar>
          </w:tcPr>
          <w:p>
            <w:pPr>
              <w:spacing w:after="0"/>
            </w:pPr>
            <w:r>
              <w:rPr>
                <w:sz w:val="18"/>
                <w:szCs w:val="18"/>
                <w:rFonts w:ascii="Calibri" w:hAnsi="Calibri"/>
              </w:rPr>
              <w:t xml:space="preserve">Amount</w:t>
            </w:r>
          </w:p>
        </w:tc>
        <w:tc>
          <w:tcPr>
            <w:tcW w:w="3120" w:type="dxa"/>
            <w:tcMar>
              <w:top w:w="60" w:type="dxa"/>
              <w:left w:w="80" w:type="dxa"/>
              <w:bottom w:w="60" w:type="dxa"/>
              <w:right w:w="80" w:type="dxa"/>
            </w:tcMar>
          </w:tcPr>
          <w:p>
            <w:pPr>
              <w:spacing w:after="0"/>
            </w:pPr>
            <w:r>
              <w:rPr>
                <w:sz w:val="18"/>
                <w:szCs w:val="18"/>
                <w:rFonts w:ascii="Calibri" w:hAnsi="Calibri"/>
              </w:rPr>
              <w:t xml:space="preserve">Posted</w:t>
            </w:r>
          </w:p>
        </w:tc>
        <w:tc>
          <w:tcPr>
            <w:tcW w:w="3120" w:type="dxa"/>
            <w:tcMar>
              <w:top w:w="60" w:type="dxa"/>
              <w:left w:w="80" w:type="dxa"/>
              <w:bottom w:w="60" w:type="dxa"/>
              <w:right w:w="80" w:type="dxa"/>
            </w:tcMar>
          </w:tcPr>
          <w:p>
            <w:pPr>
              <w:spacing w:after="0"/>
            </w:pPr>
            <w:r>
              <w:rPr>
                <w:sz w:val="18"/>
                <w:szCs w:val="18"/>
                <w:rFonts w:ascii="Calibri" w:hAnsi="Calibri"/>
              </w:rPr>
              <w:t xml:space="preserve">Placeholder </w:t>
            </w:r>
            <w:r>
              <w:rPr>
                <w:b/>
                <w:sz w:val="18"/>
                <w:szCs w:val="18"/>
                <w:rFonts w:ascii="Calibri" w:hAnsi="Calibri"/>
              </w:rPr>
              <w:t xml:space="preserve">Amount</w:t>
            </w:r>
            <w:r>
              <w:rPr>
                <w:sz w:val="18"/>
                <w:szCs w:val="18"/>
                <w:rFonts w:ascii="Calibri" w:hAnsi="Calibri"/>
              </w:rPr>
              <w:t xml:space="preserve">. Cannot exceed the unallocated receipt or the open invoice balance.</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Allocate</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Posted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Applies that amount. Advance treatment also posts a second entry: debit the advance liability, credit accounts receivable. Credit-receivable treatment does not post a second entry. It only records which invoice was paid.</w:t>
            </w:r>
          </w:p>
        </w:tc>
      </w:tr>
      <w:tr>
        <w:tc>
          <w:tcPr>
            <w:tcW w:w="3120" w:type="dxa"/>
            <w:tcMar>
              <w:top w:w="60" w:type="dxa"/>
              <w:left w:w="80" w:type="dxa"/>
              <w:bottom w:w="60" w:type="dxa"/>
              <w:right w:w="80" w:type="dxa"/>
            </w:tcMar>
          </w:tcPr>
          <w:p>
            <w:pPr>
              <w:spacing w:after="0"/>
            </w:pPr>
            <w:r>
              <w:rPr>
                <w:sz w:val="18"/>
                <w:szCs w:val="18"/>
                <w:rFonts w:ascii="Calibri" w:hAnsi="Calibri"/>
              </w:rPr>
              <w:t xml:space="preserve">Unallocate</w:t>
            </w:r>
          </w:p>
        </w:tc>
        <w:tc>
          <w:tcPr>
            <w:tcW w:w="3120" w:type="dxa"/>
            <w:tcMar>
              <w:top w:w="60" w:type="dxa"/>
              <w:left w:w="80" w:type="dxa"/>
              <w:bottom w:w="60" w:type="dxa"/>
              <w:right w:w="80" w:type="dxa"/>
            </w:tcMar>
          </w:tcPr>
          <w:p>
            <w:pPr>
              <w:spacing w:after="0"/>
            </w:pPr>
            <w:r>
              <w:rPr>
                <w:sz w:val="18"/>
                <w:szCs w:val="18"/>
                <w:rFonts w:ascii="Calibri" w:hAnsi="Calibri"/>
              </w:rPr>
              <w:t xml:space="preserve">On a posted allocation</w:t>
            </w:r>
          </w:p>
        </w:tc>
        <w:tc>
          <w:tcPr>
            <w:tcW w:w="3120" w:type="dxa"/>
            <w:tcMar>
              <w:top w:w="60" w:type="dxa"/>
              <w:left w:w="80" w:type="dxa"/>
              <w:bottom w:w="60" w:type="dxa"/>
              <w:right w:w="80" w:type="dxa"/>
            </w:tcMar>
          </w:tcPr>
          <w:p>
            <w:pPr>
              <w:spacing w:after="0"/>
            </w:pPr>
            <w:r>
              <w:rPr>
                <w:sz w:val="18"/>
                <w:szCs w:val="18"/>
                <w:rFonts w:ascii="Calibri" w:hAnsi="Calibri"/>
              </w:rPr>
              <w:t xml:space="preserve">Removes that application. For an advance receipt, it reverses the allocation entry and puts the amount back to unallocated. The invoice can then be reversed only after posted returns are reversed as well.</w:t>
            </w:r>
          </w:p>
        </w:tc>
      </w:tr>
    </w:tbl>
    <w:p>
      <w:pPr>
        <w:spacing w:after="120"/>
      </w:pPr>
    </w:p>
    <w:p>
      <w:pPr>
        <w:spacing w:after="120" w:line="276" w:lineRule="auto"/>
      </w:pPr>
      <w:r>
        <w:rPr>
          <w:sz w:val="22"/>
          <w:szCs w:val="22"/>
          <w:rFonts w:ascii="Calibri" w:hAnsi="Calibri"/>
        </w:rPr>
        <w:t xml:space="preserve">This screen does not show Void or Reverse. Those actions exist in the system but not on the page. You also cannot edit a draft from this screen.</w:t>
      </w:r>
    </w:p>
    <w:p>
      <w:pPr>
        <w:spacing w:after="120" w:line="276" w:lineRule="auto"/>
      </w:pPr>
      <w:r>
        <w:rPr>
          <w:sz w:val="22"/>
          <w:szCs w:val="22"/>
          <w:rFonts w:ascii="Calibri" w:hAnsi="Calibri"/>
        </w:rPr>
        <w:t xml:space="preserve">Open invoice balance is the invoice total, minus posted returns, minus posted allocations. Unallocated receipt money is not part of that balance and is not part of aging.</w:t>
      </w:r>
    </w:p>
    <w:p>
      <w:pPr>
        <w:spacing w:after="80" w:line="276" w:lineRule="auto"/>
        <w:pStyle w:val="Heading2"/>
      </w:pPr>
      <w:r>
        <w:rPr>
          <w:sz w:val="22"/>
          <w:szCs w:val="22"/>
          <w:rFonts w:ascii="Calibri" w:hAnsi="Calibri"/>
        </w:rPr>
        <w:t xml:space="preserve">Customer returns</w:t>
      </w:r>
    </w:p>
    <w:p>
      <w:pPr>
        <w:spacing w:after="120" w:line="276" w:lineRule="auto"/>
      </w:pPr>
      <w:r>
        <w:rPr>
          <w:sz w:val="22"/>
          <w:szCs w:val="22"/>
          <w:rFonts w:ascii="Calibri" w:hAnsi="Calibri"/>
        </w:rPr>
        <w:t xml:space="preserve">Menu: </w:t>
      </w:r>
      <w:r>
        <w:rPr>
          <w:b/>
          <w:sz w:val="22"/>
          <w:szCs w:val="22"/>
          <w:rFonts w:ascii="Calibri" w:hAnsi="Calibri"/>
        </w:rPr>
        <w:t xml:space="preserve">Customer returns</w:t>
      </w:r>
      <w:r>
        <w:rPr>
          <w:sz w:val="22"/>
          <w:szCs w:val="22"/>
          <w:rFonts w:ascii="Calibri" w:hAnsi="Calibri"/>
        </w:rPr>
        <w:t xml:space="preserve">. Route: `/customer-returns`. View permission: `customer_returns.view`.</w:t>
      </w:r>
    </w:p>
    <w:p>
      <w:pPr>
        <w:spacing w:after="120" w:line="276" w:lineRule="auto"/>
      </w:pPr>
      <w:r>
        <w:rPr>
          <w:b/>
          <w:sz w:val="22"/>
          <w:szCs w:val="22"/>
          <w:rFonts w:ascii="Calibri" w:hAnsi="Calibri"/>
        </w:rPr>
        <w:t xml:space="preserve">Purpose.</w:t>
      </w:r>
      <w:r>
        <w:rPr>
          <w:sz w:val="22"/>
          <w:szCs w:val="22"/>
          <w:rFonts w:ascii="Calibri" w:hAnsi="Calibri"/>
        </w:rPr>
        <w:t xml:space="preserve"> Reduce what a customer owes for a specific posted invoice line.</w:t>
      </w:r>
    </w:p>
    <w:p>
      <w:pPr>
        <w:spacing w:after="120" w:line="276" w:lineRule="auto"/>
      </w:pPr>
      <w:r>
        <w:rPr>
          <w:b/>
          <w:sz w:val="22"/>
          <w:szCs w:val="22"/>
          <w:rFonts w:ascii="Calibri" w:hAnsi="Calibri"/>
        </w:rPr>
        <w:t xml:space="preserve">Who uses it.</w:t>
      </w:r>
      <w:r>
        <w:rPr>
          <w:sz w:val="22"/>
          <w:szCs w:val="22"/>
          <w:rFonts w:ascii="Calibri" w:hAnsi="Calibri"/>
        </w:rPr>
        <w:t xml:space="preserve"> Sales or accounts staff, then an approver, then someone who can post.</w:t>
      </w:r>
    </w:p>
    <w:p>
      <w:pPr>
        <w:spacing w:after="120" w:line="276" w:lineRule="auto"/>
      </w:pPr>
      <w:r>
        <w:rPr>
          <w:b/>
          <w:sz w:val="22"/>
          <w:szCs w:val="22"/>
          <w:rFonts w:ascii="Calibri" w:hAnsi="Calibri"/>
        </w:rPr>
        <w:t xml:space="preserve">Prerequisites.</w:t>
      </w:r>
      <w:r>
        <w:rPr>
          <w:sz w:val="22"/>
          <w:szCs w:val="22"/>
          <w:rFonts w:ascii="Calibri" w:hAnsi="Calibri"/>
        </w:rPr>
        <w:t xml:space="preserve"> A posted invoice, the same customer, a branch, an open period, and the receivable control account. The return cannot be for a voided, reversed, draft, or otherwise unposted invoice.</w:t>
      </w:r>
    </w:p>
    <w:p>
      <w:pPr>
        <w:spacing w:after="120" w:line="276" w:lineRule="auto"/>
      </w:pPr>
      <w:r>
        <w:rPr>
          <w:sz w:val="22"/>
          <w:szCs w:val="22"/>
          <w:rFonts w:ascii="Calibri" w:hAnsi="Calibri"/>
        </w:rPr>
        <w:t xml:space="preserve">The page says a linked return names one invoice line, and that posted quantity and value cannot exceed what remains. It also says this phase does not change stock quantity or cost of goods sold. That matches the system.</w:t>
      </w:r>
    </w:p>
    <w:p>
      <w:pPr>
        <w:spacing w:after="120" w:line="276" w:lineRule="auto"/>
      </w:pPr>
      <w:r>
        <w:rPr>
          <w:sz w:val="22"/>
          <w:szCs w:val="22"/>
          <w:rFonts w:ascii="Calibri" w:hAnsi="Calibri"/>
        </w:rPr>
        <w:t xml:space="preserve">The form always creates a linked return, not an unreferenced one. Disposition is always stored as restockable. The screen does not ask you to choose damaged or non-restockable, and that choice would not change the accounts anyway.</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1872"/>
        <w:gridCol w:w="1872"/>
        <w:gridCol w:w="1872"/>
        <w:gridCol w:w="1872"/>
        <w:gridCol w:w="1872"/>
      </w:tblGrid>
      <w:tr>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Allowed values</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c>
          <w:tcPr>
            <w:tcW w:w="1872"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Effect</w:t>
            </w:r>
          </w:p>
        </w:tc>
      </w:tr>
      <w:tr>
        <w:tc>
          <w:tcPr>
            <w:tcW w:w="1872" w:type="dxa"/>
            <w:tcMar>
              <w:top w:w="60" w:type="dxa"/>
              <w:left w:w="80" w:type="dxa"/>
              <w:bottom w:w="60" w:type="dxa"/>
              <w:right w:w="80" w:type="dxa"/>
            </w:tcMar>
          </w:tcPr>
          <w:p>
            <w:pPr>
              <w:spacing w:after="0"/>
            </w:pPr>
            <w:r>
              <w:rPr>
                <w:sz w:val="18"/>
                <w:szCs w:val="18"/>
                <w:rFonts w:ascii="Calibri" w:hAnsi="Calibri"/>
              </w:rPr>
              <w:t xml:space="preserve">Customer</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Active customers.</w:t>
            </w:r>
          </w:p>
        </w:tc>
        <w:tc>
          <w:tcPr>
            <w:tcW w:w="1872" w:type="dxa"/>
            <w:tcMar>
              <w:top w:w="60" w:type="dxa"/>
              <w:left w:w="80" w:type="dxa"/>
              <w:bottom w:w="60" w:type="dxa"/>
              <w:right w:w="80" w:type="dxa"/>
            </w:tcMar>
          </w:tcPr>
          <w:p>
            <w:pPr>
              <w:spacing w:after="0"/>
            </w:pPr>
            <w:r>
              <w:rPr>
                <w:sz w:val="18"/>
                <w:szCs w:val="18"/>
                <w:rFonts w:ascii="Calibri" w:hAnsi="Calibri"/>
              </w:rPr>
              <w:t xml:space="preserve">Example: `C001 Harbor Supplies`</w:t>
            </w:r>
          </w:p>
        </w:tc>
        <w:tc>
          <w:tcPr>
            <w:tcW w:w="1872" w:type="dxa"/>
            <w:tcMar>
              <w:top w:w="60" w:type="dxa"/>
              <w:left w:w="80" w:type="dxa"/>
              <w:bottom w:w="60" w:type="dxa"/>
              <w:right w:w="80" w:type="dxa"/>
            </w:tcMar>
          </w:tcPr>
          <w:p>
            <w:pPr>
              <w:spacing w:after="0"/>
            </w:pPr>
            <w:r>
              <w:rPr>
                <w:sz w:val="18"/>
                <w:szCs w:val="18"/>
                <w:rFonts w:ascii="Calibri" w:hAnsi="Calibri"/>
              </w:rPr>
              <w:t xml:space="preserve">Loads that customer’s posted invoice lines.</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Branch</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Branches.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`MAIN`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Stored on the return.</w:t>
            </w:r>
          </w:p>
        </w:tc>
      </w:tr>
      <w:tr>
        <w:tc>
          <w:tcPr>
            <w:tcW w:w="1872" w:type="dxa"/>
            <w:tcMar>
              <w:top w:w="60" w:type="dxa"/>
              <w:left w:w="80" w:type="dxa"/>
              <w:bottom w:w="60" w:type="dxa"/>
              <w:right w:w="80" w:type="dxa"/>
            </w:tcMar>
          </w:tcPr>
          <w:p>
            <w:pPr>
              <w:spacing w:after="0"/>
            </w:pPr>
            <w:r>
              <w:rPr>
                <w:sz w:val="18"/>
                <w:szCs w:val="18"/>
                <w:rFonts w:ascii="Calibri" w:hAnsi="Calibri"/>
              </w:rPr>
              <w:t xml:space="preserve">Invoice line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One line from a posted invoice for that customer. The option shows the invoice number and the line description.</w:t>
            </w:r>
          </w:p>
        </w:tc>
        <w:tc>
          <w:tcPr>
            <w:tcW w:w="1872" w:type="dxa"/>
            <w:tcMar>
              <w:top w:w="60" w:type="dxa"/>
              <w:left w:w="80" w:type="dxa"/>
              <w:bottom w:w="60" w:type="dxa"/>
              <w:right w:w="80" w:type="dxa"/>
            </w:tcMar>
          </w:tcPr>
          <w:p>
            <w:pPr>
              <w:spacing w:after="0"/>
            </w:pPr>
            <w:r>
              <w:rPr>
                <w:sz w:val="18"/>
                <w:szCs w:val="18"/>
                <w:rFonts w:ascii="Calibri" w:hAnsi="Calibri"/>
              </w:rPr>
              <w:t xml:space="preserve">Example: `INV-00001 · Design consultation`</w:t>
            </w:r>
          </w:p>
        </w:tc>
        <w:tc>
          <w:tcPr>
            <w:tcW w:w="1872" w:type="dxa"/>
            <w:tcMar>
              <w:top w:w="60" w:type="dxa"/>
              <w:left w:w="80" w:type="dxa"/>
              <w:bottom w:w="60" w:type="dxa"/>
              <w:right w:w="80" w:type="dxa"/>
            </w:tcMar>
          </w:tcPr>
          <w:p>
            <w:pPr>
              <w:spacing w:after="0"/>
            </w:pPr>
            <w:r>
              <w:rPr>
                <w:sz w:val="18"/>
                <w:szCs w:val="18"/>
                <w:rFonts w:ascii="Calibri" w:hAnsi="Calibri"/>
              </w:rPr>
              <w:t xml:space="preserve">The line being returned. The system locks this line when you post so two people cannot return more than the remainder.</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Quantity</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Greater than zero, and not more than the quantity still available on that line.</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`1`</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If this quantity uses up the line, the return takes the remaining value so several partial returns cannot exceed the original line.</w:t>
            </w:r>
          </w:p>
        </w:tc>
      </w:tr>
      <w:tr>
        <w:tc>
          <w:tcPr>
            <w:tcW w:w="1872" w:type="dxa"/>
            <w:tcMar>
              <w:top w:w="60" w:type="dxa"/>
              <w:left w:w="80" w:type="dxa"/>
              <w:bottom w:w="60" w:type="dxa"/>
              <w:right w:w="80" w:type="dxa"/>
            </w:tcMar>
          </w:tcPr>
          <w:p>
            <w:pPr>
              <w:spacing w:after="0"/>
            </w:pPr>
            <w:r>
              <w:rPr>
                <w:sz w:val="18"/>
                <w:szCs w:val="18"/>
                <w:rFonts w:ascii="Calibri" w:hAnsi="Calibri"/>
              </w:rPr>
              <w:t xml:space="preserve">Date</w:t>
            </w:r>
          </w:p>
        </w:tc>
        <w:tc>
          <w:tcPr>
            <w:tcW w:w="1872" w:type="dxa"/>
            <w:tcMar>
              <w:top w:w="60" w:type="dxa"/>
              <w:left w:w="80" w:type="dxa"/>
              <w:bottom w:w="60" w:type="dxa"/>
              <w:right w:w="80" w:type="dxa"/>
            </w:tcMar>
          </w:tcPr>
          <w:p>
            <w:pPr>
              <w:spacing w:after="0"/>
            </w:pPr>
            <w:r>
              <w:rPr>
                <w:sz w:val="18"/>
                <w:szCs w:val="18"/>
                <w:rFonts w:ascii="Calibri" w:hAnsi="Calibri"/>
              </w:rPr>
              <w:t xml:space="preserve">Yes</w:t>
            </w:r>
          </w:p>
        </w:tc>
        <w:tc>
          <w:tcPr>
            <w:tcW w:w="1872" w:type="dxa"/>
            <w:tcMar>
              <w:top w:w="60" w:type="dxa"/>
              <w:left w:w="80" w:type="dxa"/>
              <w:bottom w:w="60" w:type="dxa"/>
              <w:right w:w="80" w:type="dxa"/>
            </w:tcMar>
          </w:tcPr>
          <w:p>
            <w:pPr>
              <w:spacing w:after="0"/>
            </w:pPr>
            <w:r>
              <w:rPr>
                <w:sz w:val="18"/>
                <w:szCs w:val="18"/>
                <w:rFonts w:ascii="Calibri" w:hAnsi="Calibri"/>
              </w:rPr>
              <w:t xml:space="preserve">A calendar date. Starts as today.</w:t>
            </w:r>
          </w:p>
        </w:tc>
        <w:tc>
          <w:tcPr>
            <w:tcW w:w="1872" w:type="dxa"/>
            <w:tcMar>
              <w:top w:w="60" w:type="dxa"/>
              <w:left w:w="80" w:type="dxa"/>
              <w:bottom w:w="60" w:type="dxa"/>
              <w:right w:w="80" w:type="dxa"/>
            </w:tcMar>
          </w:tcPr>
          <w:p>
            <w:pPr>
              <w:spacing w:after="0"/>
            </w:pPr>
            <w:r>
              <w:rPr>
                <w:sz w:val="18"/>
                <w:szCs w:val="18"/>
                <w:rFonts w:ascii="Calibri" w:hAnsi="Calibri"/>
              </w:rPr>
              <w:t xml:space="preserve">Example: `2026-02-12`</w:t>
            </w:r>
          </w:p>
        </w:tc>
        <w:tc>
          <w:tcPr>
            <w:tcW w:w="1872" w:type="dxa"/>
            <w:tcMar>
              <w:top w:w="60" w:type="dxa"/>
              <w:left w:w="80" w:type="dxa"/>
              <w:bottom w:w="60" w:type="dxa"/>
              <w:right w:w="80" w:type="dxa"/>
            </w:tcMar>
          </w:tcPr>
          <w:p>
            <w:pPr>
              <w:spacing w:after="0"/>
            </w:pPr>
            <w:r>
              <w:rPr>
                <w:sz w:val="18"/>
                <w:szCs w:val="18"/>
                <w:rFonts w:ascii="Calibri" w:hAnsi="Calibri"/>
              </w:rPr>
              <w:t xml:space="preserve">The return date and the posting date used when you post.</w:t>
            </w:r>
          </w:p>
        </w:tc>
      </w:tr>
      <w:tr>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Reason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1 to 500 characters.</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`Customer cancelled the second session`</w:t>
            </w:r>
          </w:p>
        </w:tc>
        <w:tc>
          <w:tcPr>
            <w:tcW w:w="1872" w:type="dxa"/>
            <w:shd w:val="clear" w:color="auto" w:fill="F3F6F9"/>
            <w:tcMar>
              <w:top w:w="60" w:type="dxa"/>
              <w:left w:w="80" w:type="dxa"/>
              <w:bottom w:w="60" w:type="dxa"/>
              <w:right w:w="80" w:type="dxa"/>
            </w:tcMar>
          </w:tcPr>
          <w:p>
            <w:pPr>
              <w:spacing w:after="0"/>
            </w:pPr>
            <w:r>
              <w:rPr>
                <w:sz w:val="18"/>
                <w:szCs w:val="18"/>
                <w:rFonts w:ascii="Calibri" w:hAnsi="Calibri"/>
              </w:rPr>
              <w:t xml:space="preserve">Required on every return. It is also kept on the posted document.</w:t>
            </w:r>
          </w:p>
        </w:tc>
      </w:tr>
      <w:tr>
        <w:tc>
          <w:tcPr>
            <w:tcW w:w="1872" w:type="dxa"/>
            <w:tcMar>
              <w:top w:w="60" w:type="dxa"/>
              <w:left w:w="80" w:type="dxa"/>
              <w:bottom w:w="60" w:type="dxa"/>
              <w:right w:w="80" w:type="dxa"/>
            </w:tcMar>
          </w:tcPr>
          <w:p>
            <w:pPr>
              <w:spacing w:after="0"/>
            </w:pPr>
            <w:r>
              <w:rPr>
                <w:sz w:val="18"/>
                <w:szCs w:val="18"/>
                <w:rFonts w:ascii="Calibri" w:hAnsi="Calibri"/>
              </w:rPr>
              <w:t xml:space="preserve">Save draft return</w:t>
            </w:r>
          </w:p>
        </w:tc>
        <w:tc>
          <w:tcPr>
            <w:tcW w:w="1872" w:type="dxa"/>
            <w:tcMar>
              <w:top w:w="60" w:type="dxa"/>
              <w:left w:w="80" w:type="dxa"/>
              <w:bottom w:w="60" w:type="dxa"/>
              <w:right w:w="80" w:type="dxa"/>
            </w:tcMar>
          </w:tcPr>
          <w:p>
            <w:pPr>
              <w:spacing w:after="0"/>
            </w:pPr>
            <w:r>
              <w:rPr>
                <w:sz w:val="18"/>
                <w:szCs w:val="18"/>
                <w:rFonts w:ascii="Calibri" w:hAnsi="Calibri"/>
              </w:rPr>
              <w:t xml:space="preserve">Button</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w:t>
            </w:r>
          </w:p>
        </w:tc>
        <w:tc>
          <w:tcPr>
            <w:tcW w:w="1872" w:type="dxa"/>
            <w:tcMar>
              <w:top w:w="60" w:type="dxa"/>
              <w:left w:w="80" w:type="dxa"/>
              <w:bottom w:w="60" w:type="dxa"/>
              <w:right w:w="80" w:type="dxa"/>
            </w:tcMar>
          </w:tcPr>
          <w:p>
            <w:pPr>
              <w:spacing w:after="0"/>
            </w:pPr>
            <w:r>
              <w:rPr>
                <w:sz w:val="18"/>
                <w:szCs w:val="18"/>
                <w:rFonts w:ascii="Calibri" w:hAnsi="Calibri"/>
              </w:rPr>
              <w:t xml:space="preserve">Saves a draft. It does not post and does not change stock.</w:t>
            </w:r>
          </w:p>
        </w:tc>
      </w:tr>
    </w:tbl>
    <w:p>
      <w:pPr>
        <w:spacing w:after="120"/>
      </w:pPr>
    </w:p>
    <w:p>
      <w:pPr>
        <w:spacing w:after="120" w:line="276" w:lineRule="auto"/>
      </w:pPr>
      <w:r>
        <w:rPr>
          <w:sz w:val="22"/>
          <w:szCs w:val="22"/>
          <w:rFonts w:ascii="Calibri" w:hAnsi="Calibri"/>
        </w:rPr>
        <w:t xml:space="preserve">The list columns are </w:t>
      </w:r>
      <w:r>
        <w:rPr>
          <w:b/>
          <w:sz w:val="22"/>
          <w:szCs w:val="22"/>
          <w:rFonts w:ascii="Calibri" w:hAnsi="Calibri"/>
        </w:rPr>
        <w:t xml:space="preserve">Number</w:t>
      </w:r>
      <w:r>
        <w:rPr>
          <w:sz w:val="22"/>
          <w:szCs w:val="22"/>
          <w:rFonts w:ascii="Calibri" w:hAnsi="Calibri"/>
        </w:rPr>
        <w:t xml:space="preserve">, </w:t>
      </w:r>
      <w:r>
        <w:rPr>
          <w:b/>
          <w:sz w:val="22"/>
          <w:szCs w:val="22"/>
          <w:rFonts w:ascii="Calibri" w:hAnsi="Calibri"/>
        </w:rPr>
        <w:t xml:space="preserve">Customer</w:t>
      </w:r>
      <w:r>
        <w:rPr>
          <w:sz w:val="22"/>
          <w:szCs w:val="22"/>
          <w:rFonts w:ascii="Calibri" w:hAnsi="Calibri"/>
        </w:rPr>
        <w:t xml:space="preserve">, </w:t>
      </w:r>
      <w:r>
        <w:rPr>
          <w:b/>
          <w:sz w:val="22"/>
          <w:szCs w:val="22"/>
          <w:rFonts w:ascii="Calibri" w:hAnsi="Calibri"/>
        </w:rPr>
        <w:t xml:space="preserve">Date</w:t>
      </w:r>
      <w:r>
        <w:rPr>
          <w:sz w:val="22"/>
          <w:szCs w:val="22"/>
          <w:rFonts w:ascii="Calibri" w:hAnsi="Calibri"/>
        </w:rPr>
        <w:t xml:space="preserve">, </w:t>
      </w:r>
      <w:r>
        <w:rPr>
          <w:b/>
          <w:sz w:val="22"/>
          <w:szCs w:val="22"/>
          <w:rFonts w:ascii="Calibri" w:hAnsi="Calibri"/>
        </w:rPr>
        <w:t xml:space="preserve">Status</w:t>
      </w:r>
      <w:r>
        <w:rPr>
          <w:sz w:val="22"/>
          <w:szCs w:val="22"/>
          <w:rFonts w:ascii="Calibri" w:hAnsi="Calibri"/>
        </w:rPr>
        <w:t xml:space="preserve">, </w:t>
      </w:r>
      <w:r>
        <w:rPr>
          <w:b/>
          <w:sz w:val="22"/>
          <w:szCs w:val="22"/>
          <w:rFonts w:ascii="Calibri" w:hAnsi="Calibri"/>
        </w:rPr>
        <w:t xml:space="preserve">Total</w:t>
      </w:r>
      <w:r>
        <w:rPr>
          <w:sz w:val="22"/>
          <w:szCs w:val="22"/>
          <w:rFonts w:ascii="Calibri" w:hAnsi="Calibri"/>
        </w:rPr>
        <w:t xml:space="preserve">, and </w:t>
      </w:r>
      <w:r>
        <w:rPr>
          <w:b/>
          <w:sz w:val="22"/>
          <w:szCs w:val="22"/>
          <w:rFonts w:ascii="Calibri" w:hAnsi="Calibri"/>
        </w:rPr>
        <w:t xml:space="preserve">Reason</w:t>
      </w:r>
      <w:r>
        <w:rPr>
          <w:sz w:val="22"/>
          <w:szCs w:val="22"/>
          <w:rFonts w:ascii="Calibri" w:hAnsi="Calibri"/>
        </w:rPr>
        <w:t xml:space="preserve">. Select the number to open the return. There is no search box.</w:t>
      </w:r>
    </w:p>
    <w:p>
      <w:pPr>
        <w:spacing w:after="120" w:line="276" w:lineRule="auto"/>
      </w:pPr>
      <w:r>
        <w:rPr>
          <w:sz w:val="22"/>
          <w:szCs w:val="22"/>
          <w:rFonts w:ascii="Calibri" w:hAnsi="Calibri"/>
        </w:rPr>
        <w:t xml:space="preserve">#### Return detail</w:t>
      </w:r>
    </w:p>
    <w:p>
      <w:pPr>
        <w:spacing w:after="120" w:line="276" w:lineRule="auto"/>
      </w:pPr>
      <w:r>
        <w:rPr>
          <w:sz w:val="22"/>
          <w:szCs w:val="22"/>
          <w:rFonts w:ascii="Calibri" w:hAnsi="Calibri"/>
        </w:rPr>
        <w:t xml:space="preserve">Route: `/customer-returns/{id}`.</w:t>
      </w:r>
    </w:p>
    <w:p>
      <w:pPr>
        <w:spacing w:after="120" w:line="276" w:lineRule="auto"/>
      </w:pPr>
      <w:r>
        <w:rPr>
          <w:sz w:val="22"/>
          <w:szCs w:val="22"/>
          <w:rFonts w:ascii="Calibri" w:hAnsi="Calibri"/>
        </w:rPr>
        <w:t xml:space="preserve">You see the number, status, and reason. The line table has no headings. Columns are description, quantity, line total, and disposition.</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3120"/>
        <w:gridCol w:w="3120"/>
        <w:gridCol w:w="3120"/>
      </w:tblGrid>
      <w:tr>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Button</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When it appears</w:t>
            </w:r>
          </w:p>
        </w:tc>
        <w:tc>
          <w:tcPr>
            <w:tcW w:w="312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What it does</w:t>
            </w:r>
          </w:p>
        </w:tc>
      </w:tr>
      <w:tr>
        <w:tc>
          <w:tcPr>
            <w:tcW w:w="3120" w:type="dxa"/>
            <w:tcMar>
              <w:top w:w="60" w:type="dxa"/>
              <w:left w:w="80" w:type="dxa"/>
              <w:bottom w:w="60" w:type="dxa"/>
              <w:right w:w="80" w:type="dxa"/>
            </w:tcMar>
          </w:tcPr>
          <w:p>
            <w:pPr>
              <w:spacing w:after="0"/>
            </w:pPr>
            <w:r>
              <w:rPr>
                <w:sz w:val="18"/>
                <w:szCs w:val="18"/>
                <w:rFonts w:ascii="Calibri" w:hAnsi="Calibri"/>
              </w:rPr>
              <w:t xml:space="preserve">Submit</w:t>
            </w:r>
          </w:p>
        </w:tc>
        <w:tc>
          <w:tcPr>
            <w:tcW w:w="3120" w:type="dxa"/>
            <w:tcMar>
              <w:top w:w="60" w:type="dxa"/>
              <w:left w:w="80" w:type="dxa"/>
              <w:bottom w:w="60" w:type="dxa"/>
              <w:right w:w="80" w:type="dxa"/>
            </w:tcMar>
          </w:tcPr>
          <w:p>
            <w:pPr>
              <w:spacing w:after="0"/>
            </w:pPr>
            <w:r>
              <w:rPr>
                <w:sz w:val="18"/>
                <w:szCs w:val="18"/>
                <w:rFonts w:ascii="Calibri" w:hAnsi="Calibri"/>
              </w:rPr>
              <w:t xml:space="preserve">Draft or rejected</w:t>
            </w:r>
          </w:p>
        </w:tc>
        <w:tc>
          <w:tcPr>
            <w:tcW w:w="3120" w:type="dxa"/>
            <w:tcMar>
              <w:top w:w="60" w:type="dxa"/>
              <w:left w:w="80" w:type="dxa"/>
              <w:bottom w:w="60" w:type="dxa"/>
              <w:right w:w="80" w:type="dxa"/>
            </w:tcMar>
          </w:tcPr>
          <w:p>
            <w:pPr>
              <w:spacing w:after="0"/>
            </w:pPr>
            <w:r>
              <w:rPr>
                <w:sz w:val="18"/>
                <w:szCs w:val="18"/>
                <w:rFonts w:ascii="Calibri" w:hAnsi="Calibri"/>
              </w:rPr>
              <w:t xml:space="preserve">Sends it for approval.</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Approve</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Submitted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Approves it. The distinct-approver rule applies when the company setting is on.</w:t>
            </w:r>
          </w:p>
        </w:tc>
      </w:tr>
      <w:tr>
        <w:tc>
          <w:tcPr>
            <w:tcW w:w="3120" w:type="dxa"/>
            <w:tcMar>
              <w:top w:w="60" w:type="dxa"/>
              <w:left w:w="80" w:type="dxa"/>
              <w:bottom w:w="60" w:type="dxa"/>
              <w:right w:w="80" w:type="dxa"/>
            </w:tcMar>
          </w:tcPr>
          <w:p>
            <w:pPr>
              <w:spacing w:after="0"/>
            </w:pPr>
            <w:r>
              <w:rPr>
                <w:sz w:val="18"/>
                <w:szCs w:val="18"/>
                <w:rFonts w:ascii="Calibri" w:hAnsi="Calibri"/>
              </w:rPr>
              <w:t xml:space="preserve">Post</w:t>
            </w:r>
          </w:p>
        </w:tc>
        <w:tc>
          <w:tcPr>
            <w:tcW w:w="3120" w:type="dxa"/>
            <w:tcMar>
              <w:top w:w="60" w:type="dxa"/>
              <w:left w:w="80" w:type="dxa"/>
              <w:bottom w:w="60" w:type="dxa"/>
              <w:right w:w="80" w:type="dxa"/>
            </w:tcMar>
          </w:tcPr>
          <w:p>
            <w:pPr>
              <w:spacing w:after="0"/>
            </w:pPr>
            <w:r>
              <w:rPr>
                <w:sz w:val="18"/>
                <w:szCs w:val="18"/>
                <w:rFonts w:ascii="Calibri" w:hAnsi="Calibri"/>
              </w:rPr>
              <w:t xml:space="preserve">Approved</w:t>
            </w:r>
          </w:p>
        </w:tc>
        <w:tc>
          <w:tcPr>
            <w:tcW w:w="3120" w:type="dxa"/>
            <w:tcMar>
              <w:top w:w="60" w:type="dxa"/>
              <w:left w:w="80" w:type="dxa"/>
              <w:bottom w:w="60" w:type="dxa"/>
              <w:right w:w="80" w:type="dxa"/>
            </w:tcMar>
          </w:tcPr>
          <w:p>
            <w:pPr>
              <w:spacing w:after="0"/>
            </w:pPr>
            <w:r>
              <w:rPr>
                <w:sz w:val="18"/>
                <w:szCs w:val="18"/>
                <w:rFonts w:ascii="Calibri" w:hAnsi="Calibri"/>
              </w:rPr>
              <w:t xml:space="preserve">Posts the return. Debits the sales account saved on the original invoice line for the taxable amount. Debits the tax account if the return has tax. Credits accounts receivable for the customer value. Recalculates the amount from the saved invoice line while that line is locked. Fails if the quantity or value is no longer available, or if the invoice is not still posted.</w:t>
            </w:r>
          </w:p>
        </w:tc>
      </w:tr>
      <w:tr>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Reverse</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Posted</w:t>
            </w:r>
          </w:p>
        </w:tc>
        <w:tc>
          <w:tcPr>
            <w:tcW w:w="3120" w:type="dxa"/>
            <w:shd w:val="clear" w:color="auto" w:fill="F3F6F9"/>
            <w:tcMar>
              <w:top w:w="60" w:type="dxa"/>
              <w:left w:w="80" w:type="dxa"/>
              <w:bottom w:w="60" w:type="dxa"/>
              <w:right w:w="80" w:type="dxa"/>
            </w:tcMar>
          </w:tcPr>
          <w:p>
            <w:pPr>
              <w:spacing w:after="0"/>
            </w:pPr>
            <w:r>
              <w:rPr>
                <w:sz w:val="18"/>
                <w:szCs w:val="18"/>
                <w:rFonts w:ascii="Calibri" w:hAnsi="Calibri"/>
              </w:rPr>
              <w:t xml:space="preserve">Posts the opposite entry and marks the return reversed. The quantity becomes available on the invoice line again. The reason box is required.</w:t>
            </w:r>
          </w:p>
        </w:tc>
      </w:tr>
      <w:tr>
        <w:tc>
          <w:tcPr>
            <w:tcW w:w="3120" w:type="dxa"/>
            <w:tcMar>
              <w:top w:w="60" w:type="dxa"/>
              <w:left w:w="80" w:type="dxa"/>
              <w:bottom w:w="60" w:type="dxa"/>
              <w:right w:w="80" w:type="dxa"/>
            </w:tcMar>
          </w:tcPr>
          <w:p>
            <w:pPr>
              <w:spacing w:after="0"/>
            </w:pPr>
            <w:r>
              <w:rPr>
                <w:sz w:val="18"/>
                <w:szCs w:val="18"/>
                <w:rFonts w:ascii="Calibri" w:hAnsi="Calibri"/>
              </w:rPr>
              <w:t xml:space="preserve">Reason</w:t>
            </w:r>
          </w:p>
        </w:tc>
        <w:tc>
          <w:tcPr>
            <w:tcW w:w="3120" w:type="dxa"/>
            <w:tcMar>
              <w:top w:w="60" w:type="dxa"/>
              <w:left w:w="80" w:type="dxa"/>
              <w:bottom w:w="60" w:type="dxa"/>
              <w:right w:w="80" w:type="dxa"/>
            </w:tcMar>
          </w:tcPr>
          <w:p>
            <w:pPr>
              <w:spacing w:after="0"/>
            </w:pPr>
            <w:r>
              <w:rPr>
                <w:sz w:val="18"/>
                <w:szCs w:val="18"/>
                <w:rFonts w:ascii="Calibri" w:hAnsi="Calibri"/>
              </w:rPr>
              <w:t xml:space="preserve">Next to Reverse</w:t>
            </w:r>
          </w:p>
        </w:tc>
        <w:tc>
          <w:tcPr>
            <w:tcW w:w="3120" w:type="dxa"/>
            <w:tcMar>
              <w:top w:w="60" w:type="dxa"/>
              <w:left w:w="80" w:type="dxa"/>
              <w:bottom w:w="60" w:type="dxa"/>
              <w:right w:w="80" w:type="dxa"/>
            </w:tcMar>
          </w:tcPr>
          <w:p>
            <w:pPr>
              <w:spacing w:after="0"/>
            </w:pPr>
            <w:r>
              <w:rPr>
                <w:sz w:val="18"/>
                <w:szCs w:val="18"/>
                <w:rFonts w:ascii="Calibri" w:hAnsi="Calibri"/>
              </w:rPr>
              <w:t xml:space="preserve">Placeholder </w:t>
            </w:r>
            <w:r>
              <w:rPr>
                <w:b/>
                <w:sz w:val="18"/>
                <w:szCs w:val="18"/>
                <w:rFonts w:ascii="Calibri" w:hAnsi="Calibri"/>
              </w:rPr>
              <w:t xml:space="preserve">Reason</w:t>
            </w: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This screen does not show Reject, Void, or an edit form. It does not offer an unreferenced return.</w:t>
      </w:r>
    </w:p>
    <w:p>
      <w:r>
        <w:br w:type="page"/>
      </w:r>
    </w:p>
    <w:p>
      <w:pPr>
        <w:spacing w:after="160" w:line="276" w:lineRule="auto"/>
        <w:pStyle w:val="Heading1"/>
      </w:pPr>
      <w:r>
        <w:rPr>
          <w:sz w:val="22"/>
          <w:szCs w:val="22"/>
          <w:rFonts w:ascii="Calibri" w:hAnsi="Calibri"/>
        </w:rPr>
        <w:t xml:space="preserve">10. Reports</w:t>
      </w:r>
    </w:p>
    <w:p>
      <w:pPr>
        <w:spacing w:after="120" w:line="276" w:lineRule="auto"/>
      </w:pPr>
      <w:r>
        <w:rPr>
          <w:sz w:val="22"/>
          <w:szCs w:val="22"/>
          <w:rFonts w:ascii="Calibri" w:hAnsi="Calibri"/>
        </w:rPr>
        <w:t xml:space="preserve">Menu group: </w:t>
      </w:r>
      <w:r>
        <w:rPr>
          <w:b/>
          <w:sz w:val="22"/>
          <w:szCs w:val="22"/>
          <w:rFonts w:ascii="Calibri" w:hAnsi="Calibri"/>
        </w:rPr>
        <w:t xml:space="preserve">Reports</w:t>
      </w:r>
      <w:r>
        <w:rPr>
          <w:sz w:val="22"/>
          <w:szCs w:val="22"/>
          <w:rFonts w:ascii="Calibri" w:hAnsi="Calibri"/>
        </w:rPr>
        <w:t xml:space="preserve">. Every report needs `reports.view`. </w:t>
      </w:r>
      <w:r>
        <w:rPr>
          <w:b/>
          <w:sz w:val="22"/>
          <w:szCs w:val="22"/>
          <w:rFonts w:ascii="Calibri" w:hAnsi="Calibri"/>
        </w:rPr>
        <w:t xml:space="preserve">Export CSV</w:t>
      </w:r>
      <w:r>
        <w:rPr>
          <w:sz w:val="22"/>
          <w:szCs w:val="22"/>
          <w:rFonts w:ascii="Calibri" w:hAnsi="Calibri"/>
        </w:rPr>
        <w:t xml:space="preserve"> also needs `reports.export`.</w:t>
      </w:r>
    </w:p>
    <w:p>
      <w:pPr>
        <w:spacing w:after="120" w:line="276" w:lineRule="auto"/>
      </w:pPr>
      <w:r>
        <w:rPr>
          <w:sz w:val="22"/>
          <w:szCs w:val="22"/>
          <w:rFonts w:ascii="Calibri" w:hAnsi="Calibri"/>
        </w:rPr>
        <w:t xml:space="preserve">All of these reports include posted activity only. The date filters use the posting date, not the transaction date. </w:t>
      </w:r>
      <w:r>
        <w:rPr>
          <w:b/>
          <w:sz w:val="22"/>
          <w:szCs w:val="22"/>
          <w:rFonts w:ascii="Calibri" w:hAnsi="Calibri"/>
        </w:rPr>
        <w:t xml:space="preserve">Print / PDF</w:t>
      </w:r>
      <w:r>
        <w:rPr>
          <w:sz w:val="22"/>
          <w:szCs w:val="22"/>
          <w:rFonts w:ascii="Calibri" w:hAnsi="Calibri"/>
        </w:rPr>
        <w:t xml:space="preserve"> opens the browser print dialog. There is no separate PDF button.</w:t>
      </w:r>
    </w:p>
    <w:p>
      <w:pPr>
        <w:spacing w:after="120" w:line="276" w:lineRule="auto"/>
      </w:pPr>
      <w:r>
        <w:rPr>
          <w:sz w:val="22"/>
          <w:szCs w:val="22"/>
          <w:rFonts w:ascii="Calibri" w:hAnsi="Calibri"/>
        </w:rPr>
        <w:t xml:space="preserve">Receivables reports refuse to run if customer detail does not equal the receivable control account, or if that account has not been chosen. The message tells you the report was not produced. Unapplied customer advances are not included in aging.</w:t>
      </w:r>
    </w:p>
    <w:p>
      <w:pPr>
        <w:spacing w:after="120" w:line="276" w:lineRule="auto"/>
      </w:pPr>
      <w:r>
        <w:rPr>
          <w:sz w:val="22"/>
          <w:szCs w:val="22"/>
          <w:rFonts w:ascii="Calibri" w:hAnsi="Calibri"/>
        </w:rPr>
        <w:t xml:space="preserve">Amounts on report screens are shown with two decimal places.</w:t>
      </w:r>
    </w:p>
    <w:p>
      <w:pPr>
        <w:spacing w:after="80" w:line="276" w:lineRule="auto"/>
        <w:pStyle w:val="Heading2"/>
      </w:pPr>
      <w:r>
        <w:rPr>
          <w:sz w:val="22"/>
          <w:szCs w:val="22"/>
          <w:rFonts w:ascii="Calibri" w:hAnsi="Calibri"/>
        </w:rPr>
        <w:t xml:space="preserve">Trial balance</w:t>
      </w:r>
    </w:p>
    <w:p>
      <w:pPr>
        <w:spacing w:after="120" w:line="276" w:lineRule="auto"/>
      </w:pPr>
      <w:r>
        <w:rPr>
          <w:sz w:val="22"/>
          <w:szCs w:val="22"/>
          <w:rFonts w:ascii="Calibri" w:hAnsi="Calibri"/>
        </w:rPr>
        <w:t xml:space="preserve">Menu: </w:t>
      </w:r>
      <w:r>
        <w:rPr>
          <w:b/>
          <w:sz w:val="22"/>
          <w:szCs w:val="22"/>
          <w:rFonts w:ascii="Calibri" w:hAnsi="Calibri"/>
        </w:rPr>
        <w:t xml:space="preserve">Trial balance</w:t>
      </w:r>
      <w:r>
        <w:rPr>
          <w:sz w:val="22"/>
          <w:szCs w:val="22"/>
          <w:rFonts w:ascii="Calibri" w:hAnsi="Calibri"/>
        </w:rPr>
        <w:t xml:space="preserve">. Route: `/reports/trial-balance`.</w:t>
      </w:r>
    </w:p>
    <w:p>
      <w:pPr>
        <w:spacing w:after="120" w:line="276" w:lineRule="auto"/>
      </w:pPr>
      <w:r>
        <w:rPr>
          <w:b/>
          <w:sz w:val="22"/>
          <w:szCs w:val="22"/>
          <w:rFonts w:ascii="Calibri" w:hAnsi="Calibri"/>
        </w:rPr>
        <w:t xml:space="preserve">Purpose.</w:t>
      </w:r>
      <w:r>
        <w:rPr>
          <w:sz w:val="22"/>
          <w:szCs w:val="22"/>
          <w:rFonts w:ascii="Calibri" w:hAnsi="Calibri"/>
        </w:rPr>
        <w:t xml:space="preserve"> Show each account’s debit or credit balance from posted journals, and whether total debits equal total credits.</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As of</w:t>
            </w:r>
          </w:p>
        </w:tc>
        <w:tc>
          <w:tcPr>
            <w:tcW w:w="2340" w:type="dxa"/>
            <w:tcMar>
              <w:top w:w="60" w:type="dxa"/>
              <w:left w:w="80" w:type="dxa"/>
              <w:bottom w:w="60" w:type="dxa"/>
              <w:right w:w="80" w:type="dxa"/>
            </w:tcMar>
          </w:tcPr>
          <w:p>
            <w:pPr>
              <w:spacing w:after="0"/>
            </w:pPr>
            <w:r>
              <w:rPr>
                <w:sz w:val="18"/>
                <w:szCs w:val="18"/>
                <w:rFonts w:ascii="Calibri" w:hAnsi="Calibri"/>
              </w:rPr>
              <w:t xml:space="preserve">Yes for a useful report</w:t>
            </w:r>
          </w:p>
        </w:tc>
        <w:tc>
          <w:tcPr>
            <w:tcW w:w="2340" w:type="dxa"/>
            <w:tcMar>
              <w:top w:w="60" w:type="dxa"/>
              <w:left w:w="80" w:type="dxa"/>
              <w:bottom w:w="60" w:type="dxa"/>
              <w:right w:w="80" w:type="dxa"/>
            </w:tcMar>
          </w:tcPr>
          <w:p>
            <w:pPr>
              <w:spacing w:after="0"/>
            </w:pPr>
            <w:r>
              <w:rPr>
                <w:sz w:val="18"/>
                <w:szCs w:val="18"/>
                <w:rFonts w:ascii="Calibri" w:hAnsi="Calibri"/>
              </w:rPr>
              <w:t xml:space="preserve">Includes posted journals with a posting date on or before this date. Starts as today.</w:t>
            </w:r>
          </w:p>
        </w:tc>
        <w:tc>
          <w:tcPr>
            <w:tcW w:w="2340" w:type="dxa"/>
            <w:tcMar>
              <w:top w:w="60" w:type="dxa"/>
              <w:left w:w="80" w:type="dxa"/>
              <w:bottom w:w="60" w:type="dxa"/>
              <w:right w:w="80" w:type="dxa"/>
            </w:tcMar>
          </w:tcPr>
          <w:p>
            <w:pPr>
              <w:spacing w:after="0"/>
            </w:pPr>
            <w:r>
              <w:rPr>
                <w:sz w:val="18"/>
                <w:szCs w:val="18"/>
                <w:rFonts w:ascii="Calibri" w:hAnsi="Calibri"/>
              </w:rPr>
              <w:t xml:space="preserve">Example: `2026-02-28`</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Run</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Button</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Builds the report.</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r>
      <w:tr>
        <w:tc>
          <w:tcPr>
            <w:tcW w:w="2340" w:type="dxa"/>
            <w:tcMar>
              <w:top w:w="60" w:type="dxa"/>
              <w:left w:w="80" w:type="dxa"/>
              <w:bottom w:w="60" w:type="dxa"/>
              <w:right w:w="80" w:type="dxa"/>
            </w:tcMar>
          </w:tcPr>
          <w:p>
            <w:pPr>
              <w:spacing w:after="0"/>
            </w:pPr>
            <w:r>
              <w:rPr>
                <w:sz w:val="18"/>
                <w:szCs w:val="18"/>
                <w:rFonts w:ascii="Calibri" w:hAnsi="Calibri"/>
              </w:rPr>
              <w:t xml:space="preserve">Export CSV</w:t>
            </w:r>
          </w:p>
        </w:tc>
        <w:tc>
          <w:tcPr>
            <w:tcW w:w="2340" w:type="dxa"/>
            <w:tcMar>
              <w:top w:w="60" w:type="dxa"/>
              <w:left w:w="80" w:type="dxa"/>
              <w:bottom w:w="60" w:type="dxa"/>
              <w:right w:w="80" w:type="dxa"/>
            </w:tcMar>
          </w:tcPr>
          <w:p>
            <w:pPr>
              <w:spacing w:after="0"/>
            </w:pPr>
            <w:r>
              <w:rPr>
                <w:sz w:val="18"/>
                <w:szCs w:val="18"/>
                <w:rFonts w:ascii="Calibri" w:hAnsi="Calibri"/>
              </w:rPr>
              <w:t xml:space="preserve">After a successful run, if you may export</w:t>
            </w:r>
          </w:p>
        </w:tc>
        <w:tc>
          <w:tcPr>
            <w:tcW w:w="2340" w:type="dxa"/>
            <w:tcMar>
              <w:top w:w="60" w:type="dxa"/>
              <w:left w:w="80" w:type="dxa"/>
              <w:bottom w:w="60" w:type="dxa"/>
              <w:right w:w="80" w:type="dxa"/>
            </w:tcMar>
          </w:tcPr>
          <w:p>
            <w:pPr>
              <w:spacing w:after="0"/>
            </w:pPr>
            <w:r>
              <w:rPr>
                <w:sz w:val="18"/>
                <w:szCs w:val="18"/>
                <w:rFonts w:ascii="Calibri" w:hAnsi="Calibri"/>
              </w:rPr>
              <w:t xml:space="preserve">Downloads the rows.</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Print / PDF</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Button</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Prints the page.</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The result says </w:t>
      </w:r>
      <w:r>
        <w:rPr>
          <w:b/>
          <w:sz w:val="22"/>
          <w:szCs w:val="22"/>
          <w:rFonts w:ascii="Calibri" w:hAnsi="Calibri"/>
        </w:rPr>
        <w:t xml:space="preserve">In balance.</w:t>
      </w:r>
      <w:r>
        <w:rPr>
          <w:sz w:val="22"/>
          <w:szCs w:val="22"/>
          <w:rFonts w:ascii="Calibri" w:hAnsi="Calibri"/>
        </w:rPr>
        <w:t xml:space="preserve"> or </w:t>
      </w:r>
      <w:r>
        <w:rPr>
          <w:b/>
          <w:sz w:val="22"/>
          <w:szCs w:val="22"/>
          <w:rFonts w:ascii="Calibri" w:hAnsi="Calibri"/>
        </w:rPr>
        <w:t xml:space="preserve">Out of balance.</w:t>
      </w:r>
      <w:r>
        <w:rPr>
          <w:sz w:val="22"/>
          <w:szCs w:val="22"/>
          <w:rFonts w:ascii="Calibri" w:hAnsi="Calibri"/>
        </w:rPr>
        <w:t xml:space="preserve"> and shows total debits and credits. Columns are </w:t>
      </w:r>
      <w:r>
        <w:rPr>
          <w:b/>
          <w:sz w:val="22"/>
          <w:szCs w:val="22"/>
          <w:rFonts w:ascii="Calibri" w:hAnsi="Calibri"/>
        </w:rPr>
        <w:t xml:space="preserve">Code</w:t>
      </w:r>
      <w:r>
        <w:rPr>
          <w:sz w:val="22"/>
          <w:szCs w:val="22"/>
          <w:rFonts w:ascii="Calibri" w:hAnsi="Calibri"/>
        </w:rPr>
        <w:t xml:space="preserve">, </w:t>
      </w:r>
      <w:r>
        <w:rPr>
          <w:b/>
          <w:sz w:val="22"/>
          <w:szCs w:val="22"/>
          <w:rFonts w:ascii="Calibri" w:hAnsi="Calibri"/>
        </w:rPr>
        <w:t xml:space="preserve">Name</w:t>
      </w:r>
      <w:r>
        <w:rPr>
          <w:sz w:val="22"/>
          <w:szCs w:val="22"/>
          <w:rFonts w:ascii="Calibri" w:hAnsi="Calibri"/>
        </w:rPr>
        <w:t xml:space="preserve">, </w:t>
      </w:r>
      <w:r>
        <w:rPr>
          <w:b/>
          <w:sz w:val="22"/>
          <w:szCs w:val="22"/>
          <w:rFonts w:ascii="Calibri" w:hAnsi="Calibri"/>
        </w:rPr>
        <w:t xml:space="preserve">Debit</w:t>
      </w:r>
      <w:r>
        <w:rPr>
          <w:sz w:val="22"/>
          <w:szCs w:val="22"/>
          <w:rFonts w:ascii="Calibri" w:hAnsi="Calibri"/>
        </w:rPr>
        <w:t xml:space="preserve">, and </w:t>
      </w:r>
      <w:r>
        <w:rPr>
          <w:b/>
          <w:sz w:val="22"/>
          <w:szCs w:val="22"/>
          <w:rFonts w:ascii="Calibri" w:hAnsi="Calibri"/>
        </w:rPr>
        <w:t xml:space="preserve">Credit</w:t>
      </w:r>
      <w:r>
        <w:rPr>
          <w:sz w:val="22"/>
          <w:szCs w:val="22"/>
          <w:rFonts w:ascii="Calibri" w:hAnsi="Calibri"/>
        </w:rPr>
        <w:t xml:space="preserve">. An account with no posted activity in range is not listed.</w:t>
      </w:r>
    </w:p>
    <w:p>
      <w:pPr>
        <w:spacing w:after="80" w:line="276" w:lineRule="auto"/>
        <w:pStyle w:val="Heading2"/>
      </w:pPr>
      <w:r>
        <w:rPr>
          <w:sz w:val="22"/>
          <w:szCs w:val="22"/>
          <w:rFonts w:ascii="Calibri" w:hAnsi="Calibri"/>
        </w:rPr>
        <w:t xml:space="preserve">Profit and loss</w:t>
      </w:r>
    </w:p>
    <w:p>
      <w:pPr>
        <w:spacing w:after="120" w:line="276" w:lineRule="auto"/>
      </w:pPr>
      <w:r>
        <w:rPr>
          <w:sz w:val="22"/>
          <w:szCs w:val="22"/>
          <w:rFonts w:ascii="Calibri" w:hAnsi="Calibri"/>
        </w:rPr>
        <w:t xml:space="preserve">Menu: </w:t>
      </w:r>
      <w:r>
        <w:rPr>
          <w:b/>
          <w:sz w:val="22"/>
          <w:szCs w:val="22"/>
          <w:rFonts w:ascii="Calibri" w:hAnsi="Calibri"/>
        </w:rPr>
        <w:t xml:space="preserve">Profit and loss</w:t>
      </w:r>
      <w:r>
        <w:rPr>
          <w:sz w:val="22"/>
          <w:szCs w:val="22"/>
          <w:rFonts w:ascii="Calibri" w:hAnsi="Calibri"/>
        </w:rPr>
        <w:t xml:space="preserve">. Route: `/reports/profit-and-loss`.</w:t>
      </w:r>
    </w:p>
    <w:p>
      <w:pPr>
        <w:spacing w:after="120" w:line="276" w:lineRule="auto"/>
      </w:pPr>
      <w:r>
        <w:rPr>
          <w:b/>
          <w:sz w:val="22"/>
          <w:szCs w:val="22"/>
          <w:rFonts w:ascii="Calibri" w:hAnsi="Calibri"/>
        </w:rPr>
        <w:t xml:space="preserve">Purpose.</w:t>
      </w:r>
      <w:r>
        <w:rPr>
          <w:sz w:val="22"/>
          <w:szCs w:val="22"/>
          <w:rFonts w:ascii="Calibri" w:hAnsi="Calibri"/>
        </w:rPr>
        <w:t xml:space="preserve"> Income minus expenses for posted activity between two posting dates.</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From</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First posting date included. Starts as 1 January of the current year.</w:t>
            </w:r>
          </w:p>
        </w:tc>
        <w:tc>
          <w:tcPr>
            <w:tcW w:w="2340" w:type="dxa"/>
            <w:tcMar>
              <w:top w:w="60" w:type="dxa"/>
              <w:left w:w="80" w:type="dxa"/>
              <w:bottom w:w="60" w:type="dxa"/>
              <w:right w:w="80" w:type="dxa"/>
            </w:tcMar>
          </w:tcPr>
          <w:p>
            <w:pPr>
              <w:spacing w:after="0"/>
            </w:pPr>
            <w:r>
              <w:rPr>
                <w:sz w:val="18"/>
                <w:szCs w:val="18"/>
                <w:rFonts w:ascii="Calibri" w:hAnsi="Calibri"/>
              </w:rPr>
              <w:t xml:space="preserve">Example: `2026-01-01`</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To</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Last posting date included. Starts as today.</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`2026-02-28`</w:t>
            </w:r>
          </w:p>
        </w:tc>
      </w:tr>
      <w:tr>
        <w:tc>
          <w:tcPr>
            <w:tcW w:w="2340" w:type="dxa"/>
            <w:tcMar>
              <w:top w:w="60" w:type="dxa"/>
              <w:left w:w="80" w:type="dxa"/>
              <w:bottom w:w="60" w:type="dxa"/>
              <w:right w:w="80" w:type="dxa"/>
            </w:tcMar>
          </w:tcPr>
          <w:p>
            <w:pPr>
              <w:spacing w:after="0"/>
            </w:pPr>
            <w:r>
              <w:rPr>
                <w:sz w:val="18"/>
                <w:szCs w:val="18"/>
                <w:rFonts w:ascii="Calibri" w:hAnsi="Calibri"/>
              </w:rPr>
              <w:t xml:space="preserve">Run, Export CSV, Print / PDF</w:t>
            </w:r>
          </w:p>
        </w:tc>
        <w:tc>
          <w:tcPr>
            <w:tcW w:w="2340" w:type="dxa"/>
            <w:tcMar>
              <w:top w:w="60" w:type="dxa"/>
              <w:left w:w="80" w:type="dxa"/>
              <w:bottom w:w="60" w:type="dxa"/>
              <w:right w:w="80" w:type="dxa"/>
            </w:tcMar>
          </w:tcPr>
          <w:p>
            <w:pPr>
              <w:spacing w:after="0"/>
            </w:pPr>
            <w:r>
              <w:rPr>
                <w:sz w:val="18"/>
                <w:szCs w:val="18"/>
                <w:rFonts w:ascii="Calibri" w:hAnsi="Calibri"/>
              </w:rPr>
              <w:t xml:space="preserve">Same as the other reports.</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The summary shows Income, Expenses, and Net. Columns are </w:t>
      </w:r>
      <w:r>
        <w:rPr>
          <w:b/>
          <w:sz w:val="22"/>
          <w:szCs w:val="22"/>
          <w:rFonts w:ascii="Calibri" w:hAnsi="Calibri"/>
        </w:rPr>
        <w:t xml:space="preserve">Code</w:t>
      </w:r>
      <w:r>
        <w:rPr>
          <w:sz w:val="22"/>
          <w:szCs w:val="22"/>
          <w:rFonts w:ascii="Calibri" w:hAnsi="Calibri"/>
        </w:rPr>
        <w:t xml:space="preserve">, </w:t>
      </w:r>
      <w:r>
        <w:rPr>
          <w:b/>
          <w:sz w:val="22"/>
          <w:szCs w:val="22"/>
          <w:rFonts w:ascii="Calibri" w:hAnsi="Calibri"/>
        </w:rPr>
        <w:t xml:space="preserve">Name</w:t>
      </w:r>
      <w:r>
        <w:rPr>
          <w:sz w:val="22"/>
          <w:szCs w:val="22"/>
          <w:rFonts w:ascii="Calibri" w:hAnsi="Calibri"/>
        </w:rPr>
        <w:t xml:space="preserve">, </w:t>
      </w:r>
      <w:r>
        <w:rPr>
          <w:b/>
          <w:sz w:val="22"/>
          <w:szCs w:val="22"/>
          <w:rFonts w:ascii="Calibri" w:hAnsi="Calibri"/>
        </w:rPr>
        <w:t xml:space="preserve">Type</w:t>
      </w:r>
      <w:r>
        <w:rPr>
          <w:sz w:val="22"/>
          <w:szCs w:val="22"/>
          <w:rFonts w:ascii="Calibri" w:hAnsi="Calibri"/>
        </w:rPr>
        <w:t xml:space="preserve">, and </w:t>
      </w:r>
      <w:r>
        <w:rPr>
          <w:b/>
          <w:sz w:val="22"/>
          <w:szCs w:val="22"/>
          <w:rFonts w:ascii="Calibri" w:hAnsi="Calibri"/>
        </w:rPr>
        <w:t xml:space="preserve">Amount</w:t>
      </w:r>
      <w:r>
        <w:rPr>
          <w:sz w:val="22"/>
          <w:szCs w:val="22"/>
          <w:rFonts w:ascii="Calibri" w:hAnsi="Calibri"/>
        </w:rPr>
        <w:t xml:space="preserve">. Income and expense amounts are signed so that income increases the result and expenses reduce it.</w:t>
      </w:r>
    </w:p>
    <w:p>
      <w:pPr>
        <w:spacing w:after="80" w:line="276" w:lineRule="auto"/>
        <w:pStyle w:val="Heading2"/>
      </w:pPr>
      <w:r>
        <w:rPr>
          <w:sz w:val="22"/>
          <w:szCs w:val="22"/>
          <w:rFonts w:ascii="Calibri" w:hAnsi="Calibri"/>
        </w:rPr>
        <w:t xml:space="preserve">Balance sheet</w:t>
      </w:r>
    </w:p>
    <w:p>
      <w:pPr>
        <w:spacing w:after="120" w:line="276" w:lineRule="auto"/>
      </w:pPr>
      <w:r>
        <w:rPr>
          <w:sz w:val="22"/>
          <w:szCs w:val="22"/>
          <w:rFonts w:ascii="Calibri" w:hAnsi="Calibri"/>
        </w:rPr>
        <w:t xml:space="preserve">Menu: </w:t>
      </w:r>
      <w:r>
        <w:rPr>
          <w:b/>
          <w:sz w:val="22"/>
          <w:szCs w:val="22"/>
          <w:rFonts w:ascii="Calibri" w:hAnsi="Calibri"/>
        </w:rPr>
        <w:t xml:space="preserve">Balance sheet</w:t>
      </w:r>
      <w:r>
        <w:rPr>
          <w:sz w:val="22"/>
          <w:szCs w:val="22"/>
          <w:rFonts w:ascii="Calibri" w:hAnsi="Calibri"/>
        </w:rPr>
        <w:t xml:space="preserve">. Route: `/reports/balance-sheet`.</w:t>
      </w:r>
    </w:p>
    <w:p>
      <w:pPr>
        <w:spacing w:after="120" w:line="276" w:lineRule="auto"/>
      </w:pPr>
      <w:r>
        <w:rPr>
          <w:b/>
          <w:sz w:val="22"/>
          <w:szCs w:val="22"/>
          <w:rFonts w:ascii="Calibri" w:hAnsi="Calibri"/>
        </w:rPr>
        <w:t xml:space="preserve">Purpose.</w:t>
      </w:r>
      <w:r>
        <w:rPr>
          <w:sz w:val="22"/>
          <w:szCs w:val="22"/>
          <w:rFonts w:ascii="Calibri" w:hAnsi="Calibri"/>
        </w:rPr>
        <w:t xml:space="preserve"> Assets, liabilities, and equity from posted balances as of a date. Profit that has not been closed into retained earnings is included so the statement can balance.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As of</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Posted balances on or before this date. Starts as today.</w:t>
            </w:r>
          </w:p>
        </w:tc>
        <w:tc>
          <w:tcPr>
            <w:tcW w:w="2340" w:type="dxa"/>
            <w:tcMar>
              <w:top w:w="60" w:type="dxa"/>
              <w:left w:w="80" w:type="dxa"/>
              <w:bottom w:w="60" w:type="dxa"/>
              <w:right w:w="80" w:type="dxa"/>
            </w:tcMar>
          </w:tcPr>
          <w:p>
            <w:pPr>
              <w:spacing w:after="0"/>
            </w:pPr>
            <w:r>
              <w:rPr>
                <w:sz w:val="18"/>
                <w:szCs w:val="18"/>
                <w:rFonts w:ascii="Calibri" w:hAnsi="Calibri"/>
              </w:rPr>
              <w:t xml:space="preserve">Example: `2026-02-28`</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Run, Export CSV, Print / PDF</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Same as the other reports.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The page says whether the statement balances. Sections are </w:t>
      </w:r>
      <w:r>
        <w:rPr>
          <w:b/>
          <w:sz w:val="22"/>
          <w:szCs w:val="22"/>
          <w:rFonts w:ascii="Calibri" w:hAnsi="Calibri"/>
        </w:rPr>
        <w:t xml:space="preserve">Assets</w:t>
      </w:r>
      <w:r>
        <w:rPr>
          <w:sz w:val="22"/>
          <w:szCs w:val="22"/>
          <w:rFonts w:ascii="Calibri" w:hAnsi="Calibri"/>
        </w:rPr>
        <w:t xml:space="preserve">, </w:t>
      </w:r>
      <w:r>
        <w:rPr>
          <w:b/>
          <w:sz w:val="22"/>
          <w:szCs w:val="22"/>
          <w:rFonts w:ascii="Calibri" w:hAnsi="Calibri"/>
        </w:rPr>
        <w:t xml:space="preserve">Liabilities</w:t>
      </w:r>
      <w:r>
        <w:rPr>
          <w:sz w:val="22"/>
          <w:szCs w:val="22"/>
          <w:rFonts w:ascii="Calibri" w:hAnsi="Calibri"/>
        </w:rPr>
        <w:t xml:space="preserve">, and </w:t>
      </w:r>
      <w:r>
        <w:rPr>
          <w:b/>
          <w:sz w:val="22"/>
          <w:szCs w:val="22"/>
          <w:rFonts w:ascii="Calibri" w:hAnsi="Calibri"/>
        </w:rPr>
        <w:t xml:space="preserve">Equity</w:t>
      </w:r>
      <w:r>
        <w:rPr>
          <w:sz w:val="22"/>
          <w:szCs w:val="22"/>
          <w:rFonts w:ascii="Calibri" w:hAnsi="Calibri"/>
        </w:rPr>
        <w:t xml:space="preserve">, each with </w:t>
      </w:r>
      <w:r>
        <w:rPr>
          <w:b/>
          <w:sz w:val="22"/>
          <w:szCs w:val="22"/>
          <w:rFonts w:ascii="Calibri" w:hAnsi="Calibri"/>
        </w:rPr>
        <w:t xml:space="preserve">Code</w:t>
      </w:r>
      <w:r>
        <w:rPr>
          <w:sz w:val="22"/>
          <w:szCs w:val="22"/>
          <w:rFonts w:ascii="Calibri" w:hAnsi="Calibri"/>
        </w:rPr>
        <w:t xml:space="preserve">, </w:t>
      </w:r>
      <w:r>
        <w:rPr>
          <w:b/>
          <w:sz w:val="22"/>
          <w:szCs w:val="22"/>
          <w:rFonts w:ascii="Calibri" w:hAnsi="Calibri"/>
        </w:rPr>
        <w:t xml:space="preserve">Name</w:t>
      </w:r>
      <w:r>
        <w:rPr>
          <w:sz w:val="22"/>
          <w:szCs w:val="22"/>
          <w:rFonts w:ascii="Calibri" w:hAnsi="Calibri"/>
        </w:rPr>
        <w:t xml:space="preserve">, and </w:t>
      </w:r>
      <w:r>
        <w:rPr>
          <w:b/>
          <w:sz w:val="22"/>
          <w:szCs w:val="22"/>
          <w:rFonts w:ascii="Calibri" w:hAnsi="Calibri"/>
        </w:rPr>
        <w:t xml:space="preserve">Amount</w:t>
      </w:r>
      <w:r>
        <w:rPr>
          <w:sz w:val="22"/>
          <w:szCs w:val="22"/>
          <w:rFonts w:ascii="Calibri" w:hAnsi="Calibri"/>
        </w:rPr>
        <w:t xml:space="preserve">. It also shows </w:t>
      </w:r>
      <w:r>
        <w:rPr>
          <w:b/>
          <w:sz w:val="22"/>
          <w:szCs w:val="22"/>
          <w:rFonts w:ascii="Calibri" w:hAnsi="Calibri"/>
        </w:rPr>
        <w:t xml:space="preserve">Unclosed profit or loss</w:t>
      </w:r>
      <w:r>
        <w:rPr>
          <w:sz w:val="22"/>
          <w:szCs w:val="22"/>
          <w:rFonts w:ascii="Calibri" w:hAnsi="Calibri"/>
        </w:rPr>
        <w:t xml:space="preserve">, total assets, and liabilities and equity.</w:t>
      </w:r>
    </w:p>
    <w:p>
      <w:pPr>
        <w:spacing w:after="80" w:line="276" w:lineRule="auto"/>
        <w:pStyle w:val="Heading2"/>
      </w:pPr>
      <w:r>
        <w:rPr>
          <w:sz w:val="22"/>
          <w:szCs w:val="22"/>
          <w:rFonts w:ascii="Calibri" w:hAnsi="Calibri"/>
        </w:rPr>
        <w:t xml:space="preserve">General ledger</w:t>
      </w:r>
    </w:p>
    <w:p>
      <w:pPr>
        <w:spacing w:after="120" w:line="276" w:lineRule="auto"/>
      </w:pPr>
      <w:r>
        <w:rPr>
          <w:sz w:val="22"/>
          <w:szCs w:val="22"/>
          <w:rFonts w:ascii="Calibri" w:hAnsi="Calibri"/>
        </w:rPr>
        <w:t xml:space="preserve">Menu: </w:t>
      </w:r>
      <w:r>
        <w:rPr>
          <w:b/>
          <w:sz w:val="22"/>
          <w:szCs w:val="22"/>
          <w:rFonts w:ascii="Calibri" w:hAnsi="Calibri"/>
        </w:rPr>
        <w:t xml:space="preserve">General ledger</w:t>
      </w:r>
      <w:r>
        <w:rPr>
          <w:sz w:val="22"/>
          <w:szCs w:val="22"/>
          <w:rFonts w:ascii="Calibri" w:hAnsi="Calibri"/>
        </w:rPr>
        <w:t xml:space="preserve">. Route: `/reports/general-ledger`.</w:t>
      </w:r>
    </w:p>
    <w:p>
      <w:pPr>
        <w:spacing w:after="120" w:line="276" w:lineRule="auto"/>
      </w:pPr>
      <w:r>
        <w:rPr>
          <w:b/>
          <w:sz w:val="22"/>
          <w:szCs w:val="22"/>
          <w:rFonts w:ascii="Calibri" w:hAnsi="Calibri"/>
        </w:rPr>
        <w:t xml:space="preserve">Purpose.</w:t>
      </w:r>
      <w:r>
        <w:rPr>
          <w:sz w:val="22"/>
          <w:szCs w:val="22"/>
          <w:rFonts w:ascii="Calibri" w:hAnsi="Calibri"/>
        </w:rPr>
        <w:t xml:space="preserve"> The posted lines of one account, with a running balance.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From</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First posting date.</w:t>
            </w:r>
          </w:p>
        </w:tc>
        <w:tc>
          <w:tcPr>
            <w:tcW w:w="2340" w:type="dxa"/>
            <w:tcMar>
              <w:top w:w="60" w:type="dxa"/>
              <w:left w:w="80" w:type="dxa"/>
              <w:bottom w:w="60" w:type="dxa"/>
              <w:right w:w="80" w:type="dxa"/>
            </w:tcMar>
          </w:tcPr>
          <w:p>
            <w:pPr>
              <w:spacing w:after="0"/>
            </w:pPr>
            <w:r>
              <w:rPr>
                <w:sz w:val="18"/>
                <w:szCs w:val="18"/>
                <w:rFonts w:ascii="Calibri" w:hAnsi="Calibri"/>
              </w:rPr>
              <w:t xml:space="preserve">Example: `2026-01-01`</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To</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Last posting date.</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`2026-02-28`</w:t>
            </w:r>
          </w:p>
        </w:tc>
      </w:tr>
      <w:tr>
        <w:tc>
          <w:tcPr>
            <w:tcW w:w="2340" w:type="dxa"/>
            <w:tcMar>
              <w:top w:w="60" w:type="dxa"/>
              <w:left w:w="80" w:type="dxa"/>
              <w:bottom w:w="60" w:type="dxa"/>
              <w:right w:w="80" w:type="dxa"/>
            </w:tcMar>
          </w:tcPr>
          <w:p>
            <w:pPr>
              <w:spacing w:after="0"/>
            </w:pPr>
            <w:r>
              <w:rPr>
                <w:sz w:val="18"/>
                <w:szCs w:val="18"/>
                <w:rFonts w:ascii="Calibri" w:hAnsi="Calibri"/>
              </w:rPr>
              <w:t xml:space="preserve">Account</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A postable account. The list is limited to 100 accounts.</w:t>
            </w:r>
          </w:p>
        </w:tc>
        <w:tc>
          <w:tcPr>
            <w:tcW w:w="2340" w:type="dxa"/>
            <w:tcMar>
              <w:top w:w="60" w:type="dxa"/>
              <w:left w:w="80" w:type="dxa"/>
              <w:bottom w:w="60" w:type="dxa"/>
              <w:right w:w="80" w:type="dxa"/>
            </w:tcMar>
          </w:tcPr>
          <w:p>
            <w:pPr>
              <w:spacing w:after="0"/>
            </w:pPr>
            <w:r>
              <w:rPr>
                <w:sz w:val="18"/>
                <w:szCs w:val="18"/>
                <w:rFonts w:ascii="Calibri" w:hAnsi="Calibri"/>
              </w:rPr>
              <w:t xml:space="preserve">Example: `1110 Cash on hand`</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Run, Export CSV, Print / PDF</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Same as the other reports.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The page shows opening and closing balances. Columns are </w:t>
      </w:r>
      <w:r>
        <w:rPr>
          <w:b/>
          <w:sz w:val="22"/>
          <w:szCs w:val="22"/>
          <w:rFonts w:ascii="Calibri" w:hAnsi="Calibri"/>
        </w:rPr>
        <w:t xml:space="preserve">Entry</w:t>
      </w:r>
      <w:r>
        <w:rPr>
          <w:sz w:val="22"/>
          <w:szCs w:val="22"/>
          <w:rFonts w:ascii="Calibri" w:hAnsi="Calibri"/>
        </w:rPr>
        <w:t xml:space="preserve">, </w:t>
      </w:r>
      <w:r>
        <w:rPr>
          <w:b/>
          <w:sz w:val="22"/>
          <w:szCs w:val="22"/>
          <w:rFonts w:ascii="Calibri" w:hAnsi="Calibri"/>
        </w:rPr>
        <w:t xml:space="preserve">Transaction date</w:t>
      </w:r>
      <w:r>
        <w:rPr>
          <w:sz w:val="22"/>
          <w:szCs w:val="22"/>
          <w:rFonts w:ascii="Calibri" w:hAnsi="Calibri"/>
        </w:rPr>
        <w:t xml:space="preserve">, </w:t>
      </w:r>
      <w:r>
        <w:rPr>
          <w:b/>
          <w:sz w:val="22"/>
          <w:szCs w:val="22"/>
          <w:rFonts w:ascii="Calibri" w:hAnsi="Calibri"/>
        </w:rPr>
        <w:t xml:space="preserve">Posting date</w:t>
      </w:r>
      <w:r>
        <w:rPr>
          <w:sz w:val="22"/>
          <w:szCs w:val="22"/>
          <w:rFonts w:ascii="Calibri" w:hAnsi="Calibri"/>
        </w:rPr>
        <w:t xml:space="preserve">, </w:t>
      </w:r>
      <w:r>
        <w:rPr>
          <w:b/>
          <w:sz w:val="22"/>
          <w:szCs w:val="22"/>
          <w:rFonts w:ascii="Calibri" w:hAnsi="Calibri"/>
        </w:rPr>
        <w:t xml:space="preserve">Description</w:t>
      </w:r>
      <w:r>
        <w:rPr>
          <w:sz w:val="22"/>
          <w:szCs w:val="22"/>
          <w:rFonts w:ascii="Calibri" w:hAnsi="Calibri"/>
        </w:rPr>
        <w:t xml:space="preserve">, </w:t>
      </w:r>
      <w:r>
        <w:rPr>
          <w:b/>
          <w:sz w:val="22"/>
          <w:szCs w:val="22"/>
          <w:rFonts w:ascii="Calibri" w:hAnsi="Calibri"/>
        </w:rPr>
        <w:t xml:space="preserve">Debit</w:t>
      </w:r>
      <w:r>
        <w:rPr>
          <w:sz w:val="22"/>
          <w:szCs w:val="22"/>
          <w:rFonts w:ascii="Calibri" w:hAnsi="Calibri"/>
        </w:rPr>
        <w:t xml:space="preserve">, </w:t>
      </w:r>
      <w:r>
        <w:rPr>
          <w:b/>
          <w:sz w:val="22"/>
          <w:szCs w:val="22"/>
          <w:rFonts w:ascii="Calibri" w:hAnsi="Calibri"/>
        </w:rPr>
        <w:t xml:space="preserve">Credit</w:t>
      </w:r>
      <w:r>
        <w:rPr>
          <w:sz w:val="22"/>
          <w:szCs w:val="22"/>
          <w:rFonts w:ascii="Calibri" w:hAnsi="Calibri"/>
        </w:rPr>
        <w:t xml:space="preserve">, and </w:t>
      </w:r>
      <w:r>
        <w:rPr>
          <w:b/>
          <w:sz w:val="22"/>
          <w:szCs w:val="22"/>
          <w:rFonts w:ascii="Calibri" w:hAnsi="Calibri"/>
        </w:rPr>
        <w:t xml:space="preserve">Balance</w:t>
      </w:r>
      <w:r>
        <w:rPr>
          <w:sz w:val="22"/>
          <w:szCs w:val="22"/>
          <w:rFonts w:ascii="Calibri" w:hAnsi="Calibri"/>
        </w:rPr>
        <w:t xml:space="preserve">. The running balance follows the account’s normal side.</w:t>
      </w:r>
    </w:p>
    <w:p>
      <w:pPr>
        <w:spacing w:after="80" w:line="276" w:lineRule="auto"/>
        <w:pStyle w:val="Heading2"/>
      </w:pPr>
      <w:r>
        <w:rPr>
          <w:sz w:val="22"/>
          <w:szCs w:val="22"/>
          <w:rFonts w:ascii="Calibri" w:hAnsi="Calibri"/>
        </w:rPr>
        <w:t xml:space="preserve">Journal report</w:t>
      </w:r>
    </w:p>
    <w:p>
      <w:pPr>
        <w:spacing w:after="120" w:line="276" w:lineRule="auto"/>
      </w:pPr>
      <w:r>
        <w:rPr>
          <w:sz w:val="22"/>
          <w:szCs w:val="22"/>
          <w:rFonts w:ascii="Calibri" w:hAnsi="Calibri"/>
        </w:rPr>
        <w:t xml:space="preserve">Menu: </w:t>
      </w:r>
      <w:r>
        <w:rPr>
          <w:b/>
          <w:sz w:val="22"/>
          <w:szCs w:val="22"/>
          <w:rFonts w:ascii="Calibri" w:hAnsi="Calibri"/>
        </w:rPr>
        <w:t xml:space="preserve">Journal report</w:t>
      </w:r>
      <w:r>
        <w:rPr>
          <w:sz w:val="22"/>
          <w:szCs w:val="22"/>
          <w:rFonts w:ascii="Calibri" w:hAnsi="Calibri"/>
        </w:rPr>
        <w:t xml:space="preserve">. Route: `/reports/journals`.</w:t>
      </w:r>
    </w:p>
    <w:p>
      <w:pPr>
        <w:spacing w:after="120" w:line="276" w:lineRule="auto"/>
      </w:pPr>
      <w:r>
        <w:rPr>
          <w:b/>
          <w:sz w:val="22"/>
          <w:szCs w:val="22"/>
          <w:rFonts w:ascii="Calibri" w:hAnsi="Calibri"/>
        </w:rPr>
        <w:t xml:space="preserve">Purpose.</w:t>
      </w:r>
      <w:r>
        <w:rPr>
          <w:sz w:val="22"/>
          <w:szCs w:val="22"/>
          <w:rFonts w:ascii="Calibri" w:hAnsi="Calibri"/>
        </w:rPr>
        <w:t xml:space="preserve"> A line-by-line list of posted journals in a posting-date range.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From</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First posting date.</w:t>
            </w:r>
          </w:p>
        </w:tc>
        <w:tc>
          <w:tcPr>
            <w:tcW w:w="2340" w:type="dxa"/>
            <w:tcMar>
              <w:top w:w="60" w:type="dxa"/>
              <w:left w:w="80" w:type="dxa"/>
              <w:bottom w:w="60" w:type="dxa"/>
              <w:right w:w="80" w:type="dxa"/>
            </w:tcMar>
          </w:tcPr>
          <w:p>
            <w:pPr>
              <w:spacing w:after="0"/>
            </w:pPr>
            <w:r>
              <w:rPr>
                <w:sz w:val="18"/>
                <w:szCs w:val="18"/>
                <w:rFonts w:ascii="Calibri" w:hAnsi="Calibri"/>
              </w:rPr>
              <w:t xml:space="preserve">Example: `2026-01-01`</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To</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Last posting date.</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`2026-02-28`</w:t>
            </w:r>
          </w:p>
        </w:tc>
      </w:tr>
      <w:tr>
        <w:tc>
          <w:tcPr>
            <w:tcW w:w="2340" w:type="dxa"/>
            <w:tcMar>
              <w:top w:w="60" w:type="dxa"/>
              <w:left w:w="80" w:type="dxa"/>
              <w:bottom w:w="60" w:type="dxa"/>
              <w:right w:w="80" w:type="dxa"/>
            </w:tcMar>
          </w:tcPr>
          <w:p>
            <w:pPr>
              <w:spacing w:after="0"/>
            </w:pPr>
            <w:r>
              <w:rPr>
                <w:sz w:val="18"/>
                <w:szCs w:val="18"/>
                <w:rFonts w:ascii="Calibri" w:hAnsi="Calibri"/>
              </w:rPr>
              <w:t xml:space="preserve">Run, Export CSV, Print / PDF</w:t>
            </w:r>
          </w:p>
        </w:tc>
        <w:tc>
          <w:tcPr>
            <w:tcW w:w="2340" w:type="dxa"/>
            <w:tcMar>
              <w:top w:w="60" w:type="dxa"/>
              <w:left w:w="80" w:type="dxa"/>
              <w:bottom w:w="60" w:type="dxa"/>
              <w:right w:w="80" w:type="dxa"/>
            </w:tcMar>
          </w:tcPr>
          <w:p>
            <w:pPr>
              <w:spacing w:after="0"/>
            </w:pPr>
            <w:r>
              <w:rPr>
                <w:sz w:val="18"/>
                <w:szCs w:val="18"/>
                <w:rFonts w:ascii="Calibri" w:hAnsi="Calibri"/>
              </w:rPr>
              <w:t xml:space="preserve">Same as the other reports.</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Columns are </w:t>
      </w:r>
      <w:r>
        <w:rPr>
          <w:b/>
          <w:sz w:val="22"/>
          <w:szCs w:val="22"/>
          <w:rFonts w:ascii="Calibri" w:hAnsi="Calibri"/>
        </w:rPr>
        <w:t xml:space="preserve">Entry</w:t>
      </w:r>
      <w:r>
        <w:rPr>
          <w:sz w:val="22"/>
          <w:szCs w:val="22"/>
          <w:rFonts w:ascii="Calibri" w:hAnsi="Calibri"/>
        </w:rPr>
        <w:t xml:space="preserve">, </w:t>
      </w:r>
      <w:r>
        <w:rPr>
          <w:b/>
          <w:sz w:val="22"/>
          <w:szCs w:val="22"/>
          <w:rFonts w:ascii="Calibri" w:hAnsi="Calibri"/>
        </w:rPr>
        <w:t xml:space="preserve">Transaction date</w:t>
      </w:r>
      <w:r>
        <w:rPr>
          <w:sz w:val="22"/>
          <w:szCs w:val="22"/>
          <w:rFonts w:ascii="Calibri" w:hAnsi="Calibri"/>
        </w:rPr>
        <w:t xml:space="preserve">, </w:t>
      </w:r>
      <w:r>
        <w:rPr>
          <w:b/>
          <w:sz w:val="22"/>
          <w:szCs w:val="22"/>
          <w:rFonts w:ascii="Calibri" w:hAnsi="Calibri"/>
        </w:rPr>
        <w:t xml:space="preserve">Posting date</w:t>
      </w:r>
      <w:r>
        <w:rPr>
          <w:sz w:val="22"/>
          <w:szCs w:val="22"/>
          <w:rFonts w:ascii="Calibri" w:hAnsi="Calibri"/>
        </w:rPr>
        <w:t xml:space="preserve">, </w:t>
      </w:r>
      <w:r>
        <w:rPr>
          <w:b/>
          <w:sz w:val="22"/>
          <w:szCs w:val="22"/>
          <w:rFonts w:ascii="Calibri" w:hAnsi="Calibri"/>
        </w:rPr>
        <w:t xml:space="preserve">Account</w:t>
      </w:r>
      <w:r>
        <w:rPr>
          <w:sz w:val="22"/>
          <w:szCs w:val="22"/>
          <w:rFonts w:ascii="Calibri" w:hAnsi="Calibri"/>
        </w:rPr>
        <w:t xml:space="preserve">, </w:t>
      </w:r>
      <w:r>
        <w:rPr>
          <w:b/>
          <w:sz w:val="22"/>
          <w:szCs w:val="22"/>
          <w:rFonts w:ascii="Calibri" w:hAnsi="Calibri"/>
        </w:rPr>
        <w:t xml:space="preserve">Debit</w:t>
      </w:r>
      <w:r>
        <w:rPr>
          <w:sz w:val="22"/>
          <w:szCs w:val="22"/>
          <w:rFonts w:ascii="Calibri" w:hAnsi="Calibri"/>
        </w:rPr>
        <w:t xml:space="preserve">, and </w:t>
      </w:r>
      <w:r>
        <w:rPr>
          <w:b/>
          <w:sz w:val="22"/>
          <w:szCs w:val="22"/>
          <w:rFonts w:ascii="Calibri" w:hAnsi="Calibri"/>
        </w:rPr>
        <w:t xml:space="preserve">Credit</w:t>
      </w:r>
      <w:r>
        <w:rPr>
          <w:sz w:val="22"/>
          <w:szCs w:val="22"/>
          <w:rFonts w:ascii="Calibri" w:hAnsi="Calibri"/>
        </w:rPr>
        <w:t xml:space="preserve">. Drafts are not included.</w:t>
      </w:r>
    </w:p>
    <w:p>
      <w:pPr>
        <w:spacing w:after="80" w:line="276" w:lineRule="auto"/>
        <w:pStyle w:val="Heading2"/>
      </w:pPr>
      <w:r>
        <w:rPr>
          <w:sz w:val="22"/>
          <w:szCs w:val="22"/>
          <w:rFonts w:ascii="Calibri" w:hAnsi="Calibri"/>
        </w:rPr>
        <w:t xml:space="preserve">Receivables aging</w:t>
      </w:r>
    </w:p>
    <w:p>
      <w:pPr>
        <w:spacing w:after="120" w:line="276" w:lineRule="auto"/>
      </w:pPr>
      <w:r>
        <w:rPr>
          <w:sz w:val="22"/>
          <w:szCs w:val="22"/>
          <w:rFonts w:ascii="Calibri" w:hAnsi="Calibri"/>
        </w:rPr>
        <w:t xml:space="preserve">Menu: </w:t>
      </w:r>
      <w:r>
        <w:rPr>
          <w:b/>
          <w:sz w:val="22"/>
          <w:szCs w:val="22"/>
          <w:rFonts w:ascii="Calibri" w:hAnsi="Calibri"/>
        </w:rPr>
        <w:t xml:space="preserve">Receivables aging</w:t>
      </w:r>
      <w:r>
        <w:rPr>
          <w:sz w:val="22"/>
          <w:szCs w:val="22"/>
          <w:rFonts w:ascii="Calibri" w:hAnsi="Calibri"/>
        </w:rPr>
        <w:t xml:space="preserve">. Route: `/reports/receivables-aging`.</w:t>
      </w:r>
    </w:p>
    <w:p>
      <w:pPr>
        <w:spacing w:after="120" w:line="276" w:lineRule="auto"/>
      </w:pPr>
      <w:r>
        <w:rPr>
          <w:b/>
          <w:sz w:val="22"/>
          <w:szCs w:val="22"/>
          <w:rFonts w:ascii="Calibri" w:hAnsi="Calibri"/>
        </w:rPr>
        <w:t xml:space="preserve">Purpose.</w:t>
      </w:r>
      <w:r>
        <w:rPr>
          <w:sz w:val="22"/>
          <w:szCs w:val="22"/>
          <w:rFonts w:ascii="Calibri" w:hAnsi="Calibri"/>
        </w:rPr>
        <w:t xml:space="preserve"> Show posted invoices that still have an open balance, grouped by how late they are compared with the due date.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As of</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Invoices posted on or before this date. Open amount also depends on returns and allocations that are active as of this date. Starts as today.</w:t>
            </w:r>
          </w:p>
        </w:tc>
        <w:tc>
          <w:tcPr>
            <w:tcW w:w="2340" w:type="dxa"/>
            <w:tcMar>
              <w:top w:w="60" w:type="dxa"/>
              <w:left w:w="80" w:type="dxa"/>
              <w:bottom w:w="60" w:type="dxa"/>
              <w:right w:w="80" w:type="dxa"/>
            </w:tcMar>
          </w:tcPr>
          <w:p>
            <w:pPr>
              <w:spacing w:after="0"/>
            </w:pPr>
            <w:r>
              <w:rPr>
                <w:sz w:val="18"/>
                <w:szCs w:val="18"/>
                <w:rFonts w:ascii="Calibri" w:hAnsi="Calibri"/>
              </w:rPr>
              <w:t xml:space="preserve">Example: `2026-03-31`</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Run, Export CSV, Print / PDF</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Same as the other reports.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The page shows </w:t>
      </w:r>
      <w:r>
        <w:rPr>
          <w:b/>
          <w:sz w:val="22"/>
          <w:szCs w:val="22"/>
          <w:rFonts w:ascii="Calibri" w:hAnsi="Calibri"/>
        </w:rPr>
        <w:t xml:space="preserve">Open</w:t>
      </w:r>
      <w:r>
        <w:rPr>
          <w:sz w:val="22"/>
          <w:szCs w:val="22"/>
          <w:rFonts w:ascii="Calibri" w:hAnsi="Calibri"/>
        </w:rPr>
        <w:t xml:space="preserve">, which is the total still owed on invoices. It states that unapplied advances are not included. A customer advance that has not been allocated does not reduce this total.</w:t>
      </w:r>
    </w:p>
    <w:p>
      <w:pPr>
        <w:spacing w:after="120" w:line="276" w:lineRule="auto"/>
      </w:pPr>
      <w:r>
        <w:rPr>
          <w:sz w:val="22"/>
          <w:szCs w:val="22"/>
          <w:rFonts w:ascii="Calibri" w:hAnsi="Calibri"/>
        </w:rPr>
        <w:t xml:space="preserve">Columns are </w:t>
      </w:r>
      <w:r>
        <w:rPr>
          <w:b/>
          <w:sz w:val="22"/>
          <w:szCs w:val="22"/>
          <w:rFonts w:ascii="Calibri" w:hAnsi="Calibri"/>
        </w:rPr>
        <w:t xml:space="preserve">Invoice</w:t>
      </w:r>
      <w:r>
        <w:rPr>
          <w:sz w:val="22"/>
          <w:szCs w:val="22"/>
          <w:rFonts w:ascii="Calibri" w:hAnsi="Calibri"/>
        </w:rPr>
        <w:t xml:space="preserve">, </w:t>
      </w:r>
      <w:r>
        <w:rPr>
          <w:b/>
          <w:sz w:val="22"/>
          <w:szCs w:val="22"/>
          <w:rFonts w:ascii="Calibri" w:hAnsi="Calibri"/>
        </w:rPr>
        <w:t xml:space="preserve">Customer</w:t>
      </w:r>
      <w:r>
        <w:rPr>
          <w:sz w:val="22"/>
          <w:szCs w:val="22"/>
          <w:rFonts w:ascii="Calibri" w:hAnsi="Calibri"/>
        </w:rPr>
        <w:t xml:space="preserve">, </w:t>
      </w:r>
      <w:r>
        <w:rPr>
          <w:b/>
          <w:sz w:val="22"/>
          <w:szCs w:val="22"/>
          <w:rFonts w:ascii="Calibri" w:hAnsi="Calibri"/>
        </w:rPr>
        <w:t xml:space="preserve">Due</w:t>
      </w:r>
      <w:r>
        <w:rPr>
          <w:sz w:val="22"/>
          <w:szCs w:val="22"/>
          <w:rFonts w:ascii="Calibri" w:hAnsi="Calibri"/>
        </w:rPr>
        <w:t xml:space="preserve">, </w:t>
      </w:r>
      <w:r>
        <w:rPr>
          <w:b/>
          <w:sz w:val="22"/>
          <w:szCs w:val="22"/>
          <w:rFonts w:ascii="Calibri" w:hAnsi="Calibri"/>
        </w:rPr>
        <w:t xml:space="preserve">Open</w:t>
      </w:r>
      <w:r>
        <w:rPr>
          <w:sz w:val="22"/>
          <w:szCs w:val="22"/>
          <w:rFonts w:ascii="Calibri" w:hAnsi="Calibri"/>
        </w:rPr>
        <w:t xml:space="preserve">, and </w:t>
      </w:r>
      <w:r>
        <w:rPr>
          <w:b/>
          <w:sz w:val="22"/>
          <w:szCs w:val="22"/>
          <w:rFonts w:ascii="Calibri" w:hAnsi="Calibri"/>
        </w:rPr>
        <w:t xml:space="preserve">Bucket</w:t>
      </w:r>
      <w:r>
        <w:rPr>
          <w:sz w:val="22"/>
          <w:szCs w:val="22"/>
          <w:rFonts w:ascii="Calibri" w:hAnsi="Calibri"/>
        </w:rPr>
        <w:t xml:space="preserve">.</w:t>
      </w:r>
    </w:p>
    <w:p>
      <w:pPr>
        <w:spacing w:after="120" w:line="276" w:lineRule="auto"/>
      </w:pPr>
      <w:r>
        <w:rPr>
          <w:sz w:val="22"/>
          <w:szCs w:val="22"/>
          <w:rFonts w:ascii="Calibri" w:hAnsi="Calibri"/>
        </w:rPr>
        <w:t xml:space="preserve">The bucket value is a code: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Code on screen</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r>
      <w:tr>
        <w:tc>
          <w:tcPr>
            <w:tcW w:w="4680" w:type="dxa"/>
            <w:tcMar>
              <w:top w:w="60" w:type="dxa"/>
              <w:left w:w="80" w:type="dxa"/>
              <w:bottom w:w="60" w:type="dxa"/>
              <w:right w:w="80" w:type="dxa"/>
            </w:tcMar>
          </w:tcPr>
          <w:p>
            <w:pPr>
              <w:spacing w:after="0"/>
            </w:pPr>
            <w:r>
              <w:rPr>
                <w:sz w:val="18"/>
                <w:szCs w:val="18"/>
                <w:rFonts w:ascii="Calibri" w:hAnsi="Calibri"/>
              </w:rPr>
              <w:t xml:space="preserve">current</w:t>
            </w:r>
          </w:p>
        </w:tc>
        <w:tc>
          <w:tcPr>
            <w:tcW w:w="4680" w:type="dxa"/>
            <w:tcMar>
              <w:top w:w="60" w:type="dxa"/>
              <w:left w:w="80" w:type="dxa"/>
              <w:bottom w:w="60" w:type="dxa"/>
              <w:right w:w="80" w:type="dxa"/>
            </w:tcMar>
          </w:tcPr>
          <w:p>
            <w:pPr>
              <w:spacing w:after="0"/>
            </w:pPr>
            <w:r>
              <w:rPr>
                <w:sz w:val="18"/>
                <w:szCs w:val="18"/>
                <w:rFonts w:ascii="Calibri" w:hAnsi="Calibri"/>
              </w:rPr>
              <w:t xml:space="preserve">Due on or after the As of date.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days1To30</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1 to 30 days past the due date.</w:t>
            </w:r>
          </w:p>
        </w:tc>
      </w:tr>
      <w:tr>
        <w:tc>
          <w:tcPr>
            <w:tcW w:w="4680" w:type="dxa"/>
            <w:tcMar>
              <w:top w:w="60" w:type="dxa"/>
              <w:left w:w="80" w:type="dxa"/>
              <w:bottom w:w="60" w:type="dxa"/>
              <w:right w:w="80" w:type="dxa"/>
            </w:tcMar>
          </w:tcPr>
          <w:p>
            <w:pPr>
              <w:spacing w:after="0"/>
            </w:pPr>
            <w:r>
              <w:rPr>
                <w:sz w:val="18"/>
                <w:szCs w:val="18"/>
                <w:rFonts w:ascii="Calibri" w:hAnsi="Calibri"/>
              </w:rPr>
              <w:t xml:space="preserve">days31To60</w:t>
            </w:r>
          </w:p>
        </w:tc>
        <w:tc>
          <w:tcPr>
            <w:tcW w:w="4680" w:type="dxa"/>
            <w:tcMar>
              <w:top w:w="60" w:type="dxa"/>
              <w:left w:w="80" w:type="dxa"/>
              <w:bottom w:w="60" w:type="dxa"/>
              <w:right w:w="80" w:type="dxa"/>
            </w:tcMar>
          </w:tcPr>
          <w:p>
            <w:pPr>
              <w:spacing w:after="0"/>
            </w:pPr>
            <w:r>
              <w:rPr>
                <w:sz w:val="18"/>
                <w:szCs w:val="18"/>
                <w:rFonts w:ascii="Calibri" w:hAnsi="Calibri"/>
              </w:rPr>
              <w:t xml:space="preserve">31 to 60 days past due.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days61To90</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61 to 90 days past due.</w:t>
            </w:r>
          </w:p>
        </w:tc>
      </w:tr>
      <w:tr>
        <w:tc>
          <w:tcPr>
            <w:tcW w:w="4680" w:type="dxa"/>
            <w:tcMar>
              <w:top w:w="60" w:type="dxa"/>
              <w:left w:w="80" w:type="dxa"/>
              <w:bottom w:w="60" w:type="dxa"/>
              <w:right w:w="80" w:type="dxa"/>
            </w:tcMar>
          </w:tcPr>
          <w:p>
            <w:pPr>
              <w:spacing w:after="0"/>
            </w:pPr>
            <w:r>
              <w:rPr>
                <w:sz w:val="18"/>
                <w:szCs w:val="18"/>
                <w:rFonts w:ascii="Calibri" w:hAnsi="Calibri"/>
              </w:rPr>
              <w:t xml:space="preserve">days91Plus</w:t>
            </w:r>
          </w:p>
        </w:tc>
        <w:tc>
          <w:tcPr>
            <w:tcW w:w="4680" w:type="dxa"/>
            <w:tcMar>
              <w:top w:w="60" w:type="dxa"/>
              <w:left w:w="80" w:type="dxa"/>
              <w:bottom w:w="60" w:type="dxa"/>
              <w:right w:w="80" w:type="dxa"/>
            </w:tcMar>
          </w:tcPr>
          <w:p>
            <w:pPr>
              <w:spacing w:after="0"/>
            </w:pPr>
            <w:r>
              <w:rPr>
                <w:sz w:val="18"/>
                <w:szCs w:val="18"/>
                <w:rFonts w:ascii="Calibri" w:hAnsi="Calibri"/>
              </w:rPr>
              <w:t xml:space="preserve">More than 90 days past due.</w:t>
            </w:r>
          </w:p>
        </w:tc>
      </w:tr>
    </w:tbl>
    <w:p>
      <w:pPr>
        <w:spacing w:after="120"/>
      </w:pPr>
    </w:p>
    <w:p>
      <w:pPr>
        <w:spacing w:after="120" w:line="276" w:lineRule="auto"/>
      </w:pPr>
      <w:r>
        <w:rPr>
          <w:sz w:val="22"/>
          <w:szCs w:val="22"/>
          <w:rFonts w:ascii="Calibri" w:hAnsi="Calibri"/>
        </w:rPr>
        <w:t xml:space="preserve">Open amount is the invoice total, minus posted returns, minus receipt amounts allocated to that invoice. An invoice with nothing left open is omitted. There is no customer filter on this screen.</w:t>
      </w:r>
    </w:p>
    <w:p>
      <w:pPr>
        <w:spacing w:after="120" w:line="276" w:lineRule="auto"/>
      </w:pPr>
      <w:r>
        <w:rPr>
          <w:sz w:val="22"/>
          <w:szCs w:val="22"/>
          <w:rFonts w:ascii="Calibri" w:hAnsi="Calibri"/>
        </w:rPr>
        <w:t xml:space="preserve">If the report is refused, customer totals and the receivable control account do not match. Do not use a partial list. Correct the books first.</w:t>
      </w:r>
    </w:p>
    <w:p>
      <w:pPr>
        <w:spacing w:after="80" w:line="276" w:lineRule="auto"/>
        <w:pStyle w:val="Heading2"/>
      </w:pPr>
      <w:r>
        <w:rPr>
          <w:sz w:val="22"/>
          <w:szCs w:val="22"/>
          <w:rFonts w:ascii="Calibri" w:hAnsi="Calibri"/>
        </w:rPr>
        <w:t xml:space="preserve">Customer statement</w:t>
      </w:r>
    </w:p>
    <w:p>
      <w:pPr>
        <w:spacing w:after="120" w:line="276" w:lineRule="auto"/>
      </w:pPr>
      <w:r>
        <w:rPr>
          <w:sz w:val="22"/>
          <w:szCs w:val="22"/>
          <w:rFonts w:ascii="Calibri" w:hAnsi="Calibri"/>
        </w:rPr>
        <w:t xml:space="preserve">Menu: </w:t>
      </w:r>
      <w:r>
        <w:rPr>
          <w:b/>
          <w:sz w:val="22"/>
          <w:szCs w:val="22"/>
          <w:rFonts w:ascii="Calibri" w:hAnsi="Calibri"/>
        </w:rPr>
        <w:t xml:space="preserve">Customer statement</w:t>
      </w:r>
      <w:r>
        <w:rPr>
          <w:sz w:val="22"/>
          <w:szCs w:val="22"/>
          <w:rFonts w:ascii="Calibri" w:hAnsi="Calibri"/>
        </w:rPr>
        <w:t xml:space="preserve">. Route: `/reports/customer-statement`.</w:t>
      </w:r>
    </w:p>
    <w:p>
      <w:pPr>
        <w:spacing w:after="120" w:line="276" w:lineRule="auto"/>
      </w:pPr>
      <w:r>
        <w:rPr>
          <w:b/>
          <w:sz w:val="22"/>
          <w:szCs w:val="22"/>
          <w:rFonts w:ascii="Calibri" w:hAnsi="Calibri"/>
        </w:rPr>
        <w:t xml:space="preserve">Purpose.</w:t>
      </w:r>
      <w:r>
        <w:rPr>
          <w:sz w:val="22"/>
          <w:szCs w:val="22"/>
          <w:rFonts w:ascii="Calibri" w:hAnsi="Calibri"/>
        </w:rPr>
        <w:t xml:space="preserve"> One customer’s receivable movements between two posting dates, with a running balance.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From</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First posting date in the list. Starts as 1 January of the current year.</w:t>
            </w:r>
          </w:p>
        </w:tc>
        <w:tc>
          <w:tcPr>
            <w:tcW w:w="2340" w:type="dxa"/>
            <w:tcMar>
              <w:top w:w="60" w:type="dxa"/>
              <w:left w:w="80" w:type="dxa"/>
              <w:bottom w:w="60" w:type="dxa"/>
              <w:right w:w="80" w:type="dxa"/>
            </w:tcMar>
          </w:tcPr>
          <w:p>
            <w:pPr>
              <w:spacing w:after="0"/>
            </w:pPr>
            <w:r>
              <w:rPr>
                <w:sz w:val="18"/>
                <w:szCs w:val="18"/>
                <w:rFonts w:ascii="Calibri" w:hAnsi="Calibri"/>
              </w:rPr>
              <w:t xml:space="preserve">Example: `2026-02-01`</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To</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Last posting date. Starts as today.</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`2026-02-28`</w:t>
            </w:r>
          </w:p>
        </w:tc>
      </w:tr>
      <w:tr>
        <w:tc>
          <w:tcPr>
            <w:tcW w:w="2340" w:type="dxa"/>
            <w:tcMar>
              <w:top w:w="60" w:type="dxa"/>
              <w:left w:w="80" w:type="dxa"/>
              <w:bottom w:w="60" w:type="dxa"/>
              <w:right w:w="80" w:type="dxa"/>
            </w:tcMar>
          </w:tcPr>
          <w:p>
            <w:pPr>
              <w:spacing w:after="0"/>
            </w:pPr>
            <w:r>
              <w:rPr>
                <w:sz w:val="18"/>
                <w:szCs w:val="18"/>
                <w:rFonts w:ascii="Calibri" w:hAnsi="Calibri"/>
              </w:rPr>
              <w:t xml:space="preserve">Customer</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A customer. The list is limited to 100 customers.</w:t>
            </w:r>
          </w:p>
        </w:tc>
        <w:tc>
          <w:tcPr>
            <w:tcW w:w="2340" w:type="dxa"/>
            <w:tcMar>
              <w:top w:w="60" w:type="dxa"/>
              <w:left w:w="80" w:type="dxa"/>
              <w:bottom w:w="60" w:type="dxa"/>
              <w:right w:w="80" w:type="dxa"/>
            </w:tcMar>
          </w:tcPr>
          <w:p>
            <w:pPr>
              <w:spacing w:after="0"/>
            </w:pPr>
            <w:r>
              <w:rPr>
                <w:sz w:val="18"/>
                <w:szCs w:val="18"/>
                <w:rFonts w:ascii="Calibri" w:hAnsi="Calibri"/>
              </w:rPr>
              <w:t xml:space="preserve">Example: `C001 Harbor Supplies`</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Run, Export CSV, Print / PDF</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Same as the other reports.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The page shows </w:t>
      </w:r>
      <w:r>
        <w:rPr>
          <w:b/>
          <w:sz w:val="22"/>
          <w:szCs w:val="22"/>
          <w:rFonts w:ascii="Calibri" w:hAnsi="Calibri"/>
        </w:rPr>
        <w:t xml:space="preserve">Opening</w:t>
      </w:r>
      <w:r>
        <w:rPr>
          <w:sz w:val="22"/>
          <w:szCs w:val="22"/>
          <w:rFonts w:ascii="Calibri" w:hAnsi="Calibri"/>
        </w:rPr>
        <w:t xml:space="preserve"> and </w:t>
      </w:r>
      <w:r>
        <w:rPr>
          <w:b/>
          <w:sz w:val="22"/>
          <w:szCs w:val="22"/>
          <w:rFonts w:ascii="Calibri" w:hAnsi="Calibri"/>
        </w:rPr>
        <w:t xml:space="preserve">Closing</w:t>
      </w:r>
      <w:r>
        <w:rPr>
          <w:sz w:val="22"/>
          <w:szCs w:val="22"/>
          <w:rFonts w:ascii="Calibri" w:hAnsi="Calibri"/>
        </w:rPr>
        <w:t xml:space="preserve">. Opening is that customer’s receivable balance on the day before </w:t>
      </w:r>
      <w:r>
        <w:rPr>
          <w:b/>
          <w:sz w:val="22"/>
          <w:szCs w:val="22"/>
          <w:rFonts w:ascii="Calibri" w:hAnsi="Calibri"/>
        </w:rPr>
        <w:t xml:space="preserve">From</w:t>
      </w:r>
      <w:r>
        <w:rPr>
          <w:sz w:val="22"/>
          <w:szCs w:val="22"/>
          <w:rFonts w:ascii="Calibri" w:hAnsi="Calibri"/>
        </w:rPr>
        <w:t xml:space="preserve">. The company-wide receivable control account is checked at both the opening date and the </w:t>
      </w:r>
      <w:r>
        <w:rPr>
          <w:b/>
          <w:sz w:val="22"/>
          <w:szCs w:val="22"/>
          <w:rFonts w:ascii="Calibri" w:hAnsi="Calibri"/>
        </w:rPr>
        <w:t xml:space="preserve">To</w:t>
      </w:r>
      <w:r>
        <w:rPr>
          <w:sz w:val="22"/>
          <w:szCs w:val="22"/>
          <w:rFonts w:ascii="Calibri" w:hAnsi="Calibri"/>
        </w:rPr>
        <w:t xml:space="preserve"> date. If they do not match customer detail, the statement is not produced.</w:t>
      </w:r>
    </w:p>
    <w:p>
      <w:pPr>
        <w:spacing w:after="120" w:line="276" w:lineRule="auto"/>
      </w:pPr>
      <w:r>
        <w:rPr>
          <w:sz w:val="22"/>
          <w:szCs w:val="22"/>
          <w:rFonts w:ascii="Calibri" w:hAnsi="Calibri"/>
        </w:rPr>
        <w:t xml:space="preserve">Columns are </w:t>
      </w:r>
      <w:r>
        <w:rPr>
          <w:b/>
          <w:sz w:val="22"/>
          <w:szCs w:val="22"/>
          <w:rFonts w:ascii="Calibri" w:hAnsi="Calibri"/>
        </w:rPr>
        <w:t xml:space="preserve">Kind</w:t>
      </w:r>
      <w:r>
        <w:rPr>
          <w:sz w:val="22"/>
          <w:szCs w:val="22"/>
          <w:rFonts w:ascii="Calibri" w:hAnsi="Calibri"/>
        </w:rPr>
        <w:t xml:space="preserve">, </w:t>
      </w:r>
      <w:r>
        <w:rPr>
          <w:b/>
          <w:sz w:val="22"/>
          <w:szCs w:val="22"/>
          <w:rFonts w:ascii="Calibri" w:hAnsi="Calibri"/>
        </w:rPr>
        <w:t xml:space="preserve">Number</w:t>
      </w:r>
      <w:r>
        <w:rPr>
          <w:sz w:val="22"/>
          <w:szCs w:val="22"/>
          <w:rFonts w:ascii="Calibri" w:hAnsi="Calibri"/>
        </w:rPr>
        <w:t xml:space="preserve">, </w:t>
      </w:r>
      <w:r>
        <w:rPr>
          <w:b/>
          <w:sz w:val="22"/>
          <w:szCs w:val="22"/>
          <w:rFonts w:ascii="Calibri" w:hAnsi="Calibri"/>
        </w:rPr>
        <w:t xml:space="preserve">Date</w:t>
      </w:r>
      <w:r>
        <w:rPr>
          <w:sz w:val="22"/>
          <w:szCs w:val="22"/>
          <w:rFonts w:ascii="Calibri" w:hAnsi="Calibri"/>
        </w:rPr>
        <w:t xml:space="preserve">, </w:t>
      </w:r>
      <w:r>
        <w:rPr>
          <w:b/>
          <w:sz w:val="22"/>
          <w:szCs w:val="22"/>
          <w:rFonts w:ascii="Calibri" w:hAnsi="Calibri"/>
        </w:rPr>
        <w:t xml:space="preserve">Amount</w:t>
      </w:r>
      <w:r>
        <w:rPr>
          <w:sz w:val="22"/>
          <w:szCs w:val="22"/>
          <w:rFonts w:ascii="Calibri" w:hAnsi="Calibri"/>
        </w:rPr>
        <w:t xml:space="preserve">, and </w:t>
      </w:r>
      <w:r>
        <w:rPr>
          <w:b/>
          <w:sz w:val="22"/>
          <w:szCs w:val="22"/>
          <w:rFonts w:ascii="Calibri" w:hAnsi="Calibri"/>
        </w:rPr>
        <w:t xml:space="preserve">Balance</w:t>
      </w:r>
      <w:r>
        <w:rPr>
          <w:sz w:val="22"/>
          <w:szCs w:val="22"/>
          <w:rFonts w:ascii="Calibri" w:hAnsi="Calibri"/>
        </w:rPr>
        <w:t xml:space="preserve">. Amounts that reduce what the customer owes are negative.</w:t>
      </w:r>
    </w:p>
    <w:p>
      <w:pPr>
        <w:spacing w:after="120" w:line="276" w:lineRule="auto"/>
      </w:pPr>
      <w:r>
        <w:rPr>
          <w:sz w:val="22"/>
          <w:szCs w:val="22"/>
          <w:rFonts w:ascii="Calibri" w:hAnsi="Calibri"/>
        </w:rPr>
        <w:t xml:space="preserve">Kind is a code: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Code</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r>
      <w:tr>
        <w:tc>
          <w:tcPr>
            <w:tcW w:w="4680" w:type="dxa"/>
            <w:tcMar>
              <w:top w:w="60" w:type="dxa"/>
              <w:left w:w="80" w:type="dxa"/>
              <w:bottom w:w="60" w:type="dxa"/>
              <w:right w:w="80" w:type="dxa"/>
            </w:tcMar>
          </w:tcPr>
          <w:p>
            <w:pPr>
              <w:spacing w:after="0"/>
            </w:pPr>
            <w:r>
              <w:rPr>
                <w:sz w:val="18"/>
                <w:szCs w:val="18"/>
                <w:rFonts w:ascii="Calibri" w:hAnsi="Calibri"/>
              </w:rPr>
              <w:t xml:space="preserve">invoice</w:t>
            </w:r>
          </w:p>
        </w:tc>
        <w:tc>
          <w:tcPr>
            <w:tcW w:w="4680" w:type="dxa"/>
            <w:tcMar>
              <w:top w:w="60" w:type="dxa"/>
              <w:left w:w="80" w:type="dxa"/>
              <w:bottom w:w="60" w:type="dxa"/>
              <w:right w:w="80" w:type="dxa"/>
            </w:tcMar>
          </w:tcPr>
          <w:p>
            <w:pPr>
              <w:spacing w:after="0"/>
            </w:pPr>
            <w:r>
              <w:rPr>
                <w:sz w:val="18"/>
                <w:szCs w:val="18"/>
                <w:rFonts w:ascii="Calibri" w:hAnsi="Calibri"/>
              </w:rPr>
              <w:t xml:space="preserve">A posted invoice increases the balance.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customer_return</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 posted return decreases the balance.</w:t>
            </w:r>
          </w:p>
        </w:tc>
      </w:tr>
      <w:tr>
        <w:tc>
          <w:tcPr>
            <w:tcW w:w="4680" w:type="dxa"/>
            <w:tcMar>
              <w:top w:w="60" w:type="dxa"/>
              <w:left w:w="80" w:type="dxa"/>
              <w:bottom w:w="60" w:type="dxa"/>
              <w:right w:w="80" w:type="dxa"/>
            </w:tcMar>
          </w:tcPr>
          <w:p>
            <w:pPr>
              <w:spacing w:after="0"/>
            </w:pPr>
            <w:r>
              <w:rPr>
                <w:sz w:val="18"/>
                <w:szCs w:val="18"/>
                <w:rFonts w:ascii="Calibri" w:hAnsi="Calibri"/>
              </w:rPr>
              <w:t xml:space="preserve">receipt</w:t>
            </w:r>
          </w:p>
        </w:tc>
        <w:tc>
          <w:tcPr>
            <w:tcW w:w="4680" w:type="dxa"/>
            <w:tcMar>
              <w:top w:w="60" w:type="dxa"/>
              <w:left w:w="80" w:type="dxa"/>
              <w:bottom w:w="60" w:type="dxa"/>
              <w:right w:w="80" w:type="dxa"/>
            </w:tcMar>
          </w:tcPr>
          <w:p>
            <w:pPr>
              <w:spacing w:after="0"/>
            </w:pPr>
            <w:r>
              <w:rPr>
                <w:sz w:val="18"/>
                <w:szCs w:val="18"/>
                <w:rFonts w:ascii="Calibri" w:hAnsi="Calibri"/>
              </w:rPr>
              <w:t xml:space="preserve">A receipt that was set to credit accounts receivable decreases the balance by the full receipt.</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allocation</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An allocation from a customer-advance receipt decreases the balance.</w:t>
            </w:r>
          </w:p>
        </w:tc>
      </w:tr>
      <w:tr>
        <w:tc>
          <w:tcPr>
            <w:tcW w:w="4680" w:type="dxa"/>
            <w:tcMar>
              <w:top w:w="60" w:type="dxa"/>
              <w:left w:w="80" w:type="dxa"/>
              <w:bottom w:w="60" w:type="dxa"/>
              <w:right w:w="80" w:type="dxa"/>
            </w:tcMar>
          </w:tcPr>
          <w:p>
            <w:pPr>
              <w:spacing w:after="0"/>
            </w:pPr>
            <w:r>
              <w:rPr>
                <w:sz w:val="18"/>
                <w:szCs w:val="18"/>
                <w:rFonts w:ascii="Calibri" w:hAnsi="Calibri"/>
              </w:rPr>
              <w:t xml:space="preserve">reversal</w:t>
            </w:r>
          </w:p>
        </w:tc>
        <w:tc>
          <w:tcPr>
            <w:tcW w:w="4680" w:type="dxa"/>
            <w:tcMar>
              <w:top w:w="60" w:type="dxa"/>
              <w:left w:w="80" w:type="dxa"/>
              <w:bottom w:w="60" w:type="dxa"/>
              <w:right w:w="80" w:type="dxa"/>
            </w:tcMar>
          </w:tcPr>
          <w:p>
            <w:pPr>
              <w:spacing w:after="0"/>
            </w:pPr>
            <w:r>
              <w:rPr>
                <w:sz w:val="18"/>
                <w:szCs w:val="18"/>
                <w:rFonts w:ascii="Calibri" w:hAnsi="Calibri"/>
              </w:rPr>
              <w:t xml:space="preserve">A reversal of one of those documents. The sign is the opposite of the original.</w:t>
            </w:r>
          </w:p>
        </w:tc>
      </w:tr>
    </w:tbl>
    <w:p>
      <w:pPr>
        <w:spacing w:after="120"/>
      </w:pPr>
    </w:p>
    <w:p>
      <w:pPr>
        <w:spacing w:after="120" w:line="276" w:lineRule="auto"/>
      </w:pPr>
      <w:r>
        <w:rPr>
          <w:sz w:val="22"/>
          <w:szCs w:val="22"/>
          <w:rFonts w:ascii="Calibri" w:hAnsi="Calibri"/>
        </w:rPr>
        <w:t xml:space="preserve">Unallocated advance receipts do not appear as a reduction of this receivable balance. They are still held as a liability until allocated.</w:t>
      </w:r>
    </w:p>
    <w:p>
      <w:pPr>
        <w:spacing w:after="80" w:line="276" w:lineRule="auto"/>
        <w:pStyle w:val="Heading2"/>
      </w:pPr>
      <w:r>
        <w:rPr>
          <w:sz w:val="22"/>
          <w:szCs w:val="22"/>
          <w:rFonts w:ascii="Calibri" w:hAnsi="Calibri"/>
        </w:rPr>
        <w:t xml:space="preserve">Sales</w:t>
      </w:r>
    </w:p>
    <w:p>
      <w:pPr>
        <w:spacing w:after="120" w:line="276" w:lineRule="auto"/>
      </w:pPr>
      <w:r>
        <w:rPr>
          <w:sz w:val="22"/>
          <w:szCs w:val="22"/>
          <w:rFonts w:ascii="Calibri" w:hAnsi="Calibri"/>
        </w:rPr>
        <w:t xml:space="preserve">Menu: </w:t>
      </w:r>
      <w:r>
        <w:rPr>
          <w:b/>
          <w:sz w:val="22"/>
          <w:szCs w:val="22"/>
          <w:rFonts w:ascii="Calibri" w:hAnsi="Calibri"/>
        </w:rPr>
        <w:t xml:space="preserve">Sales</w:t>
      </w:r>
      <w:r>
        <w:rPr>
          <w:sz w:val="22"/>
          <w:szCs w:val="22"/>
          <w:rFonts w:ascii="Calibri" w:hAnsi="Calibri"/>
        </w:rPr>
        <w:t xml:space="preserve">. Route: `/reports/sales`. This item is on the Reports menu in addition to the statements above.</w:t>
      </w:r>
    </w:p>
    <w:p>
      <w:pPr>
        <w:spacing w:after="120" w:line="276" w:lineRule="auto"/>
      </w:pPr>
      <w:r>
        <w:rPr>
          <w:b/>
          <w:sz w:val="22"/>
          <w:szCs w:val="22"/>
          <w:rFonts w:ascii="Calibri" w:hAnsi="Calibri"/>
        </w:rPr>
        <w:t xml:space="preserve">Purpose.</w:t>
      </w:r>
      <w:r>
        <w:rPr>
          <w:sz w:val="22"/>
          <w:szCs w:val="22"/>
          <w:rFonts w:ascii="Calibri" w:hAnsi="Calibri"/>
        </w:rPr>
        <w:t xml:space="preserve"> Posted invoices, posted customer returns, and their reversals, by posting date.</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2340"/>
        <w:gridCol w:w="2340"/>
        <w:gridCol w:w="2340"/>
        <w:gridCol w:w="2340"/>
      </w:tblGrid>
      <w:tr>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Label</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Required</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w:t>
            </w:r>
          </w:p>
        </w:tc>
        <w:tc>
          <w:tcPr>
            <w:tcW w:w="234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Example</w:t>
            </w:r>
          </w:p>
        </w:tc>
      </w:tr>
      <w:tr>
        <w:tc>
          <w:tcPr>
            <w:tcW w:w="2340" w:type="dxa"/>
            <w:tcMar>
              <w:top w:w="60" w:type="dxa"/>
              <w:left w:w="80" w:type="dxa"/>
              <w:bottom w:w="60" w:type="dxa"/>
              <w:right w:w="80" w:type="dxa"/>
            </w:tcMar>
          </w:tcPr>
          <w:p>
            <w:pPr>
              <w:spacing w:after="0"/>
            </w:pPr>
            <w:r>
              <w:rPr>
                <w:sz w:val="18"/>
                <w:szCs w:val="18"/>
                <w:rFonts w:ascii="Calibri" w:hAnsi="Calibri"/>
              </w:rPr>
              <w:t xml:space="preserve">From</w:t>
            </w:r>
          </w:p>
        </w:tc>
        <w:tc>
          <w:tcPr>
            <w:tcW w:w="2340" w:type="dxa"/>
            <w:tcMar>
              <w:top w:w="60" w:type="dxa"/>
              <w:left w:w="80" w:type="dxa"/>
              <w:bottom w:w="60" w:type="dxa"/>
              <w:right w:w="80" w:type="dxa"/>
            </w:tcMar>
          </w:tcPr>
          <w:p>
            <w:pPr>
              <w:spacing w:after="0"/>
            </w:pPr>
            <w:r>
              <w:rPr>
                <w:sz w:val="18"/>
                <w:szCs w:val="18"/>
                <w:rFonts w:ascii="Calibri" w:hAnsi="Calibri"/>
              </w:rPr>
              <w:t xml:space="preserve">Yes</w:t>
            </w:r>
          </w:p>
        </w:tc>
        <w:tc>
          <w:tcPr>
            <w:tcW w:w="2340" w:type="dxa"/>
            <w:tcMar>
              <w:top w:w="60" w:type="dxa"/>
              <w:left w:w="80" w:type="dxa"/>
              <w:bottom w:w="60" w:type="dxa"/>
              <w:right w:w="80" w:type="dxa"/>
            </w:tcMar>
          </w:tcPr>
          <w:p>
            <w:pPr>
              <w:spacing w:after="0"/>
            </w:pPr>
            <w:r>
              <w:rPr>
                <w:sz w:val="18"/>
                <w:szCs w:val="18"/>
                <w:rFonts w:ascii="Calibri" w:hAnsi="Calibri"/>
              </w:rPr>
              <w:t xml:space="preserve">First posting date.</w:t>
            </w:r>
          </w:p>
        </w:tc>
        <w:tc>
          <w:tcPr>
            <w:tcW w:w="2340" w:type="dxa"/>
            <w:tcMar>
              <w:top w:w="60" w:type="dxa"/>
              <w:left w:w="80" w:type="dxa"/>
              <w:bottom w:w="60" w:type="dxa"/>
              <w:right w:w="80" w:type="dxa"/>
            </w:tcMar>
          </w:tcPr>
          <w:p>
            <w:pPr>
              <w:spacing w:after="0"/>
            </w:pPr>
            <w:r>
              <w:rPr>
                <w:sz w:val="18"/>
                <w:szCs w:val="18"/>
                <w:rFonts w:ascii="Calibri" w:hAnsi="Calibri"/>
              </w:rPr>
              <w:t xml:space="preserve">Example: `2026-02-01`</w:t>
            </w:r>
          </w:p>
        </w:tc>
      </w:tr>
      <w:tr>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To</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Yes</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Last posting date.</w:t>
            </w:r>
          </w:p>
        </w:tc>
        <w:tc>
          <w:tcPr>
            <w:tcW w:w="2340" w:type="dxa"/>
            <w:shd w:val="clear" w:color="auto" w:fill="F3F6F9"/>
            <w:tcMar>
              <w:top w:w="60" w:type="dxa"/>
              <w:left w:w="80" w:type="dxa"/>
              <w:bottom w:w="60" w:type="dxa"/>
              <w:right w:w="80" w:type="dxa"/>
            </w:tcMar>
          </w:tcPr>
          <w:p>
            <w:pPr>
              <w:spacing w:after="0"/>
            </w:pPr>
            <w:r>
              <w:rPr>
                <w:sz w:val="18"/>
                <w:szCs w:val="18"/>
                <w:rFonts w:ascii="Calibri" w:hAnsi="Calibri"/>
              </w:rPr>
              <w:t xml:space="preserve">Example: `2026-02-28`</w:t>
            </w:r>
          </w:p>
        </w:tc>
      </w:tr>
      <w:tr>
        <w:tc>
          <w:tcPr>
            <w:tcW w:w="2340" w:type="dxa"/>
            <w:tcMar>
              <w:top w:w="60" w:type="dxa"/>
              <w:left w:w="80" w:type="dxa"/>
              <w:bottom w:w="60" w:type="dxa"/>
              <w:right w:w="80" w:type="dxa"/>
            </w:tcMar>
          </w:tcPr>
          <w:p>
            <w:pPr>
              <w:spacing w:after="0"/>
            </w:pPr>
            <w:r>
              <w:rPr>
                <w:sz w:val="18"/>
                <w:szCs w:val="18"/>
                <w:rFonts w:ascii="Calibri" w:hAnsi="Calibri"/>
              </w:rPr>
              <w:t xml:space="preserve">Run, Export CSV, Print / PDF</w:t>
            </w:r>
          </w:p>
        </w:tc>
        <w:tc>
          <w:tcPr>
            <w:tcW w:w="2340" w:type="dxa"/>
            <w:tcMar>
              <w:top w:w="60" w:type="dxa"/>
              <w:left w:w="80" w:type="dxa"/>
              <w:bottom w:w="60" w:type="dxa"/>
              <w:right w:w="80" w:type="dxa"/>
            </w:tcMar>
          </w:tcPr>
          <w:p>
            <w:pPr>
              <w:spacing w:after="0"/>
            </w:pPr>
            <w:r>
              <w:rPr>
                <w:sz w:val="18"/>
                <w:szCs w:val="18"/>
                <w:rFonts w:ascii="Calibri" w:hAnsi="Calibri"/>
              </w:rPr>
              <w:t xml:space="preserve">Same as the other reports.</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c>
          <w:tcPr>
            <w:tcW w:w="2340" w:type="dxa"/>
            <w:tcMar>
              <w:top w:w="60" w:type="dxa"/>
              <w:left w:w="80" w:type="dxa"/>
              <w:bottom w:w="60" w:type="dxa"/>
              <w:right w:w="80" w:type="dxa"/>
            </w:tcMar>
          </w:tcPr>
          <w:p>
            <w:pPr>
              <w:spacing w:after="0"/>
            </w:pPr>
            <w:r>
              <w:rPr>
                <w:sz w:val="18"/>
                <w:szCs w:val="18"/>
                <w:rFonts w:ascii="Calibri" w:hAnsi="Calibri"/>
              </w:rPr>
              <w:t xml:space="preserve">—</w:t>
            </w:r>
          </w:p>
        </w:tc>
      </w:tr>
    </w:tbl>
    <w:p>
      <w:pPr>
        <w:spacing w:after="120"/>
      </w:pPr>
    </w:p>
    <w:p>
      <w:pPr>
        <w:spacing w:after="120" w:line="276" w:lineRule="auto"/>
      </w:pPr>
      <w:r>
        <w:rPr>
          <w:sz w:val="22"/>
          <w:szCs w:val="22"/>
          <w:rFonts w:ascii="Calibri" w:hAnsi="Calibri"/>
        </w:rPr>
        <w:t xml:space="preserve">The page shows </w:t>
      </w:r>
      <w:r>
        <w:rPr>
          <w:b/>
          <w:sz w:val="22"/>
          <w:szCs w:val="22"/>
          <w:rFonts w:ascii="Calibri" w:hAnsi="Calibri"/>
        </w:rPr>
        <w:t xml:space="preserve">Total</w:t>
      </w:r>
      <w:r>
        <w:rPr>
          <w:sz w:val="22"/>
          <w:szCs w:val="22"/>
          <w:rFonts w:ascii="Calibri" w:hAnsi="Calibri"/>
        </w:rPr>
        <w:t xml:space="preserve">. Columns are </w:t>
      </w:r>
      <w:r>
        <w:rPr>
          <w:b/>
          <w:sz w:val="22"/>
          <w:szCs w:val="22"/>
          <w:rFonts w:ascii="Calibri" w:hAnsi="Calibri"/>
        </w:rPr>
        <w:t xml:space="preserve">Kind</w:t>
      </w:r>
      <w:r>
        <w:rPr>
          <w:sz w:val="22"/>
          <w:szCs w:val="22"/>
          <w:rFonts w:ascii="Calibri" w:hAnsi="Calibri"/>
        </w:rPr>
        <w:t xml:space="preserve">, </w:t>
      </w:r>
      <w:r>
        <w:rPr>
          <w:b/>
          <w:sz w:val="22"/>
          <w:szCs w:val="22"/>
          <w:rFonts w:ascii="Calibri" w:hAnsi="Calibri"/>
        </w:rPr>
        <w:t xml:space="preserve">Number</w:t>
      </w:r>
      <w:r>
        <w:rPr>
          <w:sz w:val="22"/>
          <w:szCs w:val="22"/>
          <w:rFonts w:ascii="Calibri" w:hAnsi="Calibri"/>
        </w:rPr>
        <w:t xml:space="preserve">, </w:t>
      </w:r>
      <w:r>
        <w:rPr>
          <w:b/>
          <w:sz w:val="22"/>
          <w:szCs w:val="22"/>
          <w:rFonts w:ascii="Calibri" w:hAnsi="Calibri"/>
        </w:rPr>
        <w:t xml:space="preserve">Date</w:t>
      </w:r>
      <w:r>
        <w:rPr>
          <w:sz w:val="22"/>
          <w:szCs w:val="22"/>
          <w:rFonts w:ascii="Calibri" w:hAnsi="Calibri"/>
        </w:rPr>
        <w:t xml:space="preserve">, </w:t>
      </w:r>
      <w:r>
        <w:rPr>
          <w:b/>
          <w:sz w:val="22"/>
          <w:szCs w:val="22"/>
          <w:rFonts w:ascii="Calibri" w:hAnsi="Calibri"/>
        </w:rPr>
        <w:t xml:space="preserve">Customer</w:t>
      </w:r>
      <w:r>
        <w:rPr>
          <w:sz w:val="22"/>
          <w:szCs w:val="22"/>
          <w:rFonts w:ascii="Calibri" w:hAnsi="Calibri"/>
        </w:rPr>
        <w:t xml:space="preserve">, </w:t>
      </w:r>
      <w:r>
        <w:rPr>
          <w:b/>
          <w:sz w:val="22"/>
          <w:szCs w:val="22"/>
          <w:rFonts w:ascii="Calibri" w:hAnsi="Calibri"/>
        </w:rPr>
        <w:t xml:space="preserve">Taxable</w:t>
      </w:r>
      <w:r>
        <w:rPr>
          <w:sz w:val="22"/>
          <w:szCs w:val="22"/>
          <w:rFonts w:ascii="Calibri" w:hAnsi="Calibri"/>
        </w:rPr>
        <w:t xml:space="preserve">, </w:t>
      </w:r>
      <w:r>
        <w:rPr>
          <w:b/>
          <w:sz w:val="22"/>
          <w:szCs w:val="22"/>
          <w:rFonts w:ascii="Calibri" w:hAnsi="Calibri"/>
        </w:rPr>
        <w:t xml:space="preserve">Tax</w:t>
      </w:r>
      <w:r>
        <w:rPr>
          <w:sz w:val="22"/>
          <w:szCs w:val="22"/>
          <w:rFonts w:ascii="Calibri" w:hAnsi="Calibri"/>
        </w:rPr>
        <w:t xml:space="preserve">, and </w:t>
      </w:r>
      <w:r>
        <w:rPr>
          <w:b/>
          <w:sz w:val="22"/>
          <w:szCs w:val="22"/>
          <w:rFonts w:ascii="Calibri" w:hAnsi="Calibri"/>
        </w:rPr>
        <w:t xml:space="preserve">Total</w:t>
      </w:r>
      <w:r>
        <w:rPr>
          <w:sz w:val="22"/>
          <w:szCs w:val="22"/>
          <w:rFonts w:ascii="Calibri" w:hAnsi="Calibri"/>
        </w:rPr>
        <w:t xml:space="preserve">. Returns are negative. A reversal of an invoice is negative. A reversal of a return is positive. Receipts are not in this report. The figures follow the documents’ saved totals, not a separate inventory cost.</w:t>
      </w:r>
    </w:p>
    <w:p>
      <w:r>
        <w:br w:type="page"/>
      </w:r>
    </w:p>
    <w:p>
      <w:pPr>
        <w:spacing w:after="160" w:line="276" w:lineRule="auto"/>
        <w:pStyle w:val="Heading1"/>
      </w:pPr>
      <w:r>
        <w:rPr>
          <w:sz w:val="22"/>
          <w:szCs w:val="22"/>
          <w:rFonts w:ascii="Calibri" w:hAnsi="Calibri"/>
        </w:rPr>
        <w:t xml:space="preserve">11. What the screens do not offer yet</w:t>
      </w:r>
    </w:p>
    <w:p>
      <w:pPr>
        <w:spacing w:after="120" w:line="276" w:lineRule="auto"/>
      </w:pPr>
      <w:r>
        <w:rPr>
          <w:sz w:val="22"/>
          <w:szCs w:val="22"/>
          <w:rFonts w:ascii="Calibri" w:hAnsi="Calibri"/>
        </w:rPr>
        <w:t xml:space="preserve">These items are not on the pages described above. Do not expect to complete them by clicking through the menu.</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Item</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What is missing</w:t>
            </w:r>
          </w:p>
        </w:tc>
      </w:tr>
      <w:tr>
        <w:tc>
          <w:tcPr>
            <w:tcW w:w="4680" w:type="dxa"/>
            <w:tcMar>
              <w:top w:w="60" w:type="dxa"/>
              <w:left w:w="80" w:type="dxa"/>
              <w:bottom w:w="60" w:type="dxa"/>
              <w:right w:w="80" w:type="dxa"/>
            </w:tcMar>
          </w:tcPr>
          <w:p>
            <w:pPr>
              <w:spacing w:after="0"/>
            </w:pPr>
            <w:r>
              <w:rPr>
                <w:sz w:val="18"/>
                <w:szCs w:val="18"/>
                <w:rFonts w:ascii="Calibri" w:hAnsi="Calibri"/>
              </w:rPr>
              <w:t xml:space="preserve">Suppliers, bills, and payables</w:t>
            </w:r>
          </w:p>
        </w:tc>
        <w:tc>
          <w:tcPr>
            <w:tcW w:w="4680" w:type="dxa"/>
            <w:tcMar>
              <w:top w:w="60" w:type="dxa"/>
              <w:left w:w="80" w:type="dxa"/>
              <w:bottom w:w="60" w:type="dxa"/>
              <w:right w:w="80" w:type="dxa"/>
            </w:tcMar>
          </w:tcPr>
          <w:p>
            <w:pPr>
              <w:spacing w:after="0"/>
            </w:pPr>
            <w:r>
              <w:rPr>
                <w:sz w:val="18"/>
                <w:szCs w:val="18"/>
                <w:rFonts w:ascii="Calibri" w:hAnsi="Calibri"/>
              </w:rPr>
              <w:t xml:space="preserve">Not in the menu. Not part of this version.</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Inventory quantity, stock value, and cost of goods sold</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Not calculated. A product type of Stock is only a label.</w:t>
            </w:r>
          </w:p>
        </w:tc>
      </w:tr>
      <w:tr>
        <w:tc>
          <w:tcPr>
            <w:tcW w:w="4680" w:type="dxa"/>
            <w:tcMar>
              <w:top w:w="60" w:type="dxa"/>
              <w:left w:w="80" w:type="dxa"/>
              <w:bottom w:w="60" w:type="dxa"/>
              <w:right w:w="80" w:type="dxa"/>
            </w:tcMar>
          </w:tcPr>
          <w:p>
            <w:pPr>
              <w:spacing w:after="0"/>
            </w:pPr>
            <w:r>
              <w:rPr>
                <w:sz w:val="18"/>
                <w:szCs w:val="18"/>
                <w:rFonts w:ascii="Calibri" w:hAnsi="Calibri"/>
              </w:rPr>
              <w:t xml:space="preserve">Edit or deactivate a user, and assign branches</w:t>
            </w:r>
          </w:p>
        </w:tc>
        <w:tc>
          <w:tcPr>
            <w:tcW w:w="4680" w:type="dxa"/>
            <w:tcMar>
              <w:top w:w="60" w:type="dxa"/>
              <w:left w:w="80" w:type="dxa"/>
              <w:bottom w:w="60" w:type="dxa"/>
              <w:right w:w="80" w:type="dxa"/>
            </w:tcMar>
          </w:tcPr>
          <w:p>
            <w:pPr>
              <w:spacing w:after="0"/>
            </w:pPr>
            <w:r>
              <w:rPr>
                <w:sz w:val="18"/>
                <w:szCs w:val="18"/>
                <w:rFonts w:ascii="Calibri" w:hAnsi="Calibri"/>
              </w:rPr>
              <w:t xml:space="preserve">The Users page describes a later edit, but no edit form is shown. New users can access every branch.</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Edit an existing role</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You can create a role and read existing ones. There is no edit button.</w:t>
            </w:r>
          </w:p>
        </w:tc>
      </w:tr>
      <w:tr>
        <w:tc>
          <w:tcPr>
            <w:tcW w:w="4680" w:type="dxa"/>
            <w:tcMar>
              <w:top w:w="60" w:type="dxa"/>
              <w:left w:w="80" w:type="dxa"/>
              <w:bottom w:w="60" w:type="dxa"/>
              <w:right w:w="80" w:type="dxa"/>
            </w:tcMar>
          </w:tcPr>
          <w:p>
            <w:pPr>
              <w:spacing w:after="0"/>
            </w:pPr>
            <w:r>
              <w:rPr>
                <w:sz w:val="18"/>
                <w:szCs w:val="18"/>
                <w:rFonts w:ascii="Calibri" w:hAnsi="Calibri"/>
              </w:rPr>
              <w:t xml:space="preserve">Edit, deactivate, or delete an account</w:t>
            </w:r>
          </w:p>
        </w:tc>
        <w:tc>
          <w:tcPr>
            <w:tcW w:w="4680" w:type="dxa"/>
            <w:tcMar>
              <w:top w:w="60" w:type="dxa"/>
              <w:left w:w="80" w:type="dxa"/>
              <w:bottom w:w="60" w:type="dxa"/>
              <w:right w:w="80" w:type="dxa"/>
            </w:tcMar>
          </w:tcPr>
          <w:p>
            <w:pPr>
              <w:spacing w:after="0"/>
            </w:pPr>
            <w:r>
              <w:rPr>
                <w:sz w:val="18"/>
                <w:szCs w:val="18"/>
                <w:rFonts w:ascii="Calibri" w:hAnsi="Calibri"/>
              </w:rPr>
              <w:t xml:space="preserve">You can add an account and read the list.</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Edit a branch, or enter its city</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You can add a branch. The list shows code, name, and active status.</w:t>
            </w:r>
          </w:p>
        </w:tc>
      </w:tr>
      <w:tr>
        <w:tc>
          <w:tcPr>
            <w:tcW w:w="4680" w:type="dxa"/>
            <w:tcMar>
              <w:top w:w="60" w:type="dxa"/>
              <w:left w:w="80" w:type="dxa"/>
              <w:bottom w:w="60" w:type="dxa"/>
              <w:right w:w="80" w:type="dxa"/>
            </w:tcMar>
          </w:tcPr>
          <w:p>
            <w:pPr>
              <w:spacing w:after="0"/>
            </w:pPr>
            <w:r>
              <w:rPr>
                <w:sz w:val="18"/>
                <w:szCs w:val="18"/>
                <w:rFonts w:ascii="Calibri" w:hAnsi="Calibri"/>
              </w:rPr>
              <w:t xml:space="preserve">Retire a tax code, or set its sales account</w:t>
            </w:r>
          </w:p>
        </w:tc>
        <w:tc>
          <w:tcPr>
            <w:tcW w:w="4680" w:type="dxa"/>
            <w:tcMar>
              <w:top w:w="60" w:type="dxa"/>
              <w:left w:w="80" w:type="dxa"/>
              <w:bottom w:w="60" w:type="dxa"/>
              <w:right w:w="80" w:type="dxa"/>
            </w:tcMar>
          </w:tcPr>
          <w:p>
            <w:pPr>
              <w:spacing w:after="0"/>
            </w:pPr>
            <w:r>
              <w:rPr>
                <w:sz w:val="18"/>
                <w:szCs w:val="18"/>
                <w:rFonts w:ascii="Calibri" w:hAnsi="Calibri"/>
              </w:rPr>
              <w:t xml:space="preserve">You can add a code. There is no retire button and no account field. Because of that, the invoice screen also cannot add tax.</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Tax code and discount on an invoice</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Not on New invoice. Invoices created from the screen have no tax and no discount.</w:t>
            </w:r>
          </w:p>
        </w:tc>
      </w:tr>
      <w:tr>
        <w:tc>
          <w:tcPr>
            <w:tcW w:w="4680" w:type="dxa"/>
            <w:tcMar>
              <w:top w:w="60" w:type="dxa"/>
              <w:left w:w="80" w:type="dxa"/>
              <w:bottom w:w="60" w:type="dxa"/>
              <w:right w:w="80" w:type="dxa"/>
            </w:tcMar>
          </w:tcPr>
          <w:p>
            <w:pPr>
              <w:spacing w:after="0"/>
            </w:pPr>
            <w:r>
              <w:rPr>
                <w:sz w:val="18"/>
                <w:szCs w:val="18"/>
                <w:rFonts w:ascii="Calibri" w:hAnsi="Calibri"/>
              </w:rPr>
              <w:t xml:space="preserve">More than one invoice line</w:t>
            </w:r>
          </w:p>
        </w:tc>
        <w:tc>
          <w:tcPr>
            <w:tcW w:w="4680" w:type="dxa"/>
            <w:tcMar>
              <w:top w:w="60" w:type="dxa"/>
              <w:left w:w="80" w:type="dxa"/>
              <w:bottom w:w="60" w:type="dxa"/>
              <w:right w:w="80" w:type="dxa"/>
            </w:tcMar>
          </w:tcPr>
          <w:p>
            <w:pPr>
              <w:spacing w:after="0"/>
            </w:pPr>
            <w:r>
              <w:rPr>
                <w:sz w:val="18"/>
                <w:szCs w:val="18"/>
                <w:rFonts w:ascii="Calibri" w:hAnsi="Calibri"/>
              </w:rPr>
              <w:t xml:space="preserve">The new-invoice form has one product line.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Edit a draft invoice, receipt, or return</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The detail pages do not show an edit form.</w:t>
            </w:r>
          </w:p>
        </w:tc>
      </w:tr>
      <w:tr>
        <w:tc>
          <w:tcPr>
            <w:tcW w:w="4680" w:type="dxa"/>
            <w:tcMar>
              <w:top w:w="60" w:type="dxa"/>
              <w:left w:w="80" w:type="dxa"/>
              <w:bottom w:w="60" w:type="dxa"/>
              <w:right w:w="80" w:type="dxa"/>
            </w:tcMar>
          </w:tcPr>
          <w:p>
            <w:pPr>
              <w:spacing w:after="0"/>
            </w:pPr>
            <w:r>
              <w:rPr>
                <w:sz w:val="18"/>
                <w:szCs w:val="18"/>
                <w:rFonts w:ascii="Calibri" w:hAnsi="Calibri"/>
              </w:rPr>
              <w:t xml:space="preserve">Reject or void an invoice, receipt, or return from the screen</w:t>
            </w:r>
          </w:p>
        </w:tc>
        <w:tc>
          <w:tcPr>
            <w:tcW w:w="4680" w:type="dxa"/>
            <w:tcMar>
              <w:top w:w="60" w:type="dxa"/>
              <w:left w:w="80" w:type="dxa"/>
              <w:bottom w:w="60" w:type="dxa"/>
              <w:right w:w="80" w:type="dxa"/>
            </w:tcMar>
          </w:tcPr>
          <w:p>
            <w:pPr>
              <w:spacing w:after="0"/>
            </w:pPr>
            <w:r>
              <w:rPr>
                <w:sz w:val="18"/>
                <w:szCs w:val="18"/>
                <w:rFonts w:ascii="Calibri" w:hAnsi="Calibri"/>
              </w:rPr>
              <w:t xml:space="preserve">Journals have these buttons. The sales documents do not.</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Reverse or void a receipt from the screen</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You can unallocate. The receipt page has no Reverse or Void button.</w:t>
            </w:r>
          </w:p>
        </w:tc>
      </w:tr>
      <w:tr>
        <w:tc>
          <w:tcPr>
            <w:tcW w:w="4680" w:type="dxa"/>
            <w:tcMar>
              <w:top w:w="60" w:type="dxa"/>
              <w:left w:w="80" w:type="dxa"/>
              <w:bottom w:w="60" w:type="dxa"/>
              <w:right w:w="80" w:type="dxa"/>
            </w:tcMar>
          </w:tcPr>
          <w:p>
            <w:pPr>
              <w:spacing w:after="0"/>
            </w:pPr>
            <w:r>
              <w:rPr>
                <w:sz w:val="18"/>
                <w:szCs w:val="18"/>
                <w:rFonts w:ascii="Calibri" w:hAnsi="Calibri"/>
              </w:rPr>
              <w:t xml:space="preserve">Unreferenced customer return</w:t>
            </w:r>
          </w:p>
        </w:tc>
        <w:tc>
          <w:tcPr>
            <w:tcW w:w="4680" w:type="dxa"/>
            <w:tcMar>
              <w:top w:w="60" w:type="dxa"/>
              <w:left w:w="80" w:type="dxa"/>
              <w:bottom w:w="60" w:type="dxa"/>
              <w:right w:w="80" w:type="dxa"/>
            </w:tcMar>
          </w:tcPr>
          <w:p>
            <w:pPr>
              <w:spacing w:after="0"/>
            </w:pPr>
            <w:r>
              <w:rPr>
                <w:sz w:val="18"/>
                <w:szCs w:val="18"/>
                <w:rFonts w:ascii="Calibri" w:hAnsi="Calibri"/>
              </w:rPr>
              <w:t xml:space="preserve">Not on the form. Every return from the screen must name an invoice line.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Return condition other than restockable</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Not on the form. The stored value does not change the accounts.</w:t>
            </w:r>
          </w:p>
        </w:tc>
      </w:tr>
      <w:tr>
        <w:tc>
          <w:tcPr>
            <w:tcW w:w="4680" w:type="dxa"/>
            <w:tcMar>
              <w:top w:w="60" w:type="dxa"/>
              <w:left w:w="80" w:type="dxa"/>
              <w:bottom w:w="60" w:type="dxa"/>
              <w:right w:w="80" w:type="dxa"/>
            </w:tcMar>
          </w:tcPr>
          <w:p>
            <w:pPr>
              <w:spacing w:after="0"/>
            </w:pPr>
            <w:r>
              <w:rPr>
                <w:sz w:val="18"/>
                <w:szCs w:val="18"/>
                <w:rFonts w:ascii="Calibri" w:hAnsi="Calibri"/>
              </w:rPr>
              <w:t xml:space="preserve">Customer opening balance by customer</w:t>
            </w:r>
          </w:p>
        </w:tc>
        <w:tc>
          <w:tcPr>
            <w:tcW w:w="4680" w:type="dxa"/>
            <w:tcMar>
              <w:top w:w="60" w:type="dxa"/>
              <w:left w:w="80" w:type="dxa"/>
              <w:bottom w:w="60" w:type="dxa"/>
              <w:right w:w="80" w:type="dxa"/>
            </w:tcMar>
          </w:tcPr>
          <w:p>
            <w:pPr>
              <w:spacing w:after="0"/>
            </w:pPr>
            <w:r>
              <w:rPr>
                <w:sz w:val="18"/>
                <w:szCs w:val="18"/>
                <w:rFonts w:ascii="Calibri" w:hAnsi="Calibri"/>
              </w:rPr>
              <w:t xml:space="preserve">There is no screen. A manual journal still cannot use the receivable control account. An opening-balance journal can use it only when customer amounts equal that line, and those amounts cannot be entered here.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Search boxes</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Most lists do not show a search field, even where the system could filter. Long lists stop at 50 or 100 rows.</w:t>
            </w:r>
          </w:p>
        </w:tc>
      </w:tr>
      <w:tr>
        <w:tc>
          <w:tcPr>
            <w:tcW w:w="4680" w:type="dxa"/>
            <w:tcMar>
              <w:top w:w="60" w:type="dxa"/>
              <w:left w:w="80" w:type="dxa"/>
              <w:bottom w:w="60" w:type="dxa"/>
              <w:right w:w="80" w:type="dxa"/>
            </w:tcMar>
          </w:tcPr>
          <w:p>
            <w:pPr>
              <w:spacing w:after="0"/>
            </w:pPr>
            <w:r>
              <w:rPr>
                <w:sz w:val="18"/>
                <w:szCs w:val="18"/>
                <w:rFonts w:ascii="Calibri" w:hAnsi="Calibri"/>
              </w:rPr>
              <w:t xml:space="preserve">Tax codes page wording</w:t>
            </w:r>
          </w:p>
        </w:tc>
        <w:tc>
          <w:tcPr>
            <w:tcW w:w="4680" w:type="dxa"/>
            <w:tcMar>
              <w:top w:w="60" w:type="dxa"/>
              <w:left w:w="80" w:type="dxa"/>
              <w:bottom w:w="60" w:type="dxa"/>
              <w:right w:w="80" w:type="dxa"/>
            </w:tcMar>
          </w:tcPr>
          <w:p>
            <w:pPr>
              <w:spacing w:after="0"/>
            </w:pPr>
            <w:r>
              <w:rPr>
                <w:sz w:val="18"/>
                <w:szCs w:val="18"/>
                <w:rFonts w:ascii="Calibri" w:hAnsi="Calibri"/>
              </w:rPr>
              <w:t xml:space="preserve">The page still says tax is not calculated on invoices. The calculation exists, but the invoice screen does not collect a tax code.</w:t>
            </w:r>
          </w:p>
        </w:tc>
      </w:tr>
    </w:tbl>
    <w:p>
      <w:pPr>
        <w:spacing w:after="120"/>
      </w:pPr>
    </w:p>
    <w:p>
      <w:r>
        <w:br w:type="page"/>
      </w:r>
    </w:p>
    <w:p>
      <w:pPr>
        <w:spacing w:after="160" w:line="276" w:lineRule="auto"/>
        <w:pStyle w:val="Heading1"/>
      </w:pPr>
      <w:r>
        <w:rPr>
          <w:sz w:val="22"/>
          <w:szCs w:val="22"/>
          <w:rFonts w:ascii="Calibri" w:hAnsi="Calibri"/>
        </w:rPr>
        <w:t xml:space="preserve">12. Glossary</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left w:w="80" w:type="dxa"/>
          <w:right w:w="80" w:type="dxa"/>
        </w:tblCellMar>
      </w:tblPr>
      <w:tblGrid>
        <w:gridCol w:w="4680"/>
        <w:gridCol w:w="4680"/>
      </w:tblGrid>
      <w:tr>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Term</w:t>
            </w:r>
          </w:p>
        </w:tc>
        <w:tc>
          <w:tcPr>
            <w:tcW w:w="4680" w:type="dxa"/>
            <w:shd w:val="clear" w:color="auto" w:fill="1F4E79"/>
            <w:tcMar>
              <w:top w:w="60" w:type="dxa"/>
              <w:left w:w="80" w:type="dxa"/>
              <w:bottom w:w="60" w:type="dxa"/>
              <w:right w:w="80" w:type="dxa"/>
            </w:tcMar>
          </w:tcPr>
          <w:p>
            <w:pPr>
              <w:spacing w:after="0"/>
            </w:pPr>
            <w:r>
              <w:rPr>
                <w:color w:val="FFFFFF"/>
                <w:b/>
                <w:sz w:val="18"/>
                <w:szCs w:val="18"/>
                <w:rFonts w:ascii="Calibri" w:hAnsi="Calibri"/>
              </w:rPr>
              <w:t xml:space="preserve">Meaning in this system</w:t>
            </w:r>
          </w:p>
        </w:tc>
      </w:tr>
      <w:tr>
        <w:tc>
          <w:tcPr>
            <w:tcW w:w="4680" w:type="dxa"/>
            <w:tcMar>
              <w:top w:w="60" w:type="dxa"/>
              <w:left w:w="80" w:type="dxa"/>
              <w:bottom w:w="60" w:type="dxa"/>
              <w:right w:w="80" w:type="dxa"/>
            </w:tcMar>
          </w:tcPr>
          <w:p>
            <w:pPr>
              <w:spacing w:after="0"/>
            </w:pPr>
            <w:r>
              <w:rPr>
                <w:sz w:val="18"/>
                <w:szCs w:val="18"/>
                <w:rFonts w:ascii="Calibri" w:hAnsi="Calibri"/>
              </w:rPr>
              <w:t xml:space="preserve">Chart of accounts</w:t>
            </w:r>
          </w:p>
        </w:tc>
        <w:tc>
          <w:tcPr>
            <w:tcW w:w="4680" w:type="dxa"/>
            <w:tcMar>
              <w:top w:w="60" w:type="dxa"/>
              <w:left w:w="80" w:type="dxa"/>
              <w:bottom w:w="60" w:type="dxa"/>
              <w:right w:w="80" w:type="dxa"/>
            </w:tcMar>
          </w:tcPr>
          <w:p>
            <w:pPr>
              <w:spacing w:after="0"/>
            </w:pPr>
            <w:r>
              <w:rPr>
                <w:sz w:val="18"/>
                <w:szCs w:val="18"/>
                <w:rFonts w:ascii="Calibri" w:hAnsi="Calibri"/>
              </w:rPr>
              <w:t xml:space="preserve">The numbered list of asset, liability, equity, income, and expense accounts.</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Journal</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 set of debit and credit lines. A manual journal is typed by a person. Invoices, receipts, and returns create journals when they are posted.</w:t>
            </w:r>
          </w:p>
        </w:tc>
      </w:tr>
      <w:tr>
        <w:tc>
          <w:tcPr>
            <w:tcW w:w="4680" w:type="dxa"/>
            <w:tcMar>
              <w:top w:w="60" w:type="dxa"/>
              <w:left w:w="80" w:type="dxa"/>
              <w:bottom w:w="60" w:type="dxa"/>
              <w:right w:w="80" w:type="dxa"/>
            </w:tcMar>
          </w:tcPr>
          <w:p>
            <w:pPr>
              <w:spacing w:after="0"/>
            </w:pPr>
            <w:r>
              <w:rPr>
                <w:sz w:val="18"/>
                <w:szCs w:val="18"/>
                <w:rFonts w:ascii="Calibri" w:hAnsi="Calibri"/>
              </w:rPr>
              <w:t xml:space="preserve">Debit</w:t>
            </w:r>
          </w:p>
        </w:tc>
        <w:tc>
          <w:tcPr>
            <w:tcW w:w="4680" w:type="dxa"/>
            <w:tcMar>
              <w:top w:w="60" w:type="dxa"/>
              <w:left w:w="80" w:type="dxa"/>
              <w:bottom w:w="60" w:type="dxa"/>
              <w:right w:w="80" w:type="dxa"/>
            </w:tcMar>
          </w:tcPr>
          <w:p>
            <w:pPr>
              <w:spacing w:after="0"/>
            </w:pPr>
            <w:r>
              <w:rPr>
                <w:sz w:val="18"/>
                <w:szCs w:val="18"/>
                <w:rFonts w:ascii="Calibri" w:hAnsi="Calibri"/>
              </w:rPr>
              <w:t xml:space="preserve">The left amount on a journal line. It increases assets and expenses.</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Credit</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The right amount on a journal line. It increases liabilities, equity, and income.</w:t>
            </w:r>
          </w:p>
        </w:tc>
      </w:tr>
      <w:tr>
        <w:tc>
          <w:tcPr>
            <w:tcW w:w="4680" w:type="dxa"/>
            <w:tcMar>
              <w:top w:w="60" w:type="dxa"/>
              <w:left w:w="80" w:type="dxa"/>
              <w:bottom w:w="60" w:type="dxa"/>
              <w:right w:w="80" w:type="dxa"/>
            </w:tcMar>
          </w:tcPr>
          <w:p>
            <w:pPr>
              <w:spacing w:after="0"/>
            </w:pPr>
            <w:r>
              <w:rPr>
                <w:sz w:val="18"/>
                <w:szCs w:val="18"/>
                <w:rFonts w:ascii="Calibri" w:hAnsi="Calibri"/>
              </w:rPr>
              <w:t xml:space="preserve">Posting</w:t>
            </w:r>
          </w:p>
        </w:tc>
        <w:tc>
          <w:tcPr>
            <w:tcW w:w="4680" w:type="dxa"/>
            <w:tcMar>
              <w:top w:w="60" w:type="dxa"/>
              <w:left w:w="80" w:type="dxa"/>
              <w:bottom w:w="60" w:type="dxa"/>
              <w:right w:w="80" w:type="dxa"/>
            </w:tcMar>
          </w:tcPr>
          <w:p>
            <w:pPr>
              <w:spacing w:after="0"/>
            </w:pPr>
            <w:r>
              <w:rPr>
                <w:sz w:val="18"/>
                <w:szCs w:val="18"/>
                <w:rFonts w:ascii="Calibri" w:hAnsi="Calibri"/>
              </w:rPr>
              <w:t xml:space="preserve">The step that puts an approved document into the ledger. Reports use posted items only.</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Reversal</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 new posted journal that swaps the original debits and credits. This is how a posted item is corrected.</w:t>
            </w:r>
          </w:p>
        </w:tc>
      </w:tr>
      <w:tr>
        <w:tc>
          <w:tcPr>
            <w:tcW w:w="4680" w:type="dxa"/>
            <w:tcMar>
              <w:top w:w="60" w:type="dxa"/>
              <w:left w:w="80" w:type="dxa"/>
              <w:bottom w:w="60" w:type="dxa"/>
              <w:right w:w="80" w:type="dxa"/>
            </w:tcMar>
          </w:tcPr>
          <w:p>
            <w:pPr>
              <w:spacing w:after="0"/>
            </w:pPr>
            <w:r>
              <w:rPr>
                <w:sz w:val="18"/>
                <w:szCs w:val="18"/>
                <w:rFonts w:ascii="Calibri" w:hAnsi="Calibri"/>
              </w:rPr>
              <w:t xml:space="preserve">Fiscal period</w:t>
            </w:r>
          </w:p>
        </w:tc>
        <w:tc>
          <w:tcPr>
            <w:tcW w:w="4680" w:type="dxa"/>
            <w:tcMar>
              <w:top w:w="60" w:type="dxa"/>
              <w:left w:w="80" w:type="dxa"/>
              <w:bottom w:w="60" w:type="dxa"/>
              <w:right w:w="80" w:type="dxa"/>
            </w:tcMar>
          </w:tcPr>
          <w:p>
            <w:pPr>
              <w:spacing w:after="0"/>
            </w:pPr>
            <w:r>
              <w:rPr>
                <w:sz w:val="18"/>
                <w:szCs w:val="18"/>
                <w:rFonts w:ascii="Calibri" w:hAnsi="Calibri"/>
              </w:rPr>
              <w:t xml:space="preserve">A month inside a fiscal year. Posting is allowed only while that month and its year are open.</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Control account</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 summary account, such as accounts receivable. Customer documents keep the detail. The totals must match before a receivables report will run.</w:t>
            </w:r>
          </w:p>
        </w:tc>
      </w:tr>
      <w:tr>
        <w:tc>
          <w:tcPr>
            <w:tcW w:w="4680" w:type="dxa"/>
            <w:tcMar>
              <w:top w:w="60" w:type="dxa"/>
              <w:left w:w="80" w:type="dxa"/>
              <w:bottom w:w="60" w:type="dxa"/>
              <w:right w:w="80" w:type="dxa"/>
            </w:tcMar>
          </w:tcPr>
          <w:p>
            <w:pPr>
              <w:spacing w:after="0"/>
            </w:pPr>
            <w:r>
              <w:rPr>
                <w:sz w:val="18"/>
                <w:szCs w:val="18"/>
                <w:rFonts w:ascii="Calibri" w:hAnsi="Calibri"/>
              </w:rPr>
              <w:t xml:space="preserve">Receivable</w:t>
            </w:r>
          </w:p>
        </w:tc>
        <w:tc>
          <w:tcPr>
            <w:tcW w:w="4680" w:type="dxa"/>
            <w:tcMar>
              <w:top w:w="60" w:type="dxa"/>
              <w:left w:w="80" w:type="dxa"/>
              <w:bottom w:w="60" w:type="dxa"/>
              <w:right w:w="80" w:type="dxa"/>
            </w:tcMar>
          </w:tcPr>
          <w:p>
            <w:pPr>
              <w:spacing w:after="0"/>
            </w:pPr>
            <w:r>
              <w:rPr>
                <w:sz w:val="18"/>
                <w:szCs w:val="18"/>
                <w:rFonts w:ascii="Calibri" w:hAnsi="Calibri"/>
              </w:rPr>
              <w:t xml:space="preserve">Money a customer owes the company.</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Tax code</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 named percentage and a start date. It does not certify a country’s tax rules. The invoice screen does not currently ask for one.</w:t>
            </w:r>
          </w:p>
        </w:tc>
      </w:tr>
      <w:tr>
        <w:tc>
          <w:tcPr>
            <w:tcW w:w="4680" w:type="dxa"/>
            <w:tcMar>
              <w:top w:w="60" w:type="dxa"/>
              <w:left w:w="80" w:type="dxa"/>
              <w:bottom w:w="60" w:type="dxa"/>
              <w:right w:w="80" w:type="dxa"/>
            </w:tcMar>
          </w:tcPr>
          <w:p>
            <w:pPr>
              <w:spacing w:after="0"/>
            </w:pPr>
            <w:r>
              <w:rPr>
                <w:sz w:val="18"/>
                <w:szCs w:val="18"/>
                <w:rFonts w:ascii="Calibri" w:hAnsi="Calibri"/>
              </w:rPr>
              <w:t xml:space="preserve">Aging</w:t>
            </w:r>
          </w:p>
        </w:tc>
        <w:tc>
          <w:tcPr>
            <w:tcW w:w="4680" w:type="dxa"/>
            <w:tcMar>
              <w:top w:w="60" w:type="dxa"/>
              <w:left w:w="80" w:type="dxa"/>
              <w:bottom w:w="60" w:type="dxa"/>
              <w:right w:w="80" w:type="dxa"/>
            </w:tcMar>
          </w:tcPr>
          <w:p>
            <w:pPr>
              <w:spacing w:after="0"/>
            </w:pPr>
            <w:r>
              <w:rPr>
                <w:sz w:val="18"/>
                <w:szCs w:val="18"/>
                <w:rFonts w:ascii="Calibri" w:hAnsi="Calibri"/>
              </w:rPr>
              <w:t xml:space="preserve">A report of open invoices grouped by how many days have passed since the due date.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Allocation</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Applying part or all of a receipt to a posted invoice.</w:t>
            </w:r>
          </w:p>
        </w:tc>
      </w:tr>
      <w:tr>
        <w:tc>
          <w:tcPr>
            <w:tcW w:w="4680" w:type="dxa"/>
            <w:tcMar>
              <w:top w:w="60" w:type="dxa"/>
              <w:left w:w="80" w:type="dxa"/>
              <w:bottom w:w="60" w:type="dxa"/>
              <w:right w:w="80" w:type="dxa"/>
            </w:tcMar>
          </w:tcPr>
          <w:p>
            <w:pPr>
              <w:spacing w:after="0"/>
            </w:pPr>
            <w:r>
              <w:rPr>
                <w:sz w:val="18"/>
                <w:szCs w:val="18"/>
                <w:rFonts w:ascii="Calibri" w:hAnsi="Calibri"/>
              </w:rPr>
              <w:t xml:space="preserve">Customer advance</w:t>
            </w:r>
          </w:p>
        </w:tc>
        <w:tc>
          <w:tcPr>
            <w:tcW w:w="4680" w:type="dxa"/>
            <w:tcMar>
              <w:top w:w="60" w:type="dxa"/>
              <w:left w:w="80" w:type="dxa"/>
              <w:bottom w:w="60" w:type="dxa"/>
              <w:right w:w="80" w:type="dxa"/>
            </w:tcMar>
          </w:tcPr>
          <w:p>
            <w:pPr>
              <w:spacing w:after="0"/>
            </w:pPr>
            <w:r>
              <w:rPr>
                <w:sz w:val="18"/>
                <w:szCs w:val="18"/>
                <w:rFonts w:ascii="Calibri" w:hAnsi="Calibri"/>
              </w:rPr>
              <w:t xml:space="preserve">Money received that is not yet applied to an invoice. It is held in a liability account when that sales setting is in use.</w:t>
            </w:r>
          </w:p>
        </w:tc>
      </w:tr>
      <w:tr>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Draft</w:t>
            </w:r>
          </w:p>
        </w:tc>
        <w:tc>
          <w:tcPr>
            <w:tcW w:w="4680" w:type="dxa"/>
            <w:shd w:val="clear" w:color="auto" w:fill="F3F6F9"/>
            <w:tcMar>
              <w:top w:w="60" w:type="dxa"/>
              <w:left w:w="80" w:type="dxa"/>
              <w:bottom w:w="60" w:type="dxa"/>
              <w:right w:w="80" w:type="dxa"/>
            </w:tcMar>
          </w:tcPr>
          <w:p>
            <w:pPr>
              <w:spacing w:after="0"/>
            </w:pPr>
            <w:r>
              <w:rPr>
                <w:sz w:val="18"/>
                <w:szCs w:val="18"/>
                <w:rFonts w:ascii="Calibri" w:hAnsi="Calibri"/>
              </w:rPr>
              <w:t xml:space="preserve">A saved document that is not in the official reports.</w:t>
            </w:r>
          </w:p>
        </w:tc>
      </w:tr>
      <w:tr>
        <w:tc>
          <w:tcPr>
            <w:tcW w:w="4680" w:type="dxa"/>
            <w:tcMar>
              <w:top w:w="60" w:type="dxa"/>
              <w:left w:w="80" w:type="dxa"/>
              <w:bottom w:w="60" w:type="dxa"/>
              <w:right w:w="80" w:type="dxa"/>
            </w:tcMar>
          </w:tcPr>
          <w:p>
            <w:pPr>
              <w:spacing w:after="0"/>
            </w:pPr>
            <w:r>
              <w:rPr>
                <w:sz w:val="18"/>
                <w:szCs w:val="18"/>
                <w:rFonts w:ascii="Calibri" w:hAnsi="Calibri"/>
              </w:rPr>
              <w:t xml:space="preserve">Branch</w:t>
            </w:r>
          </w:p>
        </w:tc>
        <w:tc>
          <w:tcPr>
            <w:tcW w:w="4680" w:type="dxa"/>
            <w:tcMar>
              <w:top w:w="60" w:type="dxa"/>
              <w:left w:w="80" w:type="dxa"/>
              <w:bottom w:w="60" w:type="dxa"/>
              <w:right w:w="80" w:type="dxa"/>
            </w:tcMar>
          </w:tcPr>
          <w:p>
            <w:pPr>
              <w:spacing w:after="0"/>
            </w:pPr>
            <w:r>
              <w:rPr>
                <w:sz w:val="18"/>
                <w:szCs w:val="18"/>
                <w:rFonts w:ascii="Calibri" w:hAnsi="Calibri"/>
              </w:rPr>
              <w:t xml:space="preserve">A location stored on sales documents. Company Admin can see every branch.</w:t>
            </w:r>
          </w:p>
        </w:tc>
      </w:tr>
    </w:tbl>
    <w:p>
      <w:pPr>
        <w:spacing w:after="120"/>
      </w:pPr>
    </w:p>
    <w:sectPr>
      <w:footerReference w:type="default" r:id="rIdFooter"/>
      <w:pgSz w:w="12240" w:h="15840"/>
      <w:pgMar w:top="1134" w:right="1134" w:bottom="1134" w:left="1134" w:header="720" w:footer="720" w:gutter="0"/>
      <w:pgNumType w:start="1"/>
    </w:sectPr>
  </w:body>
</w:document>
</file>

<file path=word/footer1.xml><?xml version="1.0" encoding="utf-8"?>
<w:ftr xmlns:w="http://schemas.openxmlformats.org/wordprocessingml/2006/main">
  <w:p>
    <w:pPr>
      <w:jc w:val="center"/>
    </w:pPr>
    <w:r>
      <w:rPr>
        <w:sz w:val="18"/>
        <w:color w:val="667085"/>
      </w:rPr>
      <w:t>Accounting System user manual  ·  Page </w:t>
    </w:r>
    <w:r>
      <w:rPr>
        <w:sz w:val="18"/>
      </w:rPr>
      <w:fldChar w:fldCharType="begin"/>
    </w:r>
    <w:r>
      <w:rPr>
        <w:sz w:val="18"/>
      </w:rPr>
      <w:instrText xml:space="preserve"> PAGE </w:instrText>
    </w:r>
    <w:r>
      <w:rPr>
        <w:sz w:val="18"/>
      </w:rPr>
      <w:fldChar w:fldCharType="end"/>
    </w:r>
    <w:r>
      <w:rPr>
        <w:sz w:val="18"/>
        <w:color w:val="667085"/>
      </w:rPr>
      <w:t> of </w:t>
    </w:r>
    <w:r>
      <w:rPr>
        <w:sz w:val="18"/>
      </w:rPr>
      <w:fldChar w:fldCharType="begin"/>
    </w:r>
    <w:r>
      <w:rPr>
        <w:sz w:val="18"/>
      </w:rPr>
      <w:instrText xml:space="preserve"> NUMPAGES </w:instrText>
    </w:r>
    <w:r>
      <w:rPr>
        <w:sz w:val="18"/>
      </w:rP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pPr>
      <w:spacing w:before="2400" w:after="200"/>
      <w:jc w:val="center"/>
    </w:pPr>
    <w:rPr>
      <w:b/>
      <w:sz w:val="56"/>
      <w:color w:val="1F4E79"/>
    </w:rPr>
  </w:style>
  <w:style w:type="paragraph" w:styleId="Heading1">
    <w:name w:val="heading 1"/>
    <w:pPr>
      <w:spacing w:before="240" w:after="160"/>
      <w:outlineLvl w:val="0"/>
    </w:pPr>
    <w:rPr>
      <w:b/>
      <w:sz w:val="32"/>
      <w:color w:val="1F4E79"/>
    </w:rPr>
  </w:style>
  <w:style w:type="paragraph" w:styleId="Heading2">
    <w:name w:val="heading 2"/>
    <w:pPr>
      <w:spacing w:before="200" w:after="80"/>
      <w:outlineLvl w:val="1"/>
    </w:pPr>
    <w:rPr>
      <w:b/>
      <w:sz w:val="26"/>
      <w:color w:val="2E75B6"/>
    </w:rPr>
  </w:style>
  <w:style w:type="paragraph" w:styleId="ListBullet">
    <w:name w:val="List Bullet"/>
    <w:pPr>
      <w:ind w:left="360" w:hanging="180"/>
    </w:pPr>
  </w:style>
  <w:style w:type="paragraph" w:styleId="ListNumber">
    <w:name w:val="List Number"/>
    <w:pPr>
      <w:ind w:left="360" w:hanging="180"/>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Footer" Type="http://schemas.openxmlformats.org/officeDocument/2006/relationships/footer" Target="footer1.xml"/>
  <Relationship Id="rIdSettings" Type="http://schemas.openxmlformats.org/officeDocument/2006/relationships/settings" Target="settings.xml"/>
</Relationships>
</file>