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rPr>
      </w:pPr>
      <w:bookmarkStart w:id="0" w:name="_GoBack"/>
      <w:bookmarkEnd w:id="0"/>
      <w:r>
        <w:rPr>
          <w:b/>
          <w:bCs/>
        </w:rPr>
        <w:t>Nairobi County League 2025</w:t>
      </w:r>
    </w:p>
    <w:p>
      <w:pPr>
        <w:pStyle w:val="style0"/>
        <w:jc w:val="center"/>
        <w:rPr>
          <w:b/>
          <w:bCs/>
        </w:rPr>
      </w:pPr>
      <w:r>
        <w:rPr>
          <w:b/>
          <w:bCs/>
        </w:rPr>
        <w:t xml:space="preserve"> Comprehensive </w:t>
      </w:r>
      <w:r>
        <w:rPr>
          <w:b/>
          <w:bCs/>
          <w:lang w:val="en-US"/>
        </w:rPr>
        <w:t>League</w:t>
      </w:r>
      <w:r>
        <w:rPr>
          <w:b/>
          <w:bCs/>
        </w:rPr>
        <w:t xml:space="preserve"> Rules and Conduct Guidelines</w:t>
      </w:r>
    </w:p>
    <w:p>
      <w:pPr>
        <w:pStyle w:val="style0"/>
        <w:rPr/>
      </w:pPr>
      <w:r>
        <w:t xml:space="preserve">1. </w:t>
      </w:r>
      <w:r>
        <w:rPr>
          <w:lang w:val="en-US"/>
        </w:rPr>
        <w:t>League</w:t>
      </w:r>
      <w:r>
        <w:t xml:space="preserve"> Rules </w:t>
      </w:r>
    </w:p>
    <w:p>
      <w:pPr>
        <w:pStyle w:val="style0"/>
        <w:rPr/>
      </w:pPr>
      <w:r>
        <w:t xml:space="preserve">1.1 </w:t>
      </w:r>
      <w:r>
        <w:rPr>
          <w:lang w:val="en-US"/>
        </w:rPr>
        <w:t>League</w:t>
      </w:r>
      <w:r>
        <w:t xml:space="preserve"> Format:</w:t>
      </w:r>
    </w:p>
    <w:p>
      <w:pPr>
        <w:pStyle w:val="style0"/>
        <w:rPr/>
      </w:pPr>
      <w:r>
        <w:t>The league will follow FIBA-standard basketball rules with slight modifications for fairness and flow.</w:t>
      </w:r>
    </w:p>
    <w:p>
      <w:pPr>
        <w:pStyle w:val="style0"/>
        <w:rPr/>
      </w:pPr>
      <w:r>
        <w:rPr>
          <w:lang w:val="en-US"/>
        </w:rPr>
        <w:t xml:space="preserve">The mens league will be divided into two conferences with 12 teams per conference and one conference for the women division with 16 teams. </w:t>
      </w:r>
    </w:p>
    <w:p>
      <w:pPr>
        <w:pStyle w:val="style0"/>
        <w:rPr/>
      </w:pPr>
      <w:r>
        <w:t xml:space="preserve">Each game will consist of 4 quarters of </w:t>
      </w:r>
      <w:r>
        <w:rPr>
          <w:lang w:val="en-US"/>
        </w:rPr>
        <w:t xml:space="preserve">10 </w:t>
      </w:r>
      <w:r>
        <w:t xml:space="preserve">minutes </w:t>
      </w:r>
      <w:r>
        <w:rPr>
          <w:lang w:val="en-US"/>
        </w:rPr>
        <w:t xml:space="preserve">running time with 2 minutes </w:t>
      </w:r>
      <w:r>
        <w:t>stopping time</w:t>
      </w:r>
      <w:r>
        <w:rPr>
          <w:lang w:val="en-US"/>
        </w:rPr>
        <w:t xml:space="preserve"> of a single digit close game in fourth quater. </w:t>
      </w:r>
    </w:p>
    <w:p>
      <w:pPr>
        <w:pStyle w:val="style0"/>
        <w:rPr/>
      </w:pPr>
      <w:r>
        <w:t xml:space="preserve">A half-time break of </w:t>
      </w:r>
      <w:r>
        <w:rPr>
          <w:lang w:val="en-US"/>
        </w:rPr>
        <w:t xml:space="preserve">three </w:t>
      </w:r>
      <w:r>
        <w:t xml:space="preserve"> minutes will be observed.</w:t>
      </w:r>
    </w:p>
    <w:p>
      <w:pPr>
        <w:pStyle w:val="style0"/>
        <w:rPr/>
      </w:pPr>
      <w:r>
        <w:t xml:space="preserve">Each team is allowed two timeouts </w:t>
      </w:r>
      <w:r>
        <w:rPr>
          <w:lang w:val="en-US"/>
        </w:rPr>
        <w:t xml:space="preserve">first </w:t>
      </w:r>
      <w:r>
        <w:t xml:space="preserve">half </w:t>
      </w:r>
      <w:r>
        <w:rPr>
          <w:lang w:val="en-US"/>
        </w:rPr>
        <w:t xml:space="preserve">and three timeouts in the second half </w:t>
      </w:r>
      <w:r>
        <w:t>of 1 minute.</w:t>
      </w:r>
    </w:p>
    <w:p>
      <w:pPr>
        <w:pStyle w:val="style0"/>
        <w:rPr/>
      </w:pPr>
      <w:r>
        <w:t>1.2 Team Composition:</w:t>
      </w:r>
    </w:p>
    <w:p>
      <w:pPr>
        <w:pStyle w:val="style0"/>
        <w:rPr/>
      </w:pPr>
      <w:r>
        <w:t>A team must consist of 1</w:t>
      </w:r>
      <w:r>
        <w:rPr>
          <w:lang w:val="en-US"/>
        </w:rPr>
        <w:t xml:space="preserve">5 </w:t>
      </w:r>
      <w:r>
        <w:t>registered players with an Ecxeption of 2 over age players, with 5 on the court at a time.</w:t>
      </w:r>
    </w:p>
    <w:p>
      <w:pPr>
        <w:pStyle w:val="style0"/>
        <w:rPr/>
      </w:pPr>
      <w:r>
        <w:t>Substitutions are unlimited but can only occur during stoppages.</w:t>
      </w:r>
    </w:p>
    <w:p>
      <w:pPr>
        <w:pStyle w:val="style0"/>
        <w:rPr/>
      </w:pPr>
      <w:r>
        <w:t>1.3 Tie Resolution:</w:t>
      </w:r>
    </w:p>
    <w:p>
      <w:pPr>
        <w:pStyle w:val="style0"/>
        <w:rPr/>
      </w:pPr>
      <w:r>
        <w:t>in the event of a tie teams will share a point each.</w:t>
      </w:r>
    </w:p>
    <w:p>
      <w:pPr>
        <w:pStyle w:val="style0"/>
        <w:rPr/>
      </w:pPr>
      <w:r>
        <w:t xml:space="preserve">A win will be 2 points, a draw 1 point and a loss Zero points. </w:t>
      </w:r>
    </w:p>
    <w:p>
      <w:pPr>
        <w:pStyle w:val="style0"/>
        <w:rPr/>
      </w:pPr>
      <w:r>
        <w:t>Regular season games can end in a tie but playoffs games will have overtime of 5 minutes stopping time.</w:t>
      </w:r>
    </w:p>
    <w:p>
      <w:pPr>
        <w:pStyle w:val="style0"/>
        <w:rPr/>
      </w:pPr>
    </w:p>
    <w:p>
      <w:pPr>
        <w:pStyle w:val="style0"/>
        <w:rPr/>
      </w:pPr>
    </w:p>
    <w:p>
      <w:pPr>
        <w:pStyle w:val="style0"/>
        <w:rPr/>
      </w:pPr>
      <w:r>
        <w:t>1.4 Fouls:</w:t>
      </w:r>
    </w:p>
    <w:p>
      <w:pPr>
        <w:pStyle w:val="style0"/>
        <w:rPr/>
      </w:pPr>
      <w:r>
        <w:t>Players are disqualified upon committing 5 personal fouls.Technical and unsportsmanlike fouls result in two free throws and possession for the opposing team.</w:t>
      </w:r>
    </w:p>
    <w:p>
      <w:pPr>
        <w:pStyle w:val="style0"/>
        <w:rPr/>
      </w:pPr>
      <w:r>
        <w:t>2. Player Conduct During Games</w:t>
      </w:r>
    </w:p>
    <w:p>
      <w:pPr>
        <w:pStyle w:val="style0"/>
        <w:rPr/>
      </w:pPr>
      <w:r>
        <w:t xml:space="preserve"> 2.1 Expected Behavior:</w:t>
      </w:r>
    </w:p>
    <w:p>
      <w:pPr>
        <w:pStyle w:val="style0"/>
        <w:rPr/>
      </w:pPr>
      <w:r>
        <w:t>Respect referees, opponents, coaches, and fans at all times.</w:t>
      </w:r>
    </w:p>
    <w:p>
      <w:pPr>
        <w:pStyle w:val="style0"/>
        <w:rPr/>
      </w:pPr>
      <w:r>
        <w:t>Demonstrate sportsmanship and avoid aggressive or abusive behavior.</w:t>
      </w:r>
    </w:p>
    <w:p>
      <w:pPr>
        <w:pStyle w:val="style0"/>
        <w:rPr/>
      </w:pPr>
      <w:r>
        <w:t>2.2 Prohibited Conduct:</w:t>
      </w:r>
    </w:p>
    <w:p>
      <w:pPr>
        <w:pStyle w:val="style0"/>
        <w:rPr/>
      </w:pPr>
      <w:r>
        <w:t>Physical violence, offensive language, or intentional fouling.</w:t>
      </w:r>
    </w:p>
    <w:p>
      <w:pPr>
        <w:pStyle w:val="style0"/>
        <w:rPr/>
      </w:pPr>
      <w:r>
        <w:t>Use of performance-enhancing substances (strict testing will apply).</w:t>
      </w:r>
    </w:p>
    <w:p>
      <w:pPr>
        <w:pStyle w:val="style0"/>
        <w:rPr/>
      </w:pPr>
      <w:r>
        <w:t>2.3 Consequences:</w:t>
      </w:r>
    </w:p>
    <w:p>
      <w:pPr>
        <w:pStyle w:val="style0"/>
        <w:rPr/>
      </w:pPr>
      <w:r>
        <w:t>Minor Infractions: Warning for first offense; Ksh 5,000 fine for subsequent infractions.</w:t>
      </w:r>
    </w:p>
    <w:p>
      <w:pPr>
        <w:pStyle w:val="style0"/>
        <w:rPr/>
      </w:pPr>
      <w:r>
        <w:t>Major Infractions: Immediate suspension of 1-3 games and a Ksh 10,000 fine.</w:t>
      </w:r>
    </w:p>
    <w:p>
      <w:pPr>
        <w:pStyle w:val="style0"/>
        <w:rPr/>
      </w:pPr>
      <w:r>
        <w:t>Severe Misconduct: Expulsion from the league and possible lifetime ban.</w:t>
      </w:r>
    </w:p>
    <w:p>
      <w:pPr>
        <w:pStyle w:val="style0"/>
        <w:rPr/>
      </w:pPr>
      <w:r>
        <w:t xml:space="preserve">3. Referee Conduct </w:t>
      </w:r>
    </w:p>
    <w:p>
      <w:pPr>
        <w:pStyle w:val="style0"/>
        <w:rPr/>
      </w:pPr>
      <w:r>
        <w:t>3.1 Responsibilities:</w:t>
      </w:r>
    </w:p>
    <w:p>
      <w:pPr>
        <w:pStyle w:val="style0"/>
        <w:rPr/>
      </w:pPr>
      <w:r>
        <w:t>Enforce game rules consistently and impartially.</w:t>
      </w:r>
    </w:p>
    <w:p>
      <w:pPr>
        <w:pStyle w:val="style0"/>
        <w:rPr/>
      </w:pPr>
      <w:r>
        <w:t>Maintain control of the game and ensure player safety.</w:t>
      </w:r>
    </w:p>
    <w:p>
      <w:pPr>
        <w:pStyle w:val="style0"/>
        <w:rPr/>
      </w:pPr>
      <w:r>
        <w:t>3.2 Prohibited Conduct:</w:t>
      </w:r>
    </w:p>
    <w:p>
      <w:pPr>
        <w:pStyle w:val="style0"/>
        <w:rPr/>
      </w:pPr>
      <w:r>
        <w:t>Favoritism, biased officiating, or failure to uphold integrity.</w:t>
      </w:r>
    </w:p>
    <w:p>
      <w:pPr>
        <w:pStyle w:val="style0"/>
        <w:rPr/>
      </w:pPr>
      <w:r>
        <w:t>3.3 Consequences:</w:t>
      </w:r>
    </w:p>
    <w:p>
      <w:pPr>
        <w:pStyle w:val="style0"/>
        <w:rPr/>
      </w:pPr>
      <w:r>
        <w:t>First Offense: Suspension for 3 games.</w:t>
      </w:r>
    </w:p>
    <w:p>
      <w:pPr>
        <w:pStyle w:val="style0"/>
        <w:rPr/>
      </w:pPr>
      <w:r>
        <w:t>Repeated Offenses: Dismissal from the league.</w:t>
      </w:r>
    </w:p>
    <w:p>
      <w:pPr>
        <w:pStyle w:val="style0"/>
        <w:rPr/>
      </w:pPr>
      <w:r>
        <w:t>4. Coaches Conduct During Games</w:t>
      </w:r>
    </w:p>
    <w:p>
      <w:pPr>
        <w:pStyle w:val="style0"/>
        <w:rPr>
          <w:b/>
          <w:bCs/>
        </w:rPr>
      </w:pPr>
      <w:r>
        <w:rPr>
          <w:b/>
          <w:bCs/>
        </w:rPr>
        <w:t xml:space="preserve"> 4.1 Responsibilities:</w:t>
      </w:r>
    </w:p>
    <w:p>
      <w:pPr>
        <w:pStyle w:val="style0"/>
        <w:rPr/>
      </w:pPr>
      <w:r>
        <w:t>Promote teamwork, discipline, and respect among players.</w:t>
      </w:r>
    </w:p>
    <w:p>
      <w:pPr>
        <w:pStyle w:val="style0"/>
        <w:rPr/>
      </w:pPr>
      <w:r>
        <w:t>Abide by game rules and ensure players’ adherence to the code of conduct.</w:t>
      </w:r>
    </w:p>
    <w:p>
      <w:pPr>
        <w:pStyle w:val="style0"/>
        <w:rPr/>
      </w:pPr>
      <w:r>
        <w:t>4.2 Prohibited Conduct:</w:t>
      </w:r>
    </w:p>
    <w:p>
      <w:pPr>
        <w:pStyle w:val="style0"/>
        <w:rPr/>
      </w:pPr>
      <w:r>
        <w:t>Harassing referees, players, or opposing teams.</w:t>
      </w:r>
    </w:p>
    <w:p>
      <w:pPr>
        <w:pStyle w:val="style0"/>
        <w:rPr/>
      </w:pPr>
      <w:r>
        <w:t>Encouraging unsportsmanlike behavior.</w:t>
      </w:r>
    </w:p>
    <w:p>
      <w:pPr>
        <w:pStyle w:val="style0"/>
        <w:rPr/>
      </w:pPr>
      <w:r>
        <w:t>4.3 Consequences:</w:t>
      </w:r>
    </w:p>
    <w:p>
      <w:pPr>
        <w:pStyle w:val="style0"/>
        <w:rPr/>
      </w:pPr>
      <w:r>
        <w:t>Minor Offenses: Warning and a Ksh 10,000 fine.</w:t>
      </w:r>
    </w:p>
    <w:p>
      <w:pPr>
        <w:pStyle w:val="style0"/>
        <w:rPr/>
      </w:pPr>
      <w:r>
        <w:t>Major Offenses: Suspension for 2-5 games.</w:t>
      </w:r>
    </w:p>
    <w:p>
      <w:pPr>
        <w:pStyle w:val="style0"/>
        <w:rPr/>
      </w:pPr>
      <w:r>
        <w:t>Severe Infractions: Expulsion from the league.</w:t>
      </w:r>
    </w:p>
    <w:p>
      <w:pPr>
        <w:pStyle w:val="style0"/>
        <w:rPr>
          <w:b/>
          <w:bCs/>
        </w:rPr>
      </w:pPr>
      <w:r>
        <w:rPr>
          <w:b/>
          <w:bCs/>
        </w:rPr>
        <w:t xml:space="preserve">5. Fan Conduct </w:t>
      </w:r>
    </w:p>
    <w:p>
      <w:pPr>
        <w:pStyle w:val="style0"/>
        <w:rPr/>
      </w:pPr>
      <w:r>
        <w:t>5.1 Expected Behavior:</w:t>
      </w:r>
    </w:p>
    <w:p>
      <w:pPr>
        <w:pStyle w:val="style0"/>
        <w:rPr/>
      </w:pPr>
      <w:r>
        <w:t>Support teams respectfully and avoid disruptive behavior.</w:t>
      </w:r>
    </w:p>
    <w:p>
      <w:pPr>
        <w:pStyle w:val="style0"/>
        <w:rPr/>
      </w:pPr>
      <w:r>
        <w:t>Follow venue rules and cooperate with security personnel.</w:t>
      </w:r>
    </w:p>
    <w:p>
      <w:pPr>
        <w:pStyle w:val="style0"/>
        <w:rPr/>
      </w:pPr>
      <w:r>
        <w:t>5.2 Prohibited Conduct:</w:t>
      </w:r>
    </w:p>
    <w:p>
      <w:pPr>
        <w:pStyle w:val="style0"/>
        <w:rPr/>
      </w:pPr>
      <w:r>
        <w:t>Use of offensive language or gestures.</w:t>
      </w:r>
    </w:p>
    <w:p>
      <w:pPr>
        <w:pStyle w:val="style0"/>
        <w:rPr/>
      </w:pPr>
      <w:r>
        <w:t>Throwing objects onto the court or engaging in physical altercations.</w:t>
      </w:r>
    </w:p>
    <w:p>
      <w:pPr>
        <w:pStyle w:val="style0"/>
        <w:rPr/>
      </w:pPr>
      <w:r>
        <w:t>5.3 Consequences:</w:t>
      </w:r>
    </w:p>
    <w:p>
      <w:pPr>
        <w:pStyle w:val="style0"/>
        <w:rPr/>
      </w:pPr>
      <w:r>
        <w:t>First Offense: Removal from the venue and a 1-game ban.</w:t>
      </w:r>
    </w:p>
    <w:p>
      <w:pPr>
        <w:pStyle w:val="style0"/>
        <w:rPr/>
      </w:pPr>
      <w:r>
        <w:t>Repeated Offenses: Ban for the season and a Ksh 5,000 fine.</w:t>
      </w:r>
    </w:p>
    <w:p>
      <w:pPr>
        <w:pStyle w:val="style0"/>
        <w:rPr>
          <w:b/>
          <w:bCs/>
        </w:rPr>
      </w:pPr>
      <w:r>
        <w:t>Severe Incidents: Lifetime ban from league events.</w:t>
      </w:r>
    </w:p>
    <w:p>
      <w:pPr>
        <w:pStyle w:val="style0"/>
        <w:rPr>
          <w:b/>
          <w:bCs/>
        </w:rPr>
      </w:pPr>
      <w:r>
        <w:rPr>
          <w:b/>
          <w:bCs/>
          <w:lang w:val="en-US"/>
        </w:rPr>
        <w:t xml:space="preserve">Note a conflict and Resolutions league  committe of five personel will be established to handle any arising indispline and dispute cases and will be nominated and  appointed by the league coordinating arm. </w:t>
      </w:r>
    </w:p>
    <w:p>
      <w:pPr>
        <w:pStyle w:val="style0"/>
        <w:rPr>
          <w:b/>
          <w:bCs/>
        </w:rPr>
      </w:pPr>
      <w:r>
        <w:rPr>
          <w:b/>
          <w:bCs/>
        </w:rPr>
        <w:t xml:space="preserve">6. Media and Image Rights </w:t>
      </w:r>
    </w:p>
    <w:p>
      <w:pPr>
        <w:pStyle w:val="style0"/>
        <w:rPr/>
      </w:pPr>
      <w:r>
        <w:t>6.1 Player and Team Media Rights:</w:t>
      </w:r>
    </w:p>
    <w:p>
      <w:pPr>
        <w:pStyle w:val="style0"/>
        <w:rPr/>
      </w:pPr>
      <w:r>
        <w:t>Players and teams grant Nairobi county league the right to use their images, names, and highlights for promotional purposes on social media, television, and other platforms.</w:t>
      </w:r>
    </w:p>
    <w:p>
      <w:pPr>
        <w:pStyle w:val="style0"/>
        <w:rPr/>
      </w:pPr>
      <w:r>
        <w:t>6.2 Fan Media Rights:</w:t>
      </w:r>
    </w:p>
    <w:p>
      <w:pPr>
        <w:pStyle w:val="style0"/>
        <w:rPr/>
      </w:pPr>
      <w:r>
        <w:t>Fans consent to being photographed or recorded during games, with materials used for league promotion.</w:t>
      </w:r>
    </w:p>
    <w:p>
      <w:pPr>
        <w:pStyle w:val="style0"/>
        <w:rPr/>
      </w:pPr>
      <w:r>
        <w:t>6.3 Restrictions:</w:t>
      </w:r>
    </w:p>
    <w:p>
      <w:pPr>
        <w:pStyle w:val="style0"/>
        <w:rPr/>
      </w:pPr>
      <w:r>
        <w:t>Unauthorized reproduction or distribution of league media is prohibited.</w:t>
      </w:r>
    </w:p>
    <w:p>
      <w:pPr>
        <w:pStyle w:val="style0"/>
        <w:rPr/>
      </w:pPr>
      <w:r>
        <w:rPr>
          <w:b/>
          <w:bCs/>
        </w:rPr>
        <w:t>7. Kit and Branding Control</w:t>
      </w:r>
      <w:r>
        <w:t xml:space="preserve"> </w:t>
      </w:r>
    </w:p>
    <w:p>
      <w:pPr>
        <w:pStyle w:val="style0"/>
        <w:rPr/>
      </w:pPr>
      <w:r>
        <w:t>7.1 Team Kits:</w:t>
      </w:r>
    </w:p>
    <w:p>
      <w:pPr>
        <w:pStyle w:val="style0"/>
        <w:rPr/>
      </w:pPr>
      <w:r>
        <w:t>The league reserves the right to dictate team kits, including design, colors, and branding to ensure uniformity and league standards.</w:t>
      </w:r>
    </w:p>
    <w:p>
      <w:pPr>
        <w:pStyle w:val="style0"/>
        <w:rPr/>
      </w:pPr>
      <w:r>
        <w:t>7.2 Sponsorship Branding:</w:t>
      </w:r>
    </w:p>
    <w:p>
      <w:pPr>
        <w:pStyle w:val="style0"/>
        <w:rPr>
          <w:b/>
          <w:bCs/>
        </w:rPr>
      </w:pPr>
      <w:r>
        <w:t>All team sponsorship branding must be pre-approved by the league.</w:t>
      </w:r>
    </w:p>
    <w:p>
      <w:pPr>
        <w:pStyle w:val="style0"/>
        <w:rPr>
          <w:b/>
          <w:bCs/>
        </w:rPr>
      </w:pPr>
    </w:p>
    <w:p>
      <w:pPr>
        <w:pStyle w:val="style0"/>
        <w:rPr>
          <w:b/>
          <w:bCs/>
        </w:rPr>
      </w:pPr>
    </w:p>
    <w:p>
      <w:pPr>
        <w:pStyle w:val="style0"/>
        <w:rPr>
          <w:b/>
          <w:bCs/>
        </w:rPr>
      </w:pPr>
      <w:r>
        <w:rPr>
          <w:b/>
          <w:bCs/>
        </w:rPr>
        <w:t xml:space="preserve">8. League Schedule and Breaks </w:t>
      </w:r>
    </w:p>
    <w:p>
      <w:pPr>
        <w:pStyle w:val="style0"/>
        <w:rPr/>
      </w:pPr>
      <w:r>
        <w:t>8.1 Season Format:</w:t>
      </w:r>
    </w:p>
    <w:p>
      <w:pPr>
        <w:pStyle w:val="style0"/>
        <w:rPr/>
      </w:pPr>
      <w:r>
        <w:t>The league will run for four months,In a one leg round robin format.</w:t>
      </w:r>
    </w:p>
    <w:p>
      <w:pPr>
        <w:pStyle w:val="style0"/>
        <w:rPr/>
      </w:pPr>
      <w:r>
        <w:t>An Allstar break will occur during the one legs to allow rest and recovery.</w:t>
      </w:r>
    </w:p>
    <w:p>
      <w:pPr>
        <w:pStyle w:val="style0"/>
        <w:rPr/>
      </w:pPr>
      <w:r>
        <w:t>8.2 Playoffs and Finals:</w:t>
      </w:r>
    </w:p>
    <w:p>
      <w:pPr>
        <w:pStyle w:val="style0"/>
        <w:rPr>
          <w:b/>
          <w:bCs/>
        </w:rPr>
      </w:pPr>
      <w:r>
        <w:t xml:space="preserve">Top </w:t>
      </w:r>
      <w:r>
        <w:rPr>
          <w:lang w:val="en-US"/>
        </w:rPr>
        <w:t>8</w:t>
      </w:r>
      <w:r>
        <w:t xml:space="preserve"> teams </w:t>
      </w:r>
      <w:r>
        <w:rPr>
          <w:lang w:val="en-US"/>
        </w:rPr>
        <w:t xml:space="preserve">from the two conferences </w:t>
      </w:r>
      <w:r>
        <w:t>will proceed to the playoffs, culminating in a best-of-one round of 16,Super 8,fantastic 4 and finals.</w:t>
      </w:r>
    </w:p>
    <w:p>
      <w:pPr>
        <w:pStyle w:val="style0"/>
        <w:rPr>
          <w:b/>
          <w:bCs/>
        </w:rPr>
      </w:pPr>
      <w:r>
        <w:rPr>
          <w:b/>
          <w:bCs/>
        </w:rPr>
        <w:t>9. Reporting and Appeals</w:t>
      </w:r>
    </w:p>
    <w:p>
      <w:pPr>
        <w:pStyle w:val="style0"/>
        <w:rPr/>
      </w:pPr>
      <w:r>
        <w:t>All disputes must be reported in writing to the league committee within 48 hours.Appeals for penalties can be filed within 72 hours of notice and will be reviewed within one week.write a protest on the league scoresheet and sign report to febanation@gmail.com</w:t>
      </w:r>
    </w:p>
    <w:p>
      <w:pPr>
        <w:pStyle w:val="style0"/>
        <w:rPr/>
      </w:pPr>
      <w:r>
        <w:t xml:space="preserve">10. Team Registration and Acknowledgment Each team must submit the players list before the start of the season. </w:t>
      </w:r>
    </w:p>
    <w:p>
      <w:pPr>
        <w:pStyle w:val="style0"/>
        <w:rPr>
          <w:b/>
          <w:bCs/>
        </w:rPr>
      </w:pPr>
      <w:r>
        <w:t xml:space="preserve">Also, the team management will be mandated to do registration of the 14 under 23 team members and two over age players. </w:t>
      </w:r>
    </w:p>
    <w:p>
      <w:pPr>
        <w:pStyle w:val="style0"/>
        <w:rPr>
          <w:b/>
          <w:bCs/>
        </w:rPr>
      </w:pPr>
      <w:r>
        <w:rPr>
          <w:b/>
          <w:bCs/>
        </w:rPr>
        <w:t>11. Summary of Fines and Suspensions</w:t>
      </w:r>
    </w:p>
    <w:p>
      <w:pPr>
        <w:pStyle w:val="style0"/>
        <w:rPr/>
      </w:pPr>
      <w:r>
        <w:t>Infraction</w:t>
      </w:r>
    </w:p>
    <w:p>
      <w:pPr>
        <w:pStyle w:val="style0"/>
        <w:rPr/>
      </w:pPr>
      <w:r>
        <w:t>Fine (Ksh)</w:t>
      </w:r>
    </w:p>
    <w:p>
      <w:pPr>
        <w:pStyle w:val="style0"/>
        <w:rPr/>
      </w:pPr>
      <w:r>
        <w:t>Suspension</w:t>
      </w:r>
    </w:p>
    <w:p>
      <w:pPr>
        <w:pStyle w:val="style0"/>
        <w:rPr/>
      </w:pPr>
      <w:r>
        <w:t>Minor Player Infraction</w:t>
      </w:r>
    </w:p>
    <w:p>
      <w:pPr>
        <w:pStyle w:val="style0"/>
        <w:rPr/>
      </w:pPr>
      <w:r>
        <w:t>5,000</w:t>
      </w:r>
    </w:p>
    <w:p>
      <w:pPr>
        <w:pStyle w:val="style0"/>
        <w:rPr/>
      </w:pPr>
      <w:r>
        <w:t>None</w:t>
      </w:r>
    </w:p>
    <w:p>
      <w:pPr>
        <w:pStyle w:val="style0"/>
        <w:rPr>
          <w:b/>
          <w:bCs/>
        </w:rPr>
      </w:pPr>
    </w:p>
    <w:p>
      <w:pPr>
        <w:pStyle w:val="style0"/>
        <w:rPr>
          <w:b/>
          <w:bCs/>
        </w:rPr>
      </w:pPr>
      <w:r>
        <w:rPr>
          <w:b/>
          <w:bCs/>
        </w:rPr>
        <w:t>Major Player Infraction</w:t>
      </w:r>
    </w:p>
    <w:p>
      <w:pPr>
        <w:pStyle w:val="style0"/>
        <w:rPr/>
      </w:pPr>
      <w:r>
        <w:t>10,000</w:t>
      </w:r>
    </w:p>
    <w:p>
      <w:pPr>
        <w:pStyle w:val="style0"/>
        <w:rPr/>
      </w:pPr>
      <w:r>
        <w:t>1-3 Games suspension</w:t>
      </w:r>
    </w:p>
    <w:p>
      <w:pPr>
        <w:pStyle w:val="style0"/>
        <w:rPr/>
      </w:pPr>
      <w:r>
        <w:t>Severe Misconduct</w:t>
      </w:r>
    </w:p>
    <w:p>
      <w:pPr>
        <w:pStyle w:val="style0"/>
        <w:rPr/>
      </w:pPr>
      <w:r>
        <w:t>Expulsion</w:t>
      </w:r>
    </w:p>
    <w:p>
      <w:pPr>
        <w:pStyle w:val="style0"/>
        <w:rPr>
          <w:b/>
          <w:bCs/>
        </w:rPr>
      </w:pPr>
      <w:r>
        <w:t>Lifetime Ban</w:t>
      </w:r>
    </w:p>
    <w:p>
      <w:pPr>
        <w:pStyle w:val="style0"/>
        <w:rPr>
          <w:b/>
          <w:bCs/>
        </w:rPr>
      </w:pPr>
      <w:r>
        <w:rPr>
          <w:b/>
          <w:bCs/>
        </w:rPr>
        <w:t>Referee Misconduct</w:t>
      </w:r>
    </w:p>
    <w:p>
      <w:pPr>
        <w:pStyle w:val="style0"/>
        <w:rPr>
          <w:b/>
          <w:bCs/>
        </w:rPr>
      </w:pPr>
      <w:r>
        <w:rPr>
          <w:b/>
          <w:bCs/>
        </w:rPr>
        <w:t xml:space="preserve">3 Games suspension or Dismissal. </w:t>
      </w:r>
    </w:p>
    <w:p>
      <w:pPr>
        <w:pStyle w:val="style0"/>
        <w:rPr/>
      </w:pPr>
      <w:r>
        <w:t>Coach Major Infraction</w:t>
      </w:r>
    </w:p>
    <w:p>
      <w:pPr>
        <w:pStyle w:val="style0"/>
        <w:rPr/>
      </w:pPr>
      <w:r>
        <w:t>10,000</w:t>
      </w:r>
    </w:p>
    <w:p>
      <w:pPr>
        <w:pStyle w:val="style0"/>
        <w:rPr/>
      </w:pPr>
      <w:r>
        <w:t>2-5 Games</w:t>
      </w:r>
    </w:p>
    <w:p>
      <w:pPr>
        <w:pStyle w:val="style0"/>
        <w:rPr/>
      </w:pPr>
      <w:r>
        <w:t>Fan Severe Misconduct</w:t>
      </w:r>
    </w:p>
    <w:p>
      <w:pPr>
        <w:pStyle w:val="style0"/>
        <w:rPr/>
      </w:pPr>
      <w:r>
        <w:t>5,000</w:t>
      </w:r>
    </w:p>
    <w:p>
      <w:pPr>
        <w:pStyle w:val="style0"/>
        <w:rPr/>
      </w:pPr>
      <w:r>
        <w:t>Lifetime Ban</w:t>
      </w:r>
    </w:p>
    <w:p>
      <w:pPr>
        <w:pStyle w:val="style0"/>
        <w:rPr/>
      </w:pPr>
      <w:r>
        <w:t>Let’s ensure the Nairobi County League 2025 fosters  spirit of excellence, fairness, and unity.</w:t>
      </w:r>
    </w:p>
    <w:p>
      <w:pPr>
        <w:pStyle w:val="style0"/>
        <w:rPr/>
      </w:pPr>
      <w:r>
        <w:t xml:space="preserve"> Thank you for your commitment to making this league a success.</w:t>
      </w:r>
    </w:p>
    <w:p>
      <w:pPr>
        <w:pStyle w:val="style0"/>
        <w:rPr/>
      </w:pPr>
    </w:p>
    <w:p>
      <w:pPr>
        <w:pStyle w:val="style0"/>
        <w:rPr/>
      </w:pPr>
      <w:r>
        <w:t>NCL</w:t>
      </w:r>
      <w:r>
        <w:rPr>
          <w:lang w:val="en-US"/>
        </w:rPr>
        <w:t>/FEBA</w:t>
      </w:r>
      <w:r>
        <w:t xml:space="preserve"> CHAIRMAN</w:t>
      </w:r>
    </w:p>
    <w:p>
      <w:pPr>
        <w:pStyle w:val="style0"/>
        <w:rPr/>
      </w:pPr>
      <w:r>
        <w:t>Moses Musosi</w:t>
      </w:r>
      <w:r>
        <w:rPr>
          <w:lang w:val="en-US"/>
        </w:rPr>
        <w:t xml:space="preserve">. </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drawing>
        <wp:inline distL="0" distT="0" distB="0" distR="0">
          <wp:extent cx="2276417" cy="1537514"/>
          <wp:effectExtent l="0" t="0" r="0" b="0"/>
          <wp:docPr id="409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1" cstate="print"/>
                  <a:srcRect l="0" t="0" r="0" b="0"/>
                  <a:stretch/>
                </pic:blipFill>
                <pic:spPr>
                  <a:xfrm rot="0">
                    <a:off x="0" y="0"/>
                    <a:ext cx="2276417" cy="1537514"/>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834</Words>
  <Characters>4593</Characters>
  <Application>WPS Office</Application>
  <Paragraphs>118</Paragraphs>
  <CharactersWithSpaces>5341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2025-03-01T15:20:50Z</dcterms:created>
  <dc:creator>TECNO CK8n</dc:creator>
  <lastModifiedBy>TECNO CK8n</lastModifiedBy>
  <dcterms:modified xsi:type="dcterms:W3CDTF">2025-03-12T16:01:15Z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3d27e182c1444133ad8ba54afd8c9ef2</vt:lpwstr>
  </property>
</Properties>
</file>