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Shuji</w:t>
      </w:r>
      <w:r>
        <w:t xml:space="preserve"> </w:t>
      </w:r>
      <w:r>
        <w:t xml:space="preserve">Hachisu</w:t>
      </w:r>
    </w:p>
    <w:p>
      <w:pPr>
        <w:pStyle w:val="Date"/>
      </w:pPr>
      <w:r>
        <w:t xml:space="preserve">05/10/2020</w:t>
      </w:r>
    </w:p>
    <w:p>
      <w:pPr>
        <w:pStyle w:val="FirstParagraph"/>
      </w:pPr>
      <w:r>
        <w:t xml:space="preserve">Here 32 cars are compared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Shuji Hachisu</dc:creator>
  <cp:keywords/>
  <dcterms:created xsi:type="dcterms:W3CDTF">2020-10-05T07:25:03Z</dcterms:created>
  <dcterms:modified xsi:type="dcterms:W3CDTF">2020-10-05T07:25:03Z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05/10/2020</vt:lpwstr>
  </property>
  <property fmtid="{D5CDD505-2E9C-101B-9397-08002B2CF9AE}" pid="3" name="output">
    <vt:lpwstr/>
  </property>
</Properties>
</file>