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百度一体机测评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本次测评主要目的是测试一体机上WGS的HaplotypeCaller Flow 的</w:t>
      </w:r>
      <w:r>
        <w:rPr>
          <w:rFonts w:hint="eastAsia"/>
          <w:b/>
          <w:bCs/>
          <w:lang w:val="en-US" w:eastAsia="zh-CN"/>
        </w:rPr>
        <w:t>时间</w:t>
      </w:r>
      <w:r>
        <w:rPr>
          <w:rFonts w:hint="eastAsia"/>
          <w:lang w:val="en-US" w:eastAsia="zh-CN"/>
        </w:rPr>
        <w:t>和结果的</w:t>
      </w:r>
      <w:r>
        <w:rPr>
          <w:rFonts w:hint="eastAsia"/>
          <w:b/>
          <w:bCs/>
          <w:lang w:val="en-US" w:eastAsia="zh-CN"/>
        </w:rPr>
        <w:t>准确性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发现一体机上Flow只出gvcf结果，百度方debug后接着测试。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debug完后测试发现对单个样本call出来的结果仍未gvcf结果（虽然文件名为vcf）。推论：一体机上GATK Haplotype caller 接Genotypegvcf这个flow对单个样本不能得到vcf结果。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这次测试取了NA12877和NA12878两个样本一起进行Genotypegvcf。顺利得到vcf结果后，对每个样本vcf结果进行评估。PrecisionFDA结果如图。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96690" cy="3947795"/>
            <wp:effectExtent l="0" t="0" r="3810" b="14605"/>
            <wp:docPr id="2" name="图片 2" descr="470496251318637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704962513186372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图一 NA12877 VS GIAB2.19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76700" cy="4027170"/>
            <wp:effectExtent l="0" t="0" r="0" b="11430"/>
            <wp:docPr id="1" name="图片 1" descr="334899009487548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3489900948754809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图二 NA12878 VS GIAB2.19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Bwa -&gt; Haplotype Caller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Genotypegvcf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NA12877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13.69389h（期间有另外的pipeline在run）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20.8min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NA12878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8.448333h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Accuracy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NA12878的结果正常，NA12877结果异常。原因不知。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Command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&gt;&gt; Script  pipeline.ERR194146.sh</w:t>
      </w:r>
    </w:p>
    <w:p>
      <w:pPr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sample_id=$1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ref_dir=/pool/local/ref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ref_genome=$ref_dir/human_g1k_v37.fasta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db138_SNPs=$ref_dir/dbsnp_138.b37.vcf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g1000_indels=$ref_dir/1000G_phase1.indels.b37.vcf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g1000_gold_standard_indels=$ref_dir/Mills_and_1000G_gold_standard.indels.b37.vcf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start_ts=$(date +%s)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start time : $start_ts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#set -x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fcs-genome align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-r $ref_genome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-1 /pool/storage/fastq/${sample_id}_1.fastq.gz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-2 /pool/storage/fastq/${sample_id}_2.fastq.gz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-o ${sample_id}.bam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-R $sample_id -S $sample_id -L $sample_id -P illumina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end_ts1=$(date +%s)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"align finishes in $end_ts1 seconds"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fcs-genome bqsr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-r $ref_genome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-i ${sample_id}.bam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-o ${sample_id}.recal.bam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-K $db138_SNPs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-K $g1000_indels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-K $g1000_gold_standard_indels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end_ts2=$(date +%s)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"bqsr finishes in $end_ts2 seconds"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fcs-genome htc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-r $ref_genome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-i ${sample_id}.recal.bam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-o ${sample_id}.gvcf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end_ts3=$(date +%s)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"htc finishes in $end_ts3 seconds"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end time : $end_ts3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&gt;&gt; work command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nohup time sh pipeline.ERR194146.sh ERR194146 &gt; pipeline.ERR194146.sh.o.log 2&gt; pipeline.ERR194146.sh.e.log &amp;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D4A42"/>
    <w:rsid w:val="2FD56215"/>
    <w:rsid w:val="34700A4F"/>
    <w:rsid w:val="3D695284"/>
    <w:rsid w:val="502E27FF"/>
    <w:rsid w:val="578A5D1F"/>
    <w:rsid w:val="6ABF2375"/>
    <w:rsid w:val="6E75017D"/>
    <w:rsid w:val="77390093"/>
    <w:rsid w:val="78F02FC6"/>
    <w:rsid w:val="7D5C19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Zilong</dc:creator>
  <cp:lastModifiedBy>Zilong</cp:lastModifiedBy>
  <dcterms:modified xsi:type="dcterms:W3CDTF">2016-12-30T08:03:19Z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