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D9" w:rsidRDefault="00B449EF" w:rsidP="00B449EF">
      <w:pPr>
        <w:pStyle w:val="1"/>
        <w:jc w:val="center"/>
      </w:pPr>
      <w:r>
        <w:rPr>
          <w:rFonts w:hint="eastAsia"/>
        </w:rPr>
        <w:t>Deep</w:t>
      </w:r>
      <w:r w:rsidR="00A45528">
        <w:rPr>
          <w:rFonts w:hint="eastAsia"/>
        </w:rPr>
        <w:t>-</w:t>
      </w:r>
      <w:r>
        <w:rPr>
          <w:rFonts w:hint="eastAsia"/>
        </w:rPr>
        <w:t>Learning</w:t>
      </w:r>
      <w:r>
        <w:rPr>
          <w:rFonts w:hint="eastAsia"/>
        </w:rPr>
        <w:t>实验报告</w:t>
      </w:r>
    </w:p>
    <w:p w:rsidR="00B449EF" w:rsidRDefault="00A60E78" w:rsidP="00A60E78">
      <w:pPr>
        <w:pStyle w:val="2"/>
        <w:jc w:val="center"/>
      </w:pPr>
      <w:r>
        <w:rPr>
          <w:rFonts w:hint="eastAsia"/>
        </w:rPr>
        <w:t>（</w:t>
      </w:r>
      <w:r w:rsidR="00734471">
        <w:rPr>
          <w:rFonts w:hint="eastAsia"/>
        </w:rPr>
        <w:t>CNN</w:t>
      </w:r>
      <w:r w:rsidR="00734471">
        <w:t xml:space="preserve"> </w:t>
      </w:r>
      <w:r w:rsidR="00734471">
        <w:rPr>
          <w:rFonts w:hint="eastAsia"/>
        </w:rPr>
        <w:t>识别</w:t>
      </w:r>
      <w:r w:rsidR="00734471">
        <w:rPr>
          <w:rFonts w:hint="eastAsia"/>
        </w:rPr>
        <w:t>MNIST</w:t>
      </w:r>
      <w:r>
        <w:rPr>
          <w:rFonts w:hint="eastAsia"/>
        </w:rPr>
        <w:t>）</w:t>
      </w:r>
      <w:r w:rsidR="00B449EF">
        <w:rPr>
          <w:rFonts w:hint="eastAsia"/>
        </w:rPr>
        <w:t>实验</w:t>
      </w:r>
    </w:p>
    <w:p w:rsidR="00706774" w:rsidRDefault="00FC4556" w:rsidP="00706774">
      <w:pPr>
        <w:jc w:val="right"/>
      </w:pPr>
      <w:r>
        <w:rPr>
          <w:rFonts w:hint="eastAsia"/>
        </w:rPr>
        <w:t>日期：</w:t>
      </w:r>
      <w:r>
        <w:rPr>
          <w:rFonts w:hint="eastAsia"/>
        </w:rPr>
        <w:t>2017.</w:t>
      </w:r>
      <w:r w:rsidR="0066585B">
        <w:t>7.5</w:t>
      </w:r>
    </w:p>
    <w:p w:rsidR="00706774" w:rsidRDefault="00706774" w:rsidP="00706774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>24320142202455</w:t>
      </w:r>
    </w:p>
    <w:p w:rsidR="00706774" w:rsidRDefault="00706774" w:rsidP="00706774">
      <w:pPr>
        <w:jc w:val="right"/>
      </w:pPr>
      <w:r>
        <w:rPr>
          <w:rFonts w:hint="eastAsia"/>
        </w:rPr>
        <w:t>姓名：林金鹏</w:t>
      </w:r>
    </w:p>
    <w:p w:rsidR="00B449EF" w:rsidRDefault="00B449EF" w:rsidP="00B449EF">
      <w:pPr>
        <w:jc w:val="center"/>
      </w:pPr>
    </w:p>
    <w:p w:rsidR="00B449EF" w:rsidRDefault="00B449EF" w:rsidP="00FC4556">
      <w:pPr>
        <w:pStyle w:val="2"/>
      </w:pPr>
      <w:r>
        <w:rPr>
          <w:rFonts w:hint="eastAsia"/>
        </w:rPr>
        <w:t>实验目标：</w:t>
      </w:r>
    </w:p>
    <w:p w:rsidR="00706774" w:rsidRDefault="00734471" w:rsidP="00706774">
      <w:pPr>
        <w:pStyle w:val="a5"/>
        <w:ind w:left="420" w:firstLineChars="0" w:firstLine="0"/>
        <w:jc w:val="left"/>
      </w:pPr>
      <w:r>
        <w:rPr>
          <w:rFonts w:hint="eastAsia"/>
        </w:rPr>
        <w:t>CNN</w:t>
      </w:r>
      <w:r>
        <w:rPr>
          <w:rFonts w:hint="eastAsia"/>
        </w:rPr>
        <w:t>的简单使用</w:t>
      </w:r>
    </w:p>
    <w:p w:rsidR="00676BF7" w:rsidRPr="00676BF7" w:rsidRDefault="00A45528" w:rsidP="00676BF7">
      <w:pPr>
        <w:pStyle w:val="2"/>
      </w:pPr>
      <w:r>
        <w:rPr>
          <w:rFonts w:hint="eastAsia"/>
        </w:rPr>
        <w:t>实验内容：</w:t>
      </w:r>
    </w:p>
    <w:p w:rsidR="00706774" w:rsidRDefault="00734471" w:rsidP="00706774">
      <w:pPr>
        <w:ind w:left="420"/>
        <w:jc w:val="left"/>
      </w:pPr>
      <w:r>
        <w:rPr>
          <w:rFonts w:hint="eastAsia"/>
        </w:rPr>
        <w:t>利用</w:t>
      </w:r>
      <w:r>
        <w:rPr>
          <w:rFonts w:hint="eastAsia"/>
        </w:rPr>
        <w:t>CNN</w:t>
      </w:r>
      <w:r>
        <w:rPr>
          <w:rFonts w:hint="eastAsia"/>
        </w:rPr>
        <w:t>进行</w:t>
      </w:r>
      <w:r>
        <w:rPr>
          <w:rFonts w:hint="eastAsia"/>
        </w:rPr>
        <w:t>MNIST</w:t>
      </w:r>
      <w:r>
        <w:rPr>
          <w:rFonts w:hint="eastAsia"/>
        </w:rPr>
        <w:t>数据集的识别，并进行对照实验和优化。</w:t>
      </w:r>
    </w:p>
    <w:p w:rsidR="00676BF7" w:rsidRDefault="00676BF7" w:rsidP="00676BF7">
      <w:pPr>
        <w:pStyle w:val="2"/>
      </w:pPr>
      <w:r>
        <w:rPr>
          <w:rFonts w:hint="eastAsia"/>
        </w:rPr>
        <w:t>实验相关知识：</w:t>
      </w:r>
    </w:p>
    <w:p w:rsidR="00676BF7" w:rsidRDefault="003B5610" w:rsidP="003B56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卷积</w:t>
      </w:r>
    </w:p>
    <w:p w:rsidR="00A117B7" w:rsidRDefault="00A117B7" w:rsidP="00A117B7">
      <w:pPr>
        <w:pStyle w:val="a5"/>
        <w:ind w:left="840" w:firstLineChars="0"/>
      </w:pPr>
      <w:r>
        <w:rPr>
          <w:rFonts w:hint="eastAsia"/>
        </w:rPr>
        <w:t>首先，卷积就是进行特征提取</w:t>
      </w:r>
      <w:r w:rsidRPr="00A117B7">
        <w:rPr>
          <w:rFonts w:hint="eastAsia"/>
        </w:rPr>
        <w:t>，每个神经元的输入与前一层的局部接受域相连，并提取该局部的特征</w:t>
      </w:r>
      <w:r>
        <w:rPr>
          <w:rFonts w:hint="eastAsia"/>
        </w:rPr>
        <w:t>。</w:t>
      </w:r>
    </w:p>
    <w:p w:rsidR="00A117B7" w:rsidRDefault="00A117B7" w:rsidP="00A117B7">
      <w:pPr>
        <w:pStyle w:val="a5"/>
        <w:ind w:left="840" w:firstLineChars="0"/>
      </w:pPr>
      <w:r>
        <w:rPr>
          <w:rFonts w:hint="eastAsia"/>
        </w:rPr>
        <w:t>然后，通过权值共享，</w:t>
      </w:r>
      <w:r w:rsidRPr="00A117B7">
        <w:rPr>
          <w:rFonts w:hint="eastAsia"/>
        </w:rPr>
        <w:t>对于这个图像上的所有位置，我们都能使用同样的学习特征。</w:t>
      </w:r>
      <w:r w:rsidR="00F12CCE">
        <w:rPr>
          <w:rFonts w:hint="eastAsia"/>
        </w:rPr>
        <w:t>实现了特征在图片上的位置无关性。</w:t>
      </w:r>
    </w:p>
    <w:p w:rsidR="00F12CCE" w:rsidRPr="00F12CCE" w:rsidRDefault="00F12CCE" w:rsidP="00A117B7">
      <w:pPr>
        <w:pStyle w:val="a5"/>
        <w:ind w:left="840" w:firstLineChars="0"/>
      </w:pPr>
      <w:r>
        <w:rPr>
          <w:rFonts w:hint="eastAsia"/>
        </w:rPr>
        <w:t>然后，通过增加卷积核来提取不同的特征值</w:t>
      </w:r>
    </w:p>
    <w:p w:rsidR="008F15DD" w:rsidRDefault="008F15DD" w:rsidP="00A117B7">
      <w:pPr>
        <w:pStyle w:val="a5"/>
        <w:ind w:left="840" w:firstLineChars="0"/>
      </w:pPr>
      <w:r>
        <w:rPr>
          <w:rFonts w:hint="eastAsia"/>
        </w:rPr>
        <w:t>使用卷积层可以极大的减少参数的数目，</w:t>
      </w:r>
      <w:r w:rsidR="00177FA3">
        <w:rPr>
          <w:rFonts w:hint="eastAsia"/>
        </w:rPr>
        <w:t>使</w:t>
      </w:r>
      <w:r>
        <w:rPr>
          <w:rFonts w:hint="eastAsia"/>
        </w:rPr>
        <w:t>学习的问题变得容易。</w:t>
      </w:r>
    </w:p>
    <w:p w:rsidR="00D17990" w:rsidRDefault="00D17990" w:rsidP="00A117B7">
      <w:pPr>
        <w:pStyle w:val="a5"/>
        <w:ind w:left="840" w:firstLineChars="0"/>
      </w:pPr>
    </w:p>
    <w:p w:rsidR="003B5610" w:rsidRDefault="003B5610" w:rsidP="003B56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池化</w:t>
      </w:r>
    </w:p>
    <w:p w:rsidR="00785AA0" w:rsidRDefault="00785AA0" w:rsidP="00785AA0">
      <w:pPr>
        <w:pStyle w:val="a5"/>
        <w:ind w:left="840" w:firstLineChars="0" w:firstLine="0"/>
      </w:pPr>
      <w:r>
        <w:rPr>
          <w:rFonts w:hint="eastAsia"/>
        </w:rPr>
        <w:t>保持</w:t>
      </w:r>
      <w:r>
        <w:rPr>
          <w:rFonts w:hint="eastAsia"/>
        </w:rPr>
        <w:t xml:space="preserve"> invariance(</w:t>
      </w:r>
      <w:r>
        <w:rPr>
          <w:rFonts w:hint="eastAsia"/>
        </w:rPr>
        <w:t>不变性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B014D">
        <w:rPr>
          <w:rFonts w:hint="eastAsia"/>
        </w:rPr>
        <w:t>让神经网络</w:t>
      </w:r>
      <w:r w:rsidR="00F824D1" w:rsidRPr="00F824D1">
        <w:rPr>
          <w:rFonts w:hint="eastAsia"/>
        </w:rPr>
        <w:t>更关注是否存在某些特征而不是特征具体的</w:t>
      </w:r>
      <w:r w:rsidR="00EB014D">
        <w:rPr>
          <w:rFonts w:hint="eastAsia"/>
        </w:rPr>
        <w:t>在图片中的</w:t>
      </w:r>
      <w:r w:rsidR="00F824D1" w:rsidRPr="00F824D1">
        <w:rPr>
          <w:rFonts w:hint="eastAsia"/>
        </w:rPr>
        <w:t>位置</w:t>
      </w:r>
      <w:r w:rsidR="00F824D1">
        <w:rPr>
          <w:rFonts w:hint="eastAsia"/>
        </w:rPr>
        <w:t>。</w:t>
      </w:r>
    </w:p>
    <w:p w:rsidR="00785AA0" w:rsidRDefault="00785AA0" w:rsidP="00785AA0">
      <w:pPr>
        <w:pStyle w:val="a5"/>
        <w:ind w:left="840" w:firstLineChars="0" w:firstLine="0"/>
      </w:pPr>
      <w:r>
        <w:rPr>
          <w:rFonts w:hint="eastAsia"/>
        </w:rPr>
        <w:t>保留主要的特征同时减少参数</w:t>
      </w:r>
      <w:r>
        <w:rPr>
          <w:rFonts w:hint="eastAsia"/>
        </w:rPr>
        <w:t>(</w:t>
      </w:r>
      <w:r>
        <w:rPr>
          <w:rFonts w:hint="eastAsia"/>
        </w:rPr>
        <w:t>降维，效果类似</w:t>
      </w:r>
      <w:r>
        <w:rPr>
          <w:rFonts w:hint="eastAsia"/>
        </w:rPr>
        <w:t>PCA)</w:t>
      </w:r>
      <w:r>
        <w:rPr>
          <w:rFonts w:hint="eastAsia"/>
        </w:rPr>
        <w:t>和计算量，防止过拟合，提高模型泛化能力</w:t>
      </w:r>
      <w:r w:rsidR="00310F91">
        <w:rPr>
          <w:rFonts w:hint="eastAsia"/>
        </w:rPr>
        <w:t>。</w:t>
      </w:r>
    </w:p>
    <w:p w:rsidR="00E9684A" w:rsidRDefault="00E9684A" w:rsidP="00E9684A">
      <w:pPr>
        <w:pStyle w:val="a5"/>
        <w:ind w:left="840" w:firstLineChars="0" w:firstLine="0"/>
      </w:pPr>
      <w:r>
        <w:rPr>
          <w:rFonts w:hint="eastAsia"/>
        </w:rPr>
        <w:t>池化有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池化</w:t>
      </w:r>
      <w:r w:rsidR="00621230">
        <w:rPr>
          <w:rFonts w:hint="eastAsia"/>
        </w:rPr>
        <w:t>（最大值池化）</w:t>
      </w:r>
      <w:r>
        <w:rPr>
          <w:rFonts w:hint="eastAsia"/>
        </w:rPr>
        <w:t>，和</w:t>
      </w:r>
      <w:r>
        <w:rPr>
          <w:rFonts w:hint="eastAsia"/>
        </w:rPr>
        <w:t>L</w:t>
      </w:r>
      <w:r>
        <w:t xml:space="preserve">2 </w:t>
      </w:r>
      <w:r>
        <w:rPr>
          <w:rFonts w:hint="eastAsia"/>
        </w:rPr>
        <w:t>池化</w:t>
      </w:r>
      <w:r w:rsidR="00621230">
        <w:rPr>
          <w:rFonts w:hint="eastAsia"/>
        </w:rPr>
        <w:t>（平均值池化）</w:t>
      </w:r>
      <w:r>
        <w:rPr>
          <w:rFonts w:hint="eastAsia"/>
        </w:rPr>
        <w:t>。</w:t>
      </w:r>
    </w:p>
    <w:p w:rsidR="00D17990" w:rsidRDefault="00D17990" w:rsidP="00E9684A">
      <w:pPr>
        <w:pStyle w:val="a5"/>
        <w:ind w:left="840" w:firstLineChars="0" w:firstLine="0"/>
      </w:pPr>
    </w:p>
    <w:p w:rsidR="003B5610" w:rsidRDefault="003B5610" w:rsidP="003B56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在全连接层弃权（</w:t>
      </w:r>
      <w:r>
        <w:rPr>
          <w:rFonts w:hint="eastAsia"/>
        </w:rPr>
        <w:t>dropout</w:t>
      </w:r>
      <w:r>
        <w:rPr>
          <w:rFonts w:hint="eastAsia"/>
        </w:rPr>
        <w:t>）</w:t>
      </w:r>
    </w:p>
    <w:p w:rsidR="003B5610" w:rsidRDefault="00E17F15" w:rsidP="003B5610">
      <w:pPr>
        <w:pStyle w:val="a5"/>
        <w:ind w:left="840" w:firstLineChars="0" w:firstLine="0"/>
      </w:pPr>
      <w:r>
        <w:t>D</w:t>
      </w:r>
      <w:r>
        <w:rPr>
          <w:rFonts w:hint="eastAsia"/>
        </w:rPr>
        <w:t>ropout</w:t>
      </w:r>
      <w:r>
        <w:t xml:space="preserve"> </w:t>
      </w:r>
      <w:r>
        <w:rPr>
          <w:rFonts w:hint="eastAsia"/>
        </w:rPr>
        <w:t>是为了减少隐藏层中的由于权值过多而出现的过度拟合，每次训练通过随机丢弃一些激活的权值，可以让神经网络摆脱对某些权值的过度依赖，抑制多度拟合的趋势。</w:t>
      </w:r>
    </w:p>
    <w:p w:rsidR="002C36C8" w:rsidRDefault="002C36C8" w:rsidP="003B5610">
      <w:pPr>
        <w:pStyle w:val="a5"/>
        <w:ind w:left="840" w:firstLineChars="0" w:firstLine="0"/>
        <w:rPr>
          <w:rFonts w:ascii="宋体" w:eastAsia="宋体" w:hAnsi="宋体" w:cs="宋体"/>
        </w:rPr>
      </w:pPr>
      <w:r w:rsidRPr="002C36C8">
        <w:lastRenderedPageBreak/>
        <w:t>卷积层有相当</w:t>
      </w:r>
      <w:r w:rsidRPr="002C36C8">
        <w:rPr>
          <w:rFonts w:ascii="Microsoft JhengHei" w:eastAsia="Microsoft JhengHei" w:hAnsi="Microsoft JhengHei" w:cs="Microsoft JhengHei" w:hint="eastAsia"/>
        </w:rPr>
        <w:t>⼤</w:t>
      </w:r>
      <w:r w:rsidRPr="002C36C8">
        <w:rPr>
          <w:rFonts w:ascii="宋体" w:eastAsia="宋体" w:hAnsi="宋体" w:cs="宋体" w:hint="eastAsia"/>
        </w:rPr>
        <w:t>的先天的对于过度拟合的抵抗。</w:t>
      </w:r>
      <w:r>
        <w:rPr>
          <w:rFonts w:ascii="宋体" w:eastAsia="宋体" w:hAnsi="宋体" w:cs="宋体" w:hint="eastAsia"/>
        </w:rPr>
        <w:t>所以不在卷积层进行弃权。</w:t>
      </w:r>
    </w:p>
    <w:p w:rsidR="002C36C8" w:rsidRDefault="002C36C8" w:rsidP="003B5610">
      <w:pPr>
        <w:pStyle w:val="a5"/>
        <w:ind w:left="840" w:firstLineChars="0" w:firstLine="0"/>
      </w:pPr>
      <w:r w:rsidRPr="002C36C8">
        <w:rPr>
          <w:rFonts w:ascii="宋体" w:eastAsia="宋体" w:hAnsi="宋体" w:cs="宋体" w:hint="eastAsia"/>
        </w:rPr>
        <w:t>原因是共享权重</w:t>
      </w:r>
      <w:r>
        <w:rPr>
          <w:rFonts w:ascii="宋体" w:eastAsia="宋体" w:hAnsi="宋体" w:cs="宋体" w:hint="eastAsia"/>
        </w:rPr>
        <w:t>，</w:t>
      </w:r>
      <w:r w:rsidRPr="002C36C8">
        <w:rPr>
          <w:rFonts w:ascii="宋体" w:eastAsia="宋体" w:hAnsi="宋体" w:cs="宋体" w:hint="eastAsia"/>
        </w:rPr>
        <w:t>意味着</w:t>
      </w:r>
      <w:r w:rsidRPr="002C36C8">
        <w:t>卷积滤波器被强制从整个图像中学习。这使他们不太可能去选择在训练数据中的局部特质。于是就很少有必要来应</w:t>
      </w:r>
      <w:r w:rsidRPr="002C36C8">
        <w:rPr>
          <w:rFonts w:ascii="Microsoft JhengHei" w:eastAsia="Microsoft JhengHei" w:hAnsi="Microsoft JhengHei" w:cs="Microsoft JhengHei" w:hint="eastAsia"/>
        </w:rPr>
        <w:t>⽤</w:t>
      </w:r>
      <w:r w:rsidRPr="002C36C8">
        <w:rPr>
          <w:rFonts w:ascii="宋体" w:eastAsia="宋体" w:hAnsi="宋体" w:cs="宋体" w:hint="eastAsia"/>
        </w:rPr>
        <w:t>其它规范化，例如弃权</w:t>
      </w:r>
      <w:r w:rsidRPr="002C36C8">
        <w:t>。</w:t>
      </w:r>
    </w:p>
    <w:p w:rsidR="00D17990" w:rsidRDefault="00D17990" w:rsidP="003B5610">
      <w:pPr>
        <w:pStyle w:val="a5"/>
        <w:ind w:left="840" w:firstLineChars="0" w:firstLine="0"/>
      </w:pPr>
    </w:p>
    <w:p w:rsidR="00F07498" w:rsidRDefault="00F07498" w:rsidP="00F0749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修正线性神经元</w:t>
      </w:r>
      <w:r>
        <w:rPr>
          <w:rFonts w:hint="eastAsia"/>
        </w:rPr>
        <w:t>(</w:t>
      </w:r>
      <w:r>
        <w:t>ReLu</w:t>
      </w:r>
      <w:r>
        <w:rPr>
          <w:rFonts w:hint="eastAsia"/>
        </w:rPr>
        <w:t>)</w:t>
      </w:r>
    </w:p>
    <w:p w:rsidR="00F07498" w:rsidRDefault="00F07498" w:rsidP="00F07498">
      <w:pPr>
        <w:pStyle w:val="a5"/>
        <w:ind w:left="84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Relu </w:t>
      </w:r>
      <w:r>
        <w:rPr>
          <w:rFonts w:hint="eastAsia"/>
        </w:rPr>
        <w:t>作为激活函数，而不是使用</w:t>
      </w:r>
      <w:r>
        <w:rPr>
          <w:rFonts w:hint="eastAsia"/>
        </w:rPr>
        <w:t xml:space="preserve"> sigmoid </w:t>
      </w:r>
      <w:r>
        <w:rPr>
          <w:rFonts w:hint="eastAsia"/>
        </w:rPr>
        <w:t>，</w:t>
      </w:r>
      <w:r w:rsidR="00E358C9">
        <w:rPr>
          <w:rFonts w:hint="eastAsia"/>
        </w:rPr>
        <w:t>通常性能更好，而且可以加快训练的速度</w:t>
      </w:r>
      <w:r w:rsidR="00E358C9">
        <w:rPr>
          <w:rFonts w:hint="eastAsia"/>
        </w:rPr>
        <w:t>3-</w:t>
      </w:r>
      <w:r w:rsidR="00E358C9">
        <w:t>5</w:t>
      </w:r>
      <w:r w:rsidR="00E358C9">
        <w:rPr>
          <w:rFonts w:hint="eastAsia"/>
        </w:rPr>
        <w:t>倍。</w:t>
      </w:r>
    </w:p>
    <w:p w:rsidR="00D17990" w:rsidRDefault="00D17990" w:rsidP="00F07498">
      <w:pPr>
        <w:pStyle w:val="a5"/>
        <w:ind w:left="840" w:firstLineChars="0" w:firstLine="0"/>
      </w:pPr>
    </w:p>
    <w:p w:rsidR="00D17990" w:rsidRDefault="00D17990" w:rsidP="00D179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中的反向传播</w:t>
      </w:r>
    </w:p>
    <w:p w:rsidR="00B81174" w:rsidRDefault="00B81174" w:rsidP="00B81174">
      <w:pPr>
        <w:pStyle w:val="a5"/>
        <w:ind w:left="840" w:firstLineChars="0" w:firstLine="0"/>
      </w:pPr>
      <w:r>
        <w:rPr>
          <w:rFonts w:hint="eastAsia"/>
        </w:rPr>
        <w:t>网址：</w:t>
      </w:r>
      <w:r w:rsidRPr="00B81174">
        <w:t>https://grzegorzgwardys.wordpress.com/2016/04/22/8/</w:t>
      </w:r>
    </w:p>
    <w:p w:rsidR="00D17990" w:rsidRDefault="00D17990" w:rsidP="00D17990">
      <w:r>
        <w:rPr>
          <w:noProof/>
        </w:rPr>
        <w:drawing>
          <wp:inline distT="0" distB="0" distL="0" distR="0" wp14:anchorId="17B9ADEC" wp14:editId="1060327E">
            <wp:extent cx="5020896" cy="2893695"/>
            <wp:effectExtent l="114300" t="95250" r="123190" b="971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306" cy="28945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B30E1C" w:rsidRDefault="00D17990" w:rsidP="00D17990">
      <w:r>
        <w:tab/>
      </w:r>
      <w:r w:rsidR="00B30E1C">
        <w:rPr>
          <w:rFonts w:hint="eastAsia"/>
        </w:rPr>
        <w:t>上图中，对</w:t>
      </w:r>
      <w:r w:rsidR="00B30E1C">
        <w:rPr>
          <w:rFonts w:hint="eastAsia"/>
        </w:rPr>
        <w:t>3x</w:t>
      </w:r>
      <w:r w:rsidR="00B30E1C">
        <w:t xml:space="preserve">3 </w:t>
      </w:r>
      <w:r w:rsidR="00B30E1C">
        <w:rPr>
          <w:rFonts w:hint="eastAsia"/>
        </w:rPr>
        <w:t>的矩阵进行卷积，卷积用的过滤器</w:t>
      </w:r>
      <w:r w:rsidR="00B30E1C">
        <w:rPr>
          <w:rFonts w:hint="eastAsia"/>
        </w:rPr>
        <w:t xml:space="preserve"> </w:t>
      </w:r>
      <w:r w:rsidR="00B30E1C">
        <w:rPr>
          <w:rFonts w:hint="eastAsia"/>
        </w:rPr>
        <w:t>是</w:t>
      </w:r>
      <w:r w:rsidR="00B30E1C">
        <w:rPr>
          <w:rFonts w:hint="eastAsia"/>
        </w:rPr>
        <w:t>2</w:t>
      </w:r>
      <w:r w:rsidR="00B30E1C">
        <w:t xml:space="preserve">x2 </w:t>
      </w:r>
      <w:r w:rsidR="00B30E1C">
        <w:rPr>
          <w:rFonts w:hint="eastAsia"/>
        </w:rPr>
        <w:t>的过滤器，步长为</w:t>
      </w:r>
      <w:r w:rsidR="00B30E1C">
        <w:t>1</w:t>
      </w:r>
      <w:r w:rsidR="00B30E1C">
        <w:t>，</w:t>
      </w:r>
      <w:r w:rsidR="00B30E1C">
        <w:rPr>
          <w:rFonts w:hint="eastAsia"/>
        </w:rPr>
        <w:t>结果是将</w:t>
      </w:r>
      <w:r w:rsidR="00B30E1C">
        <w:t xml:space="preserve">3x3 </w:t>
      </w:r>
      <w:r w:rsidR="00B30E1C">
        <w:rPr>
          <w:rFonts w:hint="eastAsia"/>
        </w:rPr>
        <w:t>的矩阵卷积成</w:t>
      </w:r>
      <w:r w:rsidR="00B30E1C">
        <w:rPr>
          <w:rFonts w:hint="eastAsia"/>
        </w:rPr>
        <w:t xml:space="preserve"> 2x2 </w:t>
      </w:r>
      <w:r w:rsidR="00B30E1C">
        <w:rPr>
          <w:rFonts w:hint="eastAsia"/>
        </w:rPr>
        <w:t>的矩阵。权值总共有</w:t>
      </w:r>
      <w:r w:rsidR="00B30E1C">
        <w:t>2</w:t>
      </w:r>
      <w:r w:rsidR="00B30E1C">
        <w:rPr>
          <w:rFonts w:hint="eastAsia"/>
        </w:rPr>
        <w:t>x</w:t>
      </w:r>
      <w:r w:rsidR="00B30E1C">
        <w:t>2</w:t>
      </w:r>
      <w:r w:rsidR="00B30E1C">
        <w:rPr>
          <w:rFonts w:hint="eastAsia"/>
        </w:rPr>
        <w:t xml:space="preserve"> =</w:t>
      </w:r>
      <w:r w:rsidR="00B30E1C">
        <w:t xml:space="preserve"> 4 </w:t>
      </w:r>
      <w:r w:rsidR="00B30E1C">
        <w:rPr>
          <w:rFonts w:hint="eastAsia"/>
        </w:rPr>
        <w:t>个，相同颜色的块和线代表共享的权值。</w:t>
      </w:r>
      <w:r w:rsidR="00BD4EB8">
        <w:rPr>
          <w:rFonts w:hint="eastAsia"/>
        </w:rPr>
        <w:t>跟全链接的区别是没有了全链接，而且权值进行了共享。</w:t>
      </w:r>
    </w:p>
    <w:p w:rsidR="00BD4EB8" w:rsidRDefault="00BD4EB8" w:rsidP="00D17990">
      <w:r>
        <w:lastRenderedPageBreak/>
        <w:tab/>
      </w:r>
      <w:r w:rsidR="00F861D4">
        <w:rPr>
          <w:noProof/>
        </w:rPr>
        <w:drawing>
          <wp:inline distT="0" distB="0" distL="0" distR="0" wp14:anchorId="1B6EE3F5" wp14:editId="6878238E">
            <wp:extent cx="4686987" cy="3041650"/>
            <wp:effectExtent l="95250" t="95250" r="113665" b="1016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823" cy="30421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F861D4" w:rsidRDefault="00F861D4" w:rsidP="00D17990">
      <w:r>
        <w:rPr>
          <w:rFonts w:hint="eastAsia"/>
        </w:rPr>
        <w:t>可以看出，</w:t>
      </w:r>
      <w:r>
        <w:rPr>
          <w:rFonts w:hint="eastAsia"/>
        </w:rPr>
        <w:t>grads</w:t>
      </w:r>
      <w:r>
        <w:t xml:space="preserve"> </w:t>
      </w:r>
      <w:r>
        <w:rPr>
          <w:rFonts w:hint="eastAsia"/>
        </w:rPr>
        <w:t>可以看成下一层的偏导数值，</w:t>
      </w:r>
      <w:r w:rsidR="00B94BB4">
        <w:rPr>
          <w:rFonts w:hint="eastAsia"/>
        </w:rPr>
        <w:t>即：</w:t>
      </w:r>
    </w:p>
    <w:p w:rsidR="00B94BB4" w:rsidRDefault="00B94BB4" w:rsidP="00B94BB4">
      <w:pPr>
        <w:jc w:val="center"/>
      </w:pPr>
      <w:r>
        <w:rPr>
          <w:noProof/>
        </w:rPr>
        <w:drawing>
          <wp:inline distT="0" distB="0" distL="0" distR="0" wp14:anchorId="36FFE88A" wp14:editId="3DB527C7">
            <wp:extent cx="2924175" cy="762000"/>
            <wp:effectExtent l="95250" t="76200" r="104775" b="762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B94BB4" w:rsidRDefault="00B94BB4" w:rsidP="00B94BB4">
      <w:pPr>
        <w:jc w:val="left"/>
      </w:pPr>
      <w:r>
        <w:rPr>
          <w:rFonts w:hint="eastAsia"/>
        </w:rPr>
        <w:t>前向传播的过程如下（</w:t>
      </w:r>
      <w:r>
        <w:rPr>
          <w:rFonts w:hint="eastAsia"/>
        </w:rPr>
        <w:t>l+</w:t>
      </w:r>
      <w:r>
        <w:t xml:space="preserve">1 </w:t>
      </w:r>
      <w:r>
        <w:rPr>
          <w:rFonts w:hint="eastAsia"/>
        </w:rPr>
        <w:t>层值与</w:t>
      </w:r>
      <w:r>
        <w:rPr>
          <w:rFonts w:hint="eastAsia"/>
        </w:rPr>
        <w:t xml:space="preserve"> l</w:t>
      </w:r>
      <w:r>
        <w:t xml:space="preserve"> </w:t>
      </w:r>
      <w:r>
        <w:rPr>
          <w:rFonts w:hint="eastAsia"/>
        </w:rPr>
        <w:t>层的关系）：</w:t>
      </w:r>
    </w:p>
    <w:p w:rsidR="00B94BB4" w:rsidRDefault="00B94BB4" w:rsidP="00B94BB4">
      <w:pPr>
        <w:jc w:val="left"/>
      </w:pPr>
      <w:r>
        <w:tab/>
      </w:r>
      <w:r>
        <w:rPr>
          <w:noProof/>
        </w:rPr>
        <w:drawing>
          <wp:inline distT="0" distB="0" distL="0" distR="0" wp14:anchorId="4BFE185D" wp14:editId="19AF14A0">
            <wp:extent cx="5257800" cy="1009650"/>
            <wp:effectExtent l="133350" t="76200" r="133350" b="762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B94BB4" w:rsidRDefault="00B94BB4" w:rsidP="00B94BB4">
      <w:pPr>
        <w:jc w:val="left"/>
      </w:pPr>
      <w:r>
        <w:rPr>
          <w:rFonts w:hint="eastAsia"/>
        </w:rPr>
        <w:t>利用链式法则进行反向求导：</w:t>
      </w:r>
    </w:p>
    <w:p w:rsidR="00B94BB4" w:rsidRDefault="00B94BB4" w:rsidP="00B94BB4">
      <w:pPr>
        <w:jc w:val="left"/>
      </w:pPr>
    </w:p>
    <w:p w:rsidR="00BE4839" w:rsidRPr="00B30E1C" w:rsidRDefault="00BE4839" w:rsidP="00B94BB4">
      <w:pPr>
        <w:jc w:val="left"/>
      </w:pPr>
      <w:r>
        <w:rPr>
          <w:noProof/>
        </w:rPr>
        <w:drawing>
          <wp:inline distT="0" distB="0" distL="0" distR="0" wp14:anchorId="2DB355E0" wp14:editId="263BF0A8">
            <wp:extent cx="5274310" cy="1224915"/>
            <wp:effectExtent l="133350" t="76200" r="135890" b="704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A45528" w:rsidRDefault="00A45528" w:rsidP="00FC4556">
      <w:pPr>
        <w:pStyle w:val="2"/>
      </w:pPr>
      <w:r>
        <w:rPr>
          <w:rFonts w:hint="eastAsia"/>
        </w:rPr>
        <w:t>关键代码：</w:t>
      </w:r>
    </w:p>
    <w:p w:rsidR="00706774" w:rsidRDefault="0094534B" w:rsidP="00706774">
      <w:pPr>
        <w:ind w:left="420"/>
        <w:jc w:val="left"/>
      </w:pPr>
      <w:r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卷积函数</w:t>
      </w:r>
    </w:p>
    <w:p w:rsidR="0094534B" w:rsidRDefault="0094534B" w:rsidP="0094534B">
      <w:pPr>
        <w:jc w:val="left"/>
      </w:pPr>
      <w:r>
        <w:rPr>
          <w:noProof/>
        </w:rPr>
        <w:lastRenderedPageBreak/>
        <w:drawing>
          <wp:inline distT="0" distB="0" distL="0" distR="0" wp14:anchorId="37A94F2B" wp14:editId="222D54D4">
            <wp:extent cx="5274310" cy="734695"/>
            <wp:effectExtent l="133350" t="76200" r="135890" b="844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94534B" w:rsidRDefault="0094534B" w:rsidP="0094534B">
      <w:pPr>
        <w:jc w:val="left"/>
      </w:pPr>
      <w:r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池化函数</w:t>
      </w:r>
    </w:p>
    <w:p w:rsidR="0094534B" w:rsidRDefault="0094534B" w:rsidP="0094534B">
      <w:pPr>
        <w:jc w:val="left"/>
      </w:pPr>
      <w:r>
        <w:rPr>
          <w:noProof/>
        </w:rPr>
        <w:drawing>
          <wp:inline distT="0" distB="0" distL="0" distR="0" wp14:anchorId="2C0B3490" wp14:editId="289C448E">
            <wp:extent cx="5274310" cy="1085850"/>
            <wp:effectExtent l="133350" t="76200" r="135890" b="762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94534B" w:rsidRDefault="0094534B" w:rsidP="0094534B">
      <w:pPr>
        <w:jc w:val="left"/>
      </w:pPr>
      <w:r>
        <w:rPr>
          <w:rFonts w:hint="eastAsia"/>
        </w:rPr>
        <w:t>第一层卷积池化</w:t>
      </w:r>
    </w:p>
    <w:p w:rsidR="0094534B" w:rsidRDefault="0094534B" w:rsidP="0094534B">
      <w:pPr>
        <w:jc w:val="left"/>
      </w:pPr>
      <w:r>
        <w:rPr>
          <w:noProof/>
        </w:rPr>
        <w:drawing>
          <wp:inline distT="0" distB="0" distL="0" distR="0" wp14:anchorId="06E31399" wp14:editId="58AC8893">
            <wp:extent cx="5274310" cy="2263140"/>
            <wp:effectExtent l="133350" t="95250" r="135890" b="990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94534B" w:rsidRDefault="0094534B" w:rsidP="0094534B">
      <w:pPr>
        <w:jc w:val="left"/>
      </w:pPr>
      <w:r>
        <w:rPr>
          <w:rFonts w:hint="eastAsia"/>
        </w:rPr>
        <w:t>第二层卷积池化</w:t>
      </w:r>
    </w:p>
    <w:p w:rsidR="0094534B" w:rsidRDefault="0094534B" w:rsidP="0094534B">
      <w:pPr>
        <w:jc w:val="left"/>
      </w:pPr>
      <w:r>
        <w:rPr>
          <w:noProof/>
        </w:rPr>
        <w:drawing>
          <wp:inline distT="0" distB="0" distL="0" distR="0" wp14:anchorId="110349F6" wp14:editId="3E5FB506">
            <wp:extent cx="5274310" cy="1660525"/>
            <wp:effectExtent l="133350" t="95250" r="135890" b="920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94534B" w:rsidRDefault="0094534B" w:rsidP="0094534B">
      <w:pPr>
        <w:jc w:val="left"/>
      </w:pPr>
      <w:r>
        <w:rPr>
          <w:rFonts w:hint="eastAsia"/>
        </w:rPr>
        <w:t>全连接层：</w:t>
      </w:r>
    </w:p>
    <w:p w:rsidR="0094534B" w:rsidRDefault="0094534B" w:rsidP="0094534B">
      <w:pPr>
        <w:jc w:val="left"/>
      </w:pPr>
      <w:r>
        <w:rPr>
          <w:noProof/>
        </w:rPr>
        <w:lastRenderedPageBreak/>
        <w:drawing>
          <wp:inline distT="0" distB="0" distL="0" distR="0" wp14:anchorId="29B5E15D" wp14:editId="25DA42BC">
            <wp:extent cx="5274310" cy="1673225"/>
            <wp:effectExtent l="133350" t="95250" r="135890" b="984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85B4E" w:rsidRDefault="00585B4E" w:rsidP="0094534B">
      <w:pPr>
        <w:jc w:val="left"/>
      </w:pPr>
      <w:r>
        <w:rPr>
          <w:rFonts w:hint="eastAsia"/>
        </w:rPr>
        <w:t>输出层</w:t>
      </w:r>
    </w:p>
    <w:p w:rsidR="00585B4E" w:rsidRDefault="00585B4E" w:rsidP="0094534B">
      <w:pPr>
        <w:jc w:val="left"/>
      </w:pPr>
      <w:r>
        <w:rPr>
          <w:noProof/>
        </w:rPr>
        <w:drawing>
          <wp:inline distT="0" distB="0" distL="0" distR="0" wp14:anchorId="561C482F" wp14:editId="67E9CDDD">
            <wp:extent cx="5274310" cy="1584960"/>
            <wp:effectExtent l="133350" t="95250" r="135890" b="914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A45528" w:rsidRDefault="00A45528" w:rsidP="00FC4556">
      <w:pPr>
        <w:pStyle w:val="2"/>
      </w:pPr>
      <w:r>
        <w:rPr>
          <w:rFonts w:hint="eastAsia"/>
        </w:rPr>
        <w:t>实验结果分析：</w:t>
      </w:r>
    </w:p>
    <w:p w:rsidR="00F20B1A" w:rsidRDefault="006726B3" w:rsidP="00F20B1A">
      <w:r>
        <w:tab/>
      </w:r>
      <w:r>
        <w:rPr>
          <w:rFonts w:hint="eastAsia"/>
        </w:rPr>
        <w:t>整个计算图</w:t>
      </w:r>
      <w:r w:rsidR="00A117B7">
        <w:rPr>
          <w:rFonts w:hint="eastAsia"/>
        </w:rPr>
        <w:t>的框架</w:t>
      </w:r>
      <w:r>
        <w:rPr>
          <w:rFonts w:hint="eastAsia"/>
        </w:rPr>
        <w:t>：</w:t>
      </w:r>
    </w:p>
    <w:p w:rsidR="006726B3" w:rsidRDefault="006726B3" w:rsidP="00F20B1A">
      <w:r>
        <w:lastRenderedPageBreak/>
        <w:tab/>
      </w:r>
      <w:r>
        <w:rPr>
          <w:noProof/>
        </w:rPr>
        <w:drawing>
          <wp:inline distT="0" distB="0" distL="0" distR="0" wp14:anchorId="122D5FBE" wp14:editId="1DCF84C6">
            <wp:extent cx="4381500" cy="5019675"/>
            <wp:effectExtent l="95250" t="114300" r="114300" b="1238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9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EA0BFF" w:rsidRDefault="00EA0BFF" w:rsidP="00EA0BFF">
      <w:pPr>
        <w:ind w:firstLine="420"/>
      </w:pPr>
      <w:r>
        <w:rPr>
          <w:rFonts w:hint="eastAsia"/>
        </w:rPr>
        <w:t>不同的卷积池化层进行对比：</w:t>
      </w:r>
    </w:p>
    <w:p w:rsidR="00EA0BFF" w:rsidRPr="00EA0BFF" w:rsidRDefault="00C86E24" w:rsidP="00EA0BFF">
      <w:pPr>
        <w:ind w:left="420"/>
        <w:jc w:val="center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层卷积池化（蓝色），</w:t>
      </w:r>
      <w:r w:rsidRPr="00C86E24">
        <w:rPr>
          <w:rFonts w:hint="eastAsia"/>
          <w:color w:val="7030A0"/>
        </w:rPr>
        <w:t>2</w:t>
      </w:r>
      <w:r w:rsidRPr="00C86E24">
        <w:rPr>
          <w:rFonts w:hint="eastAsia"/>
          <w:color w:val="7030A0"/>
        </w:rPr>
        <w:t>层卷积池化</w:t>
      </w:r>
      <w:r>
        <w:rPr>
          <w:rFonts w:hint="eastAsia"/>
          <w:color w:val="7030A0"/>
        </w:rPr>
        <w:t>（紫</w:t>
      </w:r>
      <w:r w:rsidR="00EA0BFF" w:rsidRPr="00C86E24">
        <w:rPr>
          <w:rFonts w:hint="eastAsia"/>
          <w:color w:val="7030A0"/>
        </w:rPr>
        <w:t>色）</w:t>
      </w:r>
      <w:r w:rsidR="00EA0BFF">
        <w:rPr>
          <w:rFonts w:hint="eastAsia"/>
          <w:color w:val="0070C0"/>
        </w:rPr>
        <w:t>，</w:t>
      </w:r>
      <w:r w:rsidRPr="00C86E24">
        <w:rPr>
          <w:rFonts w:hint="eastAsia"/>
          <w:color w:val="C00000"/>
        </w:rPr>
        <w:t>3</w:t>
      </w:r>
      <w:r w:rsidRPr="00C86E24">
        <w:rPr>
          <w:rFonts w:hint="eastAsia"/>
          <w:color w:val="C00000"/>
        </w:rPr>
        <w:t>层卷积池化</w:t>
      </w:r>
      <w:r w:rsidRPr="00C86E24">
        <w:rPr>
          <w:rFonts w:hint="eastAsia"/>
          <w:color w:val="C00000"/>
        </w:rPr>
        <w:t>(</w:t>
      </w:r>
      <w:r>
        <w:rPr>
          <w:rFonts w:hint="eastAsia"/>
          <w:color w:val="C00000"/>
        </w:rPr>
        <w:t>橙</w:t>
      </w:r>
      <w:r w:rsidRPr="00C86E24">
        <w:rPr>
          <w:rFonts w:hint="eastAsia"/>
          <w:color w:val="C00000"/>
        </w:rPr>
        <w:t>色</w:t>
      </w:r>
      <w:r w:rsidRPr="00C86E24">
        <w:rPr>
          <w:rFonts w:hint="eastAsia"/>
          <w:color w:val="C00000"/>
        </w:rPr>
        <w:t>)</w:t>
      </w:r>
    </w:p>
    <w:p w:rsidR="00EA0BFF" w:rsidRDefault="00EA0BFF" w:rsidP="00EA0BFF">
      <w:pPr>
        <w:ind w:left="420" w:firstLine="420"/>
        <w:jc w:val="center"/>
      </w:pPr>
      <w:r w:rsidRPr="005A088F">
        <w:rPr>
          <w:rFonts w:hint="eastAsia"/>
        </w:rPr>
        <w:t>（上图，准确率，下图，损失值）</w:t>
      </w:r>
    </w:p>
    <w:p w:rsidR="00EA0BFF" w:rsidRDefault="00EA0BFF" w:rsidP="00EA0BFF">
      <w:r>
        <w:rPr>
          <w:noProof/>
        </w:rPr>
        <w:drawing>
          <wp:inline distT="0" distB="0" distL="0" distR="0" wp14:anchorId="1C023340" wp14:editId="61B1465F">
            <wp:extent cx="5274310" cy="2322195"/>
            <wp:effectExtent l="133350" t="95250" r="135890" b="971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EA0BFF" w:rsidRDefault="00EA0BFF" w:rsidP="00EA0BFF">
      <w:r>
        <w:rPr>
          <w:noProof/>
        </w:rPr>
        <w:lastRenderedPageBreak/>
        <w:drawing>
          <wp:inline distT="0" distB="0" distL="0" distR="0" wp14:anchorId="17281A1E" wp14:editId="4EED7434">
            <wp:extent cx="5274310" cy="2284730"/>
            <wp:effectExtent l="133350" t="95250" r="135890" b="965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B27B43" w:rsidRDefault="00B27B43" w:rsidP="00B27B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可以看出，只有一层卷积池化效果并不够好，而两层的卷积池化效果是</w:t>
      </w:r>
      <w:r w:rsidR="00CE2E10">
        <w:rPr>
          <w:rFonts w:hint="eastAsia"/>
        </w:rPr>
        <w:t>最好</w:t>
      </w:r>
      <w:r>
        <w:rPr>
          <w:rFonts w:hint="eastAsia"/>
        </w:rPr>
        <w:t>的，超过两层后，学习会变得比较缓慢。</w:t>
      </w:r>
    </w:p>
    <w:p w:rsidR="00B27B43" w:rsidRPr="00EA0BFF" w:rsidRDefault="00B27B43" w:rsidP="00EA0BFF"/>
    <w:p w:rsidR="0094534B" w:rsidRDefault="0094534B" w:rsidP="004F4E41">
      <w:pPr>
        <w:ind w:left="420"/>
        <w:jc w:val="left"/>
      </w:pPr>
      <w:r>
        <w:rPr>
          <w:rFonts w:hint="eastAsia"/>
        </w:rPr>
        <w:t>不同激活函数进行对比：</w:t>
      </w:r>
    </w:p>
    <w:p w:rsidR="00C12AB8" w:rsidRDefault="00C12AB8" w:rsidP="00C12AB8">
      <w:pPr>
        <w:ind w:left="420"/>
        <w:jc w:val="center"/>
        <w:rPr>
          <w:color w:val="0070C0"/>
        </w:rPr>
      </w:pPr>
      <w:r>
        <w:rPr>
          <w:rFonts w:hint="eastAsia"/>
          <w:color w:val="C00000"/>
        </w:rPr>
        <w:t>激活函数</w:t>
      </w:r>
      <w:r>
        <w:rPr>
          <w:rFonts w:hint="eastAsia"/>
          <w:color w:val="C00000"/>
        </w:rPr>
        <w:t>sigmoid</w:t>
      </w:r>
      <w:r>
        <w:rPr>
          <w:rFonts w:hint="eastAsia"/>
          <w:color w:val="C00000"/>
        </w:rPr>
        <w:t>（橙色）</w:t>
      </w:r>
      <w:r>
        <w:rPr>
          <w:rFonts w:hint="eastAsia"/>
        </w:rPr>
        <w:t>，</w:t>
      </w:r>
      <w:r>
        <w:rPr>
          <w:rFonts w:hint="eastAsia"/>
          <w:color w:val="0070C0"/>
        </w:rPr>
        <w:t>激活函数</w:t>
      </w:r>
      <w:r>
        <w:rPr>
          <w:color w:val="0070C0"/>
        </w:rPr>
        <w:t>R</w:t>
      </w:r>
      <w:r>
        <w:rPr>
          <w:rFonts w:hint="eastAsia"/>
          <w:color w:val="0070C0"/>
        </w:rPr>
        <w:t>E</w:t>
      </w:r>
      <w:r>
        <w:rPr>
          <w:color w:val="0070C0"/>
        </w:rPr>
        <w:t>LU</w:t>
      </w:r>
      <w:r>
        <w:rPr>
          <w:rFonts w:hint="eastAsia"/>
          <w:color w:val="0070C0"/>
        </w:rPr>
        <w:t>（蓝色）</w:t>
      </w:r>
    </w:p>
    <w:p w:rsidR="00C12AB8" w:rsidRDefault="00C12AB8" w:rsidP="00C12AB8">
      <w:pPr>
        <w:ind w:left="420" w:firstLine="420"/>
        <w:jc w:val="center"/>
      </w:pPr>
      <w:r w:rsidRPr="005A088F">
        <w:rPr>
          <w:rFonts w:hint="eastAsia"/>
        </w:rPr>
        <w:t>（上图，准确率，下图，损失值）</w:t>
      </w:r>
    </w:p>
    <w:p w:rsidR="00D57A24" w:rsidRDefault="00D57A24" w:rsidP="00D57A24">
      <w:r>
        <w:rPr>
          <w:noProof/>
        </w:rPr>
        <w:drawing>
          <wp:inline distT="0" distB="0" distL="0" distR="0" wp14:anchorId="0021ABDF" wp14:editId="56133D5D">
            <wp:extent cx="5274310" cy="2322830"/>
            <wp:effectExtent l="133350" t="95250" r="135890" b="965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C12AB8" w:rsidRDefault="00D57A24" w:rsidP="00C12AB8">
      <w:pPr>
        <w:jc w:val="left"/>
      </w:pPr>
      <w:r>
        <w:rPr>
          <w:noProof/>
        </w:rPr>
        <w:lastRenderedPageBreak/>
        <w:drawing>
          <wp:inline distT="0" distB="0" distL="0" distR="0" wp14:anchorId="50DC8C27" wp14:editId="2C209360">
            <wp:extent cx="5274310" cy="2324735"/>
            <wp:effectExtent l="133350" t="95250" r="135890" b="946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D57A24" w:rsidRPr="00C12AB8" w:rsidRDefault="00D57A24" w:rsidP="00D57A2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可以看出使用</w:t>
      </w:r>
      <w:r>
        <w:rPr>
          <w:rFonts w:hint="eastAsia"/>
        </w:rPr>
        <w:t>relu</w:t>
      </w:r>
      <w:r>
        <w:t xml:space="preserve"> </w:t>
      </w:r>
      <w:r>
        <w:rPr>
          <w:rFonts w:hint="eastAsia"/>
        </w:rPr>
        <w:t>激活函数学习速度明显比较快。使用</w:t>
      </w:r>
      <w:r>
        <w:rPr>
          <w:rFonts w:hint="eastAsia"/>
        </w:rPr>
        <w:t>sigmoid</w:t>
      </w:r>
      <w:r>
        <w:rPr>
          <w:rFonts w:hint="eastAsia"/>
        </w:rPr>
        <w:t>由于是</w:t>
      </w:r>
      <w:r>
        <w:rPr>
          <w:rFonts w:hint="eastAsia"/>
        </w:rPr>
        <w:t>s</w:t>
      </w:r>
      <w:r>
        <w:rPr>
          <w:rFonts w:hint="eastAsia"/>
        </w:rPr>
        <w:t>型的虚线，在开始时经历过一段较慢的学习过程，中间较快，最后再趋于平缓。</w:t>
      </w:r>
    </w:p>
    <w:p w:rsidR="0094534B" w:rsidRDefault="0094534B" w:rsidP="004F4E41">
      <w:pPr>
        <w:ind w:left="420"/>
        <w:jc w:val="left"/>
      </w:pPr>
    </w:p>
    <w:p w:rsidR="00F20B1A" w:rsidRDefault="005520BB" w:rsidP="004F4E41">
      <w:pPr>
        <w:ind w:left="420"/>
        <w:jc w:val="left"/>
      </w:pPr>
      <w:r>
        <w:rPr>
          <w:rFonts w:hint="eastAsia"/>
        </w:rPr>
        <w:t>不同的池化方式进行对比：</w:t>
      </w:r>
    </w:p>
    <w:p w:rsidR="00B802B3" w:rsidRDefault="00B802B3" w:rsidP="00B802B3">
      <w:pPr>
        <w:ind w:left="420"/>
        <w:jc w:val="center"/>
        <w:rPr>
          <w:color w:val="0070C0"/>
        </w:rPr>
      </w:pPr>
      <w:r>
        <w:rPr>
          <w:rFonts w:hint="eastAsia"/>
          <w:color w:val="C00000"/>
        </w:rPr>
        <w:t>平均池化</w:t>
      </w:r>
      <w:r>
        <w:rPr>
          <w:rFonts w:hint="eastAsia"/>
          <w:color w:val="C00000"/>
        </w:rPr>
        <w:t>avg_pool</w:t>
      </w:r>
      <w:r>
        <w:rPr>
          <w:rFonts w:hint="eastAsia"/>
          <w:color w:val="C00000"/>
        </w:rPr>
        <w:t>（橙色）</w:t>
      </w:r>
      <w:r>
        <w:rPr>
          <w:rFonts w:hint="eastAsia"/>
        </w:rPr>
        <w:t>，</w:t>
      </w:r>
      <w:r w:rsidRPr="00B802B3">
        <w:rPr>
          <w:rFonts w:hint="eastAsia"/>
          <w:color w:val="0070C0"/>
        </w:rPr>
        <w:t>最大值池化</w:t>
      </w:r>
      <w:r>
        <w:rPr>
          <w:rFonts w:hint="eastAsia"/>
          <w:color w:val="0070C0"/>
        </w:rPr>
        <w:t>max_pool</w:t>
      </w:r>
      <w:r>
        <w:rPr>
          <w:rFonts w:hint="eastAsia"/>
          <w:color w:val="0070C0"/>
        </w:rPr>
        <w:t>（蓝色）</w:t>
      </w:r>
    </w:p>
    <w:p w:rsidR="00B802B3" w:rsidRDefault="00B802B3" w:rsidP="00B802B3">
      <w:pPr>
        <w:ind w:left="420" w:firstLine="420"/>
        <w:jc w:val="center"/>
      </w:pPr>
      <w:r w:rsidRPr="005A088F">
        <w:rPr>
          <w:rFonts w:hint="eastAsia"/>
        </w:rPr>
        <w:t>（上图，准确率，下图，损失值）</w:t>
      </w:r>
    </w:p>
    <w:p w:rsidR="004F4E41" w:rsidRPr="004F4E41" w:rsidRDefault="004F4E41" w:rsidP="004F4E41">
      <w:pPr>
        <w:jc w:val="left"/>
      </w:pPr>
      <w:r>
        <w:rPr>
          <w:noProof/>
        </w:rPr>
        <w:drawing>
          <wp:inline distT="0" distB="0" distL="0" distR="0" wp14:anchorId="6C60AECB" wp14:editId="418C086B">
            <wp:extent cx="5274310" cy="2334260"/>
            <wp:effectExtent l="133350" t="95250" r="135890" b="1041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5520BB" w:rsidRDefault="00B802B3" w:rsidP="00F20B1A">
      <w:r>
        <w:rPr>
          <w:noProof/>
        </w:rPr>
        <w:drawing>
          <wp:inline distT="0" distB="0" distL="0" distR="0" wp14:anchorId="73A33113" wp14:editId="2B7908BB">
            <wp:extent cx="5073055" cy="2240915"/>
            <wp:effectExtent l="114300" t="95250" r="108585" b="1022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023" cy="22417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B802B3" w:rsidRDefault="00B802B3" w:rsidP="00B802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平均池化和最大值池化的差别不大，可以看出，最大值池化稍微</w:t>
      </w:r>
      <w:r w:rsidR="0017775C">
        <w:rPr>
          <w:rFonts w:hint="eastAsia"/>
        </w:rPr>
        <w:t>优于</w:t>
      </w:r>
      <w:r>
        <w:rPr>
          <w:rFonts w:hint="eastAsia"/>
        </w:rPr>
        <w:t>平均值池化。</w:t>
      </w:r>
    </w:p>
    <w:p w:rsidR="00B802B3" w:rsidRPr="00F20B1A" w:rsidRDefault="00B802B3" w:rsidP="00F20B1A"/>
    <w:p w:rsidR="00966AB9" w:rsidRDefault="00966AB9" w:rsidP="00C10408">
      <w:pPr>
        <w:ind w:left="420"/>
        <w:jc w:val="left"/>
      </w:pPr>
      <w:r>
        <w:rPr>
          <w:rFonts w:hint="eastAsia"/>
        </w:rPr>
        <w:t>有无全连接层进行</w:t>
      </w:r>
      <w:r w:rsidR="00C10408">
        <w:rPr>
          <w:rFonts w:hint="eastAsia"/>
        </w:rPr>
        <w:t>准确率和损失对比：</w:t>
      </w:r>
    </w:p>
    <w:p w:rsidR="00C10408" w:rsidRDefault="00C10408" w:rsidP="00C10408">
      <w:pPr>
        <w:ind w:left="420"/>
        <w:jc w:val="center"/>
        <w:rPr>
          <w:color w:val="0070C0"/>
        </w:rPr>
      </w:pPr>
      <w:r w:rsidRPr="00C10408">
        <w:rPr>
          <w:rFonts w:hint="eastAsia"/>
          <w:color w:val="C00000"/>
        </w:rPr>
        <w:t>没有连接层</w:t>
      </w:r>
      <w:r>
        <w:rPr>
          <w:rFonts w:hint="eastAsia"/>
          <w:color w:val="C00000"/>
        </w:rPr>
        <w:t>（橙色）</w:t>
      </w:r>
      <w:r>
        <w:rPr>
          <w:rFonts w:hint="eastAsia"/>
        </w:rPr>
        <w:t>，</w:t>
      </w:r>
      <w:r w:rsidRPr="00C10408">
        <w:rPr>
          <w:rFonts w:hint="eastAsia"/>
          <w:color w:val="0070C0"/>
        </w:rPr>
        <w:t>有连接层</w:t>
      </w:r>
      <w:r>
        <w:rPr>
          <w:rFonts w:hint="eastAsia"/>
          <w:color w:val="0070C0"/>
        </w:rPr>
        <w:t>（蓝色）</w:t>
      </w:r>
      <w:r w:rsidR="005A088F" w:rsidRPr="005A088F">
        <w:rPr>
          <w:rFonts w:hint="eastAsia"/>
        </w:rPr>
        <w:t>（上图，准确率，下图，损失值）</w:t>
      </w:r>
    </w:p>
    <w:p w:rsidR="00C10408" w:rsidRDefault="00F270CE" w:rsidP="00C10408">
      <w:pPr>
        <w:jc w:val="left"/>
        <w:rPr>
          <w:color w:val="0070C0"/>
        </w:rPr>
      </w:pPr>
      <w:r>
        <w:rPr>
          <w:noProof/>
        </w:rPr>
        <w:drawing>
          <wp:inline distT="0" distB="0" distL="0" distR="0" wp14:anchorId="20EF17B6" wp14:editId="3BA3576C">
            <wp:extent cx="5274310" cy="2339340"/>
            <wp:effectExtent l="133350" t="95250" r="135890" b="990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3B5610" w:rsidRDefault="00F270CE" w:rsidP="00C10408">
      <w:pPr>
        <w:jc w:val="left"/>
        <w:rPr>
          <w:color w:val="0070C0"/>
        </w:rPr>
      </w:pPr>
      <w:r>
        <w:rPr>
          <w:noProof/>
        </w:rPr>
        <w:drawing>
          <wp:inline distT="0" distB="0" distL="0" distR="0" wp14:anchorId="1E59F7B2" wp14:editId="3D5A3F36">
            <wp:extent cx="5274310" cy="2300605"/>
            <wp:effectExtent l="133350" t="95250" r="135890" b="99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C10408" w:rsidRDefault="00C10408" w:rsidP="00C10408">
      <w:pPr>
        <w:pStyle w:val="a5"/>
        <w:numPr>
          <w:ilvl w:val="0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可以发现，</w:t>
      </w:r>
      <w:r w:rsidR="009625FF">
        <w:rPr>
          <w:rFonts w:hint="eastAsia"/>
          <w:color w:val="000000" w:themeColor="text1"/>
        </w:rPr>
        <w:t>没有全连接的训练速度比较慢，在开始时与有全连接</w:t>
      </w:r>
      <w:r w:rsidR="00F270CE">
        <w:rPr>
          <w:rFonts w:hint="eastAsia"/>
          <w:color w:val="000000" w:themeColor="text1"/>
        </w:rPr>
        <w:t>差距较大。但随着训练的增加，差距在减小，最后的效果大约小于有全链接</w:t>
      </w:r>
      <w:r w:rsidR="00F270CE">
        <w:rPr>
          <w:rFonts w:hint="eastAsia"/>
          <w:color w:val="000000" w:themeColor="text1"/>
        </w:rPr>
        <w:t>1%</w:t>
      </w:r>
      <w:r w:rsidR="009625FF">
        <w:rPr>
          <w:rFonts w:hint="eastAsia"/>
          <w:color w:val="000000" w:themeColor="text1"/>
        </w:rPr>
        <w:t>。可知，加入全连接</w:t>
      </w:r>
      <w:r w:rsidR="00F270CE">
        <w:rPr>
          <w:rFonts w:hint="eastAsia"/>
          <w:color w:val="000000" w:themeColor="text1"/>
        </w:rPr>
        <w:t>让训练效果更好。</w:t>
      </w:r>
    </w:p>
    <w:p w:rsidR="00F20B1A" w:rsidRDefault="00F20B1A" w:rsidP="00C10408">
      <w:pPr>
        <w:pStyle w:val="a5"/>
        <w:numPr>
          <w:ilvl w:val="0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另一个方面，有全链接的网络训练相对较慢，为</w:t>
      </w:r>
      <w:r>
        <w:rPr>
          <w:rFonts w:hint="eastAsia"/>
          <w:color w:val="000000" w:themeColor="text1"/>
        </w:rPr>
        <w:t>25min,</w:t>
      </w:r>
      <w:r>
        <w:rPr>
          <w:rFonts w:hint="eastAsia"/>
          <w:color w:val="000000" w:themeColor="text1"/>
        </w:rPr>
        <w:t>而没有全链接为</w:t>
      </w:r>
      <w:r w:rsidR="00F07522">
        <w:rPr>
          <w:rFonts w:hint="eastAsia"/>
          <w:color w:val="000000" w:themeColor="text1"/>
        </w:rPr>
        <w:t xml:space="preserve"> 22min</w:t>
      </w:r>
      <w:r w:rsidR="00F07522">
        <w:rPr>
          <w:rFonts w:hint="eastAsia"/>
          <w:color w:val="000000" w:themeColor="text1"/>
        </w:rPr>
        <w:t>。</w:t>
      </w:r>
    </w:p>
    <w:p w:rsidR="00364215" w:rsidRDefault="00364215" w:rsidP="00364215">
      <w:pPr>
        <w:jc w:val="left"/>
        <w:rPr>
          <w:color w:val="000000" w:themeColor="text1"/>
        </w:rPr>
      </w:pPr>
    </w:p>
    <w:p w:rsidR="00A45528" w:rsidRDefault="00A45528" w:rsidP="00FC4556">
      <w:pPr>
        <w:pStyle w:val="2"/>
      </w:pPr>
      <w:r>
        <w:rPr>
          <w:rFonts w:hint="eastAsia"/>
        </w:rPr>
        <w:t>实验总结：</w:t>
      </w:r>
    </w:p>
    <w:p w:rsidR="00585B4E" w:rsidRDefault="00585B4E" w:rsidP="00585B4E">
      <w:r>
        <w:tab/>
      </w:r>
      <w:r>
        <w:rPr>
          <w:rFonts w:hint="eastAsia"/>
        </w:rPr>
        <w:t>CNN</w:t>
      </w:r>
      <w:r>
        <w:rPr>
          <w:rFonts w:hint="eastAsia"/>
        </w:rPr>
        <w:t>卷积网络可以大幅度提高</w:t>
      </w:r>
      <w:r>
        <w:rPr>
          <w:rFonts w:hint="eastAsia"/>
        </w:rPr>
        <w:t>MNIST</w:t>
      </w:r>
      <w:r>
        <w:rPr>
          <w:rFonts w:hint="eastAsia"/>
        </w:rPr>
        <w:t>的识别准确率到</w:t>
      </w:r>
      <w:r>
        <w:rPr>
          <w:rFonts w:hint="eastAsia"/>
        </w:rPr>
        <w:t>98%</w:t>
      </w:r>
      <w:r>
        <w:rPr>
          <w:rFonts w:hint="eastAsia"/>
        </w:rPr>
        <w:t>左右，并且通过</w:t>
      </w:r>
      <w:r w:rsidR="00E50C22">
        <w:rPr>
          <w:rFonts w:hint="eastAsia"/>
        </w:rPr>
        <w:t>使用</w:t>
      </w:r>
      <w:r w:rsidR="00E50C22">
        <w:rPr>
          <w:rFonts w:hint="eastAsia"/>
        </w:rPr>
        <w:t>RELU</w:t>
      </w:r>
      <w:r w:rsidR="00E50C22">
        <w:rPr>
          <w:rFonts w:hint="eastAsia"/>
        </w:rPr>
        <w:t>激活函数、在卷积池化后加入一个全链接层、使用合适的卷积</w:t>
      </w:r>
      <w:r w:rsidR="007B76BD">
        <w:rPr>
          <w:rFonts w:hint="eastAsia"/>
        </w:rPr>
        <w:t>层数、</w:t>
      </w:r>
      <w:r w:rsidR="00E50C22">
        <w:rPr>
          <w:rFonts w:hint="eastAsia"/>
        </w:rPr>
        <w:t>max</w:t>
      </w:r>
      <w:r w:rsidR="00E50C22">
        <w:t>_pool</w:t>
      </w:r>
      <w:r w:rsidR="00E50C22">
        <w:rPr>
          <w:rFonts w:hint="eastAsia"/>
        </w:rPr>
        <w:t>池化</w:t>
      </w:r>
      <w:r w:rsidR="007B76BD">
        <w:rPr>
          <w:rFonts w:hint="eastAsia"/>
        </w:rPr>
        <w:t>、选择合适的卷积池化层数</w:t>
      </w:r>
      <w:r w:rsidR="00E50C22">
        <w:rPr>
          <w:rFonts w:hint="eastAsia"/>
        </w:rPr>
        <w:t>等手段可以优化整个</w:t>
      </w:r>
      <w:r w:rsidR="00E50C22">
        <w:rPr>
          <w:rFonts w:hint="eastAsia"/>
        </w:rPr>
        <w:t>cnn</w:t>
      </w:r>
      <w:r w:rsidR="00E50C22">
        <w:t xml:space="preserve"> </w:t>
      </w:r>
      <w:r w:rsidR="00E50C22">
        <w:rPr>
          <w:rFonts w:hint="eastAsia"/>
        </w:rPr>
        <w:t>卷积网络的训练速度和最终识别效果。</w:t>
      </w:r>
    </w:p>
    <w:p w:rsidR="00F64734" w:rsidRDefault="00F64734" w:rsidP="00585B4E"/>
    <w:p w:rsidR="00F64734" w:rsidRDefault="00F64734" w:rsidP="00F64734">
      <w:pPr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81955B" wp14:editId="304B7FC7">
            <wp:extent cx="5274310" cy="1666240"/>
            <wp:effectExtent l="133350" t="95250" r="135890" b="863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F64734" w:rsidRDefault="00F64734" w:rsidP="00F64734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050E76">
        <w:rPr>
          <w:rFonts w:hint="eastAsia"/>
          <w:color w:val="000000" w:themeColor="text1"/>
        </w:rPr>
        <w:t>网上</w:t>
      </w:r>
      <w:r w:rsidR="00050E76">
        <w:rPr>
          <w:rFonts w:hint="eastAsia"/>
          <w:color w:val="000000" w:themeColor="text1"/>
        </w:rPr>
        <w:t>说</w:t>
      </w:r>
      <w:bookmarkStart w:id="0" w:name="_GoBack"/>
      <w:bookmarkEnd w:id="0"/>
      <w:r w:rsidR="00050E76">
        <w:rPr>
          <w:rFonts w:hint="eastAsia"/>
          <w:color w:val="000000" w:themeColor="text1"/>
        </w:rPr>
        <w:t>用</w:t>
      </w:r>
      <w:r w:rsidR="00050E76">
        <w:rPr>
          <w:rFonts w:hint="eastAsia"/>
          <w:color w:val="000000" w:themeColor="text1"/>
        </w:rPr>
        <w:t>LeNet</w:t>
      </w:r>
      <w:r w:rsidR="00050E76">
        <w:rPr>
          <w:rFonts w:hint="eastAsia"/>
          <w:color w:val="000000" w:themeColor="text1"/>
        </w:rPr>
        <w:t>架构可以实现</w:t>
      </w:r>
      <w:r w:rsidR="00050E76">
        <w:rPr>
          <w:rFonts w:hint="eastAsia"/>
          <w:color w:val="000000" w:themeColor="text1"/>
        </w:rPr>
        <w:t>MNIST</w:t>
      </w:r>
      <w:r w:rsidR="00050E76">
        <w:rPr>
          <w:rFonts w:hint="eastAsia"/>
          <w:color w:val="000000" w:themeColor="text1"/>
        </w:rPr>
        <w:t>识别率达到</w:t>
      </w:r>
      <w:r w:rsidR="00050E76">
        <w:rPr>
          <w:rFonts w:hint="eastAsia"/>
          <w:color w:val="000000" w:themeColor="text1"/>
        </w:rPr>
        <w:t>99%</w:t>
      </w:r>
      <w:r w:rsidR="00050E76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试了一下，</w:t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tensorflow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实现相同的</w:t>
      </w:r>
      <w:r>
        <w:rPr>
          <w:rFonts w:hint="eastAsia"/>
          <w:color w:val="000000" w:themeColor="text1"/>
        </w:rPr>
        <w:t>Lenet</w:t>
      </w:r>
      <w:r>
        <w:rPr>
          <w:rFonts w:hint="eastAsia"/>
          <w:color w:val="000000" w:themeColor="text1"/>
        </w:rPr>
        <w:t>架构，最大的准确率也没有超过</w:t>
      </w:r>
      <w:r>
        <w:rPr>
          <w:rFonts w:hint="eastAsia"/>
          <w:color w:val="000000" w:themeColor="text1"/>
        </w:rPr>
        <w:t>99%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可能是需要其他的优化的手段才能更进一步达到</w:t>
      </w:r>
      <w:r>
        <w:rPr>
          <w:rFonts w:hint="eastAsia"/>
          <w:color w:val="000000" w:themeColor="text1"/>
        </w:rPr>
        <w:t>99%</w:t>
      </w:r>
      <w:r>
        <w:rPr>
          <w:rFonts w:hint="eastAsia"/>
          <w:color w:val="000000" w:themeColor="text1"/>
        </w:rPr>
        <w:t>以上的准确率。</w:t>
      </w:r>
    </w:p>
    <w:p w:rsidR="00F64734" w:rsidRPr="00105D67" w:rsidRDefault="00105D67" w:rsidP="00105D67">
      <w:pPr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经过改进，第一层卷积用了</w:t>
      </w:r>
      <w:r>
        <w:rPr>
          <w:rFonts w:hint="eastAsia"/>
          <w:color w:val="000000" w:themeColor="text1"/>
        </w:rPr>
        <w:t>32</w:t>
      </w:r>
      <w:r>
        <w:rPr>
          <w:rFonts w:hint="eastAsia"/>
          <w:color w:val="000000" w:themeColor="text1"/>
        </w:rPr>
        <w:t>个卷积核，第二层卷积用了</w:t>
      </w:r>
      <w:r>
        <w:rPr>
          <w:rFonts w:hint="eastAsia"/>
          <w:color w:val="000000" w:themeColor="text1"/>
        </w:rPr>
        <w:t>64</w:t>
      </w:r>
      <w:r>
        <w:rPr>
          <w:rFonts w:hint="eastAsia"/>
          <w:color w:val="000000" w:themeColor="text1"/>
        </w:rPr>
        <w:t>个卷积核，第一层全链接用了</w:t>
      </w:r>
      <w:r>
        <w:rPr>
          <w:rFonts w:hint="eastAsia"/>
          <w:color w:val="000000" w:themeColor="text1"/>
        </w:rPr>
        <w:t>1024</w:t>
      </w:r>
      <w:r>
        <w:rPr>
          <w:rFonts w:hint="eastAsia"/>
          <w:color w:val="000000" w:themeColor="text1"/>
        </w:rPr>
        <w:t>个神经元，第二层全链接用了</w:t>
      </w:r>
      <w:r>
        <w:rPr>
          <w:rFonts w:hint="eastAsia"/>
          <w:color w:val="000000" w:themeColor="text1"/>
        </w:rPr>
        <w:t>512</w:t>
      </w:r>
      <w:r>
        <w:rPr>
          <w:rFonts w:hint="eastAsia"/>
          <w:color w:val="000000" w:themeColor="text1"/>
        </w:rPr>
        <w:t>个神经元，经过</w:t>
      </w:r>
      <w:r>
        <w:rPr>
          <w:rFonts w:hint="eastAsia"/>
          <w:color w:val="000000" w:themeColor="text1"/>
        </w:rPr>
        <w:t>15000</w:t>
      </w:r>
      <w:r>
        <w:rPr>
          <w:rFonts w:hint="eastAsia"/>
          <w:color w:val="000000" w:themeColor="text1"/>
        </w:rPr>
        <w:t>次训练，可以达到</w:t>
      </w:r>
      <w:r>
        <w:rPr>
          <w:rFonts w:hint="eastAsia"/>
          <w:color w:val="000000" w:themeColor="text1"/>
        </w:rPr>
        <w:t>99.1%</w:t>
      </w:r>
      <w:r>
        <w:rPr>
          <w:rFonts w:hint="eastAsia"/>
          <w:color w:val="000000" w:themeColor="text1"/>
        </w:rPr>
        <w:t>的准确率。</w:t>
      </w:r>
    </w:p>
    <w:sectPr w:rsidR="00F64734" w:rsidRPr="0010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980" w:rsidRDefault="00FF7980" w:rsidP="00B449EF">
      <w:r>
        <w:separator/>
      </w:r>
    </w:p>
  </w:endnote>
  <w:endnote w:type="continuationSeparator" w:id="0">
    <w:p w:rsidR="00FF7980" w:rsidRDefault="00FF7980" w:rsidP="00B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980" w:rsidRDefault="00FF7980" w:rsidP="00B449EF">
      <w:r>
        <w:separator/>
      </w:r>
    </w:p>
  </w:footnote>
  <w:footnote w:type="continuationSeparator" w:id="0">
    <w:p w:rsidR="00FF7980" w:rsidRDefault="00FF7980" w:rsidP="00B4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08"/>
    <w:multiLevelType w:val="hybridMultilevel"/>
    <w:tmpl w:val="A0649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A84E8A"/>
    <w:multiLevelType w:val="hybridMultilevel"/>
    <w:tmpl w:val="1A5ECA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543649"/>
    <w:multiLevelType w:val="hybridMultilevel"/>
    <w:tmpl w:val="76E21F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A24A78"/>
    <w:multiLevelType w:val="hybridMultilevel"/>
    <w:tmpl w:val="5BDA18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A997483"/>
    <w:multiLevelType w:val="hybridMultilevel"/>
    <w:tmpl w:val="46D6DE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F"/>
    <w:rsid w:val="00050E76"/>
    <w:rsid w:val="00105D67"/>
    <w:rsid w:val="0017775C"/>
    <w:rsid w:val="00177FA3"/>
    <w:rsid w:val="001C393A"/>
    <w:rsid w:val="002C36C8"/>
    <w:rsid w:val="00310F91"/>
    <w:rsid w:val="00342226"/>
    <w:rsid w:val="00364215"/>
    <w:rsid w:val="003B4777"/>
    <w:rsid w:val="003B5610"/>
    <w:rsid w:val="003D57EF"/>
    <w:rsid w:val="004F4E41"/>
    <w:rsid w:val="004F776B"/>
    <w:rsid w:val="005520BB"/>
    <w:rsid w:val="00585B4E"/>
    <w:rsid w:val="005A088F"/>
    <w:rsid w:val="00621230"/>
    <w:rsid w:val="006257D9"/>
    <w:rsid w:val="0066585B"/>
    <w:rsid w:val="006726B3"/>
    <w:rsid w:val="00676BF7"/>
    <w:rsid w:val="00706774"/>
    <w:rsid w:val="00734471"/>
    <w:rsid w:val="00785AA0"/>
    <w:rsid w:val="007B76BD"/>
    <w:rsid w:val="007F0288"/>
    <w:rsid w:val="008315ED"/>
    <w:rsid w:val="008F15DD"/>
    <w:rsid w:val="0094534B"/>
    <w:rsid w:val="009625FF"/>
    <w:rsid w:val="00966AB9"/>
    <w:rsid w:val="00A117B7"/>
    <w:rsid w:val="00A45528"/>
    <w:rsid w:val="00A60E78"/>
    <w:rsid w:val="00B27B43"/>
    <w:rsid w:val="00B30E1C"/>
    <w:rsid w:val="00B449EF"/>
    <w:rsid w:val="00B802B3"/>
    <w:rsid w:val="00B81174"/>
    <w:rsid w:val="00B94BB4"/>
    <w:rsid w:val="00BA41F4"/>
    <w:rsid w:val="00BD4EB8"/>
    <w:rsid w:val="00BE4839"/>
    <w:rsid w:val="00C10408"/>
    <w:rsid w:val="00C12AB8"/>
    <w:rsid w:val="00C86E24"/>
    <w:rsid w:val="00CE2E10"/>
    <w:rsid w:val="00D17990"/>
    <w:rsid w:val="00D57A24"/>
    <w:rsid w:val="00E17F15"/>
    <w:rsid w:val="00E358C9"/>
    <w:rsid w:val="00E50C22"/>
    <w:rsid w:val="00E9684A"/>
    <w:rsid w:val="00EA0BFF"/>
    <w:rsid w:val="00EA279E"/>
    <w:rsid w:val="00EB014D"/>
    <w:rsid w:val="00F07498"/>
    <w:rsid w:val="00F07522"/>
    <w:rsid w:val="00F12CCE"/>
    <w:rsid w:val="00F17B5D"/>
    <w:rsid w:val="00F20B1A"/>
    <w:rsid w:val="00F270CE"/>
    <w:rsid w:val="00F64734"/>
    <w:rsid w:val="00F824D1"/>
    <w:rsid w:val="00F861D4"/>
    <w:rsid w:val="00FC4556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B25BE-7DA5-4E3C-B33B-33868986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9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449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0E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10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3</cp:revision>
  <dcterms:created xsi:type="dcterms:W3CDTF">2017-06-23T00:50:00Z</dcterms:created>
  <dcterms:modified xsi:type="dcterms:W3CDTF">2017-07-07T02:12:00Z</dcterms:modified>
</cp:coreProperties>
</file>