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F824" w14:textId="6AA48D02" w:rsidR="00CF2CD3" w:rsidRPr="00567F50" w:rsidRDefault="00CF2CD3" w:rsidP="00CF2CD3">
      <w:pPr>
        <w:jc w:val="center"/>
        <w:rPr>
          <w:rFonts w:ascii="Cambria" w:hAnsi="Cambria"/>
          <w:b/>
          <w:bCs/>
          <w:sz w:val="28"/>
          <w:szCs w:val="28"/>
        </w:rPr>
      </w:pPr>
      <w:r w:rsidRPr="00567F50">
        <w:rPr>
          <w:rFonts w:ascii="Cambria" w:hAnsi="Cambria"/>
          <w:b/>
          <w:bCs/>
          <w:sz w:val="28"/>
          <w:szCs w:val="28"/>
        </w:rPr>
        <w:t xml:space="preserve">О </w:t>
      </w:r>
      <w:proofErr w:type="spellStart"/>
      <w:r w:rsidRPr="00567F50">
        <w:rPr>
          <w:rFonts w:ascii="Cambria" w:hAnsi="Cambria"/>
          <w:b/>
          <w:bCs/>
          <w:sz w:val="28"/>
          <w:szCs w:val="28"/>
        </w:rPr>
        <w:t>развити</w:t>
      </w:r>
      <w:proofErr w:type="spellEnd"/>
      <w:r w:rsidR="007102F1">
        <w:rPr>
          <w:rFonts w:ascii="Cambria" w:hAnsi="Cambria"/>
          <w:b/>
          <w:bCs/>
          <w:sz w:val="28"/>
          <w:szCs w:val="28"/>
          <w:lang w:val="uz-Cyrl-UZ"/>
        </w:rPr>
        <w:t>и</w:t>
      </w:r>
      <w:r w:rsidRPr="00567F50">
        <w:rPr>
          <w:rFonts w:ascii="Cambria" w:hAnsi="Cambria"/>
          <w:b/>
          <w:bCs/>
          <w:sz w:val="28"/>
          <w:szCs w:val="28"/>
        </w:rPr>
        <w:t xml:space="preserve"> </w:t>
      </w:r>
      <w:r w:rsidRPr="00567F50">
        <w:rPr>
          <w:rFonts w:ascii="Cambria" w:hAnsi="Cambria"/>
          <w:b/>
          <w:bCs/>
          <w:color w:val="1F3864" w:themeColor="accent1" w:themeShade="80"/>
          <w:sz w:val="28"/>
          <w:szCs w:val="28"/>
        </w:rPr>
        <w:t>Международного центра цифровых технологий</w:t>
      </w:r>
      <w:r w:rsidRPr="00567F50">
        <w:rPr>
          <w:rFonts w:ascii="Cambria" w:hAnsi="Cambria"/>
          <w:b/>
          <w:bCs/>
          <w:sz w:val="28"/>
          <w:szCs w:val="28"/>
        </w:rPr>
        <w:t xml:space="preserve"> «</w:t>
      </w:r>
      <w:r w:rsidRPr="00567F50">
        <w:rPr>
          <w:rFonts w:ascii="Cambria" w:hAnsi="Cambria"/>
          <w:b/>
          <w:bCs/>
          <w:color w:val="1F3864" w:themeColor="accent1" w:themeShade="80"/>
          <w:sz w:val="28"/>
          <w:szCs w:val="28"/>
        </w:rPr>
        <w:t>Enterprise Uzbekistan</w:t>
      </w:r>
      <w:r w:rsidRPr="00567F50">
        <w:rPr>
          <w:rFonts w:ascii="Cambria" w:hAnsi="Cambria"/>
          <w:b/>
          <w:bCs/>
          <w:sz w:val="28"/>
          <w:szCs w:val="28"/>
        </w:rPr>
        <w:t>»</w:t>
      </w:r>
    </w:p>
    <w:p w14:paraId="71CE05CC" w14:textId="3F22DA46" w:rsidR="00CF2CD3" w:rsidRPr="006D212A" w:rsidRDefault="00CF2CD3" w:rsidP="00CF2CD3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Реализация </w:t>
      </w:r>
      <w:r w:rsidRPr="00567F50">
        <w:rPr>
          <w:rFonts w:ascii="Cambria" w:hAnsi="Cambria"/>
          <w:color w:val="7030A0"/>
          <w:sz w:val="26"/>
          <w:szCs w:val="26"/>
        </w:rPr>
        <w:t>Стратеги</w:t>
      </w:r>
      <w:r w:rsidR="00132C8A">
        <w:rPr>
          <w:rFonts w:ascii="Cambria" w:hAnsi="Cambria"/>
          <w:color w:val="7030A0"/>
          <w:sz w:val="26"/>
          <w:szCs w:val="26"/>
          <w:lang w:val="uz-Cyrl-UZ"/>
        </w:rPr>
        <w:t>й</w:t>
      </w:r>
      <w:r w:rsidRPr="00567F50">
        <w:rPr>
          <w:rFonts w:ascii="Cambria" w:hAnsi="Cambria"/>
          <w:sz w:val="26"/>
          <w:szCs w:val="26"/>
        </w:rPr>
        <w:t xml:space="preserve"> «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</w:t>
      </w:r>
      <w:r w:rsidR="00C20E0E" w:rsidRPr="00567F50">
        <w:rPr>
          <w:rFonts w:ascii="Cambria" w:hAnsi="Cambria"/>
          <w:sz w:val="26"/>
          <w:szCs w:val="26"/>
        </w:rPr>
        <w:t> – </w:t>
      </w:r>
      <w:r w:rsidRPr="00567F50">
        <w:rPr>
          <w:rFonts w:ascii="Cambria" w:hAnsi="Cambria"/>
          <w:color w:val="C00000"/>
          <w:sz w:val="26"/>
          <w:szCs w:val="26"/>
        </w:rPr>
        <w:t>2030</w:t>
      </w:r>
      <w:r w:rsidRPr="00567F50">
        <w:rPr>
          <w:rFonts w:ascii="Cambria" w:hAnsi="Cambria"/>
          <w:sz w:val="26"/>
          <w:szCs w:val="26"/>
        </w:rPr>
        <w:t xml:space="preserve">» </w:t>
      </w:r>
      <w:r w:rsidR="00132C8A">
        <w:rPr>
          <w:rFonts w:ascii="Cambria" w:hAnsi="Cambria"/>
          <w:sz w:val="26"/>
          <w:szCs w:val="26"/>
          <w:lang w:val="uz-Cyrl-UZ"/>
        </w:rPr>
        <w:t xml:space="preserve">и </w:t>
      </w:r>
      <w:r w:rsidR="00132C8A">
        <w:rPr>
          <w:rFonts w:ascii="Cambria" w:hAnsi="Cambria"/>
          <w:sz w:val="26"/>
          <w:szCs w:val="26"/>
        </w:rPr>
        <w:t>«</w:t>
      </w:r>
      <w:r w:rsidR="00132C8A" w:rsidRPr="00A116D1">
        <w:rPr>
          <w:rFonts w:ascii="Cambria" w:hAnsi="Cambria"/>
          <w:color w:val="7030A0"/>
          <w:sz w:val="26"/>
          <w:szCs w:val="26"/>
        </w:rPr>
        <w:t>Цифровой</w:t>
      </w:r>
      <w:r w:rsidR="00132C8A">
        <w:rPr>
          <w:rFonts w:ascii="Cambria" w:hAnsi="Cambria"/>
          <w:sz w:val="26"/>
          <w:szCs w:val="26"/>
        </w:rPr>
        <w:t xml:space="preserve"> </w:t>
      </w:r>
      <w:r w:rsidR="00132C8A">
        <w:rPr>
          <w:rFonts w:ascii="Cambria" w:hAnsi="Cambria"/>
          <w:sz w:val="26"/>
          <w:szCs w:val="26"/>
        </w:rPr>
        <w:br/>
      </w:r>
      <w:r w:rsidR="00132C8A" w:rsidRPr="00132C8A">
        <w:rPr>
          <w:rFonts w:ascii="Cambria" w:hAnsi="Cambria"/>
          <w:color w:val="1F3864" w:themeColor="accent1" w:themeShade="80"/>
          <w:sz w:val="26"/>
          <w:szCs w:val="26"/>
        </w:rPr>
        <w:t>Узбекистан</w:t>
      </w:r>
      <w:r w:rsidR="00CA09CF">
        <w:rPr>
          <w:rFonts w:ascii="Cambria" w:hAnsi="Cambria"/>
          <w:sz w:val="26"/>
          <w:szCs w:val="26"/>
        </w:rPr>
        <w:t> – </w:t>
      </w:r>
      <w:r w:rsidR="00132C8A" w:rsidRPr="00CA09CF">
        <w:rPr>
          <w:rFonts w:ascii="Cambria" w:hAnsi="Cambria"/>
          <w:color w:val="C00000"/>
          <w:sz w:val="26"/>
          <w:szCs w:val="26"/>
        </w:rPr>
        <w:t>2030</w:t>
      </w:r>
      <w:r w:rsidR="00132C8A">
        <w:rPr>
          <w:rFonts w:ascii="Cambria" w:hAnsi="Cambria"/>
          <w:sz w:val="26"/>
          <w:szCs w:val="26"/>
        </w:rPr>
        <w:t>»</w:t>
      </w:r>
      <w:r w:rsidR="00CA09CF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 xml:space="preserve">предполагает трансформацию национальной экономики </w:t>
      </w:r>
      <w:r w:rsidR="00CA09CF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с акцентом на </w:t>
      </w:r>
      <w:r w:rsidRPr="00567F50">
        <w:rPr>
          <w:rFonts w:ascii="Cambria" w:hAnsi="Cambria"/>
          <w:color w:val="7030A0"/>
          <w:sz w:val="26"/>
          <w:szCs w:val="26"/>
        </w:rPr>
        <w:t>экспорт высокотехнологичных услуг</w:t>
      </w:r>
      <w:r w:rsidR="006D212A">
        <w:rPr>
          <w:rFonts w:ascii="Cambria" w:hAnsi="Cambria"/>
          <w:color w:val="7030A0"/>
          <w:sz w:val="26"/>
          <w:szCs w:val="26"/>
        </w:rPr>
        <w:t>.</w:t>
      </w:r>
    </w:p>
    <w:p w14:paraId="71617A61" w14:textId="65C686B3" w:rsidR="00CF2CD3" w:rsidRPr="00567F50" w:rsidRDefault="00CF2CD3" w:rsidP="00CF2CD3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Указ Президента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Республики Узбекистан</w:t>
      </w:r>
      <w:r w:rsidRPr="00567F50">
        <w:rPr>
          <w:rFonts w:ascii="Cambria" w:hAnsi="Cambria"/>
          <w:sz w:val="26"/>
          <w:szCs w:val="26"/>
        </w:rPr>
        <w:t xml:space="preserve"> №</w:t>
      </w:r>
      <w:r w:rsidR="00C20E0E" w:rsidRPr="00567F50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sz w:val="26"/>
          <w:szCs w:val="26"/>
        </w:rPr>
        <w:t>УП</w:t>
      </w:r>
      <w:r w:rsidR="00C20E0E" w:rsidRPr="00567F50">
        <w:rPr>
          <w:rFonts w:ascii="Cambria" w:hAnsi="Cambria"/>
          <w:sz w:val="26"/>
          <w:szCs w:val="26"/>
        </w:rPr>
        <w:t> – </w:t>
      </w:r>
      <w:r w:rsidRPr="00567F50">
        <w:rPr>
          <w:rFonts w:ascii="Cambria" w:hAnsi="Cambria"/>
          <w:color w:val="C00000"/>
          <w:sz w:val="26"/>
          <w:szCs w:val="26"/>
        </w:rPr>
        <w:t>25</w:t>
      </w:r>
      <w:r w:rsidRPr="00567F50">
        <w:rPr>
          <w:rFonts w:ascii="Cambria" w:hAnsi="Cambria"/>
          <w:sz w:val="26"/>
          <w:szCs w:val="26"/>
        </w:rPr>
        <w:t xml:space="preserve"> и Постановление </w:t>
      </w:r>
      <w:r w:rsidR="00307BD3">
        <w:rPr>
          <w:rFonts w:ascii="Cambria" w:hAnsi="Cambria"/>
          <w:sz w:val="26"/>
          <w:szCs w:val="26"/>
        </w:rPr>
        <w:t xml:space="preserve">Президента </w:t>
      </w:r>
      <w:r w:rsidRPr="00567F50">
        <w:rPr>
          <w:rFonts w:ascii="Cambria" w:hAnsi="Cambria"/>
          <w:sz w:val="26"/>
          <w:szCs w:val="26"/>
        </w:rPr>
        <w:t>№ПП</w:t>
      </w:r>
      <w:r w:rsidR="00C20E0E" w:rsidRPr="00567F50">
        <w:rPr>
          <w:rFonts w:ascii="Cambria" w:hAnsi="Cambria"/>
          <w:sz w:val="26"/>
          <w:szCs w:val="26"/>
        </w:rPr>
        <w:t> – </w:t>
      </w:r>
      <w:r w:rsidRPr="00567F50">
        <w:rPr>
          <w:rFonts w:ascii="Cambria" w:hAnsi="Cambria"/>
          <w:color w:val="C00000"/>
          <w:sz w:val="26"/>
          <w:szCs w:val="26"/>
        </w:rPr>
        <w:t>300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CA09CF">
        <w:rPr>
          <w:rFonts w:ascii="Cambria" w:hAnsi="Cambria"/>
          <w:sz w:val="26"/>
          <w:szCs w:val="26"/>
        </w:rPr>
        <w:t>заложили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CA09CF">
        <w:rPr>
          <w:rFonts w:ascii="Cambria" w:hAnsi="Cambria"/>
          <w:sz w:val="26"/>
          <w:szCs w:val="26"/>
        </w:rPr>
        <w:t xml:space="preserve">основы </w:t>
      </w:r>
      <w:r w:rsidRPr="00567F50">
        <w:rPr>
          <w:rFonts w:ascii="Cambria" w:hAnsi="Cambria"/>
          <w:sz w:val="26"/>
          <w:szCs w:val="26"/>
        </w:rPr>
        <w:t xml:space="preserve">для создания </w:t>
      </w:r>
      <w:r w:rsidRPr="00307BD3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Международного центра цифровых технологий</w:t>
      </w:r>
      <w:r w:rsidRPr="00307BD3">
        <w:rPr>
          <w:rFonts w:ascii="Cambria" w:hAnsi="Cambria"/>
          <w:b/>
          <w:bCs/>
          <w:sz w:val="26"/>
          <w:szCs w:val="26"/>
        </w:rPr>
        <w:t xml:space="preserve"> «</w:t>
      </w:r>
      <w:r w:rsidRPr="00307BD3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Enterprise Uzbekistan</w:t>
      </w:r>
      <w:r w:rsidRPr="00307BD3">
        <w:rPr>
          <w:rFonts w:ascii="Cambria" w:hAnsi="Cambria"/>
          <w:b/>
          <w:bCs/>
          <w:sz w:val="26"/>
          <w:szCs w:val="26"/>
        </w:rPr>
        <w:t>»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4F7A15">
        <w:rPr>
          <w:rFonts w:ascii="Cambria" w:hAnsi="Cambria"/>
          <w:i/>
          <w:iCs/>
          <w:sz w:val="26"/>
          <w:szCs w:val="26"/>
        </w:rPr>
        <w:t>(далее – «Центр»)</w:t>
      </w:r>
      <w:r w:rsidRPr="00567F50">
        <w:rPr>
          <w:rFonts w:ascii="Cambria" w:hAnsi="Cambria"/>
          <w:sz w:val="26"/>
          <w:szCs w:val="26"/>
        </w:rPr>
        <w:t xml:space="preserve">, целью которого является </w:t>
      </w:r>
      <w:r w:rsidRPr="00CA09CF">
        <w:rPr>
          <w:rFonts w:ascii="Cambria" w:hAnsi="Cambria"/>
          <w:b/>
          <w:bCs/>
          <w:sz w:val="26"/>
          <w:szCs w:val="26"/>
        </w:rPr>
        <w:t xml:space="preserve">доведение </w:t>
      </w:r>
      <w:r w:rsidRPr="00CA09CF">
        <w:rPr>
          <w:rFonts w:ascii="Cambria" w:hAnsi="Cambria"/>
          <w:b/>
          <w:bCs/>
          <w:color w:val="7030A0"/>
          <w:sz w:val="26"/>
          <w:szCs w:val="26"/>
        </w:rPr>
        <w:t xml:space="preserve">экспорта IT-услуг </w:t>
      </w:r>
      <w:r w:rsidRPr="00CA09CF">
        <w:rPr>
          <w:rFonts w:ascii="Cambria" w:hAnsi="Cambria"/>
          <w:b/>
          <w:bCs/>
          <w:sz w:val="26"/>
          <w:szCs w:val="26"/>
        </w:rPr>
        <w:t xml:space="preserve">до </w:t>
      </w:r>
      <w:r w:rsidRPr="00CA09CF">
        <w:rPr>
          <w:rFonts w:ascii="Cambria" w:hAnsi="Cambria"/>
          <w:b/>
          <w:bCs/>
          <w:color w:val="C00000"/>
          <w:sz w:val="26"/>
          <w:szCs w:val="26"/>
        </w:rPr>
        <w:t>5</w:t>
      </w:r>
      <w:r w:rsidRPr="00CA09CF">
        <w:rPr>
          <w:rFonts w:ascii="Cambria" w:hAnsi="Cambria"/>
          <w:b/>
          <w:bCs/>
          <w:sz w:val="26"/>
          <w:szCs w:val="26"/>
        </w:rPr>
        <w:t xml:space="preserve"> м</w:t>
      </w:r>
      <w:r w:rsidR="00C20E0E" w:rsidRPr="00CA09CF">
        <w:rPr>
          <w:rFonts w:ascii="Cambria" w:hAnsi="Cambria"/>
          <w:b/>
          <w:bCs/>
          <w:sz w:val="26"/>
          <w:szCs w:val="26"/>
        </w:rPr>
        <w:t>лрд.</w:t>
      </w:r>
      <w:r w:rsidRPr="00CA09CF">
        <w:rPr>
          <w:rFonts w:ascii="Cambria" w:hAnsi="Cambria"/>
          <w:b/>
          <w:bCs/>
          <w:sz w:val="26"/>
          <w:szCs w:val="26"/>
        </w:rPr>
        <w:t xml:space="preserve"> долл</w:t>
      </w:r>
      <w:r w:rsidR="00C20E0E" w:rsidRPr="00CA09CF">
        <w:rPr>
          <w:rFonts w:ascii="Cambria" w:hAnsi="Cambria"/>
          <w:b/>
          <w:bCs/>
          <w:sz w:val="26"/>
          <w:szCs w:val="26"/>
        </w:rPr>
        <w:t xml:space="preserve">. </w:t>
      </w:r>
      <w:r w:rsidRPr="00CA09CF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США</w:t>
      </w:r>
      <w:r w:rsidRPr="00567F50">
        <w:rPr>
          <w:rFonts w:ascii="Cambria" w:hAnsi="Cambria"/>
          <w:sz w:val="26"/>
          <w:szCs w:val="26"/>
        </w:rPr>
        <w:t>.</w:t>
      </w:r>
    </w:p>
    <w:p w14:paraId="7081909C" w14:textId="0B223001" w:rsidR="00CF2CD3" w:rsidRPr="00567F50" w:rsidRDefault="00307BD3" w:rsidP="00CF2CD3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Успех инициативы зависит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6D212A">
        <w:rPr>
          <w:rFonts w:ascii="Cambria" w:hAnsi="Cambria"/>
          <w:sz w:val="26"/>
          <w:szCs w:val="26"/>
        </w:rPr>
        <w:t xml:space="preserve">сколько </w:t>
      </w:r>
      <w:r w:rsidRPr="006D212A">
        <w:rPr>
          <w:rFonts w:ascii="Cambria" w:hAnsi="Cambria"/>
          <w:sz w:val="26"/>
          <w:szCs w:val="26"/>
        </w:rPr>
        <w:t>от льгот и субсидий</w:t>
      </w:r>
      <w:r w:rsidR="00CF2CD3" w:rsidRPr="006D212A">
        <w:rPr>
          <w:rFonts w:ascii="Cambria" w:hAnsi="Cambria"/>
          <w:sz w:val="26"/>
          <w:szCs w:val="26"/>
        </w:rPr>
        <w:t xml:space="preserve">, </w:t>
      </w:r>
      <w:r w:rsidRPr="00A16F97">
        <w:rPr>
          <w:rFonts w:ascii="Cambria" w:hAnsi="Cambria"/>
          <w:sz w:val="26"/>
          <w:szCs w:val="26"/>
          <w:highlight w:val="yellow"/>
        </w:rPr>
        <w:br/>
      </w:r>
      <w:r w:rsidR="006D212A" w:rsidRPr="006D212A">
        <w:rPr>
          <w:rFonts w:ascii="Cambria" w:hAnsi="Cambria"/>
          <w:sz w:val="26"/>
          <w:szCs w:val="26"/>
        </w:rPr>
        <w:t xml:space="preserve">столько </w:t>
      </w:r>
      <w:r w:rsidRPr="006D212A">
        <w:rPr>
          <w:rFonts w:ascii="Cambria" w:hAnsi="Cambria"/>
          <w:sz w:val="26"/>
          <w:szCs w:val="26"/>
        </w:rPr>
        <w:t>от</w:t>
      </w:r>
      <w:r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sz w:val="26"/>
          <w:szCs w:val="26"/>
        </w:rPr>
        <w:t xml:space="preserve">создания </w:t>
      </w:r>
      <w:r w:rsidR="00CF2CD3" w:rsidRPr="00CA09CF">
        <w:rPr>
          <w:rFonts w:ascii="Cambria" w:hAnsi="Cambria"/>
          <w:b/>
          <w:bCs/>
          <w:sz w:val="26"/>
          <w:szCs w:val="26"/>
        </w:rPr>
        <w:t xml:space="preserve">автономной правовой юрисдикции, </w:t>
      </w:r>
      <w:r w:rsidR="00CF2CD3" w:rsidRPr="001815D2">
        <w:rPr>
          <w:rFonts w:ascii="Cambria" w:hAnsi="Cambria"/>
          <w:sz w:val="26"/>
          <w:szCs w:val="26"/>
        </w:rPr>
        <w:t xml:space="preserve">способной конкурировать с </w:t>
      </w:r>
      <w:r>
        <w:rPr>
          <w:rFonts w:ascii="Cambria" w:hAnsi="Cambria"/>
          <w:sz w:val="26"/>
          <w:szCs w:val="26"/>
        </w:rPr>
        <w:t xml:space="preserve">такими </w:t>
      </w:r>
      <w:r w:rsidR="001815D2">
        <w:rPr>
          <w:rFonts w:ascii="Cambria" w:hAnsi="Cambria"/>
          <w:sz w:val="26"/>
          <w:szCs w:val="26"/>
        </w:rPr>
        <w:t xml:space="preserve">высокотехнологичными </w:t>
      </w:r>
      <w:r w:rsidR="00CF2CD3" w:rsidRPr="001815D2">
        <w:rPr>
          <w:rFonts w:ascii="Cambria" w:hAnsi="Cambria"/>
          <w:sz w:val="26"/>
          <w:szCs w:val="26"/>
        </w:rPr>
        <w:t>хабами</w:t>
      </w:r>
      <w:r w:rsidR="001815D2" w:rsidRPr="001815D2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особых режимов </w:t>
      </w:r>
      <w:r>
        <w:rPr>
          <w:rFonts w:ascii="Cambria" w:hAnsi="Cambria"/>
          <w:sz w:val="26"/>
          <w:szCs w:val="26"/>
        </w:rPr>
        <w:br/>
        <w:t xml:space="preserve">с </w:t>
      </w:r>
      <w:r w:rsidR="00A116D1">
        <w:rPr>
          <w:rFonts w:ascii="Cambria" w:hAnsi="Cambria"/>
          <w:sz w:val="26"/>
          <w:szCs w:val="26"/>
        </w:rPr>
        <w:t>элемент</w:t>
      </w:r>
      <w:r>
        <w:rPr>
          <w:rFonts w:ascii="Cambria" w:hAnsi="Cambria"/>
          <w:sz w:val="26"/>
          <w:szCs w:val="26"/>
        </w:rPr>
        <w:t xml:space="preserve">ами </w:t>
      </w:r>
      <w:r w:rsidR="00A116D1" w:rsidRPr="00A116D1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="00A116D1">
        <w:rPr>
          <w:rFonts w:ascii="Cambria" w:hAnsi="Cambria"/>
          <w:sz w:val="26"/>
          <w:szCs w:val="26"/>
        </w:rPr>
        <w:t xml:space="preserve"> права</w:t>
      </w:r>
      <w:r w:rsidR="006D212A">
        <w:rPr>
          <w:rFonts w:ascii="Cambria" w:hAnsi="Cambria"/>
          <w:sz w:val="26"/>
          <w:szCs w:val="26"/>
        </w:rPr>
        <w:t>, как</w:t>
      </w:r>
      <w:r w:rsidR="00A116D1">
        <w:rPr>
          <w:rFonts w:ascii="Cambria" w:hAnsi="Cambria"/>
          <w:sz w:val="26"/>
          <w:szCs w:val="26"/>
        </w:rPr>
        <w:t xml:space="preserve"> </w:t>
      </w:r>
      <w:r w:rsidR="00CC2870" w:rsidRPr="00567F50">
        <w:rPr>
          <w:rFonts w:ascii="Cambria" w:hAnsi="Cambria"/>
          <w:color w:val="1F3864" w:themeColor="accent1" w:themeShade="80"/>
          <w:sz w:val="26"/>
          <w:szCs w:val="26"/>
        </w:rPr>
        <w:t>Международный финансовый центр «Астана»</w:t>
      </w:r>
      <w:r w:rsidR="00CC2870" w:rsidRPr="00567F50">
        <w:rPr>
          <w:rFonts w:ascii="Cambria" w:hAnsi="Cambria"/>
          <w:sz w:val="26"/>
          <w:szCs w:val="26"/>
        </w:rPr>
        <w:t xml:space="preserve"> </w:t>
      </w:r>
      <w:r w:rsidR="00CC2870" w:rsidRPr="00307BD3">
        <w:rPr>
          <w:rFonts w:ascii="Cambria" w:hAnsi="Cambria"/>
          <w:i/>
          <w:iCs/>
          <w:sz w:val="26"/>
          <w:szCs w:val="26"/>
        </w:rPr>
        <w:t>(далее – «</w:t>
      </w:r>
      <w:r w:rsidR="00CC2870" w:rsidRPr="00307BD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МФЦА</w:t>
      </w:r>
      <w:r w:rsidR="00CC2870" w:rsidRPr="00307BD3">
        <w:rPr>
          <w:rFonts w:ascii="Cambria" w:hAnsi="Cambria"/>
          <w:i/>
          <w:iCs/>
          <w:sz w:val="26"/>
          <w:szCs w:val="26"/>
        </w:rPr>
        <w:t>»)</w:t>
      </w:r>
      <w:r w:rsidR="00CC2870">
        <w:rPr>
          <w:rFonts w:ascii="Cambria" w:hAnsi="Cambria"/>
          <w:i/>
          <w:iCs/>
          <w:sz w:val="26"/>
          <w:szCs w:val="26"/>
        </w:rPr>
        <w:t>,</w:t>
      </w:r>
      <w:r w:rsidR="00CC2870"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Дубайский международный финансовый центр </w:t>
      </w:r>
      <w:r w:rsidR="00CF2CD3" w:rsidRPr="00307BD3">
        <w:rPr>
          <w:rFonts w:ascii="Cambria" w:hAnsi="Cambria"/>
          <w:i/>
          <w:iCs/>
          <w:sz w:val="26"/>
          <w:szCs w:val="26"/>
        </w:rPr>
        <w:t>(</w:t>
      </w:r>
      <w:r w:rsidR="00C20E0E" w:rsidRPr="00307BD3">
        <w:rPr>
          <w:rFonts w:ascii="Cambria" w:hAnsi="Cambria"/>
          <w:i/>
          <w:iCs/>
          <w:sz w:val="26"/>
          <w:szCs w:val="26"/>
        </w:rPr>
        <w:t>далее – «</w:t>
      </w:r>
      <w:r w:rsidR="00CF2CD3" w:rsidRPr="00307BD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DIFC</w:t>
      </w:r>
      <w:r w:rsidR="00C20E0E" w:rsidRPr="00307BD3">
        <w:rPr>
          <w:rFonts w:ascii="Cambria" w:hAnsi="Cambria"/>
          <w:i/>
          <w:iCs/>
          <w:sz w:val="26"/>
          <w:szCs w:val="26"/>
        </w:rPr>
        <w:t>»</w:t>
      </w:r>
      <w:r w:rsidR="00CF2CD3" w:rsidRPr="00307BD3">
        <w:rPr>
          <w:rFonts w:ascii="Cambria" w:hAnsi="Cambria"/>
          <w:i/>
          <w:iCs/>
          <w:sz w:val="26"/>
          <w:szCs w:val="26"/>
        </w:rPr>
        <w:t>)</w:t>
      </w:r>
      <w:r w:rsidR="00CF2CD3" w:rsidRPr="00567F50">
        <w:rPr>
          <w:rFonts w:ascii="Cambria" w:hAnsi="Cambria"/>
          <w:sz w:val="26"/>
          <w:szCs w:val="26"/>
        </w:rPr>
        <w:t xml:space="preserve"> и правовым полем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Сингапура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6CEB785A" w14:textId="6785AC18" w:rsidR="00BF6EDB" w:rsidRPr="00307BD3" w:rsidRDefault="00CF2CD3" w:rsidP="00307BD3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color w:val="7030A0"/>
          <w:sz w:val="26"/>
          <w:szCs w:val="26"/>
        </w:rPr>
        <w:t>Ключе</w:t>
      </w:r>
      <w:r w:rsidR="00307BD3">
        <w:rPr>
          <w:rFonts w:ascii="Cambria" w:hAnsi="Cambria"/>
          <w:color w:val="7030A0"/>
          <w:sz w:val="26"/>
          <w:szCs w:val="26"/>
        </w:rPr>
        <w:t>вой</w:t>
      </w:r>
      <w:r w:rsidRPr="00567F50">
        <w:rPr>
          <w:rFonts w:ascii="Cambria" w:hAnsi="Cambria"/>
          <w:color w:val="7030A0"/>
          <w:sz w:val="26"/>
          <w:szCs w:val="26"/>
        </w:rPr>
        <w:t xml:space="preserve"> вызов </w:t>
      </w:r>
      <w:r w:rsidRPr="00567F50">
        <w:rPr>
          <w:rFonts w:ascii="Cambria" w:hAnsi="Cambria"/>
          <w:sz w:val="26"/>
          <w:szCs w:val="26"/>
        </w:rPr>
        <w:t xml:space="preserve">для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Узбекистана</w:t>
      </w:r>
      <w:r w:rsidR="00307BD3">
        <w:rPr>
          <w:rFonts w:ascii="Cambria" w:hAnsi="Cambria"/>
          <w:sz w:val="26"/>
          <w:szCs w:val="26"/>
        </w:rPr>
        <w:t> – преодолеть ограничения национального права, сохранив юридическую стабильность.</w:t>
      </w:r>
      <w:r w:rsidR="00307BD3">
        <w:rPr>
          <w:rFonts w:ascii="Cambria" w:hAnsi="Cambria"/>
          <w:b/>
          <w:bCs/>
          <w:sz w:val="26"/>
          <w:szCs w:val="26"/>
        </w:rPr>
        <w:t xml:space="preserve"> </w:t>
      </w:r>
      <w:r w:rsidR="001815D2" w:rsidRPr="001815D2">
        <w:rPr>
          <w:rFonts w:ascii="Cambria" w:hAnsi="Cambria"/>
          <w:sz w:val="26"/>
          <w:szCs w:val="26"/>
        </w:rPr>
        <w:t>Стоит отметить, что</w:t>
      </w:r>
      <w:r w:rsidR="001815D2">
        <w:rPr>
          <w:rFonts w:ascii="Cambria" w:hAnsi="Cambria"/>
          <w:b/>
          <w:bCs/>
          <w:sz w:val="26"/>
          <w:szCs w:val="26"/>
        </w:rPr>
        <w:t xml:space="preserve"> </w:t>
      </w:r>
      <w:r w:rsidR="001815D2" w:rsidRPr="001815D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английское</w:t>
      </w:r>
      <w:r w:rsidR="001815D2">
        <w:rPr>
          <w:rFonts w:ascii="Cambria" w:hAnsi="Cambria"/>
          <w:b/>
          <w:bCs/>
          <w:sz w:val="26"/>
          <w:szCs w:val="26"/>
        </w:rPr>
        <w:t xml:space="preserve"> право </w:t>
      </w:r>
      <w:r w:rsidRPr="00567F50">
        <w:rPr>
          <w:rFonts w:ascii="Cambria" w:hAnsi="Cambria"/>
          <w:sz w:val="26"/>
          <w:szCs w:val="26"/>
        </w:rPr>
        <w:t>явля</w:t>
      </w:r>
      <w:r w:rsidR="00CA09CF">
        <w:rPr>
          <w:rFonts w:ascii="Cambria" w:hAnsi="Cambria"/>
          <w:sz w:val="26"/>
          <w:szCs w:val="26"/>
        </w:rPr>
        <w:t xml:space="preserve">ется </w:t>
      </w:r>
      <w:r w:rsidR="005265A1" w:rsidRPr="001815D2">
        <w:rPr>
          <w:rFonts w:ascii="Cambria" w:hAnsi="Cambria"/>
          <w:b/>
          <w:bCs/>
          <w:sz w:val="26"/>
          <w:szCs w:val="26"/>
        </w:rPr>
        <w:t>эталоном</w:t>
      </w:r>
      <w:r w:rsidR="005265A1">
        <w:rPr>
          <w:rFonts w:ascii="Cambria" w:hAnsi="Cambria"/>
          <w:sz w:val="26"/>
          <w:szCs w:val="26"/>
        </w:rPr>
        <w:t xml:space="preserve"> </w:t>
      </w:r>
      <w:r w:rsidRPr="001815D2">
        <w:rPr>
          <w:rFonts w:ascii="Cambria" w:hAnsi="Cambria"/>
          <w:b/>
          <w:bCs/>
          <w:sz w:val="26"/>
          <w:szCs w:val="26"/>
        </w:rPr>
        <w:t xml:space="preserve">для </w:t>
      </w:r>
      <w:r w:rsidR="00307BD3">
        <w:rPr>
          <w:rFonts w:ascii="Cambria" w:hAnsi="Cambria"/>
          <w:b/>
          <w:bCs/>
          <w:sz w:val="26"/>
          <w:szCs w:val="26"/>
        </w:rPr>
        <w:t>венчурных инвесторов</w:t>
      </w:r>
      <w:r w:rsidRPr="00567F50">
        <w:rPr>
          <w:rFonts w:ascii="Cambria" w:hAnsi="Cambria"/>
          <w:sz w:val="26"/>
          <w:szCs w:val="26"/>
        </w:rPr>
        <w:t xml:space="preserve">. </w:t>
      </w:r>
    </w:p>
    <w:p w14:paraId="7A47701D" w14:textId="1BBE7BF8" w:rsidR="00CF2CD3" w:rsidRPr="00567F50" w:rsidRDefault="005265A1" w:rsidP="005265A1">
      <w:pPr>
        <w:pStyle w:val="a7"/>
        <w:numPr>
          <w:ilvl w:val="0"/>
          <w:numId w:val="15"/>
        </w:numPr>
        <w:ind w:left="0" w:firstLine="851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Международные высокотехнологичные свободные экономические зоны</w:t>
      </w:r>
    </w:p>
    <w:p w14:paraId="21A51361" w14:textId="0051A023" w:rsidR="00CF2CD3" w:rsidRPr="00567F50" w:rsidRDefault="00CF2CD3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Для </w:t>
      </w:r>
      <w:r w:rsidR="005265A1">
        <w:rPr>
          <w:rFonts w:ascii="Cambria" w:hAnsi="Cambria"/>
          <w:sz w:val="26"/>
          <w:szCs w:val="26"/>
        </w:rPr>
        <w:t xml:space="preserve">внедрения практики </w:t>
      </w:r>
      <w:r w:rsidRPr="00567F50">
        <w:rPr>
          <w:rFonts w:ascii="Cambria" w:hAnsi="Cambria"/>
          <w:sz w:val="26"/>
          <w:szCs w:val="26"/>
        </w:rPr>
        <w:t>«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Enterprise Uzbekistan</w:t>
      </w:r>
      <w:r w:rsidRPr="00567F50">
        <w:rPr>
          <w:rFonts w:ascii="Cambria" w:hAnsi="Cambria"/>
          <w:sz w:val="26"/>
          <w:szCs w:val="26"/>
        </w:rPr>
        <w:t xml:space="preserve">» </w:t>
      </w:r>
      <w:r w:rsidR="001815D2">
        <w:rPr>
          <w:rFonts w:ascii="Cambria" w:hAnsi="Cambria"/>
          <w:sz w:val="26"/>
          <w:szCs w:val="26"/>
        </w:rPr>
        <w:t>требуется</w:t>
      </w:r>
      <w:r w:rsidRPr="00567F50">
        <w:rPr>
          <w:rFonts w:ascii="Cambria" w:hAnsi="Cambria"/>
          <w:sz w:val="26"/>
          <w:szCs w:val="26"/>
        </w:rPr>
        <w:t xml:space="preserve"> провести </w:t>
      </w:r>
      <w:r w:rsidRPr="00567F50">
        <w:rPr>
          <w:rFonts w:ascii="Cambria" w:hAnsi="Cambria"/>
          <w:b/>
          <w:bCs/>
          <w:sz w:val="26"/>
          <w:szCs w:val="26"/>
        </w:rPr>
        <w:t xml:space="preserve">глубокую </w:t>
      </w:r>
      <w:r w:rsidR="005265A1">
        <w:rPr>
          <w:rFonts w:ascii="Cambria" w:hAnsi="Cambria"/>
          <w:b/>
          <w:bCs/>
          <w:sz w:val="26"/>
          <w:szCs w:val="26"/>
        </w:rPr>
        <w:t>модернизацию</w:t>
      </w:r>
      <w:r w:rsidRPr="00567F50">
        <w:rPr>
          <w:rFonts w:ascii="Cambria" w:hAnsi="Cambria"/>
          <w:b/>
          <w:bCs/>
          <w:sz w:val="26"/>
          <w:szCs w:val="26"/>
        </w:rPr>
        <w:t xml:space="preserve"> правовых структур </w:t>
      </w:r>
      <w:r w:rsidR="000879F7" w:rsidRPr="00567F50">
        <w:rPr>
          <w:rFonts w:ascii="Cambria" w:hAnsi="Cambria"/>
          <w:sz w:val="26"/>
          <w:szCs w:val="26"/>
        </w:rPr>
        <w:t xml:space="preserve">через призму </w:t>
      </w:r>
      <w:r w:rsidR="001815D2" w:rsidRPr="00567F50">
        <w:rPr>
          <w:rFonts w:ascii="Cambria" w:hAnsi="Cambria"/>
          <w:color w:val="C00000"/>
          <w:sz w:val="26"/>
          <w:szCs w:val="26"/>
        </w:rPr>
        <w:t>трех</w:t>
      </w:r>
      <w:r w:rsidR="001815D2" w:rsidRPr="00567F50">
        <w:rPr>
          <w:rFonts w:ascii="Cambria" w:hAnsi="Cambria"/>
          <w:sz w:val="26"/>
          <w:szCs w:val="26"/>
        </w:rPr>
        <w:t xml:space="preserve"> основных компонентов,</w:t>
      </w:r>
      <w:r w:rsidR="001815D2">
        <w:rPr>
          <w:rFonts w:ascii="Cambria" w:hAnsi="Cambria"/>
          <w:sz w:val="26"/>
          <w:szCs w:val="26"/>
        </w:rPr>
        <w:t xml:space="preserve"> влияющих на принятия решения </w:t>
      </w:r>
      <w:r w:rsidR="001815D2" w:rsidRPr="001815D2">
        <w:rPr>
          <w:rFonts w:ascii="Cambria" w:hAnsi="Cambria"/>
          <w:color w:val="7030A0"/>
          <w:sz w:val="26"/>
          <w:szCs w:val="26"/>
        </w:rPr>
        <w:t>инвестора</w:t>
      </w:r>
      <w:r w:rsidR="00307BD3">
        <w:rPr>
          <w:rFonts w:ascii="Cambria" w:hAnsi="Cambria"/>
          <w:sz w:val="26"/>
          <w:szCs w:val="26"/>
        </w:rPr>
        <w:t xml:space="preserve"> по выходу на рынок </w:t>
      </w:r>
      <w:r w:rsidR="00307BD3" w:rsidRPr="00307BD3">
        <w:rPr>
          <w:rFonts w:ascii="Cambria" w:hAnsi="Cambria"/>
          <w:color w:val="1F3864" w:themeColor="accent1" w:themeShade="80"/>
          <w:sz w:val="26"/>
          <w:szCs w:val="26"/>
        </w:rPr>
        <w:t>Узбекистана</w:t>
      </w:r>
      <w:r w:rsidR="000879F7" w:rsidRPr="00567F50">
        <w:rPr>
          <w:rFonts w:ascii="Cambria" w:hAnsi="Cambria"/>
          <w:sz w:val="26"/>
          <w:szCs w:val="26"/>
        </w:rPr>
        <w:t xml:space="preserve">: </w:t>
      </w:r>
      <w:r w:rsidRPr="00567F50">
        <w:rPr>
          <w:rFonts w:ascii="Cambria" w:hAnsi="Cambria"/>
          <w:sz w:val="26"/>
          <w:szCs w:val="26"/>
          <w:u w:val="single"/>
        </w:rPr>
        <w:t>правово</w:t>
      </w:r>
      <w:r w:rsidR="001815D2">
        <w:rPr>
          <w:rFonts w:ascii="Cambria" w:hAnsi="Cambria"/>
          <w:sz w:val="26"/>
          <w:szCs w:val="26"/>
          <w:u w:val="single"/>
        </w:rPr>
        <w:t>й</w:t>
      </w:r>
      <w:r w:rsidRPr="00567F50">
        <w:rPr>
          <w:rFonts w:ascii="Cambria" w:hAnsi="Cambria"/>
          <w:sz w:val="26"/>
          <w:szCs w:val="26"/>
          <w:u w:val="single"/>
        </w:rPr>
        <w:t xml:space="preserve"> статус</w:t>
      </w:r>
      <w:r w:rsidRPr="00567F50">
        <w:rPr>
          <w:rFonts w:ascii="Cambria" w:hAnsi="Cambria"/>
          <w:sz w:val="26"/>
          <w:szCs w:val="26"/>
        </w:rPr>
        <w:t xml:space="preserve">, </w:t>
      </w:r>
      <w:r w:rsidRPr="00567F50">
        <w:rPr>
          <w:rFonts w:ascii="Cambria" w:hAnsi="Cambria"/>
          <w:sz w:val="26"/>
          <w:szCs w:val="26"/>
          <w:u w:val="single"/>
        </w:rPr>
        <w:t>иерархи</w:t>
      </w:r>
      <w:r w:rsidR="001815D2">
        <w:rPr>
          <w:rFonts w:ascii="Cambria" w:hAnsi="Cambria"/>
          <w:sz w:val="26"/>
          <w:szCs w:val="26"/>
          <w:u w:val="single"/>
        </w:rPr>
        <w:t>я</w:t>
      </w:r>
      <w:r w:rsidRPr="00567F50">
        <w:rPr>
          <w:rFonts w:ascii="Cambria" w:hAnsi="Cambria"/>
          <w:sz w:val="26"/>
          <w:szCs w:val="26"/>
          <w:u w:val="single"/>
        </w:rPr>
        <w:t xml:space="preserve"> норм</w:t>
      </w:r>
      <w:r w:rsidRPr="00567F50">
        <w:rPr>
          <w:rFonts w:ascii="Cambria" w:hAnsi="Cambria"/>
          <w:sz w:val="26"/>
          <w:szCs w:val="26"/>
        </w:rPr>
        <w:t xml:space="preserve"> и </w:t>
      </w:r>
      <w:r w:rsidRPr="00567F50">
        <w:rPr>
          <w:rFonts w:ascii="Cambria" w:hAnsi="Cambria"/>
          <w:sz w:val="26"/>
          <w:szCs w:val="26"/>
          <w:u w:val="single"/>
        </w:rPr>
        <w:t>механизм</w:t>
      </w:r>
      <w:r w:rsidR="001815D2">
        <w:rPr>
          <w:rFonts w:ascii="Cambria" w:hAnsi="Cambria"/>
          <w:sz w:val="26"/>
          <w:szCs w:val="26"/>
          <w:u w:val="single"/>
        </w:rPr>
        <w:t>ы</w:t>
      </w:r>
      <w:r w:rsidRPr="00567F50">
        <w:rPr>
          <w:rFonts w:ascii="Cambria" w:hAnsi="Cambria"/>
          <w:sz w:val="26"/>
          <w:szCs w:val="26"/>
          <w:u w:val="single"/>
        </w:rPr>
        <w:t xml:space="preserve"> защиты инвесторов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307BD3">
        <w:rPr>
          <w:rFonts w:ascii="Cambria" w:hAnsi="Cambria"/>
          <w:i/>
          <w:iCs/>
          <w:sz w:val="26"/>
          <w:szCs w:val="26"/>
        </w:rPr>
        <w:t>(судебная защита)</w:t>
      </w:r>
      <w:r w:rsidRPr="00567F50">
        <w:rPr>
          <w:rFonts w:ascii="Cambria" w:hAnsi="Cambria"/>
          <w:sz w:val="26"/>
          <w:szCs w:val="26"/>
        </w:rPr>
        <w:t>.</w:t>
      </w:r>
    </w:p>
    <w:p w14:paraId="54E53A0B" w14:textId="610C7BBE" w:rsidR="00CF2CD3" w:rsidRPr="00567F50" w:rsidRDefault="00CF2CD3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1815D2">
        <w:rPr>
          <w:rFonts w:ascii="Cambria" w:hAnsi="Cambria"/>
          <w:b/>
          <w:bCs/>
          <w:color w:val="C00000"/>
          <w:sz w:val="26"/>
          <w:szCs w:val="26"/>
        </w:rPr>
        <w:t xml:space="preserve">1.1 </w:t>
      </w:r>
      <w:r w:rsidRPr="001815D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307BD3">
        <w:rPr>
          <w:rFonts w:ascii="Cambria" w:hAnsi="Cambria"/>
          <w:i/>
          <w:iCs/>
          <w:sz w:val="26"/>
          <w:szCs w:val="26"/>
        </w:rPr>
        <w:t>(</w:t>
      </w:r>
      <w:r w:rsidRPr="00307BD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Казахстан</w:t>
      </w:r>
      <w:r w:rsidRPr="00307BD3">
        <w:rPr>
          <w:rFonts w:ascii="Cambria" w:hAnsi="Cambria"/>
          <w:i/>
          <w:iCs/>
          <w:sz w:val="26"/>
          <w:szCs w:val="26"/>
        </w:rPr>
        <w:t>)</w:t>
      </w:r>
      <w:r w:rsidR="000879F7" w:rsidRPr="00567F50">
        <w:rPr>
          <w:rFonts w:ascii="Cambria" w:hAnsi="Cambria"/>
          <w:b/>
          <w:bCs/>
          <w:sz w:val="26"/>
          <w:szCs w:val="26"/>
        </w:rPr>
        <w:t xml:space="preserve"> – </w:t>
      </w:r>
      <w:r w:rsidR="00CC2870" w:rsidRPr="00567F50">
        <w:rPr>
          <w:rFonts w:ascii="Cambria" w:hAnsi="Cambria"/>
          <w:sz w:val="26"/>
          <w:szCs w:val="26"/>
        </w:rPr>
        <w:t xml:space="preserve">модель </w:t>
      </w:r>
      <w:r w:rsidRPr="00567F50">
        <w:rPr>
          <w:rFonts w:ascii="Cambria" w:hAnsi="Cambria"/>
          <w:sz w:val="26"/>
          <w:szCs w:val="26"/>
        </w:rPr>
        <w:t>Конституционного изъятия</w:t>
      </w:r>
    </w:p>
    <w:p w14:paraId="3D7A4B59" w14:textId="42041B6A" w:rsidR="00BF6EDB" w:rsidRPr="00567F50" w:rsidRDefault="00CF2CD3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Опыт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М</w:t>
      </w:r>
      <w:r w:rsidR="00C20E0E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еждународного финансового центра </w:t>
      </w:r>
      <w:r w:rsidR="00CC2870">
        <w:rPr>
          <w:rFonts w:ascii="Cambria" w:hAnsi="Cambria"/>
          <w:color w:val="1F3864" w:themeColor="accent1" w:themeShade="80"/>
          <w:sz w:val="26"/>
          <w:szCs w:val="26"/>
        </w:rPr>
        <w:t>«</w:t>
      </w:r>
      <w:r w:rsidR="00C20E0E" w:rsidRPr="00567F50">
        <w:rPr>
          <w:rFonts w:ascii="Cambria" w:hAnsi="Cambria"/>
          <w:color w:val="1F3864" w:themeColor="accent1" w:themeShade="80"/>
          <w:sz w:val="26"/>
          <w:szCs w:val="26"/>
        </w:rPr>
        <w:t>Астана</w:t>
      </w:r>
      <w:r w:rsidR="00CC2870">
        <w:rPr>
          <w:rFonts w:ascii="Cambria" w:hAnsi="Cambria"/>
          <w:color w:val="1F3864" w:themeColor="accent1" w:themeShade="80"/>
          <w:sz w:val="26"/>
          <w:szCs w:val="26"/>
        </w:rPr>
        <w:t>»</w:t>
      </w:r>
      <w:r w:rsidR="00C20E0E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 xml:space="preserve">является наиболее </w:t>
      </w:r>
      <w:r w:rsidR="001815D2">
        <w:rPr>
          <w:rFonts w:ascii="Cambria" w:hAnsi="Cambria"/>
          <w:sz w:val="26"/>
          <w:szCs w:val="26"/>
        </w:rPr>
        <w:t>удобным</w:t>
      </w:r>
      <w:r w:rsidRPr="00567F50">
        <w:rPr>
          <w:rFonts w:ascii="Cambria" w:hAnsi="Cambria"/>
          <w:sz w:val="26"/>
          <w:szCs w:val="26"/>
        </w:rPr>
        <w:t xml:space="preserve"> для </w:t>
      </w:r>
      <w:r w:rsidR="001815D2">
        <w:rPr>
          <w:rFonts w:ascii="Cambria" w:hAnsi="Cambria"/>
          <w:sz w:val="26"/>
          <w:szCs w:val="26"/>
        </w:rPr>
        <w:t xml:space="preserve">перенятия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</w:t>
      </w:r>
      <w:r w:rsidR="001815D2">
        <w:rPr>
          <w:rFonts w:ascii="Cambria" w:hAnsi="Cambria"/>
          <w:color w:val="1F3864" w:themeColor="accent1" w:themeShade="80"/>
          <w:sz w:val="26"/>
          <w:szCs w:val="26"/>
        </w:rPr>
        <w:t xml:space="preserve">ом </w:t>
      </w:r>
      <w:r w:rsidRPr="00567F50">
        <w:rPr>
          <w:rFonts w:ascii="Cambria" w:hAnsi="Cambria"/>
          <w:sz w:val="26"/>
          <w:szCs w:val="26"/>
        </w:rPr>
        <w:t xml:space="preserve">в силу схожести правовых </w:t>
      </w:r>
      <w:r w:rsidR="000879F7" w:rsidRPr="00567F50">
        <w:rPr>
          <w:rFonts w:ascii="Cambria" w:hAnsi="Cambria"/>
          <w:sz w:val="26"/>
          <w:szCs w:val="26"/>
        </w:rPr>
        <w:t>систем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37112F">
        <w:rPr>
          <w:rFonts w:ascii="Cambria" w:hAnsi="Cambria"/>
          <w:i/>
          <w:iCs/>
          <w:sz w:val="26"/>
          <w:szCs w:val="26"/>
        </w:rPr>
        <w:t>(постсоветское гражданское право)</w:t>
      </w:r>
      <w:r w:rsidRPr="00567F50">
        <w:rPr>
          <w:rFonts w:ascii="Cambria" w:hAnsi="Cambria"/>
          <w:sz w:val="26"/>
          <w:szCs w:val="26"/>
        </w:rPr>
        <w:t>.</w:t>
      </w:r>
    </w:p>
    <w:p w14:paraId="363A074F" w14:textId="05B083C1" w:rsidR="009C3BFA" w:rsidRPr="00567F50" w:rsidRDefault="00CF2CD3" w:rsidP="00E740D2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t xml:space="preserve">Фундаментом </w:t>
      </w:r>
      <w:r w:rsidR="00A116D1">
        <w:rPr>
          <w:rFonts w:ascii="Cambria" w:hAnsi="Cambria"/>
          <w:b/>
          <w:bCs/>
          <w:sz w:val="26"/>
          <w:szCs w:val="26"/>
        </w:rPr>
        <w:t xml:space="preserve">деятельности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b/>
          <w:bCs/>
          <w:sz w:val="26"/>
          <w:szCs w:val="26"/>
        </w:rPr>
        <w:t xml:space="preserve"> является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 xml:space="preserve">Конституционный закон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Республики Казахстан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 xml:space="preserve">«О Международном финансовом центре </w:t>
      </w:r>
      <w:r w:rsidR="00CC2870">
        <w:rPr>
          <w:rFonts w:ascii="Cambria" w:hAnsi="Cambria"/>
          <w:b/>
          <w:bCs/>
          <w:sz w:val="26"/>
          <w:szCs w:val="26"/>
        </w:rPr>
        <w:t>«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Астана</w:t>
      </w:r>
      <w:r w:rsidR="00CC287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»</w:t>
      </w:r>
      <w:r w:rsidRPr="00567F50">
        <w:rPr>
          <w:rFonts w:ascii="Cambria" w:hAnsi="Cambria"/>
          <w:b/>
          <w:bCs/>
          <w:sz w:val="26"/>
          <w:szCs w:val="26"/>
        </w:rPr>
        <w:t>»</w:t>
      </w:r>
      <w:r w:rsidR="00A116D1">
        <w:rPr>
          <w:rFonts w:ascii="Cambria" w:hAnsi="Cambria"/>
          <w:sz w:val="26"/>
          <w:szCs w:val="26"/>
        </w:rPr>
        <w:t>.</w:t>
      </w:r>
      <w:r w:rsidR="001815D2">
        <w:rPr>
          <w:rFonts w:ascii="Cambria" w:hAnsi="Cambria"/>
          <w:sz w:val="26"/>
          <w:szCs w:val="26"/>
        </w:rPr>
        <w:t xml:space="preserve"> </w:t>
      </w:r>
      <w:r w:rsidR="00A116D1" w:rsidRPr="00E740D2">
        <w:rPr>
          <w:rFonts w:ascii="Cambria" w:hAnsi="Cambria"/>
          <w:b/>
          <w:bCs/>
          <w:sz w:val="26"/>
          <w:szCs w:val="26"/>
        </w:rPr>
        <w:t>Д</w:t>
      </w:r>
      <w:r w:rsidR="001815D2" w:rsidRPr="00E740D2">
        <w:rPr>
          <w:rFonts w:ascii="Cambria" w:hAnsi="Cambria"/>
          <w:b/>
          <w:bCs/>
          <w:sz w:val="26"/>
          <w:szCs w:val="26"/>
        </w:rPr>
        <w:t>еятельность</w:t>
      </w:r>
      <w:r w:rsidR="00A116D1" w:rsidRPr="00E740D2">
        <w:rPr>
          <w:rFonts w:ascii="Cambria" w:hAnsi="Cambria"/>
          <w:b/>
          <w:bCs/>
          <w:sz w:val="26"/>
          <w:szCs w:val="26"/>
        </w:rPr>
        <w:t xml:space="preserve"> </w:t>
      </w:r>
      <w:r w:rsidR="00A116D1" w:rsidRPr="00E740D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казахского </w:t>
      </w:r>
      <w:r w:rsidR="00A116D1" w:rsidRPr="00E740D2">
        <w:rPr>
          <w:rFonts w:ascii="Cambria" w:hAnsi="Cambria"/>
          <w:b/>
          <w:bCs/>
          <w:sz w:val="26"/>
          <w:szCs w:val="26"/>
        </w:rPr>
        <w:t>центра</w:t>
      </w:r>
      <w:r w:rsidR="001815D2" w:rsidRPr="00E740D2">
        <w:rPr>
          <w:rFonts w:ascii="Cambria" w:hAnsi="Cambria"/>
          <w:b/>
          <w:bCs/>
          <w:sz w:val="26"/>
          <w:szCs w:val="26"/>
        </w:rPr>
        <w:t xml:space="preserve"> </w:t>
      </w:r>
      <w:r w:rsidR="00A116D1" w:rsidRPr="00E740D2">
        <w:rPr>
          <w:rFonts w:ascii="Cambria" w:hAnsi="Cambria"/>
          <w:b/>
          <w:bCs/>
          <w:sz w:val="26"/>
          <w:szCs w:val="26"/>
        </w:rPr>
        <w:t>закреплена</w:t>
      </w:r>
      <w:r w:rsidR="001815D2" w:rsidRPr="00E740D2">
        <w:rPr>
          <w:rFonts w:ascii="Cambria" w:hAnsi="Cambria"/>
          <w:b/>
          <w:bCs/>
          <w:sz w:val="26"/>
          <w:szCs w:val="26"/>
        </w:rPr>
        <w:t xml:space="preserve"> </w:t>
      </w:r>
      <w:r w:rsidR="00A116D1" w:rsidRPr="00E740D2">
        <w:rPr>
          <w:rFonts w:ascii="Cambria" w:hAnsi="Cambria"/>
          <w:b/>
          <w:bCs/>
          <w:sz w:val="26"/>
          <w:szCs w:val="26"/>
        </w:rPr>
        <w:t xml:space="preserve">в </w:t>
      </w:r>
      <w:r w:rsidRPr="00E740D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Конституци</w:t>
      </w:r>
      <w:r w:rsidR="00A116D1" w:rsidRPr="00E740D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и</w:t>
      </w:r>
      <w:r w:rsidR="000879F7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0879F7" w:rsidRPr="00E740D2">
        <w:rPr>
          <w:rFonts w:ascii="Cambria" w:hAnsi="Cambria"/>
          <w:i/>
          <w:iCs/>
          <w:sz w:val="26"/>
          <w:szCs w:val="26"/>
        </w:rPr>
        <w:t>(ст. </w:t>
      </w:r>
      <w:r w:rsidR="000879F7" w:rsidRPr="00E740D2">
        <w:rPr>
          <w:rFonts w:ascii="Cambria" w:hAnsi="Cambria"/>
          <w:i/>
          <w:iCs/>
          <w:color w:val="C00000"/>
          <w:sz w:val="26"/>
          <w:szCs w:val="26"/>
        </w:rPr>
        <w:t>2</w:t>
      </w:r>
      <w:r w:rsidR="000879F7" w:rsidRPr="00E740D2">
        <w:rPr>
          <w:rFonts w:ascii="Cambria" w:hAnsi="Cambria"/>
          <w:i/>
          <w:iCs/>
          <w:sz w:val="26"/>
          <w:szCs w:val="26"/>
        </w:rPr>
        <w:t>)</w:t>
      </w:r>
      <w:r w:rsidR="00A116D1">
        <w:rPr>
          <w:rFonts w:ascii="Cambria" w:hAnsi="Cambria"/>
          <w:sz w:val="26"/>
          <w:szCs w:val="26"/>
        </w:rPr>
        <w:t xml:space="preserve">, которая </w:t>
      </w:r>
      <w:r w:rsidR="00A116D1" w:rsidRPr="00567F50">
        <w:rPr>
          <w:rFonts w:ascii="Cambria" w:hAnsi="Cambria"/>
          <w:sz w:val="26"/>
          <w:szCs w:val="26"/>
        </w:rPr>
        <w:t>прямо</w:t>
      </w:r>
      <w:r w:rsidRPr="00567F50">
        <w:rPr>
          <w:rFonts w:ascii="Cambria" w:hAnsi="Cambria"/>
          <w:sz w:val="26"/>
          <w:szCs w:val="26"/>
        </w:rPr>
        <w:t xml:space="preserve"> разрешает создание особого правового режима.</w:t>
      </w:r>
    </w:p>
    <w:p w14:paraId="67CB3179" w14:textId="1E5A5DAD" w:rsidR="00C20E0E" w:rsidRPr="00567F50" w:rsidRDefault="00C20E0E" w:rsidP="00C20E0E">
      <w:pPr>
        <w:ind w:firstLine="708"/>
        <w:jc w:val="both"/>
        <w:rPr>
          <w:rFonts w:ascii="Cambria" w:hAnsi="Cambria"/>
          <w:i/>
          <w:iCs/>
          <w:sz w:val="26"/>
          <w:szCs w:val="26"/>
        </w:rPr>
      </w:pPr>
      <w:proofErr w:type="spellStart"/>
      <w:r w:rsidRPr="00567F50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proofErr w:type="spellEnd"/>
      <w:r w:rsidRPr="00567F50">
        <w:rPr>
          <w:rFonts w:ascii="Cambria" w:hAnsi="Cambria"/>
          <w:i/>
          <w:iCs/>
          <w:sz w:val="26"/>
          <w:szCs w:val="26"/>
        </w:rPr>
        <w:t xml:space="preserve">: </w:t>
      </w:r>
      <w:r w:rsidRPr="00567F50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i/>
          <w:iCs/>
          <w:sz w:val="26"/>
          <w:szCs w:val="26"/>
        </w:rPr>
        <w:t xml:space="preserve"> – государственная инициатива</w:t>
      </w:r>
      <w:r w:rsidR="00A116D1">
        <w:rPr>
          <w:rFonts w:ascii="Cambria" w:hAnsi="Cambria"/>
          <w:i/>
          <w:iCs/>
          <w:sz w:val="26"/>
          <w:szCs w:val="26"/>
        </w:rPr>
        <w:t xml:space="preserve"> в виде свободной экономической и правовой зоны на основе </w:t>
      </w:r>
      <w:r w:rsidR="00A116D1" w:rsidRPr="00A116D1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английского</w:t>
      </w:r>
      <w:r w:rsidR="00A116D1">
        <w:rPr>
          <w:rFonts w:ascii="Cambria" w:hAnsi="Cambria"/>
          <w:i/>
          <w:iCs/>
          <w:sz w:val="26"/>
          <w:szCs w:val="26"/>
        </w:rPr>
        <w:t xml:space="preserve"> права.</w:t>
      </w:r>
      <w:r w:rsidRPr="00567F50">
        <w:rPr>
          <w:rFonts w:ascii="Cambria" w:hAnsi="Cambria"/>
          <w:i/>
          <w:iCs/>
          <w:sz w:val="26"/>
          <w:szCs w:val="26"/>
        </w:rPr>
        <w:t xml:space="preserve"> Бенефициаром центра выступает </w:t>
      </w:r>
      <w:r w:rsidRPr="00567F50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Республика Казахстан</w:t>
      </w:r>
      <w:r w:rsidRPr="00567F50">
        <w:rPr>
          <w:rFonts w:ascii="Cambria" w:hAnsi="Cambria"/>
          <w:i/>
          <w:iCs/>
          <w:sz w:val="26"/>
          <w:szCs w:val="26"/>
        </w:rPr>
        <w:t>, обеспечивающая его правовую базу и функционирование.</w:t>
      </w:r>
    </w:p>
    <w:p w14:paraId="1512C6CC" w14:textId="748ED3F0" w:rsidR="000879F7" w:rsidRDefault="00CF2CD3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lastRenderedPageBreak/>
        <w:t xml:space="preserve">Статья </w:t>
      </w:r>
      <w:r w:rsidRPr="00567F50">
        <w:rPr>
          <w:rFonts w:ascii="Cambria" w:hAnsi="Cambria"/>
          <w:color w:val="C00000"/>
          <w:sz w:val="26"/>
          <w:szCs w:val="26"/>
        </w:rPr>
        <w:t>4</w:t>
      </w:r>
      <w:r w:rsidRPr="00567F50">
        <w:rPr>
          <w:rFonts w:ascii="Cambria" w:hAnsi="Cambria"/>
          <w:sz w:val="26"/>
          <w:szCs w:val="26"/>
        </w:rPr>
        <w:t xml:space="preserve"> Конституционного закона</w:t>
      </w:r>
      <w:r w:rsidR="00CC2870">
        <w:rPr>
          <w:rFonts w:ascii="Cambria" w:hAnsi="Cambria"/>
          <w:sz w:val="26"/>
          <w:szCs w:val="26"/>
        </w:rPr>
        <w:t xml:space="preserve"> об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sz w:val="26"/>
          <w:szCs w:val="26"/>
        </w:rPr>
        <w:t xml:space="preserve"> устанавливает жесткую иерархию</w:t>
      </w:r>
      <w:r w:rsidR="00A116D1">
        <w:rPr>
          <w:rFonts w:ascii="Cambria" w:hAnsi="Cambria"/>
          <w:sz w:val="26"/>
          <w:szCs w:val="26"/>
        </w:rPr>
        <w:t xml:space="preserve"> права.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A116D1">
        <w:rPr>
          <w:rFonts w:ascii="Cambria" w:hAnsi="Cambria"/>
          <w:b/>
          <w:bCs/>
          <w:sz w:val="26"/>
          <w:szCs w:val="26"/>
        </w:rPr>
        <w:t xml:space="preserve">Акты </w:t>
      </w:r>
      <w:r w:rsidRPr="00A116D1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sz w:val="26"/>
          <w:szCs w:val="26"/>
        </w:rPr>
        <w:t xml:space="preserve">, основанные на принципах права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Англии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4512CE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и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Уэльса</w:t>
      </w:r>
      <w:r w:rsidRPr="00567F50">
        <w:rPr>
          <w:rFonts w:ascii="Cambria" w:hAnsi="Cambria"/>
          <w:sz w:val="26"/>
          <w:szCs w:val="26"/>
        </w:rPr>
        <w:t xml:space="preserve">, </w:t>
      </w:r>
      <w:r w:rsidRPr="00A116D1">
        <w:rPr>
          <w:rFonts w:ascii="Cambria" w:hAnsi="Cambria"/>
          <w:b/>
          <w:bCs/>
          <w:sz w:val="26"/>
          <w:szCs w:val="26"/>
        </w:rPr>
        <w:t>имеют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>приоритет над национальным законодательством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Казахстана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>в сферах, регулируемых Центром</w:t>
      </w:r>
      <w:r w:rsidRPr="00567F50">
        <w:rPr>
          <w:rFonts w:ascii="Cambria" w:hAnsi="Cambria"/>
          <w:sz w:val="26"/>
          <w:szCs w:val="26"/>
        </w:rPr>
        <w:t xml:space="preserve">. </w:t>
      </w:r>
    </w:p>
    <w:p w14:paraId="64645A11" w14:textId="023312F1" w:rsidR="00BF6EDB" w:rsidRPr="00567F50" w:rsidRDefault="00BF6EDB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Данный уровень </w:t>
      </w:r>
      <w:r w:rsidR="00A116D1">
        <w:rPr>
          <w:rFonts w:ascii="Cambria" w:hAnsi="Cambria"/>
          <w:sz w:val="26"/>
          <w:szCs w:val="26"/>
        </w:rPr>
        <w:t>нормативно</w:t>
      </w:r>
      <w:r w:rsidR="00CC2870">
        <w:rPr>
          <w:rFonts w:ascii="Cambria" w:hAnsi="Cambria"/>
          <w:sz w:val="26"/>
          <w:szCs w:val="26"/>
        </w:rPr>
        <w:t>-</w:t>
      </w:r>
      <w:r w:rsidR="00A116D1">
        <w:rPr>
          <w:rFonts w:ascii="Cambria" w:hAnsi="Cambria"/>
          <w:sz w:val="26"/>
          <w:szCs w:val="26"/>
        </w:rPr>
        <w:t>правовых актов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sz w:val="26"/>
          <w:szCs w:val="26"/>
        </w:rPr>
        <w:t xml:space="preserve">создает </w:t>
      </w:r>
      <w:r w:rsidR="00CF2CD3" w:rsidRPr="00567F50">
        <w:rPr>
          <w:rFonts w:ascii="Cambria" w:hAnsi="Cambria"/>
          <w:b/>
          <w:bCs/>
          <w:sz w:val="26"/>
          <w:szCs w:val="26"/>
        </w:rPr>
        <w:t>«правовой купол», защищающий инвесторов</w:t>
      </w:r>
      <w:r w:rsidR="00CF2CD3" w:rsidRPr="00567F50">
        <w:rPr>
          <w:rFonts w:ascii="Cambria" w:hAnsi="Cambria"/>
          <w:sz w:val="26"/>
          <w:szCs w:val="26"/>
        </w:rPr>
        <w:t xml:space="preserve"> от </w:t>
      </w:r>
      <w:r w:rsidR="00CF2CD3" w:rsidRPr="00567F50">
        <w:rPr>
          <w:rFonts w:ascii="Cambria" w:hAnsi="Cambria"/>
          <w:color w:val="7030A0"/>
          <w:sz w:val="26"/>
          <w:szCs w:val="26"/>
        </w:rPr>
        <w:t xml:space="preserve">непредсказуемых изменений </w:t>
      </w:r>
      <w:r w:rsidR="00A116D1">
        <w:rPr>
          <w:rFonts w:ascii="Cambria" w:hAnsi="Cambria"/>
          <w:color w:val="7030A0"/>
          <w:sz w:val="26"/>
          <w:szCs w:val="26"/>
        </w:rPr>
        <w:br/>
      </w:r>
      <w:r w:rsidR="00CF2CD3" w:rsidRPr="00567F50">
        <w:rPr>
          <w:rFonts w:ascii="Cambria" w:hAnsi="Cambria"/>
          <w:sz w:val="26"/>
          <w:szCs w:val="26"/>
        </w:rPr>
        <w:t>в Гражданском или Налоговом кодексах.</w:t>
      </w:r>
      <w:r w:rsidRPr="00567F50">
        <w:rPr>
          <w:rFonts w:ascii="Cambria" w:hAnsi="Cambria"/>
          <w:sz w:val="26"/>
          <w:szCs w:val="26"/>
        </w:rPr>
        <w:t xml:space="preserve"> </w:t>
      </w:r>
    </w:p>
    <w:p w14:paraId="2E6AB56F" w14:textId="319CF479" w:rsidR="00CF2CD3" w:rsidRPr="00567F50" w:rsidRDefault="00CF2CD3" w:rsidP="00BF6EDB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Создан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Суд МФЦА</w:t>
      </w:r>
      <w:r w:rsidRPr="00567F50">
        <w:rPr>
          <w:rFonts w:ascii="Cambria" w:hAnsi="Cambria"/>
          <w:sz w:val="26"/>
          <w:szCs w:val="26"/>
        </w:rPr>
        <w:t>,</w:t>
      </w:r>
      <w:r w:rsidR="00A116D1">
        <w:rPr>
          <w:rFonts w:ascii="Cambria" w:hAnsi="Cambria"/>
          <w:sz w:val="26"/>
          <w:szCs w:val="26"/>
        </w:rPr>
        <w:t xml:space="preserve"> который полностью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  <w:u w:val="single"/>
        </w:rPr>
        <w:t xml:space="preserve">независим от </w:t>
      </w:r>
      <w:r w:rsidR="00A116D1">
        <w:rPr>
          <w:rFonts w:ascii="Cambria" w:hAnsi="Cambria"/>
          <w:sz w:val="26"/>
          <w:szCs w:val="26"/>
          <w:u w:val="single"/>
        </w:rPr>
        <w:t xml:space="preserve">национальной </w:t>
      </w:r>
      <w:r w:rsidRPr="00567F50">
        <w:rPr>
          <w:rFonts w:ascii="Cambria" w:hAnsi="Cambria"/>
          <w:sz w:val="26"/>
          <w:szCs w:val="26"/>
          <w:u w:val="single"/>
        </w:rPr>
        <w:t xml:space="preserve">судебной системы </w:t>
      </w:r>
      <w:r w:rsidRPr="00567F50">
        <w:rPr>
          <w:rFonts w:ascii="Cambria" w:hAnsi="Cambria"/>
          <w:color w:val="1F3864" w:themeColor="accent1" w:themeShade="80"/>
          <w:sz w:val="26"/>
          <w:szCs w:val="26"/>
          <w:u w:val="single"/>
        </w:rPr>
        <w:t>Казахстана</w:t>
      </w:r>
      <w:r w:rsidRPr="00567F50">
        <w:rPr>
          <w:rFonts w:ascii="Cambria" w:hAnsi="Cambria"/>
          <w:sz w:val="26"/>
          <w:szCs w:val="26"/>
        </w:rPr>
        <w:t xml:space="preserve">. Судьями являются авторитетные юристы </w:t>
      </w:r>
      <w:r w:rsidR="00A116D1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из юрисдикций общего права </w:t>
      </w:r>
      <w:r w:rsidRPr="00E740D2">
        <w:rPr>
          <w:rFonts w:ascii="Cambria" w:hAnsi="Cambria"/>
          <w:i/>
          <w:iCs/>
          <w:sz w:val="26"/>
          <w:szCs w:val="26"/>
        </w:rPr>
        <w:t>(</w:t>
      </w:r>
      <w:r w:rsidRPr="00E740D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Великобритания</w:t>
      </w:r>
      <w:r w:rsidRPr="00E740D2">
        <w:rPr>
          <w:rFonts w:ascii="Cambria" w:hAnsi="Cambria"/>
          <w:i/>
          <w:iCs/>
          <w:sz w:val="26"/>
          <w:szCs w:val="26"/>
        </w:rPr>
        <w:t xml:space="preserve">, </w:t>
      </w:r>
      <w:r w:rsidRPr="00E740D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США</w:t>
      </w:r>
      <w:r w:rsidRPr="00E740D2">
        <w:rPr>
          <w:rFonts w:ascii="Cambria" w:hAnsi="Cambria"/>
          <w:i/>
          <w:iCs/>
          <w:sz w:val="26"/>
          <w:szCs w:val="26"/>
        </w:rPr>
        <w:t>)</w:t>
      </w:r>
      <w:r w:rsidRPr="00567F50">
        <w:rPr>
          <w:rFonts w:ascii="Cambria" w:hAnsi="Cambria"/>
          <w:sz w:val="26"/>
          <w:szCs w:val="26"/>
        </w:rPr>
        <w:t xml:space="preserve">. </w:t>
      </w:r>
      <w:r w:rsidRPr="00567F50">
        <w:rPr>
          <w:rFonts w:ascii="Cambria" w:hAnsi="Cambria"/>
          <w:b/>
          <w:bCs/>
          <w:sz w:val="26"/>
          <w:szCs w:val="26"/>
        </w:rPr>
        <w:t xml:space="preserve">Решения суда окончательны и не подлежат пересмотру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Верховным судом РК</w:t>
      </w:r>
      <w:r w:rsidRPr="00567F50">
        <w:rPr>
          <w:rFonts w:ascii="Cambria" w:hAnsi="Cambria"/>
          <w:sz w:val="26"/>
          <w:szCs w:val="26"/>
        </w:rPr>
        <w:t>.</w:t>
      </w:r>
    </w:p>
    <w:p w14:paraId="296B7BEE" w14:textId="79789768" w:rsidR="000879F7" w:rsidRDefault="007A2BBC" w:rsidP="007A2BBC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МФЦА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0879F7" w:rsidRPr="00567F50">
        <w:rPr>
          <w:rFonts w:ascii="Cambria" w:hAnsi="Cambria"/>
          <w:sz w:val="26"/>
          <w:szCs w:val="26"/>
        </w:rPr>
        <w:t>привле</w:t>
      </w:r>
      <w:r w:rsidR="004512CE">
        <w:rPr>
          <w:rFonts w:ascii="Cambria" w:hAnsi="Cambria"/>
          <w:sz w:val="26"/>
          <w:szCs w:val="26"/>
        </w:rPr>
        <w:t xml:space="preserve">к в </w:t>
      </w:r>
      <w:r w:rsidR="004512CE" w:rsidRPr="004512CE">
        <w:rPr>
          <w:rFonts w:ascii="Cambria" w:hAnsi="Cambria"/>
          <w:color w:val="1F3864" w:themeColor="accent1" w:themeShade="80"/>
          <w:sz w:val="26"/>
          <w:szCs w:val="26"/>
        </w:rPr>
        <w:t>Казахстан</w:t>
      </w:r>
      <w:r w:rsidR="004512CE">
        <w:rPr>
          <w:rFonts w:ascii="Cambria" w:hAnsi="Cambria"/>
          <w:sz w:val="26"/>
          <w:szCs w:val="26"/>
        </w:rPr>
        <w:t xml:space="preserve"> </w:t>
      </w:r>
      <w:r w:rsidR="000879F7" w:rsidRPr="00567F50">
        <w:rPr>
          <w:rFonts w:ascii="Cambria" w:hAnsi="Cambria"/>
          <w:sz w:val="26"/>
          <w:szCs w:val="26"/>
        </w:rPr>
        <w:t xml:space="preserve">порядка </w:t>
      </w:r>
      <w:r w:rsidRPr="00567F50">
        <w:rPr>
          <w:rFonts w:ascii="Cambria" w:hAnsi="Cambria"/>
          <w:sz w:val="26"/>
          <w:szCs w:val="26"/>
        </w:rPr>
        <w:t>$ </w:t>
      </w:r>
      <w:r w:rsidR="000879F7" w:rsidRPr="00567F50">
        <w:rPr>
          <w:rFonts w:ascii="Cambria" w:hAnsi="Cambria"/>
          <w:color w:val="C00000"/>
          <w:sz w:val="26"/>
          <w:szCs w:val="26"/>
        </w:rPr>
        <w:t>20</w:t>
      </w:r>
      <w:r w:rsidR="000879F7" w:rsidRPr="00567F50">
        <w:rPr>
          <w:rFonts w:ascii="Cambria" w:hAnsi="Cambria"/>
          <w:sz w:val="26"/>
          <w:szCs w:val="26"/>
        </w:rPr>
        <w:t xml:space="preserve"> млрд. долл. </w:t>
      </w:r>
      <w:r w:rsidR="000879F7" w:rsidRPr="00567F50">
        <w:rPr>
          <w:rFonts w:ascii="Cambria" w:hAnsi="Cambria"/>
          <w:color w:val="1F3864" w:themeColor="accent1" w:themeShade="80"/>
          <w:sz w:val="26"/>
          <w:szCs w:val="26"/>
        </w:rPr>
        <w:t>США</w:t>
      </w:r>
      <w:r w:rsidR="000879F7" w:rsidRPr="00567F50">
        <w:rPr>
          <w:rFonts w:ascii="Cambria" w:hAnsi="Cambria"/>
          <w:sz w:val="26"/>
          <w:szCs w:val="26"/>
        </w:rPr>
        <w:t xml:space="preserve"> инвестиций </w:t>
      </w:r>
      <w:r w:rsidR="004F7A15">
        <w:rPr>
          <w:rFonts w:ascii="Cambria" w:hAnsi="Cambria"/>
          <w:sz w:val="26"/>
          <w:szCs w:val="26"/>
        </w:rPr>
        <w:br/>
        <w:t xml:space="preserve">за период своей </w:t>
      </w:r>
      <w:r w:rsidR="004F7A15" w:rsidRPr="004F7A15">
        <w:rPr>
          <w:rFonts w:ascii="Cambria" w:hAnsi="Cambria"/>
          <w:color w:val="C00000"/>
          <w:sz w:val="26"/>
          <w:szCs w:val="26"/>
        </w:rPr>
        <w:t>7</w:t>
      </w:r>
      <w:r w:rsidR="004F7A15">
        <w:rPr>
          <w:rFonts w:ascii="Cambria" w:hAnsi="Cambria"/>
          <w:sz w:val="26"/>
          <w:szCs w:val="26"/>
        </w:rPr>
        <w:t xml:space="preserve">-летней деятельности </w:t>
      </w:r>
      <w:r w:rsidRPr="00567F50">
        <w:rPr>
          <w:rFonts w:ascii="Cambria" w:hAnsi="Cambria"/>
          <w:sz w:val="26"/>
          <w:szCs w:val="26"/>
        </w:rPr>
        <w:t>(</w:t>
      </w:r>
      <w:r w:rsidRPr="00567F50">
        <w:rPr>
          <w:rFonts w:ascii="Cambria" w:hAnsi="Cambria"/>
          <w:color w:val="C00000"/>
          <w:sz w:val="26"/>
          <w:szCs w:val="26"/>
        </w:rPr>
        <w:t>2024</w:t>
      </w:r>
      <w:r w:rsidRPr="00567F50">
        <w:rPr>
          <w:rFonts w:ascii="Cambria" w:hAnsi="Cambria"/>
          <w:sz w:val="26"/>
          <w:szCs w:val="26"/>
        </w:rPr>
        <w:t> г.</w:t>
      </w:r>
      <w:r w:rsidR="004512CE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sz w:val="26"/>
          <w:szCs w:val="26"/>
        </w:rPr>
        <w:t>–</w:t>
      </w:r>
      <w:r w:rsidR="004512CE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sz w:val="26"/>
          <w:szCs w:val="26"/>
        </w:rPr>
        <w:t>$ </w:t>
      </w:r>
      <w:r w:rsidRPr="00567F50">
        <w:rPr>
          <w:rFonts w:ascii="Cambria" w:hAnsi="Cambria"/>
          <w:color w:val="C00000"/>
          <w:sz w:val="26"/>
          <w:szCs w:val="26"/>
        </w:rPr>
        <w:t xml:space="preserve">3,1 </w:t>
      </w:r>
      <w:r w:rsidRPr="00567F50">
        <w:rPr>
          <w:rFonts w:ascii="Cambria" w:hAnsi="Cambria"/>
          <w:sz w:val="26"/>
          <w:szCs w:val="26"/>
        </w:rPr>
        <w:t>млрд.,</w:t>
      </w:r>
      <w:r w:rsidRPr="00567F50">
        <w:rPr>
          <w:rFonts w:ascii="Cambria" w:hAnsi="Cambria"/>
          <w:color w:val="C00000"/>
          <w:sz w:val="26"/>
          <w:szCs w:val="26"/>
        </w:rPr>
        <w:t xml:space="preserve"> 2025 </w:t>
      </w:r>
      <w:r w:rsidRPr="00567F50">
        <w:rPr>
          <w:rFonts w:ascii="Cambria" w:hAnsi="Cambria"/>
          <w:sz w:val="26"/>
          <w:szCs w:val="26"/>
        </w:rPr>
        <w:t>г.</w:t>
      </w:r>
      <w:r w:rsidR="004512CE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sz w:val="26"/>
          <w:szCs w:val="26"/>
        </w:rPr>
        <w:t>–</w:t>
      </w:r>
      <w:r w:rsidR="004512CE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color w:val="C00000"/>
          <w:sz w:val="26"/>
          <w:szCs w:val="26"/>
        </w:rPr>
        <w:t>6</w:t>
      </w:r>
      <w:r w:rsidR="007C69CD" w:rsidRPr="00567F50">
        <w:rPr>
          <w:rFonts w:ascii="Cambria" w:hAnsi="Cambria" w:hint="eastAsia"/>
          <w:color w:val="C00000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>млрд.)</w:t>
      </w:r>
      <w:r w:rsidR="00AC4112" w:rsidRPr="00567F50">
        <w:rPr>
          <w:rStyle w:val="af"/>
          <w:rFonts w:ascii="Cambria" w:hAnsi="Cambria"/>
          <w:sz w:val="26"/>
          <w:szCs w:val="26"/>
        </w:rPr>
        <w:footnoteReference w:id="1"/>
      </w:r>
    </w:p>
    <w:p w14:paraId="53693D04" w14:textId="3562AA4B" w:rsidR="00080A65" w:rsidRDefault="00080A65" w:rsidP="00B500FD">
      <w:pPr>
        <w:shd w:val="clear" w:color="auto" w:fill="FBE4D5" w:themeFill="accent2" w:themeFillTint="33"/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Стоит отметить, что</w:t>
      </w:r>
      <w:r w:rsidR="00CC2870">
        <w:rPr>
          <w:rFonts w:ascii="Cambria" w:hAnsi="Cambria"/>
          <w:sz w:val="26"/>
          <w:szCs w:val="26"/>
        </w:rPr>
        <w:t>,</w:t>
      </w:r>
      <w:r>
        <w:rPr>
          <w:rFonts w:ascii="Cambria" w:hAnsi="Cambria"/>
          <w:sz w:val="26"/>
          <w:szCs w:val="26"/>
        </w:rPr>
        <w:t xml:space="preserve"> согласно мнению экспертов</w:t>
      </w:r>
      <w:r w:rsidR="00CC2870">
        <w:rPr>
          <w:rFonts w:ascii="Cambria" w:hAnsi="Cambria"/>
          <w:sz w:val="26"/>
          <w:szCs w:val="26"/>
        </w:rPr>
        <w:t>,</w:t>
      </w:r>
      <w:r>
        <w:rPr>
          <w:rFonts w:ascii="Cambria" w:hAnsi="Cambria"/>
          <w:sz w:val="26"/>
          <w:szCs w:val="26"/>
        </w:rPr>
        <w:t xml:space="preserve"> </w:t>
      </w:r>
      <w:r w:rsidRPr="00722B78">
        <w:rPr>
          <w:rFonts w:ascii="Cambria" w:hAnsi="Cambria"/>
          <w:b/>
          <w:bCs/>
          <w:color w:val="7030A0"/>
          <w:sz w:val="26"/>
          <w:szCs w:val="26"/>
        </w:rPr>
        <w:t xml:space="preserve">ошибки </w:t>
      </w:r>
      <w:r w:rsidRPr="00722B78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Правительства Казахстана </w:t>
      </w:r>
      <w:r w:rsidRPr="00722B78">
        <w:rPr>
          <w:rFonts w:ascii="Cambria" w:hAnsi="Cambria"/>
          <w:b/>
          <w:bCs/>
          <w:color w:val="7030A0"/>
          <w:sz w:val="26"/>
          <w:szCs w:val="26"/>
        </w:rPr>
        <w:t xml:space="preserve">в формировании правового поля вокруг МФЦА </w:t>
      </w:r>
      <w:r w:rsidRPr="00722B78">
        <w:rPr>
          <w:rFonts w:ascii="Cambria" w:hAnsi="Cambria"/>
          <w:b/>
          <w:bCs/>
          <w:sz w:val="26"/>
          <w:szCs w:val="26"/>
        </w:rPr>
        <w:t xml:space="preserve">обошлись в виде </w:t>
      </w:r>
      <w:r w:rsidRPr="00722B78">
        <w:rPr>
          <w:rFonts w:ascii="Cambria" w:hAnsi="Cambria"/>
          <w:b/>
          <w:bCs/>
          <w:color w:val="7030A0"/>
          <w:sz w:val="26"/>
          <w:szCs w:val="26"/>
        </w:rPr>
        <w:t xml:space="preserve">упущенной выгоды </w:t>
      </w:r>
      <w:r w:rsidRPr="00722B78">
        <w:rPr>
          <w:rFonts w:ascii="Cambria" w:hAnsi="Cambria"/>
          <w:b/>
          <w:bCs/>
          <w:sz w:val="26"/>
          <w:szCs w:val="26"/>
        </w:rPr>
        <w:t>стране порядка $</w:t>
      </w:r>
      <w:r w:rsidRPr="00722B78">
        <w:rPr>
          <w:rFonts w:ascii="Cambria" w:hAnsi="Cambria"/>
          <w:b/>
          <w:bCs/>
          <w:color w:val="7030A0"/>
          <w:sz w:val="26"/>
          <w:szCs w:val="26"/>
          <w:lang w:val="en-US"/>
        </w:rPr>
        <w:t> </w:t>
      </w:r>
      <w:r w:rsidRPr="00722B78">
        <w:rPr>
          <w:rFonts w:ascii="Cambria" w:hAnsi="Cambria"/>
          <w:b/>
          <w:bCs/>
          <w:color w:val="C00000"/>
          <w:sz w:val="26"/>
          <w:szCs w:val="26"/>
        </w:rPr>
        <w:t>10</w:t>
      </w:r>
      <w:r w:rsidRPr="00722B78">
        <w:rPr>
          <w:rFonts w:ascii="Cambria" w:hAnsi="Cambria"/>
          <w:b/>
          <w:bCs/>
          <w:color w:val="7030A0"/>
          <w:sz w:val="26"/>
          <w:szCs w:val="26"/>
        </w:rPr>
        <w:t xml:space="preserve"> </w:t>
      </w:r>
      <w:r w:rsidRPr="00722B78">
        <w:rPr>
          <w:rFonts w:ascii="Cambria" w:hAnsi="Cambria"/>
          <w:b/>
          <w:bCs/>
          <w:sz w:val="26"/>
          <w:szCs w:val="26"/>
        </w:rPr>
        <w:t xml:space="preserve">млрд. долл. </w:t>
      </w:r>
      <w:r>
        <w:rPr>
          <w:rFonts w:ascii="Cambria" w:hAnsi="Cambria"/>
          <w:b/>
          <w:bCs/>
          <w:sz w:val="26"/>
          <w:szCs w:val="26"/>
        </w:rPr>
        <w:br/>
        <w:t xml:space="preserve">и </w:t>
      </w:r>
      <w:r w:rsidRPr="00BB75E1">
        <w:rPr>
          <w:rFonts w:ascii="Cambria" w:hAnsi="Cambria"/>
          <w:b/>
          <w:bCs/>
          <w:color w:val="7030A0"/>
          <w:sz w:val="26"/>
          <w:szCs w:val="26"/>
        </w:rPr>
        <w:t>потерянное время в развитии</w:t>
      </w:r>
      <w:r>
        <w:rPr>
          <w:rFonts w:ascii="Cambria" w:hAnsi="Cambria"/>
          <w:b/>
          <w:bCs/>
          <w:color w:val="7030A0"/>
          <w:sz w:val="26"/>
          <w:szCs w:val="26"/>
        </w:rPr>
        <w:t xml:space="preserve"> высокотехнологического сектора</w:t>
      </w:r>
      <w:r w:rsidRPr="00BB75E1">
        <w:rPr>
          <w:rFonts w:ascii="Cambria" w:hAnsi="Cambria"/>
          <w:b/>
          <w:bCs/>
          <w:color w:val="7030A0"/>
          <w:sz w:val="26"/>
          <w:szCs w:val="26"/>
        </w:rPr>
        <w:t xml:space="preserve"> </w:t>
      </w:r>
      <w:r>
        <w:rPr>
          <w:rFonts w:ascii="Cambria" w:hAnsi="Cambria"/>
          <w:b/>
          <w:bCs/>
          <w:sz w:val="26"/>
          <w:szCs w:val="26"/>
        </w:rPr>
        <w:t>в</w:t>
      </w:r>
      <w:r w:rsidRPr="00BB75E1">
        <w:rPr>
          <w:rFonts w:ascii="Cambria" w:hAnsi="Cambria"/>
          <w:b/>
          <w:bCs/>
          <w:color w:val="C00000"/>
          <w:sz w:val="26"/>
          <w:szCs w:val="26"/>
        </w:rPr>
        <w:t xml:space="preserve"> </w:t>
      </w:r>
      <w:r w:rsidR="00B500FD">
        <w:rPr>
          <w:rFonts w:ascii="Cambria" w:hAnsi="Cambria"/>
          <w:b/>
          <w:bCs/>
          <w:color w:val="C00000"/>
          <w:sz w:val="26"/>
          <w:szCs w:val="26"/>
        </w:rPr>
        <w:t>5</w:t>
      </w:r>
      <w:r w:rsidRPr="00BB75E1">
        <w:rPr>
          <w:rFonts w:ascii="Cambria" w:hAnsi="Cambria"/>
          <w:b/>
          <w:bCs/>
          <w:color w:val="C00000"/>
          <w:sz w:val="26"/>
          <w:szCs w:val="26"/>
        </w:rPr>
        <w:t xml:space="preserve"> </w:t>
      </w:r>
      <w:r>
        <w:rPr>
          <w:rFonts w:ascii="Cambria" w:hAnsi="Cambria"/>
          <w:b/>
          <w:bCs/>
          <w:sz w:val="26"/>
          <w:szCs w:val="26"/>
        </w:rPr>
        <w:t>лет.</w:t>
      </w:r>
    </w:p>
    <w:p w14:paraId="0756B5EC" w14:textId="6B0B1B42" w:rsidR="00080A65" w:rsidRDefault="00080A65" w:rsidP="00B500FD">
      <w:pPr>
        <w:shd w:val="clear" w:color="auto" w:fill="FBE4D5" w:themeFill="accent2" w:themeFillTint="33"/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Конституционный закон Республики Казахстан </w:t>
      </w:r>
      <w:r w:rsidRPr="00080A65">
        <w:rPr>
          <w:rFonts w:ascii="Cambria" w:hAnsi="Cambria"/>
          <w:i/>
          <w:iCs/>
          <w:sz w:val="26"/>
          <w:szCs w:val="26"/>
        </w:rPr>
        <w:t>(№</w:t>
      </w:r>
      <w:r w:rsidRPr="00080A65">
        <w:rPr>
          <w:rFonts w:ascii="Cambria" w:hAnsi="Cambria"/>
          <w:i/>
          <w:iCs/>
          <w:color w:val="C00000"/>
          <w:sz w:val="26"/>
          <w:szCs w:val="26"/>
        </w:rPr>
        <w:t>438</w:t>
      </w:r>
      <w:r w:rsidRPr="00080A65">
        <w:rPr>
          <w:rFonts w:ascii="Cambria" w:hAnsi="Cambria"/>
          <w:i/>
          <w:iCs/>
          <w:sz w:val="26"/>
          <w:szCs w:val="26"/>
        </w:rPr>
        <w:t>)</w:t>
      </w:r>
      <w:r>
        <w:rPr>
          <w:rFonts w:ascii="Cambria" w:hAnsi="Cambria"/>
          <w:sz w:val="26"/>
          <w:szCs w:val="26"/>
        </w:rPr>
        <w:t xml:space="preserve"> о</w:t>
      </w:r>
      <w:r w:rsidR="00CC2870">
        <w:rPr>
          <w:rFonts w:ascii="Cambria" w:hAnsi="Cambria"/>
          <w:sz w:val="26"/>
          <w:szCs w:val="26"/>
        </w:rPr>
        <w:t>б</w:t>
      </w:r>
      <w:r>
        <w:rPr>
          <w:rFonts w:ascii="Cambria" w:hAnsi="Cambria"/>
          <w:sz w:val="26"/>
          <w:szCs w:val="26"/>
        </w:rPr>
        <w:t xml:space="preserve"> </w:t>
      </w:r>
      <w:r w:rsidRPr="008D55F7">
        <w:rPr>
          <w:rFonts w:ascii="Cambria" w:hAnsi="Cambria"/>
          <w:color w:val="1F3864" w:themeColor="accent1" w:themeShade="80"/>
          <w:sz w:val="26"/>
          <w:szCs w:val="26"/>
        </w:rPr>
        <w:t>МФЦА</w:t>
      </w:r>
      <w:r>
        <w:rPr>
          <w:rFonts w:ascii="Cambria" w:hAnsi="Cambria"/>
          <w:sz w:val="26"/>
          <w:szCs w:val="26"/>
        </w:rPr>
        <w:t xml:space="preserve"> </w:t>
      </w:r>
      <w:r w:rsidR="0037112F">
        <w:rPr>
          <w:rFonts w:ascii="Cambria" w:hAnsi="Cambria"/>
          <w:sz w:val="26"/>
          <w:szCs w:val="26"/>
        </w:rPr>
        <w:br/>
      </w:r>
      <w:r>
        <w:rPr>
          <w:rFonts w:ascii="Cambria" w:hAnsi="Cambria"/>
          <w:sz w:val="26"/>
          <w:szCs w:val="26"/>
        </w:rPr>
        <w:t xml:space="preserve">был принят </w:t>
      </w:r>
      <w:r w:rsidRPr="008D55F7">
        <w:rPr>
          <w:rFonts w:ascii="Cambria" w:hAnsi="Cambria"/>
          <w:b/>
          <w:bCs/>
          <w:sz w:val="26"/>
          <w:szCs w:val="26"/>
        </w:rPr>
        <w:t>без пилотного режима</w:t>
      </w:r>
      <w:r>
        <w:rPr>
          <w:rFonts w:ascii="Cambria" w:hAnsi="Cambria"/>
          <w:sz w:val="26"/>
          <w:szCs w:val="26"/>
        </w:rPr>
        <w:t xml:space="preserve"> </w:t>
      </w:r>
      <w:r w:rsidRPr="00080A65">
        <w:rPr>
          <w:rFonts w:ascii="Cambria" w:hAnsi="Cambria"/>
          <w:i/>
          <w:iCs/>
          <w:sz w:val="26"/>
          <w:szCs w:val="26"/>
        </w:rPr>
        <w:t>(</w:t>
      </w:r>
      <w:r w:rsidRPr="00080A65">
        <w:rPr>
          <w:rFonts w:ascii="Cambria" w:hAnsi="Cambria"/>
          <w:i/>
          <w:iCs/>
          <w:color w:val="C00000"/>
          <w:sz w:val="26"/>
          <w:szCs w:val="26"/>
        </w:rPr>
        <w:t>2015</w:t>
      </w:r>
      <w:r w:rsidRPr="00080A65">
        <w:rPr>
          <w:rFonts w:ascii="Cambria" w:hAnsi="Cambria"/>
          <w:i/>
          <w:iCs/>
          <w:sz w:val="26"/>
          <w:szCs w:val="26"/>
        </w:rPr>
        <w:t> г.)</w:t>
      </w:r>
      <w:r>
        <w:rPr>
          <w:rFonts w:ascii="Cambria" w:hAnsi="Cambria"/>
          <w:sz w:val="26"/>
          <w:szCs w:val="26"/>
        </w:rPr>
        <w:t xml:space="preserve">. Однако в середине </w:t>
      </w:r>
      <w:r w:rsidRPr="00BB75E1">
        <w:rPr>
          <w:rFonts w:ascii="Cambria" w:hAnsi="Cambria"/>
          <w:color w:val="C00000"/>
          <w:sz w:val="26"/>
          <w:szCs w:val="26"/>
        </w:rPr>
        <w:t>201</w:t>
      </w:r>
      <w:r>
        <w:rPr>
          <w:rFonts w:ascii="Cambria" w:hAnsi="Cambria"/>
          <w:color w:val="C00000"/>
          <w:sz w:val="26"/>
          <w:szCs w:val="26"/>
        </w:rPr>
        <w:t>6</w:t>
      </w:r>
      <w:r>
        <w:rPr>
          <w:rFonts w:ascii="Cambria" w:hAnsi="Cambria"/>
          <w:sz w:val="26"/>
          <w:szCs w:val="26"/>
        </w:rPr>
        <w:t xml:space="preserve"> г. </w:t>
      </w:r>
      <w:r w:rsidRPr="00B500FD">
        <w:rPr>
          <w:rFonts w:ascii="Cambria" w:hAnsi="Cambria"/>
          <w:color w:val="1F3864" w:themeColor="accent1" w:themeShade="80"/>
          <w:sz w:val="26"/>
          <w:szCs w:val="26"/>
        </w:rPr>
        <w:t>Правительств</w:t>
      </w:r>
      <w:r w:rsidR="00B500FD" w:rsidRPr="00B500FD">
        <w:rPr>
          <w:rFonts w:ascii="Cambria" w:hAnsi="Cambria"/>
          <w:color w:val="1F3864" w:themeColor="accent1" w:themeShade="80"/>
          <w:sz w:val="26"/>
          <w:szCs w:val="26"/>
        </w:rPr>
        <w:t>о</w:t>
      </w:r>
      <w:r w:rsidRPr="00B500FD">
        <w:rPr>
          <w:rFonts w:ascii="Cambria" w:hAnsi="Cambria"/>
          <w:color w:val="1F3864" w:themeColor="accent1" w:themeShade="80"/>
          <w:sz w:val="26"/>
          <w:szCs w:val="26"/>
        </w:rPr>
        <w:t xml:space="preserve"> Казахстана</w:t>
      </w:r>
      <w:r>
        <w:rPr>
          <w:rFonts w:ascii="Cambria" w:hAnsi="Cambria"/>
          <w:sz w:val="26"/>
          <w:szCs w:val="26"/>
        </w:rPr>
        <w:t xml:space="preserve"> </w:t>
      </w:r>
      <w:r w:rsidR="00B500FD">
        <w:rPr>
          <w:rFonts w:ascii="Cambria" w:hAnsi="Cambria"/>
          <w:sz w:val="26"/>
          <w:szCs w:val="26"/>
        </w:rPr>
        <w:t xml:space="preserve">осознало риски того, </w:t>
      </w:r>
      <w:r>
        <w:rPr>
          <w:rFonts w:ascii="Cambria" w:hAnsi="Cambria"/>
          <w:sz w:val="26"/>
          <w:szCs w:val="26"/>
        </w:rPr>
        <w:t xml:space="preserve">что </w:t>
      </w:r>
      <w:r w:rsidRPr="00BB75E1">
        <w:rPr>
          <w:rFonts w:ascii="Cambria" w:hAnsi="Cambria"/>
          <w:b/>
          <w:bCs/>
          <w:color w:val="7030A0"/>
          <w:sz w:val="26"/>
          <w:szCs w:val="26"/>
        </w:rPr>
        <w:t xml:space="preserve">Конституционный закон без отсылки на </w:t>
      </w:r>
      <w:r w:rsidR="00CC2870" w:rsidRPr="00BB75E1">
        <w:rPr>
          <w:rFonts w:ascii="Cambria" w:hAnsi="Cambria"/>
          <w:b/>
          <w:bCs/>
          <w:color w:val="7030A0"/>
          <w:sz w:val="26"/>
          <w:szCs w:val="26"/>
        </w:rPr>
        <w:t xml:space="preserve">Конституцию </w:t>
      </w:r>
      <w:r w:rsidRPr="00BB75E1">
        <w:rPr>
          <w:rFonts w:ascii="Cambria" w:hAnsi="Cambria"/>
          <w:b/>
          <w:bCs/>
          <w:color w:val="7030A0"/>
          <w:sz w:val="26"/>
          <w:szCs w:val="26"/>
        </w:rPr>
        <w:t>не имеет силы с точки зрения инвесторов</w:t>
      </w:r>
      <w:r>
        <w:rPr>
          <w:rFonts w:ascii="Cambria" w:hAnsi="Cambria"/>
          <w:sz w:val="26"/>
          <w:szCs w:val="26"/>
        </w:rPr>
        <w:t>.</w:t>
      </w:r>
    </w:p>
    <w:p w14:paraId="69B75C0A" w14:textId="11004E9A" w:rsidR="00080A65" w:rsidRDefault="00CC2870" w:rsidP="00B500FD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Впоследствии</w:t>
      </w:r>
      <w:r w:rsidR="00080A65">
        <w:rPr>
          <w:rFonts w:ascii="Cambria" w:hAnsi="Cambria"/>
          <w:sz w:val="26"/>
          <w:szCs w:val="26"/>
        </w:rPr>
        <w:t xml:space="preserve">, к марту </w:t>
      </w:r>
      <w:r w:rsidR="00080A65" w:rsidRPr="00BB75E1">
        <w:rPr>
          <w:rFonts w:ascii="Cambria" w:hAnsi="Cambria"/>
          <w:color w:val="C00000"/>
          <w:sz w:val="26"/>
          <w:szCs w:val="26"/>
        </w:rPr>
        <w:t>2017</w:t>
      </w:r>
      <w:r w:rsidR="00080A65">
        <w:rPr>
          <w:rFonts w:ascii="Cambria" w:hAnsi="Cambria"/>
          <w:sz w:val="26"/>
          <w:szCs w:val="26"/>
        </w:rPr>
        <w:t> г</w:t>
      </w:r>
      <w:r w:rsidR="00B500FD">
        <w:rPr>
          <w:rFonts w:ascii="Cambria" w:hAnsi="Cambria"/>
          <w:sz w:val="26"/>
          <w:szCs w:val="26"/>
        </w:rPr>
        <w:t>. в ускоренном режиме</w:t>
      </w:r>
      <w:r w:rsidR="00080A65">
        <w:rPr>
          <w:rFonts w:ascii="Cambria" w:hAnsi="Cambria"/>
          <w:sz w:val="26"/>
          <w:szCs w:val="26"/>
        </w:rPr>
        <w:t xml:space="preserve"> завершились работы </w:t>
      </w:r>
      <w:r w:rsidR="00B500FD">
        <w:rPr>
          <w:rFonts w:ascii="Cambria" w:hAnsi="Cambria"/>
          <w:sz w:val="26"/>
          <w:szCs w:val="26"/>
        </w:rPr>
        <w:br/>
      </w:r>
      <w:r w:rsidR="00080A65">
        <w:rPr>
          <w:rFonts w:ascii="Cambria" w:hAnsi="Cambria"/>
          <w:sz w:val="26"/>
          <w:szCs w:val="26"/>
        </w:rPr>
        <w:t>по внесению изменений в Конституцию</w:t>
      </w:r>
      <w:r>
        <w:rPr>
          <w:rFonts w:ascii="Cambria" w:hAnsi="Cambria"/>
          <w:sz w:val="26"/>
          <w:szCs w:val="26"/>
        </w:rPr>
        <w:t xml:space="preserve"> РК</w:t>
      </w:r>
      <w:r w:rsidR="00080A65">
        <w:rPr>
          <w:rFonts w:ascii="Cambria" w:hAnsi="Cambria"/>
          <w:sz w:val="26"/>
          <w:szCs w:val="26"/>
        </w:rPr>
        <w:t xml:space="preserve">. В связи с чем Центр начал свою полноценную деятельность к </w:t>
      </w:r>
      <w:r w:rsidR="00080A65" w:rsidRPr="00F60204">
        <w:rPr>
          <w:rFonts w:ascii="Cambria" w:hAnsi="Cambria"/>
          <w:color w:val="C00000"/>
          <w:sz w:val="26"/>
          <w:szCs w:val="26"/>
        </w:rPr>
        <w:t>2019</w:t>
      </w:r>
      <w:r w:rsidR="00080A65">
        <w:rPr>
          <w:rFonts w:ascii="Cambria" w:hAnsi="Cambria"/>
          <w:sz w:val="26"/>
          <w:szCs w:val="26"/>
        </w:rPr>
        <w:t> г.</w:t>
      </w:r>
      <w:r>
        <w:rPr>
          <w:rFonts w:ascii="Cambria" w:hAnsi="Cambria"/>
          <w:sz w:val="26"/>
          <w:szCs w:val="26"/>
        </w:rPr>
        <w:t>, что привело к росту</w:t>
      </w:r>
      <w:r w:rsidR="00080A65">
        <w:rPr>
          <w:rFonts w:ascii="Cambria" w:hAnsi="Cambria"/>
          <w:sz w:val="26"/>
          <w:szCs w:val="26"/>
        </w:rPr>
        <w:t xml:space="preserve"> ПИИ.</w:t>
      </w:r>
    </w:p>
    <w:p w14:paraId="4EBF3359" w14:textId="5933B751" w:rsidR="00CF2CD3" w:rsidRPr="00567F50" w:rsidRDefault="00CF2CD3" w:rsidP="006B3B46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1.2</w:t>
      </w:r>
      <w:r w:rsidRPr="00567F50">
        <w:rPr>
          <w:rFonts w:ascii="Cambria" w:hAnsi="Cambria"/>
          <w:b/>
          <w:bCs/>
          <w:sz w:val="26"/>
          <w:szCs w:val="26"/>
        </w:rPr>
        <w:t xml:space="preserve">.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DIFC </w:t>
      </w:r>
      <w:r w:rsidRPr="00567F50">
        <w:rPr>
          <w:rFonts w:ascii="Cambria" w:hAnsi="Cambria"/>
          <w:sz w:val="26"/>
          <w:szCs w:val="26"/>
        </w:rPr>
        <w:t>(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ОАЭ</w:t>
      </w:r>
      <w:r w:rsidRPr="00567F50">
        <w:rPr>
          <w:rFonts w:ascii="Cambria" w:hAnsi="Cambria"/>
          <w:sz w:val="26"/>
          <w:szCs w:val="26"/>
        </w:rPr>
        <w:t>)</w:t>
      </w:r>
      <w:r w:rsidR="006B3B46" w:rsidRPr="00567F50">
        <w:rPr>
          <w:rFonts w:ascii="Cambria" w:hAnsi="Cambria"/>
          <w:b/>
          <w:bCs/>
          <w:sz w:val="26"/>
          <w:szCs w:val="26"/>
        </w:rPr>
        <w:t xml:space="preserve"> – м</w:t>
      </w:r>
      <w:r w:rsidRPr="00567F50">
        <w:rPr>
          <w:rFonts w:ascii="Cambria" w:hAnsi="Cambria"/>
          <w:b/>
          <w:bCs/>
          <w:sz w:val="26"/>
          <w:szCs w:val="26"/>
        </w:rPr>
        <w:t>одель Федерального исключения</w:t>
      </w:r>
    </w:p>
    <w:p w14:paraId="4AC9A30A" w14:textId="71B2C77D" w:rsidR="006B3B46" w:rsidRPr="00567F50" w:rsidRDefault="007F273A" w:rsidP="006B3B46">
      <w:pPr>
        <w:ind w:firstLine="708"/>
        <w:jc w:val="both"/>
        <w:rPr>
          <w:rFonts w:ascii="Cambria" w:hAnsi="Cambria"/>
          <w:sz w:val="26"/>
          <w:szCs w:val="26"/>
        </w:rPr>
      </w:pPr>
      <w:r w:rsidRPr="007F273A">
        <w:rPr>
          <w:rFonts w:ascii="Cambria" w:hAnsi="Cambria"/>
          <w:b/>
          <w:bCs/>
          <w:sz w:val="26"/>
          <w:szCs w:val="26"/>
        </w:rPr>
        <w:t>Дубайский международный финансовый центр</w:t>
      </w:r>
      <w:r w:rsidRPr="007F273A">
        <w:rPr>
          <w:rFonts w:ascii="Cambria" w:hAnsi="Cambria"/>
          <w:sz w:val="26"/>
          <w:szCs w:val="26"/>
        </w:rPr>
        <w:t xml:space="preserve"> </w:t>
      </w:r>
      <w:r w:rsidR="006B3B46" w:rsidRPr="00567F50">
        <w:rPr>
          <w:rFonts w:ascii="Cambria" w:hAnsi="Cambria"/>
          <w:b/>
          <w:bCs/>
          <w:sz w:val="26"/>
          <w:szCs w:val="26"/>
        </w:rPr>
        <w:t>о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снован </w:t>
      </w:r>
      <w:r w:rsidR="004F7A15" w:rsidRPr="004F7A15">
        <w:rPr>
          <w:rFonts w:ascii="Cambria" w:hAnsi="Cambria"/>
          <w:i/>
          <w:iCs/>
          <w:sz w:val="26"/>
          <w:szCs w:val="26"/>
        </w:rPr>
        <w:t>(</w:t>
      </w:r>
      <w:r w:rsidR="004512CE" w:rsidRPr="004F7A15">
        <w:rPr>
          <w:rFonts w:ascii="Cambria" w:hAnsi="Cambria"/>
          <w:i/>
          <w:iCs/>
          <w:sz w:val="26"/>
          <w:szCs w:val="26"/>
        </w:rPr>
        <w:t xml:space="preserve">в </w:t>
      </w:r>
      <w:r w:rsidR="004512CE" w:rsidRPr="004F7A15">
        <w:rPr>
          <w:rFonts w:ascii="Cambria" w:hAnsi="Cambria"/>
          <w:i/>
          <w:iCs/>
          <w:color w:val="C00000"/>
          <w:sz w:val="26"/>
          <w:szCs w:val="26"/>
        </w:rPr>
        <w:t>2004</w:t>
      </w:r>
      <w:r w:rsidR="004512CE" w:rsidRPr="004F7A15">
        <w:rPr>
          <w:rFonts w:ascii="Cambria" w:hAnsi="Cambria"/>
          <w:i/>
          <w:iCs/>
          <w:sz w:val="26"/>
          <w:szCs w:val="26"/>
        </w:rPr>
        <w:t> г.</w:t>
      </w:r>
      <w:r w:rsidR="004F7A15" w:rsidRPr="004F7A15">
        <w:rPr>
          <w:rFonts w:ascii="Cambria" w:hAnsi="Cambria"/>
          <w:i/>
          <w:iCs/>
          <w:sz w:val="26"/>
          <w:szCs w:val="26"/>
        </w:rPr>
        <w:t>)</w:t>
      </w:r>
      <w:r w:rsidR="004512CE" w:rsidRPr="004F7A15">
        <w:rPr>
          <w:rFonts w:ascii="Cambria" w:hAnsi="Cambria"/>
          <w:i/>
          <w:iCs/>
          <w:sz w:val="26"/>
          <w:szCs w:val="26"/>
        </w:rPr>
        <w:t xml:space="preserve"> </w:t>
      </w:r>
      <w:r w:rsidR="004F7A15">
        <w:rPr>
          <w:rFonts w:ascii="Cambria" w:hAnsi="Cambria"/>
          <w:b/>
          <w:bCs/>
          <w:sz w:val="26"/>
          <w:szCs w:val="26"/>
        </w:rPr>
        <w:t xml:space="preserve">путем </w:t>
      </w:r>
      <w:r w:rsidR="004512CE">
        <w:rPr>
          <w:rFonts w:ascii="Cambria" w:hAnsi="Cambria"/>
          <w:b/>
          <w:bCs/>
          <w:sz w:val="26"/>
          <w:szCs w:val="26"/>
        </w:rPr>
        <w:t xml:space="preserve">внесения поправок в </w:t>
      </w:r>
      <w:r w:rsidR="00CF2CD3" w:rsidRPr="00567F50">
        <w:rPr>
          <w:rFonts w:ascii="Cambria" w:hAnsi="Cambria"/>
          <w:b/>
          <w:bCs/>
          <w:sz w:val="26"/>
          <w:szCs w:val="26"/>
        </w:rPr>
        <w:t>Конституци</w:t>
      </w:r>
      <w:r w:rsidR="004512CE">
        <w:rPr>
          <w:rFonts w:ascii="Cambria" w:hAnsi="Cambria"/>
          <w:b/>
          <w:bCs/>
          <w:sz w:val="26"/>
          <w:szCs w:val="26"/>
        </w:rPr>
        <w:t>ю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CF2CD3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ОАЭ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4F7A15">
        <w:rPr>
          <w:rFonts w:ascii="Cambria" w:hAnsi="Cambria"/>
          <w:i/>
          <w:iCs/>
          <w:sz w:val="26"/>
          <w:szCs w:val="26"/>
        </w:rPr>
        <w:t xml:space="preserve">(статья </w:t>
      </w:r>
      <w:r w:rsidR="00CF2CD3" w:rsidRPr="004F7A15">
        <w:rPr>
          <w:rFonts w:ascii="Cambria" w:hAnsi="Cambria"/>
          <w:i/>
          <w:iCs/>
          <w:color w:val="C00000"/>
          <w:sz w:val="26"/>
          <w:szCs w:val="26"/>
        </w:rPr>
        <w:t>121</w:t>
      </w:r>
      <w:r w:rsidR="00CF2CD3" w:rsidRPr="004F7A15">
        <w:rPr>
          <w:rFonts w:ascii="Cambria" w:hAnsi="Cambria"/>
          <w:i/>
          <w:iCs/>
          <w:sz w:val="26"/>
          <w:szCs w:val="26"/>
        </w:rPr>
        <w:t>)</w:t>
      </w:r>
      <w:r w:rsidR="00CF2CD3" w:rsidRPr="00567F50">
        <w:rPr>
          <w:rFonts w:ascii="Cambria" w:hAnsi="Cambria"/>
          <w:sz w:val="26"/>
          <w:szCs w:val="26"/>
        </w:rPr>
        <w:t xml:space="preserve"> и </w:t>
      </w:r>
      <w:r w:rsidR="00CC2870">
        <w:rPr>
          <w:rFonts w:ascii="Cambria" w:hAnsi="Cambria"/>
          <w:sz w:val="26"/>
          <w:szCs w:val="26"/>
        </w:rPr>
        <w:t>принятия</w:t>
      </w:r>
      <w:r w:rsidR="006B3B46"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b/>
          <w:bCs/>
          <w:sz w:val="26"/>
          <w:szCs w:val="26"/>
        </w:rPr>
        <w:t>Федерально</w:t>
      </w:r>
      <w:r w:rsidR="006B3B46" w:rsidRPr="00567F50">
        <w:rPr>
          <w:rFonts w:ascii="Cambria" w:hAnsi="Cambria"/>
          <w:b/>
          <w:bCs/>
          <w:sz w:val="26"/>
          <w:szCs w:val="26"/>
        </w:rPr>
        <w:t>го З</w:t>
      </w:r>
      <w:r w:rsidR="00CF2CD3" w:rsidRPr="00567F50">
        <w:rPr>
          <w:rFonts w:ascii="Cambria" w:hAnsi="Cambria"/>
          <w:b/>
          <w:bCs/>
          <w:sz w:val="26"/>
          <w:szCs w:val="26"/>
        </w:rPr>
        <w:t>акон</w:t>
      </w:r>
      <w:r w:rsidR="006B3B46" w:rsidRPr="00567F50">
        <w:rPr>
          <w:rFonts w:ascii="Cambria" w:hAnsi="Cambria"/>
          <w:b/>
          <w:bCs/>
          <w:sz w:val="26"/>
          <w:szCs w:val="26"/>
        </w:rPr>
        <w:t>а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№</w:t>
      </w:r>
      <w:r w:rsidR="007A2BBC" w:rsidRPr="00567F50">
        <w:rPr>
          <w:rFonts w:ascii="Cambria" w:hAnsi="Cambria"/>
          <w:b/>
          <w:bCs/>
          <w:sz w:val="26"/>
          <w:szCs w:val="26"/>
        </w:rPr>
        <w:t> </w:t>
      </w:r>
      <w:r w:rsidR="00CF2CD3" w:rsidRPr="00567F50">
        <w:rPr>
          <w:rFonts w:ascii="Cambria" w:hAnsi="Cambria"/>
          <w:b/>
          <w:bCs/>
          <w:color w:val="C00000"/>
          <w:sz w:val="26"/>
          <w:szCs w:val="26"/>
        </w:rPr>
        <w:t>8</w:t>
      </w:r>
      <w:r w:rsidR="00CF2CD3" w:rsidRPr="00567F50">
        <w:rPr>
          <w:rFonts w:ascii="Cambria" w:hAnsi="Cambria"/>
          <w:color w:val="C00000"/>
          <w:sz w:val="26"/>
          <w:szCs w:val="26"/>
        </w:rPr>
        <w:t xml:space="preserve"> </w:t>
      </w:r>
      <w:r w:rsidR="006B3B46" w:rsidRPr="004F7A15">
        <w:rPr>
          <w:rFonts w:ascii="Cambria" w:hAnsi="Cambria"/>
          <w:i/>
          <w:iCs/>
          <w:sz w:val="26"/>
          <w:szCs w:val="26"/>
        </w:rPr>
        <w:t>(</w:t>
      </w:r>
      <w:r w:rsidR="00CF2CD3" w:rsidRPr="004F7A15">
        <w:rPr>
          <w:rFonts w:ascii="Cambria" w:hAnsi="Cambria"/>
          <w:i/>
          <w:iCs/>
          <w:color w:val="C00000"/>
          <w:sz w:val="26"/>
          <w:szCs w:val="26"/>
        </w:rPr>
        <w:t>2004</w:t>
      </w:r>
      <w:r w:rsidR="007A2BBC" w:rsidRPr="004F7A15">
        <w:rPr>
          <w:rFonts w:ascii="Cambria" w:hAnsi="Cambria"/>
          <w:i/>
          <w:iCs/>
          <w:sz w:val="26"/>
          <w:szCs w:val="26"/>
        </w:rPr>
        <w:t> </w:t>
      </w:r>
      <w:r w:rsidR="00CF2CD3" w:rsidRPr="004F7A15">
        <w:rPr>
          <w:rFonts w:ascii="Cambria" w:hAnsi="Cambria"/>
          <w:i/>
          <w:iCs/>
          <w:sz w:val="26"/>
          <w:szCs w:val="26"/>
        </w:rPr>
        <w:t>г</w:t>
      </w:r>
      <w:r w:rsidR="006B3B46" w:rsidRPr="004F7A15">
        <w:rPr>
          <w:rFonts w:ascii="Cambria" w:hAnsi="Cambria"/>
          <w:i/>
          <w:iCs/>
          <w:sz w:val="26"/>
          <w:szCs w:val="26"/>
        </w:rPr>
        <w:t>.)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CF2CD3" w:rsidRPr="004512CE">
        <w:rPr>
          <w:rFonts w:ascii="Cambria" w:hAnsi="Cambria"/>
          <w:sz w:val="26"/>
          <w:szCs w:val="26"/>
        </w:rPr>
        <w:t>который позвол</w:t>
      </w:r>
      <w:r w:rsidR="004512CE" w:rsidRPr="004512CE">
        <w:rPr>
          <w:rFonts w:ascii="Cambria" w:hAnsi="Cambria"/>
          <w:sz w:val="26"/>
          <w:szCs w:val="26"/>
        </w:rPr>
        <w:t xml:space="preserve">ил </w:t>
      </w:r>
      <w:r w:rsidR="00CF2CD3" w:rsidRPr="004512CE">
        <w:rPr>
          <w:rFonts w:ascii="Cambria" w:hAnsi="Cambria"/>
          <w:sz w:val="26"/>
          <w:szCs w:val="26"/>
        </w:rPr>
        <w:t>созда</w:t>
      </w:r>
      <w:r w:rsidR="004512CE" w:rsidRPr="004512CE">
        <w:rPr>
          <w:rFonts w:ascii="Cambria" w:hAnsi="Cambria"/>
          <w:sz w:val="26"/>
          <w:szCs w:val="26"/>
        </w:rPr>
        <w:t xml:space="preserve">ть </w:t>
      </w:r>
      <w:r w:rsidR="00CF2CD3" w:rsidRPr="004512CE">
        <w:rPr>
          <w:rFonts w:ascii="Cambria" w:hAnsi="Cambria"/>
          <w:sz w:val="26"/>
          <w:szCs w:val="26"/>
        </w:rPr>
        <w:t>«Финансовые свободные зоны»</w:t>
      </w:r>
      <w:r w:rsidR="004512CE" w:rsidRPr="004512CE">
        <w:rPr>
          <w:rFonts w:ascii="Cambria" w:hAnsi="Cambria"/>
          <w:sz w:val="26"/>
          <w:szCs w:val="26"/>
        </w:rPr>
        <w:t xml:space="preserve"> с территориальным применением </w:t>
      </w:r>
      <w:r w:rsidR="004512CE" w:rsidRPr="004F7A15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="004F7A15">
        <w:rPr>
          <w:rFonts w:ascii="Cambria" w:hAnsi="Cambria"/>
          <w:sz w:val="26"/>
          <w:szCs w:val="26"/>
        </w:rPr>
        <w:t xml:space="preserve"> права</w:t>
      </w:r>
      <w:r w:rsidR="00CF2CD3" w:rsidRPr="004512CE">
        <w:rPr>
          <w:rFonts w:ascii="Cambria" w:hAnsi="Cambria"/>
          <w:sz w:val="26"/>
          <w:szCs w:val="26"/>
        </w:rPr>
        <w:t>.</w:t>
      </w:r>
    </w:p>
    <w:p w14:paraId="03983CB2" w14:textId="0459807D" w:rsidR="006B3B46" w:rsidRPr="00E7573F" w:rsidRDefault="00CF2CD3" w:rsidP="00733157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Закон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DIFC</w:t>
      </w:r>
      <w:r w:rsidRPr="00567F50">
        <w:rPr>
          <w:rFonts w:ascii="Cambria" w:hAnsi="Cambria"/>
          <w:sz w:val="26"/>
          <w:szCs w:val="26"/>
        </w:rPr>
        <w:t xml:space="preserve"> №</w:t>
      </w:r>
      <w:r w:rsidR="007A2BBC" w:rsidRPr="00567F50">
        <w:rPr>
          <w:rFonts w:ascii="Cambria" w:hAnsi="Cambria"/>
          <w:sz w:val="26"/>
          <w:szCs w:val="26"/>
        </w:rPr>
        <w:t> </w:t>
      </w:r>
      <w:r w:rsidRPr="00567F50">
        <w:rPr>
          <w:rFonts w:ascii="Cambria" w:hAnsi="Cambria"/>
          <w:color w:val="C00000"/>
          <w:sz w:val="26"/>
          <w:szCs w:val="26"/>
        </w:rPr>
        <w:t>10</w:t>
      </w:r>
      <w:r w:rsidRPr="00567F50">
        <w:rPr>
          <w:rFonts w:ascii="Cambria" w:hAnsi="Cambria"/>
          <w:sz w:val="26"/>
          <w:szCs w:val="26"/>
        </w:rPr>
        <w:t xml:space="preserve"> устанавливает следующ</w:t>
      </w:r>
      <w:r w:rsidR="004F7A15">
        <w:rPr>
          <w:rFonts w:ascii="Cambria" w:hAnsi="Cambria"/>
          <w:sz w:val="26"/>
          <w:szCs w:val="26"/>
        </w:rPr>
        <w:t xml:space="preserve">ую иерархию применения </w:t>
      </w:r>
      <w:r w:rsidRPr="00567F50">
        <w:rPr>
          <w:rFonts w:ascii="Cambria" w:hAnsi="Cambria"/>
          <w:sz w:val="26"/>
          <w:szCs w:val="26"/>
        </w:rPr>
        <w:t>права</w:t>
      </w:r>
      <w:r w:rsidR="004512CE">
        <w:rPr>
          <w:rFonts w:ascii="Cambria" w:hAnsi="Cambria"/>
          <w:sz w:val="26"/>
          <w:szCs w:val="26"/>
        </w:rPr>
        <w:t xml:space="preserve"> на </w:t>
      </w:r>
      <w:r w:rsidR="00E7573F">
        <w:rPr>
          <w:rFonts w:ascii="Cambria" w:hAnsi="Cambria"/>
          <w:sz w:val="26"/>
          <w:szCs w:val="26"/>
        </w:rPr>
        <w:t xml:space="preserve">своей </w:t>
      </w:r>
      <w:r w:rsidR="004512CE">
        <w:rPr>
          <w:rFonts w:ascii="Cambria" w:hAnsi="Cambria"/>
          <w:sz w:val="26"/>
          <w:szCs w:val="26"/>
        </w:rPr>
        <w:t>территории</w:t>
      </w:r>
      <w:r w:rsidR="004F7A15">
        <w:rPr>
          <w:rFonts w:ascii="Cambria" w:hAnsi="Cambria"/>
          <w:sz w:val="26"/>
          <w:szCs w:val="26"/>
        </w:rPr>
        <w:t>: высшую юридическую силу имеют</w:t>
      </w:r>
      <w:r w:rsidR="00733157" w:rsidRPr="00567F50">
        <w:rPr>
          <w:rFonts w:ascii="Cambria" w:hAnsi="Cambria" w:hint="eastAsia"/>
          <w:sz w:val="26"/>
          <w:szCs w:val="26"/>
        </w:rPr>
        <w:t xml:space="preserve"> </w:t>
      </w:r>
      <w:r w:rsidR="00CC2870" w:rsidRPr="00567F50">
        <w:rPr>
          <w:rFonts w:ascii="Cambria" w:hAnsi="Cambria"/>
          <w:sz w:val="26"/>
          <w:szCs w:val="26"/>
        </w:rPr>
        <w:t xml:space="preserve">законы и регламенты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DIFC</w:t>
      </w:r>
      <w:r w:rsidR="00733157" w:rsidRPr="00567F50">
        <w:rPr>
          <w:rFonts w:ascii="Cambria" w:hAnsi="Cambria"/>
          <w:sz w:val="26"/>
          <w:szCs w:val="26"/>
        </w:rPr>
        <w:t xml:space="preserve">, затем – </w:t>
      </w:r>
      <w:r w:rsidR="004F7A15">
        <w:rPr>
          <w:rFonts w:ascii="Cambria" w:hAnsi="Cambria"/>
          <w:sz w:val="26"/>
          <w:szCs w:val="26"/>
        </w:rPr>
        <w:t>п</w:t>
      </w:r>
      <w:r w:rsidRPr="00567F50">
        <w:rPr>
          <w:rFonts w:ascii="Cambria" w:hAnsi="Cambria"/>
          <w:sz w:val="26"/>
          <w:szCs w:val="26"/>
        </w:rPr>
        <w:t xml:space="preserve">ринципы </w:t>
      </w:r>
      <w:r w:rsidRPr="004F7A15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Pr="00567F50">
        <w:rPr>
          <w:rFonts w:ascii="Cambria" w:hAnsi="Cambria"/>
          <w:sz w:val="26"/>
          <w:szCs w:val="26"/>
        </w:rPr>
        <w:t xml:space="preserve"> права </w:t>
      </w:r>
      <w:r w:rsidRPr="004F7A15">
        <w:rPr>
          <w:rFonts w:ascii="Cambria" w:hAnsi="Cambria"/>
          <w:i/>
          <w:iCs/>
          <w:sz w:val="26"/>
          <w:szCs w:val="26"/>
        </w:rPr>
        <w:t xml:space="preserve">(в случае </w:t>
      </w:r>
      <w:r w:rsidR="004F7A15" w:rsidRPr="004F7A15">
        <w:rPr>
          <w:rFonts w:ascii="Cambria" w:hAnsi="Cambria"/>
          <w:i/>
          <w:iCs/>
          <w:sz w:val="26"/>
          <w:szCs w:val="26"/>
        </w:rPr>
        <w:t xml:space="preserve">отсутствия норм </w:t>
      </w:r>
      <w:r w:rsidR="00E7573F">
        <w:rPr>
          <w:rFonts w:ascii="Cambria" w:hAnsi="Cambria"/>
          <w:i/>
          <w:iCs/>
          <w:sz w:val="26"/>
          <w:szCs w:val="26"/>
        </w:rPr>
        <w:br/>
      </w:r>
      <w:r w:rsidR="004F7A15" w:rsidRPr="004F7A15">
        <w:rPr>
          <w:rFonts w:ascii="Cambria" w:hAnsi="Cambria"/>
          <w:i/>
          <w:iCs/>
          <w:sz w:val="26"/>
          <w:szCs w:val="26"/>
        </w:rPr>
        <w:t>в</w:t>
      </w:r>
      <w:r w:rsidRPr="004F7A15">
        <w:rPr>
          <w:rFonts w:ascii="Cambria" w:hAnsi="Cambria"/>
          <w:i/>
          <w:iCs/>
          <w:sz w:val="26"/>
          <w:szCs w:val="26"/>
        </w:rPr>
        <w:t xml:space="preserve"> законах</w:t>
      </w:r>
      <w:r w:rsidRPr="004F7A15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DIFC</w:t>
      </w:r>
      <w:r w:rsidRPr="004F7A15">
        <w:rPr>
          <w:rFonts w:ascii="Cambria" w:hAnsi="Cambria"/>
          <w:i/>
          <w:iCs/>
          <w:sz w:val="26"/>
          <w:szCs w:val="26"/>
        </w:rPr>
        <w:t>)</w:t>
      </w:r>
      <w:r w:rsidR="00733157" w:rsidRPr="00567F50">
        <w:rPr>
          <w:rFonts w:ascii="Cambria" w:hAnsi="Cambria"/>
          <w:sz w:val="26"/>
          <w:szCs w:val="26"/>
        </w:rPr>
        <w:t xml:space="preserve">, после – </w:t>
      </w:r>
      <w:r w:rsidR="00CC2870" w:rsidRPr="00567F50">
        <w:rPr>
          <w:rFonts w:ascii="Cambria" w:hAnsi="Cambria"/>
          <w:sz w:val="26"/>
          <w:szCs w:val="26"/>
        </w:rPr>
        <w:t xml:space="preserve">законы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Эмирата Дубай</w:t>
      </w:r>
      <w:r w:rsidRPr="00567F50">
        <w:rPr>
          <w:rFonts w:ascii="Cambria" w:hAnsi="Cambria"/>
          <w:sz w:val="26"/>
          <w:szCs w:val="26"/>
        </w:rPr>
        <w:t>.</w:t>
      </w:r>
    </w:p>
    <w:p w14:paraId="6415E50B" w14:textId="77777777" w:rsidR="007F273A" w:rsidRDefault="003040DE" w:rsidP="003040DE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6"/>
          <w:szCs w:val="26"/>
        </w:rPr>
      </w:pPr>
      <w:r w:rsidRPr="00E740D2">
        <w:rPr>
          <w:rFonts w:ascii="Cambria" w:hAnsi="Cambria"/>
          <w:color w:val="1F3864" w:themeColor="accent1" w:themeShade="80"/>
          <w:sz w:val="26"/>
          <w:szCs w:val="26"/>
        </w:rPr>
        <w:lastRenderedPageBreak/>
        <w:t>Суд DIFC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 </w:t>
      </w:r>
      <w:r w:rsidRPr="00E740D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(Дубай)</w:t>
      </w:r>
      <w:r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 </w:t>
      </w:r>
      <w:proofErr w:type="spellStart"/>
      <w:r w:rsidRPr="004F7A15">
        <w:rPr>
          <w:rFonts w:ascii="Cambria" w:hAnsi="Cambria"/>
          <w:sz w:val="26"/>
          <w:szCs w:val="26"/>
        </w:rPr>
        <w:t>име</w:t>
      </w:r>
      <w:proofErr w:type="spellEnd"/>
      <w:r>
        <w:rPr>
          <w:rFonts w:ascii="Cambria" w:hAnsi="Cambria"/>
          <w:sz w:val="26"/>
          <w:szCs w:val="26"/>
          <w:lang w:val="uz-Cyrl-UZ"/>
        </w:rPr>
        <w:t>е</w:t>
      </w:r>
      <w:r w:rsidRPr="004F7A15">
        <w:rPr>
          <w:rFonts w:ascii="Cambria" w:hAnsi="Cambria"/>
          <w:sz w:val="26"/>
          <w:szCs w:val="26"/>
        </w:rPr>
        <w:t xml:space="preserve">т исключительную юрисдикцию </w:t>
      </w:r>
      <w:r>
        <w:rPr>
          <w:rFonts w:ascii="Cambria" w:hAnsi="Cambria"/>
          <w:sz w:val="26"/>
          <w:szCs w:val="26"/>
        </w:rPr>
        <w:br/>
      </w:r>
      <w:r w:rsidRPr="004F7A15">
        <w:rPr>
          <w:rFonts w:ascii="Cambria" w:hAnsi="Cambria"/>
          <w:sz w:val="26"/>
          <w:szCs w:val="26"/>
        </w:rPr>
        <w:t>по гражданским и коммерческим делам</w:t>
      </w:r>
      <w:r w:rsidRPr="00567F50">
        <w:rPr>
          <w:rFonts w:ascii="Cambria" w:hAnsi="Cambria"/>
          <w:sz w:val="26"/>
          <w:szCs w:val="26"/>
        </w:rPr>
        <w:t xml:space="preserve">. </w:t>
      </w:r>
      <w:r w:rsidR="00CC2870">
        <w:rPr>
          <w:rFonts w:ascii="Cambria" w:hAnsi="Cambria"/>
          <w:sz w:val="26"/>
          <w:szCs w:val="26"/>
        </w:rPr>
        <w:t>Он т</w:t>
      </w:r>
      <w:r w:rsidRPr="00E740D2">
        <w:rPr>
          <w:rFonts w:ascii="Cambria" w:hAnsi="Cambria"/>
          <w:sz w:val="26"/>
          <w:szCs w:val="26"/>
        </w:rPr>
        <w:t>акже</w:t>
      </w:r>
      <w:r>
        <w:rPr>
          <w:rFonts w:ascii="Cambria" w:hAnsi="Cambria"/>
          <w:sz w:val="26"/>
          <w:szCs w:val="26"/>
        </w:rPr>
        <w:t xml:space="preserve"> </w:t>
      </w:r>
      <w:r w:rsidRPr="00E740D2">
        <w:rPr>
          <w:rFonts w:ascii="Cambria" w:hAnsi="Cambria"/>
          <w:b/>
          <w:bCs/>
          <w:sz w:val="26"/>
          <w:szCs w:val="26"/>
        </w:rPr>
        <w:t xml:space="preserve">выступает </w:t>
      </w:r>
      <w:r w:rsidRPr="004F7A15">
        <w:rPr>
          <w:rFonts w:ascii="Cambria" w:hAnsi="Cambria"/>
          <w:b/>
          <w:bCs/>
          <w:sz w:val="26"/>
          <w:szCs w:val="26"/>
        </w:rPr>
        <w:t>«канал</w:t>
      </w:r>
      <w:r>
        <w:rPr>
          <w:rFonts w:ascii="Cambria" w:hAnsi="Cambria"/>
          <w:b/>
          <w:bCs/>
          <w:sz w:val="26"/>
          <w:szCs w:val="26"/>
        </w:rPr>
        <w:t>ом</w:t>
      </w:r>
      <w:r w:rsidRPr="004F7A15">
        <w:rPr>
          <w:rFonts w:ascii="Cambria" w:hAnsi="Cambria"/>
          <w:b/>
          <w:bCs/>
          <w:sz w:val="26"/>
          <w:szCs w:val="26"/>
        </w:rPr>
        <w:t xml:space="preserve">» для приведения в исполнение иностранных арбитражных решений </w:t>
      </w:r>
      <w:r>
        <w:rPr>
          <w:rFonts w:ascii="Cambria" w:hAnsi="Cambria"/>
          <w:b/>
          <w:bCs/>
          <w:sz w:val="26"/>
          <w:szCs w:val="26"/>
        </w:rPr>
        <w:br/>
      </w:r>
      <w:r w:rsidRPr="004F7A15">
        <w:rPr>
          <w:rFonts w:ascii="Cambria" w:hAnsi="Cambria"/>
          <w:b/>
          <w:bCs/>
          <w:sz w:val="26"/>
          <w:szCs w:val="26"/>
        </w:rPr>
        <w:t xml:space="preserve">на территории </w:t>
      </w:r>
      <w:r>
        <w:rPr>
          <w:rFonts w:ascii="Cambria" w:hAnsi="Cambria"/>
          <w:b/>
          <w:bCs/>
          <w:sz w:val="26"/>
          <w:szCs w:val="26"/>
        </w:rPr>
        <w:t>всего</w:t>
      </w:r>
      <w:r w:rsidRPr="004F7A15">
        <w:rPr>
          <w:rFonts w:ascii="Cambria" w:hAnsi="Cambria"/>
          <w:b/>
          <w:bCs/>
          <w:sz w:val="26"/>
          <w:szCs w:val="26"/>
        </w:rPr>
        <w:t xml:space="preserve"> </w:t>
      </w:r>
      <w:r w:rsidRPr="004F7A15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ОАЭ</w:t>
      </w:r>
      <w:r w:rsidRPr="00567F50">
        <w:rPr>
          <w:rFonts w:ascii="Cambria" w:hAnsi="Cambria"/>
          <w:sz w:val="26"/>
          <w:szCs w:val="26"/>
        </w:rPr>
        <w:t>.</w:t>
      </w:r>
      <w:r>
        <w:rPr>
          <w:rFonts w:ascii="Cambria" w:hAnsi="Cambria"/>
          <w:sz w:val="26"/>
          <w:szCs w:val="26"/>
        </w:rPr>
        <w:t xml:space="preserve"> </w:t>
      </w:r>
    </w:p>
    <w:p w14:paraId="79D0615B" w14:textId="183D72D1" w:rsidR="003040DE" w:rsidRPr="007148CC" w:rsidRDefault="007F273A" w:rsidP="003040DE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Центр т</w:t>
      </w:r>
      <w:r w:rsidR="00CC2870">
        <w:rPr>
          <w:rFonts w:ascii="Cambria" w:hAnsi="Cambria"/>
          <w:sz w:val="26"/>
          <w:szCs w:val="26"/>
        </w:rPr>
        <w:t>ак</w:t>
      </w:r>
      <w:r w:rsidR="003040DE">
        <w:rPr>
          <w:rFonts w:ascii="Cambria" w:hAnsi="Cambria"/>
          <w:sz w:val="26"/>
          <w:szCs w:val="26"/>
        </w:rPr>
        <w:t>же предусматривает льготы для сектора.</w:t>
      </w:r>
    </w:p>
    <w:p w14:paraId="74155598" w14:textId="086A6A9C" w:rsidR="003040DE" w:rsidRPr="003040DE" w:rsidRDefault="003040DE" w:rsidP="003040DE">
      <w:pPr>
        <w:shd w:val="clear" w:color="auto" w:fill="E2EFD9" w:themeFill="accent6" w:themeFillTint="33"/>
        <w:ind w:firstLine="708"/>
        <w:jc w:val="both"/>
        <w:rPr>
          <w:rFonts w:ascii="Cambria" w:hAnsi="Cambria"/>
          <w:sz w:val="26"/>
          <w:szCs w:val="26"/>
          <w:lang w:val="uz-Cyrl-UZ"/>
        </w:rPr>
      </w:pPr>
      <w:r w:rsidRPr="003040DE">
        <w:rPr>
          <w:rFonts w:ascii="Cambria" w:hAnsi="Cambria"/>
          <w:b/>
          <w:bCs/>
          <w:sz w:val="26"/>
          <w:szCs w:val="26"/>
          <w:lang w:val="uz-Cyrl-UZ"/>
        </w:rPr>
        <w:t>Количество резидентов</w:t>
      </w:r>
      <w:r>
        <w:rPr>
          <w:rFonts w:ascii="Cambria" w:hAnsi="Cambria"/>
          <w:sz w:val="26"/>
          <w:szCs w:val="26"/>
          <w:lang w:val="uz-Cyrl-UZ"/>
        </w:rPr>
        <w:t xml:space="preserve"> на сегодня составляет порядка </w:t>
      </w:r>
      <w:r w:rsidRPr="003040DE">
        <w:rPr>
          <w:rFonts w:ascii="Cambria" w:hAnsi="Cambria"/>
          <w:b/>
          <w:bCs/>
          <w:color w:val="C00000"/>
          <w:sz w:val="26"/>
          <w:szCs w:val="26"/>
          <w:lang w:val="uz-Cyrl-UZ"/>
        </w:rPr>
        <w:t>7</w:t>
      </w:r>
      <w:r w:rsidRPr="003040DE">
        <w:rPr>
          <w:rFonts w:ascii="Cambria" w:hAnsi="Cambria"/>
          <w:b/>
          <w:bCs/>
          <w:sz w:val="26"/>
          <w:szCs w:val="26"/>
          <w:lang w:val="uz-Cyrl-UZ"/>
        </w:rPr>
        <w:t xml:space="preserve"> т</w:t>
      </w:r>
      <w:proofErr w:type="spellStart"/>
      <w:r w:rsidRPr="003040DE">
        <w:rPr>
          <w:rFonts w:ascii="Cambria" w:hAnsi="Cambria"/>
          <w:b/>
          <w:bCs/>
          <w:sz w:val="26"/>
          <w:szCs w:val="26"/>
        </w:rPr>
        <w:t>ыс</w:t>
      </w:r>
      <w:proofErr w:type="spellEnd"/>
      <w:r>
        <w:rPr>
          <w:rFonts w:ascii="Cambria" w:hAnsi="Cambria"/>
          <w:sz w:val="26"/>
          <w:szCs w:val="26"/>
        </w:rPr>
        <w:t xml:space="preserve">., а их общие </w:t>
      </w:r>
      <w:r w:rsidRPr="003040DE">
        <w:rPr>
          <w:rFonts w:ascii="Cambria" w:hAnsi="Cambria"/>
          <w:b/>
          <w:bCs/>
          <w:sz w:val="26"/>
          <w:szCs w:val="26"/>
        </w:rPr>
        <w:t xml:space="preserve">активы оцениваются в </w:t>
      </w:r>
      <w:r w:rsidR="0037112F">
        <w:rPr>
          <w:rFonts w:ascii="Cambria" w:hAnsi="Cambria"/>
          <w:b/>
          <w:bCs/>
          <w:sz w:val="26"/>
          <w:szCs w:val="26"/>
        </w:rPr>
        <w:t xml:space="preserve">около </w:t>
      </w:r>
      <w:r w:rsidRPr="003040DE">
        <w:rPr>
          <w:rFonts w:ascii="Cambria" w:hAnsi="Cambria"/>
          <w:b/>
          <w:bCs/>
          <w:sz w:val="26"/>
          <w:szCs w:val="26"/>
        </w:rPr>
        <w:t>$</w:t>
      </w:r>
      <w:r w:rsidRPr="003040DE">
        <w:rPr>
          <w:rFonts w:ascii="Cambria" w:hAnsi="Cambria"/>
          <w:b/>
          <w:bCs/>
          <w:sz w:val="26"/>
          <w:szCs w:val="26"/>
          <w:lang w:val="en-US"/>
        </w:rPr>
        <w:t> </w:t>
      </w:r>
      <w:r w:rsidRPr="003040DE">
        <w:rPr>
          <w:rFonts w:ascii="Cambria" w:hAnsi="Cambria"/>
          <w:b/>
          <w:bCs/>
          <w:color w:val="C00000"/>
          <w:sz w:val="26"/>
          <w:szCs w:val="26"/>
        </w:rPr>
        <w:t xml:space="preserve">1,2 </w:t>
      </w:r>
      <w:r w:rsidRPr="003040DE">
        <w:rPr>
          <w:rFonts w:ascii="Cambria" w:hAnsi="Cambria"/>
          <w:b/>
          <w:bCs/>
          <w:sz w:val="26"/>
          <w:szCs w:val="26"/>
        </w:rPr>
        <w:t>трлн</w:t>
      </w:r>
      <w:r>
        <w:rPr>
          <w:rFonts w:ascii="Cambria" w:hAnsi="Cambria"/>
          <w:sz w:val="26"/>
          <w:szCs w:val="26"/>
        </w:rPr>
        <w:t>.</w:t>
      </w:r>
    </w:p>
    <w:p w14:paraId="31FC1453" w14:textId="306895CB" w:rsidR="00CF2CD3" w:rsidRPr="00567F50" w:rsidRDefault="00CF2CD3" w:rsidP="006B3B46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1.3.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Сингапур </w:t>
      </w:r>
      <w:r w:rsidRPr="00567F50">
        <w:rPr>
          <w:rFonts w:ascii="Cambria" w:hAnsi="Cambria"/>
          <w:sz w:val="26"/>
          <w:szCs w:val="26"/>
        </w:rPr>
        <w:t>(</w:t>
      </w:r>
      <w:r w:rsidRPr="00E740D2">
        <w:rPr>
          <w:rFonts w:ascii="Cambria" w:hAnsi="Cambria"/>
          <w:color w:val="1F3864" w:themeColor="accent1" w:themeShade="80"/>
          <w:sz w:val="26"/>
          <w:szCs w:val="26"/>
        </w:rPr>
        <w:t>SICC</w:t>
      </w:r>
      <w:r w:rsidRPr="00567F50">
        <w:rPr>
          <w:rFonts w:ascii="Cambria" w:hAnsi="Cambria"/>
          <w:sz w:val="26"/>
          <w:szCs w:val="26"/>
        </w:rPr>
        <w:t>)</w:t>
      </w:r>
      <w:r w:rsidR="006B3B46" w:rsidRPr="00567F50">
        <w:rPr>
          <w:rFonts w:ascii="Cambria" w:hAnsi="Cambria"/>
          <w:b/>
          <w:bCs/>
          <w:sz w:val="26"/>
          <w:szCs w:val="26"/>
        </w:rPr>
        <w:t xml:space="preserve"> – м</w:t>
      </w:r>
      <w:r w:rsidRPr="00567F50">
        <w:rPr>
          <w:rFonts w:ascii="Cambria" w:hAnsi="Cambria"/>
          <w:b/>
          <w:bCs/>
          <w:sz w:val="26"/>
          <w:szCs w:val="26"/>
        </w:rPr>
        <w:t xml:space="preserve">одель </w:t>
      </w:r>
      <w:r w:rsidR="006B3B46" w:rsidRPr="00567F50">
        <w:rPr>
          <w:rFonts w:ascii="Cambria" w:hAnsi="Cambria"/>
          <w:b/>
          <w:bCs/>
          <w:sz w:val="26"/>
          <w:szCs w:val="26"/>
        </w:rPr>
        <w:t>и</w:t>
      </w:r>
      <w:r w:rsidRPr="00567F50">
        <w:rPr>
          <w:rFonts w:ascii="Cambria" w:hAnsi="Cambria"/>
          <w:b/>
          <w:bCs/>
          <w:sz w:val="26"/>
          <w:szCs w:val="26"/>
        </w:rPr>
        <w:t>нтегрированной специализации</w:t>
      </w:r>
    </w:p>
    <w:p w14:paraId="79FD583B" w14:textId="4B011399" w:rsidR="006B3B46" w:rsidRPr="00567F50" w:rsidRDefault="007F273A" w:rsidP="006B3B46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Б</w:t>
      </w:r>
      <w:r w:rsidR="00CF2CD3" w:rsidRPr="00567F50">
        <w:rPr>
          <w:rFonts w:ascii="Cambria" w:hAnsi="Cambria"/>
          <w:sz w:val="26"/>
          <w:szCs w:val="26"/>
        </w:rPr>
        <w:t xml:space="preserve">удучи страной </w:t>
      </w:r>
      <w:r w:rsidR="00E740D2" w:rsidRPr="00567F50">
        <w:rPr>
          <w:rFonts w:ascii="Cambria" w:hAnsi="Cambria"/>
          <w:sz w:val="26"/>
          <w:szCs w:val="26"/>
        </w:rPr>
        <w:t>общего</w:t>
      </w:r>
      <w:r w:rsidR="00E740D2">
        <w:rPr>
          <w:rFonts w:ascii="Cambria" w:hAnsi="Cambria"/>
          <w:sz w:val="26"/>
          <w:szCs w:val="26"/>
        </w:rPr>
        <w:t xml:space="preserve"> </w:t>
      </w:r>
      <w:r w:rsidR="00E740D2" w:rsidRPr="00567F50">
        <w:rPr>
          <w:rFonts w:ascii="Cambria" w:hAnsi="Cambria"/>
          <w:sz w:val="26"/>
          <w:szCs w:val="26"/>
        </w:rPr>
        <w:t>права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E740D2" w:rsidRPr="00E740D2">
        <w:rPr>
          <w:rFonts w:ascii="Cambria" w:hAnsi="Cambria"/>
          <w:i/>
          <w:iCs/>
          <w:sz w:val="26"/>
          <w:szCs w:val="26"/>
        </w:rPr>
        <w:t>(«</w:t>
      </w:r>
      <w:r w:rsidR="00E740D2" w:rsidRPr="00E740D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английского</w:t>
      </w:r>
      <w:r w:rsidR="00E740D2" w:rsidRPr="00E740D2">
        <w:rPr>
          <w:rFonts w:ascii="Cambria" w:hAnsi="Cambria"/>
          <w:i/>
          <w:iCs/>
          <w:sz w:val="26"/>
          <w:szCs w:val="26"/>
        </w:rPr>
        <w:t>»)</w:t>
      </w:r>
      <w:r w:rsidR="00E740D2" w:rsidRPr="00567F50">
        <w:rPr>
          <w:rFonts w:ascii="Cambria" w:hAnsi="Cambria"/>
          <w:sz w:val="26"/>
          <w:szCs w:val="26"/>
        </w:rPr>
        <w:t xml:space="preserve"> с</w:t>
      </w:r>
      <w:r w:rsidR="00CF2CD3" w:rsidRPr="00567F50">
        <w:rPr>
          <w:rFonts w:ascii="Cambria" w:hAnsi="Cambria"/>
          <w:sz w:val="26"/>
          <w:szCs w:val="26"/>
        </w:rPr>
        <w:t xml:space="preserve"> высоким уровнем доверия к судебной системе</w:t>
      </w:r>
      <w:r w:rsidRPr="007F273A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Сингапур</w:t>
      </w:r>
      <w:r w:rsidR="00CF2CD3" w:rsidRPr="00567F50">
        <w:rPr>
          <w:rFonts w:ascii="Cambria" w:hAnsi="Cambria"/>
          <w:sz w:val="26"/>
          <w:szCs w:val="26"/>
        </w:rPr>
        <w:t xml:space="preserve"> не нуждается в создании</w:t>
      </w:r>
      <w:r w:rsidR="00E740D2">
        <w:rPr>
          <w:rFonts w:ascii="Cambria" w:hAnsi="Cambria"/>
          <w:sz w:val="26"/>
          <w:szCs w:val="26"/>
        </w:rPr>
        <w:t xml:space="preserve"> отдельной </w:t>
      </w:r>
      <w:r w:rsidR="00E7573F">
        <w:rPr>
          <w:rFonts w:ascii="Cambria" w:hAnsi="Cambria"/>
          <w:sz w:val="26"/>
          <w:szCs w:val="26"/>
        </w:rPr>
        <w:t xml:space="preserve">правовой </w:t>
      </w:r>
      <w:r w:rsidR="00E740D2">
        <w:rPr>
          <w:rFonts w:ascii="Cambria" w:hAnsi="Cambria"/>
          <w:sz w:val="26"/>
          <w:szCs w:val="26"/>
        </w:rPr>
        <w:t>зоны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79F2350C" w14:textId="679ACB66" w:rsidR="003040DE" w:rsidRPr="007148CC" w:rsidRDefault="00E740D2" w:rsidP="00642D44">
      <w:pPr>
        <w:ind w:firstLine="708"/>
        <w:jc w:val="both"/>
        <w:rPr>
          <w:rFonts w:ascii="Cambria" w:hAnsi="Cambria"/>
          <w:sz w:val="26"/>
          <w:szCs w:val="26"/>
        </w:rPr>
      </w:pPr>
      <w:r w:rsidRPr="00E740D2">
        <w:rPr>
          <w:rFonts w:ascii="Cambria" w:hAnsi="Cambria"/>
          <w:sz w:val="26"/>
          <w:szCs w:val="26"/>
        </w:rPr>
        <w:t xml:space="preserve">При этом,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Сингапурский международный коммерческий суд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E740D2">
        <w:rPr>
          <w:rFonts w:ascii="Cambria" w:hAnsi="Cambria"/>
          <w:i/>
          <w:iCs/>
          <w:sz w:val="26"/>
          <w:szCs w:val="26"/>
        </w:rPr>
        <w:t>(</w:t>
      </w:r>
      <w:r w:rsidR="00CF2CD3" w:rsidRPr="00E740D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SICC</w:t>
      </w:r>
      <w:r w:rsidR="00CF2CD3" w:rsidRPr="00E740D2">
        <w:rPr>
          <w:rFonts w:ascii="Cambria" w:hAnsi="Cambria"/>
          <w:i/>
          <w:iCs/>
          <w:sz w:val="26"/>
          <w:szCs w:val="26"/>
        </w:rPr>
        <w:t xml:space="preserve">) </w:t>
      </w:r>
      <w:r w:rsidR="00CF2CD3" w:rsidRPr="00567F50">
        <w:rPr>
          <w:rFonts w:ascii="Cambria" w:hAnsi="Cambria"/>
          <w:sz w:val="26"/>
          <w:szCs w:val="26"/>
        </w:rPr>
        <w:t xml:space="preserve">создан </w:t>
      </w:r>
      <w:r w:rsidR="000A3796" w:rsidRPr="00567F50">
        <w:rPr>
          <w:rFonts w:ascii="Cambria" w:hAnsi="Cambria"/>
          <w:sz w:val="26"/>
          <w:szCs w:val="26"/>
        </w:rPr>
        <w:br/>
      </w:r>
      <w:r w:rsidR="00CF2CD3" w:rsidRPr="00567F50">
        <w:rPr>
          <w:rFonts w:ascii="Cambria" w:hAnsi="Cambria"/>
          <w:sz w:val="26"/>
          <w:szCs w:val="26"/>
        </w:rPr>
        <w:t xml:space="preserve">как подразделение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Верховного суда Сингапура</w:t>
      </w:r>
      <w:r>
        <w:rPr>
          <w:rFonts w:ascii="Cambria" w:hAnsi="Cambria"/>
          <w:sz w:val="26"/>
          <w:szCs w:val="26"/>
        </w:rPr>
        <w:t xml:space="preserve"> в виде</w:t>
      </w:r>
      <w:r w:rsidR="00CF2CD3" w:rsidRPr="00567F50">
        <w:rPr>
          <w:rFonts w:ascii="Cambria" w:hAnsi="Cambria"/>
          <w:sz w:val="26"/>
          <w:szCs w:val="26"/>
        </w:rPr>
        <w:t xml:space="preserve"> специализированн</w:t>
      </w:r>
      <w:r>
        <w:rPr>
          <w:rFonts w:ascii="Cambria" w:hAnsi="Cambria"/>
          <w:sz w:val="26"/>
          <w:szCs w:val="26"/>
        </w:rPr>
        <w:t>ой</w:t>
      </w:r>
      <w:r w:rsidR="00CF2CD3" w:rsidRPr="00567F50">
        <w:rPr>
          <w:rFonts w:ascii="Cambria" w:hAnsi="Cambria"/>
          <w:sz w:val="26"/>
          <w:szCs w:val="26"/>
        </w:rPr>
        <w:t xml:space="preserve"> коллеги</w:t>
      </w:r>
      <w:r>
        <w:rPr>
          <w:rFonts w:ascii="Cambria" w:hAnsi="Cambria"/>
          <w:sz w:val="26"/>
          <w:szCs w:val="26"/>
        </w:rPr>
        <w:t>и</w:t>
      </w:r>
      <w:r w:rsidR="00CF2CD3" w:rsidRPr="00567F50">
        <w:rPr>
          <w:rFonts w:ascii="Cambria" w:hAnsi="Cambria"/>
          <w:sz w:val="26"/>
          <w:szCs w:val="26"/>
        </w:rPr>
        <w:t xml:space="preserve">. Применяется </w:t>
      </w:r>
      <w:r w:rsidR="00642D44" w:rsidRPr="00642D44">
        <w:rPr>
          <w:rFonts w:ascii="Cambria" w:hAnsi="Cambria"/>
          <w:color w:val="1F3864" w:themeColor="accent1" w:themeShade="80"/>
          <w:sz w:val="26"/>
          <w:szCs w:val="26"/>
        </w:rPr>
        <w:t>английское</w:t>
      </w:r>
      <w:r w:rsidR="00642D44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sz w:val="26"/>
          <w:szCs w:val="26"/>
        </w:rPr>
        <w:t>право</w:t>
      </w:r>
      <w:r w:rsidR="007F273A">
        <w:rPr>
          <w:rFonts w:ascii="Cambria" w:hAnsi="Cambria"/>
          <w:sz w:val="26"/>
          <w:szCs w:val="26"/>
        </w:rPr>
        <w:t xml:space="preserve">, но </w:t>
      </w:r>
      <w:r w:rsidR="007F273A" w:rsidRPr="007F273A">
        <w:rPr>
          <w:rFonts w:ascii="Cambria" w:hAnsi="Cambria"/>
          <w:sz w:val="26"/>
          <w:szCs w:val="26"/>
          <w:u w:val="single"/>
        </w:rPr>
        <w:t>д</w:t>
      </w:r>
      <w:r w:rsidR="00642D44" w:rsidRPr="00642D44">
        <w:rPr>
          <w:rFonts w:ascii="Cambria" w:hAnsi="Cambria"/>
          <w:sz w:val="26"/>
          <w:szCs w:val="26"/>
          <w:u w:val="single"/>
        </w:rPr>
        <w:t xml:space="preserve">опускается применение иностранного права </w:t>
      </w:r>
      <w:r w:rsidR="00642D44">
        <w:rPr>
          <w:rFonts w:ascii="Cambria" w:hAnsi="Cambria"/>
          <w:sz w:val="26"/>
          <w:szCs w:val="26"/>
          <w:u w:val="single"/>
        </w:rPr>
        <w:t xml:space="preserve">и </w:t>
      </w:r>
      <w:r w:rsidR="00642D44" w:rsidRPr="00642D44">
        <w:rPr>
          <w:rFonts w:ascii="Cambria" w:hAnsi="Cambria"/>
          <w:sz w:val="26"/>
          <w:szCs w:val="26"/>
          <w:u w:val="single"/>
        </w:rPr>
        <w:t xml:space="preserve">возможность привлечения иностранных судей </w:t>
      </w:r>
      <w:r w:rsidR="00642D44">
        <w:rPr>
          <w:rFonts w:ascii="Cambria" w:hAnsi="Cambria"/>
          <w:sz w:val="26"/>
          <w:szCs w:val="26"/>
          <w:u w:val="single"/>
        </w:rPr>
        <w:br/>
      </w:r>
      <w:r w:rsidR="00642D44" w:rsidRPr="00642D44">
        <w:rPr>
          <w:rFonts w:ascii="Cambria" w:hAnsi="Cambria"/>
          <w:sz w:val="26"/>
          <w:szCs w:val="26"/>
          <w:u w:val="single"/>
        </w:rPr>
        <w:t xml:space="preserve">по согласованию </w:t>
      </w:r>
      <w:r w:rsidR="00CF2CD3" w:rsidRPr="00642D44">
        <w:rPr>
          <w:rFonts w:ascii="Cambria" w:hAnsi="Cambria"/>
          <w:sz w:val="26"/>
          <w:szCs w:val="26"/>
          <w:u w:val="single"/>
        </w:rPr>
        <w:t>сторон</w:t>
      </w:r>
      <w:r w:rsidR="00CF2CD3" w:rsidRPr="00567F50">
        <w:rPr>
          <w:rFonts w:ascii="Cambria" w:hAnsi="Cambria"/>
          <w:sz w:val="26"/>
          <w:szCs w:val="26"/>
        </w:rPr>
        <w:t>.</w:t>
      </w:r>
      <w:r w:rsidR="00642D44">
        <w:rPr>
          <w:rFonts w:ascii="Cambria" w:hAnsi="Cambria"/>
          <w:sz w:val="26"/>
          <w:szCs w:val="26"/>
        </w:rPr>
        <w:t xml:space="preserve"> </w:t>
      </w:r>
    </w:p>
    <w:p w14:paraId="4B3D7A9D" w14:textId="554A293C" w:rsidR="00CF2CD3" w:rsidRPr="003040DE" w:rsidRDefault="00CF2CD3" w:rsidP="00642D44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t xml:space="preserve">Исполнение решений за рубежом обеспечивается через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Гаагскую конвенцию о выборе суда</w:t>
      </w:r>
      <w:r w:rsidR="003040DE">
        <w:rPr>
          <w:rFonts w:ascii="Cambria" w:hAnsi="Cambria"/>
          <w:sz w:val="26"/>
          <w:szCs w:val="26"/>
        </w:rPr>
        <w:t>, в то время как крупные компании из более</w:t>
      </w:r>
      <w:r w:rsidR="007F273A">
        <w:rPr>
          <w:rFonts w:ascii="Cambria" w:hAnsi="Cambria"/>
          <w:sz w:val="26"/>
          <w:szCs w:val="26"/>
        </w:rPr>
        <w:t xml:space="preserve"> чем</w:t>
      </w:r>
      <w:r w:rsidR="003040DE">
        <w:rPr>
          <w:rFonts w:ascii="Cambria" w:hAnsi="Cambria"/>
          <w:sz w:val="26"/>
          <w:szCs w:val="26"/>
        </w:rPr>
        <w:t xml:space="preserve"> </w:t>
      </w:r>
      <w:r w:rsidR="003040DE" w:rsidRPr="003040DE">
        <w:rPr>
          <w:rFonts w:ascii="Cambria" w:hAnsi="Cambria"/>
          <w:color w:val="C00000"/>
          <w:sz w:val="26"/>
          <w:szCs w:val="26"/>
          <w:u w:val="single"/>
        </w:rPr>
        <w:t>40</w:t>
      </w:r>
      <w:r w:rsidR="003040DE" w:rsidRPr="003040DE">
        <w:rPr>
          <w:rFonts w:ascii="Cambria" w:hAnsi="Cambria"/>
          <w:sz w:val="26"/>
          <w:szCs w:val="26"/>
          <w:u w:val="single"/>
        </w:rPr>
        <w:t xml:space="preserve"> стран</w:t>
      </w:r>
      <w:r w:rsidR="007F273A">
        <w:rPr>
          <w:rFonts w:ascii="Cambria" w:hAnsi="Cambria"/>
          <w:sz w:val="26"/>
          <w:szCs w:val="26"/>
          <w:u w:val="single"/>
        </w:rPr>
        <w:t>-</w:t>
      </w:r>
      <w:r w:rsidR="003040DE" w:rsidRPr="003040DE">
        <w:rPr>
          <w:rFonts w:ascii="Cambria" w:hAnsi="Cambria"/>
          <w:sz w:val="26"/>
          <w:szCs w:val="26"/>
          <w:u w:val="single"/>
        </w:rPr>
        <w:t xml:space="preserve">участников конвенции выбирают юрисдикцию </w:t>
      </w:r>
      <w:r w:rsidR="003040DE" w:rsidRPr="003040DE">
        <w:rPr>
          <w:rFonts w:ascii="Cambria" w:hAnsi="Cambria"/>
          <w:color w:val="1F3864" w:themeColor="accent1" w:themeShade="80"/>
          <w:sz w:val="26"/>
          <w:szCs w:val="26"/>
          <w:u w:val="single"/>
        </w:rPr>
        <w:t>Сингапура</w:t>
      </w:r>
      <w:r w:rsidR="003040DE" w:rsidRPr="003040DE">
        <w:rPr>
          <w:rFonts w:ascii="Cambria" w:hAnsi="Cambria"/>
          <w:sz w:val="26"/>
          <w:szCs w:val="26"/>
          <w:u w:val="single"/>
        </w:rPr>
        <w:t xml:space="preserve"> без фактического нахождения и деятельности в стране</w:t>
      </w:r>
      <w:r w:rsidR="007F273A">
        <w:rPr>
          <w:rFonts w:ascii="Cambria" w:hAnsi="Cambria"/>
          <w:sz w:val="26"/>
          <w:szCs w:val="26"/>
          <w:u w:val="single"/>
        </w:rPr>
        <w:t>.</w:t>
      </w:r>
    </w:p>
    <w:p w14:paraId="1095BAE5" w14:textId="33F93D1E" w:rsidR="00CF2CD3" w:rsidRPr="00567F50" w:rsidRDefault="00CF2CD3" w:rsidP="006B3B46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 xml:space="preserve">1.4. </w:t>
      </w:r>
      <w:r w:rsidR="006B3B46" w:rsidRPr="00567F50">
        <w:rPr>
          <w:rFonts w:ascii="Cambria" w:hAnsi="Cambria"/>
          <w:b/>
          <w:bCs/>
          <w:sz w:val="26"/>
          <w:szCs w:val="26"/>
        </w:rPr>
        <w:t xml:space="preserve">Текущее положение </w:t>
      </w:r>
      <w:r w:rsidR="006B3B46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Международного центра цифровых технологий</w:t>
      </w:r>
      <w:r w:rsidR="006B3B46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6B3B46" w:rsidRPr="00642D44">
        <w:rPr>
          <w:rFonts w:ascii="Cambria" w:hAnsi="Cambria"/>
          <w:i/>
          <w:iCs/>
          <w:sz w:val="26"/>
          <w:szCs w:val="26"/>
        </w:rPr>
        <w:t>(</w:t>
      </w:r>
      <w:r w:rsidR="006B3B46" w:rsidRPr="00642D44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Enterprise Uzbekistan</w:t>
      </w:r>
      <w:r w:rsidR="006B3B46" w:rsidRPr="00642D44">
        <w:rPr>
          <w:rFonts w:ascii="Cambria" w:hAnsi="Cambria"/>
          <w:i/>
          <w:iCs/>
          <w:sz w:val="26"/>
          <w:szCs w:val="26"/>
        </w:rPr>
        <w:t>)</w:t>
      </w:r>
    </w:p>
    <w:p w14:paraId="3F00FD49" w14:textId="4A94906E" w:rsidR="004C5AB6" w:rsidRPr="00567F50" w:rsidRDefault="004C5AB6" w:rsidP="004C5AB6">
      <w:pPr>
        <w:ind w:firstLine="708"/>
        <w:jc w:val="both"/>
        <w:rPr>
          <w:rFonts w:ascii="Cambria" w:hAnsi="Cambria"/>
          <w:b/>
          <w:bCs/>
          <w:color w:val="7030A0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В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Узбекистане</w:t>
      </w:r>
      <w:r w:rsidRPr="00567F50">
        <w:rPr>
          <w:rFonts w:ascii="Cambria" w:hAnsi="Cambria"/>
          <w:sz w:val="26"/>
          <w:szCs w:val="26"/>
        </w:rPr>
        <w:t xml:space="preserve"> впервые о создании </w:t>
      </w:r>
      <w:r w:rsidR="00642D44" w:rsidRPr="00642D44">
        <w:rPr>
          <w:rFonts w:ascii="Cambria" w:hAnsi="Cambria"/>
          <w:color w:val="000000" w:themeColor="text1"/>
          <w:sz w:val="26"/>
          <w:szCs w:val="26"/>
        </w:rPr>
        <w:t>центра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0C6E4E">
        <w:rPr>
          <w:rFonts w:ascii="Cambria" w:hAnsi="Cambria"/>
          <w:sz w:val="26"/>
          <w:szCs w:val="26"/>
        </w:rPr>
        <w:t>«</w:t>
      </w:r>
      <w:r w:rsidRPr="000C6E4E">
        <w:rPr>
          <w:rFonts w:ascii="Cambria" w:hAnsi="Cambria" w:hint="eastAsia"/>
          <w:color w:val="1F3864" w:themeColor="accent1" w:themeShade="80"/>
          <w:sz w:val="26"/>
          <w:szCs w:val="26"/>
        </w:rPr>
        <w:t>Enterprise Uzbekistan</w:t>
      </w:r>
      <w:r w:rsidRPr="000C6E4E">
        <w:rPr>
          <w:rFonts w:ascii="Cambria" w:hAnsi="Cambria"/>
          <w:sz w:val="26"/>
          <w:szCs w:val="26"/>
        </w:rPr>
        <w:t>»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3040DE">
        <w:rPr>
          <w:rFonts w:ascii="Cambria" w:hAnsi="Cambria"/>
          <w:sz w:val="26"/>
          <w:szCs w:val="26"/>
        </w:rPr>
        <w:br/>
        <w:t xml:space="preserve">с применением </w:t>
      </w:r>
      <w:r w:rsidR="003040DE" w:rsidRPr="003040DE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="003040DE">
        <w:rPr>
          <w:rFonts w:ascii="Cambria" w:hAnsi="Cambria"/>
          <w:sz w:val="26"/>
          <w:szCs w:val="26"/>
        </w:rPr>
        <w:t xml:space="preserve"> права </w:t>
      </w:r>
      <w:r w:rsidRPr="00567F50">
        <w:rPr>
          <w:rFonts w:ascii="Cambria" w:hAnsi="Cambria"/>
          <w:sz w:val="26"/>
          <w:szCs w:val="26"/>
        </w:rPr>
        <w:t>было объявлено в</w:t>
      </w:r>
      <w:r w:rsidR="00642D44">
        <w:rPr>
          <w:rFonts w:ascii="Cambria" w:hAnsi="Cambria"/>
          <w:sz w:val="26"/>
          <w:szCs w:val="26"/>
        </w:rPr>
        <w:t xml:space="preserve"> конце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color w:val="C00000"/>
          <w:sz w:val="26"/>
          <w:szCs w:val="26"/>
        </w:rPr>
        <w:t>2023</w:t>
      </w:r>
      <w:r w:rsidRPr="00567F50">
        <w:rPr>
          <w:rFonts w:ascii="Cambria" w:hAnsi="Cambria"/>
          <w:sz w:val="26"/>
          <w:szCs w:val="26"/>
        </w:rPr>
        <w:t xml:space="preserve"> г., однако </w:t>
      </w:r>
      <w:r w:rsidRPr="00567F50">
        <w:rPr>
          <w:rFonts w:ascii="Cambria" w:hAnsi="Cambria"/>
          <w:b/>
          <w:bCs/>
          <w:sz w:val="26"/>
          <w:szCs w:val="26"/>
        </w:rPr>
        <w:t xml:space="preserve">спустя более </w:t>
      </w:r>
      <w:r w:rsidRPr="00567F50">
        <w:rPr>
          <w:rFonts w:ascii="Cambria" w:hAnsi="Cambria"/>
          <w:b/>
          <w:bCs/>
          <w:color w:val="C00000"/>
          <w:sz w:val="26"/>
          <w:szCs w:val="26"/>
        </w:rPr>
        <w:t>2</w:t>
      </w:r>
      <w:r w:rsidRPr="00567F50">
        <w:rPr>
          <w:rFonts w:ascii="Cambria" w:hAnsi="Cambria"/>
          <w:b/>
          <w:bCs/>
          <w:sz w:val="26"/>
          <w:szCs w:val="26"/>
        </w:rPr>
        <w:t xml:space="preserve"> лет, все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 xml:space="preserve">еще не разработана национальная межведомственная </w:t>
      </w:r>
      <w:r w:rsidR="000C6E4E">
        <w:rPr>
          <w:rFonts w:ascii="Cambria" w:hAnsi="Cambria"/>
          <w:b/>
          <w:bCs/>
          <w:color w:val="7030A0"/>
          <w:sz w:val="26"/>
          <w:szCs w:val="26"/>
        </w:rPr>
        <w:t>«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>дорожная карта</w:t>
      </w:r>
      <w:r w:rsidR="000C6E4E">
        <w:rPr>
          <w:rFonts w:ascii="Cambria" w:hAnsi="Cambria"/>
          <w:b/>
          <w:bCs/>
          <w:color w:val="7030A0"/>
          <w:sz w:val="26"/>
          <w:szCs w:val="26"/>
        </w:rPr>
        <w:t>»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 xml:space="preserve"> по трансформации континентального права</w:t>
      </w:r>
      <w:r w:rsidRPr="00567F50">
        <w:rPr>
          <w:rFonts w:ascii="Cambria" w:hAnsi="Cambria"/>
          <w:sz w:val="26"/>
          <w:szCs w:val="26"/>
        </w:rPr>
        <w:t xml:space="preserve">, что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>обеспечивает</w:t>
      </w:r>
      <w:r w:rsidR="003040DE">
        <w:rPr>
          <w:rFonts w:ascii="Cambria" w:hAnsi="Cambria"/>
          <w:b/>
          <w:bCs/>
          <w:color w:val="7030A0"/>
          <w:sz w:val="26"/>
          <w:szCs w:val="26"/>
        </w:rPr>
        <w:t xml:space="preserve"> лидерство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Казахстан</w:t>
      </w:r>
      <w:r w:rsidR="003040DE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а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 xml:space="preserve">в </w:t>
      </w:r>
      <w:r w:rsidR="003040DE">
        <w:rPr>
          <w:rFonts w:ascii="Cambria" w:hAnsi="Cambria"/>
          <w:b/>
          <w:bCs/>
          <w:color w:val="7030A0"/>
          <w:sz w:val="26"/>
          <w:szCs w:val="26"/>
        </w:rPr>
        <w:t xml:space="preserve">вопросах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>становлени</w:t>
      </w:r>
      <w:r w:rsidR="003040DE">
        <w:rPr>
          <w:rFonts w:ascii="Cambria" w:hAnsi="Cambria"/>
          <w:b/>
          <w:bCs/>
          <w:color w:val="7030A0"/>
          <w:sz w:val="26"/>
          <w:szCs w:val="26"/>
        </w:rPr>
        <w:t>я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 xml:space="preserve"> регионального </w:t>
      </w:r>
      <w:r w:rsidR="000C6E4E" w:rsidRPr="000C6E4E">
        <w:rPr>
          <w:rFonts w:ascii="Cambria" w:hAnsi="Cambria"/>
          <w:b/>
          <w:bCs/>
          <w:color w:val="7030A0"/>
          <w:sz w:val="26"/>
          <w:szCs w:val="26"/>
        </w:rPr>
        <w:t>IT</w:t>
      </w:r>
      <w:r w:rsidR="003040DE">
        <w:rPr>
          <w:rFonts w:ascii="Cambria" w:hAnsi="Cambria"/>
          <w:b/>
          <w:bCs/>
          <w:color w:val="7030A0"/>
          <w:sz w:val="26"/>
          <w:szCs w:val="26"/>
        </w:rPr>
        <w:t>-Хаба</w:t>
      </w:r>
      <w:r w:rsidRPr="003040DE">
        <w:rPr>
          <w:rFonts w:ascii="Cambria" w:hAnsi="Cambria"/>
          <w:sz w:val="26"/>
          <w:szCs w:val="26"/>
        </w:rPr>
        <w:t>.</w:t>
      </w:r>
    </w:p>
    <w:p w14:paraId="0B8A38E3" w14:textId="44EEFCFD" w:rsidR="00643076" w:rsidRDefault="00CF2CD3" w:rsidP="00643076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В настоящее время </w:t>
      </w:r>
      <w:r w:rsidR="00642D44" w:rsidRPr="00E7573F">
        <w:rPr>
          <w:rFonts w:ascii="Cambria" w:hAnsi="Cambria"/>
          <w:b/>
          <w:bCs/>
          <w:sz w:val="26"/>
          <w:szCs w:val="26"/>
        </w:rPr>
        <w:t xml:space="preserve">правовой </w:t>
      </w:r>
      <w:r w:rsidRPr="00E7573F">
        <w:rPr>
          <w:rFonts w:ascii="Cambria" w:hAnsi="Cambria"/>
          <w:b/>
          <w:bCs/>
          <w:sz w:val="26"/>
          <w:szCs w:val="26"/>
        </w:rPr>
        <w:t>статус «</w:t>
      </w:r>
      <w:r w:rsidRPr="00E7573F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Enterprise Uzbekistan</w:t>
      </w:r>
      <w:r w:rsidRPr="00E7573F">
        <w:rPr>
          <w:rFonts w:ascii="Cambria" w:hAnsi="Cambria"/>
          <w:b/>
          <w:bCs/>
          <w:sz w:val="26"/>
          <w:szCs w:val="26"/>
        </w:rPr>
        <w:t xml:space="preserve">» </w:t>
      </w:r>
      <w:r w:rsidR="00642D44" w:rsidRPr="00E7573F">
        <w:rPr>
          <w:rFonts w:ascii="Cambria" w:hAnsi="Cambria"/>
          <w:b/>
          <w:bCs/>
          <w:sz w:val="26"/>
          <w:szCs w:val="26"/>
        </w:rPr>
        <w:t>ограничен</w:t>
      </w:r>
      <w:r w:rsidR="005E0D22">
        <w:rPr>
          <w:rFonts w:ascii="Cambria" w:hAnsi="Cambria"/>
          <w:b/>
          <w:bCs/>
          <w:sz w:val="26"/>
          <w:szCs w:val="26"/>
        </w:rPr>
        <w:t xml:space="preserve"> п.</w:t>
      </w:r>
      <w:r w:rsidR="005E0D22" w:rsidRPr="005E0D22">
        <w:rPr>
          <w:rFonts w:ascii="Cambria" w:hAnsi="Cambria"/>
          <w:b/>
          <w:bCs/>
          <w:color w:val="C00000"/>
          <w:sz w:val="26"/>
          <w:szCs w:val="26"/>
        </w:rPr>
        <w:t>4</w:t>
      </w:r>
      <w:r w:rsidRPr="00E7573F">
        <w:rPr>
          <w:rFonts w:ascii="Cambria" w:hAnsi="Cambria"/>
          <w:b/>
          <w:bCs/>
          <w:sz w:val="26"/>
          <w:szCs w:val="26"/>
        </w:rPr>
        <w:t xml:space="preserve"> Указ</w:t>
      </w:r>
      <w:r w:rsidR="005E0D22">
        <w:rPr>
          <w:rFonts w:ascii="Cambria" w:hAnsi="Cambria"/>
          <w:b/>
          <w:bCs/>
          <w:sz w:val="26"/>
          <w:szCs w:val="26"/>
        </w:rPr>
        <w:t>а</w:t>
      </w:r>
      <w:r w:rsidRPr="00E7573F">
        <w:rPr>
          <w:rFonts w:ascii="Cambria" w:hAnsi="Cambria"/>
          <w:b/>
          <w:bCs/>
          <w:sz w:val="26"/>
          <w:szCs w:val="26"/>
        </w:rPr>
        <w:t xml:space="preserve"> Президента </w:t>
      </w:r>
      <w:r w:rsidR="00642D44" w:rsidRPr="00E7573F">
        <w:rPr>
          <w:rFonts w:ascii="Cambria" w:hAnsi="Cambria"/>
          <w:b/>
          <w:bCs/>
          <w:sz w:val="26"/>
          <w:szCs w:val="26"/>
        </w:rPr>
        <w:t>№</w:t>
      </w:r>
      <w:r w:rsidRPr="00E7573F">
        <w:rPr>
          <w:rFonts w:ascii="Cambria" w:hAnsi="Cambria"/>
          <w:b/>
          <w:bCs/>
          <w:sz w:val="26"/>
          <w:szCs w:val="26"/>
        </w:rPr>
        <w:t>УП</w:t>
      </w:r>
      <w:r w:rsidR="00643076" w:rsidRPr="00E7573F">
        <w:rPr>
          <w:rFonts w:ascii="Cambria" w:hAnsi="Cambria"/>
          <w:b/>
          <w:bCs/>
          <w:sz w:val="26"/>
          <w:szCs w:val="26"/>
        </w:rPr>
        <w:t> </w:t>
      </w:r>
      <w:r w:rsidR="00643076" w:rsidRPr="00E7573F">
        <w:rPr>
          <w:rFonts w:ascii="Cambria" w:hAnsi="Cambria"/>
          <w:b/>
          <w:bCs/>
          <w:color w:val="000000" w:themeColor="text1"/>
          <w:sz w:val="26"/>
          <w:szCs w:val="26"/>
        </w:rPr>
        <w:t>–</w:t>
      </w:r>
      <w:r w:rsidR="00643076" w:rsidRPr="00E7573F">
        <w:rPr>
          <w:rFonts w:ascii="Cambria" w:hAnsi="Cambria"/>
          <w:b/>
          <w:bCs/>
          <w:sz w:val="26"/>
          <w:szCs w:val="26"/>
        </w:rPr>
        <w:t> </w:t>
      </w:r>
      <w:r w:rsidRPr="00E7573F">
        <w:rPr>
          <w:rFonts w:ascii="Cambria" w:hAnsi="Cambria"/>
          <w:b/>
          <w:bCs/>
          <w:color w:val="C00000"/>
          <w:sz w:val="26"/>
          <w:szCs w:val="26"/>
        </w:rPr>
        <w:t>2</w:t>
      </w:r>
      <w:r w:rsidR="005E0D22">
        <w:rPr>
          <w:rFonts w:ascii="Cambria" w:hAnsi="Cambria"/>
          <w:b/>
          <w:bCs/>
          <w:color w:val="C00000"/>
          <w:sz w:val="26"/>
          <w:szCs w:val="26"/>
        </w:rPr>
        <w:t xml:space="preserve">33 </w:t>
      </w:r>
      <w:r w:rsidR="005E0D22" w:rsidRPr="005E0D22">
        <w:rPr>
          <w:rFonts w:ascii="Cambria" w:hAnsi="Cambria"/>
          <w:i/>
          <w:iCs/>
          <w:sz w:val="26"/>
          <w:szCs w:val="26"/>
        </w:rPr>
        <w:t>(от</w:t>
      </w:r>
      <w:r w:rsidR="005E0D22" w:rsidRPr="005E0D22">
        <w:rPr>
          <w:rFonts w:ascii="Cambria" w:hAnsi="Cambria"/>
          <w:b/>
          <w:bCs/>
          <w:i/>
          <w:iCs/>
          <w:sz w:val="26"/>
          <w:szCs w:val="26"/>
        </w:rPr>
        <w:t xml:space="preserve"> </w:t>
      </w:r>
      <w:r w:rsidR="005E0D22" w:rsidRPr="005E0D22">
        <w:rPr>
          <w:rFonts w:ascii="Cambria" w:hAnsi="Cambria"/>
          <w:b/>
          <w:bCs/>
          <w:i/>
          <w:iCs/>
          <w:color w:val="C00000"/>
          <w:sz w:val="26"/>
          <w:szCs w:val="26"/>
        </w:rPr>
        <w:t xml:space="preserve">26 </w:t>
      </w:r>
      <w:r w:rsidR="005E0D22" w:rsidRPr="005E0D22">
        <w:rPr>
          <w:rFonts w:ascii="Cambria" w:hAnsi="Cambria"/>
          <w:i/>
          <w:iCs/>
          <w:sz w:val="26"/>
          <w:szCs w:val="26"/>
        </w:rPr>
        <w:t>ноября</w:t>
      </w:r>
      <w:r w:rsidR="005E0D22" w:rsidRPr="005E0D22">
        <w:rPr>
          <w:rFonts w:ascii="Cambria" w:hAnsi="Cambria"/>
          <w:b/>
          <w:bCs/>
          <w:i/>
          <w:iCs/>
          <w:sz w:val="26"/>
          <w:szCs w:val="26"/>
        </w:rPr>
        <w:t xml:space="preserve"> </w:t>
      </w:r>
      <w:r w:rsidR="005E0D22" w:rsidRPr="005E0D22">
        <w:rPr>
          <w:rFonts w:ascii="Cambria" w:hAnsi="Cambria"/>
          <w:b/>
          <w:bCs/>
          <w:i/>
          <w:iCs/>
          <w:color w:val="C00000"/>
          <w:sz w:val="26"/>
          <w:szCs w:val="26"/>
        </w:rPr>
        <w:t>2025 </w:t>
      </w:r>
      <w:r w:rsidR="005E0D22" w:rsidRPr="005E0D22">
        <w:rPr>
          <w:rFonts w:ascii="Cambria" w:hAnsi="Cambria"/>
          <w:i/>
          <w:iCs/>
          <w:sz w:val="26"/>
          <w:szCs w:val="26"/>
        </w:rPr>
        <w:t>г.)</w:t>
      </w:r>
      <w:r w:rsidR="005E0D22">
        <w:rPr>
          <w:rFonts w:ascii="Cambria" w:hAnsi="Cambria"/>
          <w:sz w:val="26"/>
          <w:szCs w:val="26"/>
        </w:rPr>
        <w:t xml:space="preserve">: </w:t>
      </w:r>
      <w:r w:rsidR="005E0D22" w:rsidRPr="00897B7B">
        <w:rPr>
          <w:rFonts w:ascii="Cambria" w:hAnsi="Cambria"/>
          <w:color w:val="7030A0"/>
          <w:sz w:val="26"/>
          <w:szCs w:val="26"/>
        </w:rPr>
        <w:t xml:space="preserve">форма собственности </w:t>
      </w:r>
      <w:r w:rsidR="000C6E4E">
        <w:rPr>
          <w:rFonts w:ascii="Cambria" w:hAnsi="Cambria"/>
          <w:color w:val="7030A0"/>
          <w:sz w:val="26"/>
          <w:szCs w:val="26"/>
        </w:rPr>
        <w:t xml:space="preserve">– </w:t>
      </w:r>
      <w:r w:rsidR="005E0D22" w:rsidRPr="00897B7B">
        <w:rPr>
          <w:rFonts w:ascii="Cambria" w:hAnsi="Cambria"/>
          <w:color w:val="7030A0"/>
          <w:sz w:val="26"/>
          <w:szCs w:val="26"/>
        </w:rPr>
        <w:t>АО</w:t>
      </w:r>
      <w:r w:rsidR="000C6E4E">
        <w:rPr>
          <w:rFonts w:ascii="Cambria" w:hAnsi="Cambria"/>
          <w:color w:val="7030A0"/>
          <w:sz w:val="26"/>
          <w:szCs w:val="26"/>
        </w:rPr>
        <w:t>,</w:t>
      </w:r>
      <w:r w:rsidR="005E0D22">
        <w:rPr>
          <w:rFonts w:ascii="Cambria" w:hAnsi="Cambria"/>
          <w:sz w:val="26"/>
          <w:szCs w:val="26"/>
          <w:lang w:val="uz-Cyrl-UZ"/>
        </w:rPr>
        <w:t xml:space="preserve"> единственным бенефициаром которой выступает</w:t>
      </w:r>
      <w:r w:rsidR="005E0D22">
        <w:rPr>
          <w:rFonts w:ascii="Cambria" w:hAnsi="Cambria"/>
          <w:sz w:val="26"/>
          <w:szCs w:val="26"/>
        </w:rPr>
        <w:t xml:space="preserve"> </w:t>
      </w:r>
      <w:r w:rsidR="005E0D22" w:rsidRPr="005E0D22">
        <w:rPr>
          <w:rFonts w:ascii="Cambria" w:hAnsi="Cambria"/>
          <w:sz w:val="26"/>
          <w:szCs w:val="26"/>
        </w:rPr>
        <w:t xml:space="preserve">ООО </w:t>
      </w:r>
      <w:r w:rsidR="005E0D22" w:rsidRPr="005E0D22">
        <w:rPr>
          <w:rFonts w:ascii="Cambria" w:hAnsi="Cambria"/>
          <w:color w:val="1F3864" w:themeColor="accent1" w:themeShade="80"/>
          <w:sz w:val="26"/>
          <w:szCs w:val="26"/>
        </w:rPr>
        <w:t xml:space="preserve">«Дирекция технологического парка программных продуктов </w:t>
      </w:r>
      <w:r w:rsidR="00080A65">
        <w:rPr>
          <w:rFonts w:ascii="Cambria" w:hAnsi="Cambria"/>
          <w:color w:val="1F3864" w:themeColor="accent1" w:themeShade="80"/>
          <w:sz w:val="26"/>
          <w:szCs w:val="26"/>
        </w:rPr>
        <w:br/>
      </w:r>
      <w:r w:rsidR="005E0D22" w:rsidRPr="005E0D22">
        <w:rPr>
          <w:rFonts w:ascii="Cambria" w:hAnsi="Cambria"/>
          <w:color w:val="1F3864" w:themeColor="accent1" w:themeShade="80"/>
          <w:sz w:val="26"/>
          <w:szCs w:val="26"/>
        </w:rPr>
        <w:t>и информационных технологий»</w:t>
      </w:r>
      <w:r w:rsidR="005E0D22">
        <w:rPr>
          <w:rFonts w:ascii="Cambria" w:hAnsi="Cambria"/>
          <w:sz w:val="26"/>
          <w:szCs w:val="26"/>
          <w:lang w:val="uz-Cyrl-UZ"/>
        </w:rPr>
        <w:t xml:space="preserve"> (</w:t>
      </w:r>
      <w:r w:rsidR="005E0D22" w:rsidRPr="005E0D22">
        <w:rPr>
          <w:rFonts w:ascii="Cambria" w:hAnsi="Cambria"/>
          <w:color w:val="1F3864" w:themeColor="accent1" w:themeShade="80"/>
          <w:sz w:val="26"/>
          <w:szCs w:val="26"/>
          <w:lang w:val="en-US"/>
        </w:rPr>
        <w:t>IT</w:t>
      </w:r>
      <w:r w:rsidR="005E0D22">
        <w:rPr>
          <w:rFonts w:ascii="Cambria" w:hAnsi="Cambria"/>
          <w:sz w:val="26"/>
          <w:szCs w:val="26"/>
        </w:rPr>
        <w:t>-</w:t>
      </w:r>
      <w:r w:rsidR="005E0D22" w:rsidRPr="005E0D22">
        <w:rPr>
          <w:rFonts w:ascii="Cambria" w:hAnsi="Cambria"/>
          <w:color w:val="1F3864" w:themeColor="accent1" w:themeShade="80"/>
          <w:sz w:val="26"/>
          <w:szCs w:val="26"/>
          <w:lang w:val="en-US"/>
        </w:rPr>
        <w:t>Park</w:t>
      </w:r>
      <w:r w:rsidR="005E0D22">
        <w:rPr>
          <w:rFonts w:ascii="Cambria" w:hAnsi="Cambria"/>
          <w:sz w:val="26"/>
          <w:szCs w:val="26"/>
        </w:rPr>
        <w:t>)</w:t>
      </w:r>
      <w:r w:rsidR="00897B7B">
        <w:rPr>
          <w:rFonts w:ascii="Cambria" w:hAnsi="Cambria"/>
          <w:sz w:val="26"/>
          <w:szCs w:val="26"/>
        </w:rPr>
        <w:t>.</w:t>
      </w:r>
    </w:p>
    <w:p w14:paraId="40159A5B" w14:textId="05534486" w:rsidR="00897B7B" w:rsidRPr="00897B7B" w:rsidRDefault="00897B7B" w:rsidP="00897B7B">
      <w:pPr>
        <w:shd w:val="clear" w:color="auto" w:fill="E2EFD9" w:themeFill="accent6" w:themeFillTint="33"/>
        <w:ind w:firstLine="708"/>
        <w:jc w:val="both"/>
        <w:rPr>
          <w:rFonts w:ascii="Cambria" w:hAnsi="Cambria"/>
          <w:i/>
          <w:iCs/>
          <w:sz w:val="26"/>
          <w:szCs w:val="26"/>
        </w:rPr>
      </w:pPr>
      <w:proofErr w:type="spellStart"/>
      <w:r w:rsidRPr="00897B7B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proofErr w:type="spellEnd"/>
      <w:r w:rsidRPr="00897B7B">
        <w:rPr>
          <w:rFonts w:ascii="Cambria" w:hAnsi="Cambria"/>
          <w:i/>
          <w:iCs/>
          <w:sz w:val="26"/>
          <w:szCs w:val="26"/>
        </w:rPr>
        <w:t xml:space="preserve">: Собственником зоны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  <w:lang w:val="en-US"/>
        </w:rPr>
        <w:t>DIFC</w:t>
      </w:r>
      <w:r w:rsidRPr="00897B7B">
        <w:rPr>
          <w:rFonts w:ascii="Cambria" w:hAnsi="Cambria"/>
          <w:i/>
          <w:iCs/>
          <w:sz w:val="26"/>
          <w:szCs w:val="26"/>
        </w:rPr>
        <w:t xml:space="preserve"> в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ОАЭ </w:t>
      </w:r>
      <w:r w:rsidRPr="00897B7B">
        <w:rPr>
          <w:rFonts w:ascii="Cambria" w:hAnsi="Cambria"/>
          <w:i/>
          <w:iCs/>
          <w:sz w:val="26"/>
          <w:szCs w:val="26"/>
        </w:rPr>
        <w:t xml:space="preserve">выступает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Правительство Дубая</w:t>
      </w:r>
      <w:r w:rsidRPr="00897B7B">
        <w:rPr>
          <w:rFonts w:ascii="Cambria" w:hAnsi="Cambria"/>
          <w:i/>
          <w:iCs/>
          <w:sz w:val="26"/>
          <w:szCs w:val="26"/>
        </w:rPr>
        <w:t xml:space="preserve"> в форме государственного агентства, а зоны </w:t>
      </w:r>
      <w:r w:rsidR="00CB23E4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МФЦА</w:t>
      </w:r>
      <w:r w:rsidRPr="00897B7B">
        <w:rPr>
          <w:rFonts w:ascii="Cambria" w:hAnsi="Cambria"/>
          <w:i/>
          <w:iCs/>
          <w:sz w:val="26"/>
          <w:szCs w:val="26"/>
        </w:rPr>
        <w:t xml:space="preserve"> –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Правительство</w:t>
      </w:r>
      <w:r w:rsidRPr="00897B7B">
        <w:rPr>
          <w:rFonts w:ascii="Cambria" w:hAnsi="Cambria"/>
          <w:i/>
          <w:iCs/>
          <w:sz w:val="26"/>
          <w:szCs w:val="26"/>
        </w:rPr>
        <w:t xml:space="preserve">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Казахстана</w:t>
      </w:r>
      <w:r w:rsidRPr="00897B7B">
        <w:rPr>
          <w:rFonts w:ascii="Cambria" w:hAnsi="Cambria"/>
          <w:i/>
          <w:iCs/>
          <w:sz w:val="26"/>
          <w:szCs w:val="26"/>
        </w:rPr>
        <w:t xml:space="preserve"> через </w:t>
      </w:r>
      <w:r w:rsidRPr="00897B7B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Национальный банк</w:t>
      </w:r>
      <w:r w:rsidRPr="00897B7B">
        <w:rPr>
          <w:rFonts w:ascii="Cambria" w:hAnsi="Cambria"/>
          <w:i/>
          <w:iCs/>
          <w:sz w:val="26"/>
          <w:szCs w:val="26"/>
        </w:rPr>
        <w:t>, а форма правления – АО.</w:t>
      </w:r>
    </w:p>
    <w:p w14:paraId="1DCFA671" w14:textId="2AFB83C5" w:rsidR="00897B7B" w:rsidRDefault="00E7573F" w:rsidP="00897B7B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lastRenderedPageBreak/>
        <w:t xml:space="preserve">Также этим </w:t>
      </w:r>
      <w:r w:rsidR="00E00F99">
        <w:rPr>
          <w:rFonts w:ascii="Cambria" w:hAnsi="Cambria"/>
          <w:sz w:val="26"/>
          <w:szCs w:val="26"/>
        </w:rPr>
        <w:t>Указом</w:t>
      </w:r>
      <w:r>
        <w:rPr>
          <w:rFonts w:ascii="Cambria" w:hAnsi="Cambria"/>
          <w:sz w:val="26"/>
          <w:szCs w:val="26"/>
        </w:rPr>
        <w:t xml:space="preserve"> (</w:t>
      </w:r>
      <w:r w:rsidR="0074473D">
        <w:rPr>
          <w:rFonts w:ascii="Cambria" w:hAnsi="Cambria"/>
          <w:sz w:val="26"/>
          <w:szCs w:val="26"/>
        </w:rPr>
        <w:t>Глава</w:t>
      </w:r>
      <w:r w:rsidR="0074473D" w:rsidRPr="00641E97">
        <w:rPr>
          <w:rFonts w:ascii="Cambria" w:hAnsi="Cambria"/>
          <w:color w:val="C00000"/>
          <w:sz w:val="26"/>
          <w:szCs w:val="26"/>
        </w:rPr>
        <w:t xml:space="preserve"> </w:t>
      </w:r>
      <w:r w:rsidRPr="00641E97">
        <w:rPr>
          <w:rFonts w:ascii="Cambria" w:hAnsi="Cambria"/>
          <w:color w:val="C00000"/>
          <w:sz w:val="26"/>
          <w:szCs w:val="26"/>
        </w:rPr>
        <w:t>3</w:t>
      </w:r>
      <w:r>
        <w:rPr>
          <w:rFonts w:ascii="Cambria" w:hAnsi="Cambria"/>
          <w:sz w:val="26"/>
          <w:szCs w:val="26"/>
        </w:rPr>
        <w:t>, п. </w:t>
      </w:r>
      <w:r w:rsidRPr="00641E97">
        <w:rPr>
          <w:rFonts w:ascii="Cambria" w:hAnsi="Cambria"/>
          <w:color w:val="C00000"/>
          <w:sz w:val="26"/>
          <w:szCs w:val="26"/>
        </w:rPr>
        <w:t>9</w:t>
      </w:r>
      <w:r>
        <w:rPr>
          <w:rFonts w:ascii="Cambria" w:hAnsi="Cambria"/>
          <w:sz w:val="26"/>
          <w:szCs w:val="26"/>
        </w:rPr>
        <w:t xml:space="preserve">) предусмотрено внесение </w:t>
      </w:r>
      <w:r w:rsidRPr="00E7573F">
        <w:rPr>
          <w:rFonts w:ascii="Cambria" w:hAnsi="Cambria"/>
          <w:b/>
          <w:bCs/>
          <w:sz w:val="26"/>
          <w:szCs w:val="26"/>
        </w:rPr>
        <w:t xml:space="preserve">проекта Конституционного закона </w:t>
      </w:r>
      <w:r w:rsidR="00B41C34" w:rsidRPr="00B41C34">
        <w:rPr>
          <w:rFonts w:ascii="Cambria" w:hAnsi="Cambria"/>
          <w:b/>
          <w:bCs/>
          <w:sz w:val="26"/>
          <w:szCs w:val="26"/>
        </w:rPr>
        <w:t>«О Международном центре цифровых технологий»</w:t>
      </w:r>
      <w:r w:rsidR="00B41C34">
        <w:rPr>
          <w:rFonts w:ascii="Cambria" w:hAnsi="Cambria"/>
          <w:b/>
          <w:bCs/>
          <w:sz w:val="26"/>
          <w:szCs w:val="26"/>
        </w:rPr>
        <w:t xml:space="preserve"> </w:t>
      </w:r>
      <w:r w:rsidRPr="00E7573F">
        <w:rPr>
          <w:rFonts w:ascii="Cambria" w:hAnsi="Cambria"/>
          <w:b/>
          <w:bCs/>
          <w:sz w:val="26"/>
          <w:szCs w:val="26"/>
        </w:rPr>
        <w:t xml:space="preserve">в </w:t>
      </w:r>
      <w:r w:rsidRPr="00E7573F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Кабинет Министров </w:t>
      </w:r>
      <w:proofErr w:type="spellStart"/>
      <w:r w:rsidRPr="00E7573F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РУз</w:t>
      </w:r>
      <w:proofErr w:type="spellEnd"/>
      <w:r w:rsidRPr="00641E97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в срок до </w:t>
      </w:r>
      <w:r w:rsidRPr="00641E97">
        <w:rPr>
          <w:rFonts w:ascii="Cambria" w:hAnsi="Cambria"/>
          <w:color w:val="C00000"/>
          <w:sz w:val="26"/>
          <w:szCs w:val="26"/>
        </w:rPr>
        <w:t xml:space="preserve">26 </w:t>
      </w:r>
      <w:r>
        <w:rPr>
          <w:rFonts w:ascii="Cambria" w:hAnsi="Cambria"/>
          <w:sz w:val="26"/>
          <w:szCs w:val="26"/>
        </w:rPr>
        <w:t xml:space="preserve">февраля </w:t>
      </w:r>
      <w:r w:rsidRPr="00641E97">
        <w:rPr>
          <w:rFonts w:ascii="Cambria" w:hAnsi="Cambria"/>
          <w:color w:val="C00000"/>
          <w:sz w:val="26"/>
          <w:szCs w:val="26"/>
        </w:rPr>
        <w:t>2026</w:t>
      </w:r>
      <w:r>
        <w:rPr>
          <w:rFonts w:ascii="Cambria" w:hAnsi="Cambria"/>
          <w:sz w:val="26"/>
          <w:szCs w:val="26"/>
        </w:rPr>
        <w:t> г.</w:t>
      </w:r>
      <w:r w:rsidR="00B41C34">
        <w:rPr>
          <w:rFonts w:ascii="Cambria" w:hAnsi="Cambria"/>
          <w:sz w:val="26"/>
          <w:szCs w:val="26"/>
        </w:rPr>
        <w:t xml:space="preserve">, но </w:t>
      </w:r>
      <w:r w:rsidR="00B41C34" w:rsidRPr="00B41C34">
        <w:rPr>
          <w:rFonts w:ascii="Cambria" w:hAnsi="Cambria"/>
          <w:color w:val="7030A0"/>
          <w:sz w:val="26"/>
          <w:szCs w:val="26"/>
        </w:rPr>
        <w:t xml:space="preserve">нет пункта о внесении проекта Конституционного закона по внесению поправок </w:t>
      </w:r>
      <w:r w:rsidR="00B41C34" w:rsidRPr="00B41C34">
        <w:rPr>
          <w:rFonts w:ascii="Cambria" w:hAnsi="Cambria"/>
          <w:color w:val="7030A0"/>
          <w:sz w:val="26"/>
          <w:szCs w:val="26"/>
        </w:rPr>
        <w:br/>
        <w:t>в Конституцию Республики Узбекистан</w:t>
      </w:r>
      <w:r w:rsidR="00B41C34">
        <w:rPr>
          <w:rFonts w:ascii="Cambria" w:hAnsi="Cambria"/>
          <w:sz w:val="26"/>
          <w:szCs w:val="26"/>
        </w:rPr>
        <w:t xml:space="preserve"> касательно </w:t>
      </w:r>
      <w:r w:rsidR="00B41C34" w:rsidRPr="00B41C34">
        <w:rPr>
          <w:rFonts w:ascii="Cambria" w:hAnsi="Cambria"/>
          <w:sz w:val="26"/>
          <w:szCs w:val="26"/>
          <w:u w:val="single"/>
        </w:rPr>
        <w:t>положе</w:t>
      </w:r>
      <w:r w:rsidR="00B41C34">
        <w:rPr>
          <w:rFonts w:ascii="Cambria" w:hAnsi="Cambria"/>
          <w:sz w:val="26"/>
          <w:szCs w:val="26"/>
          <w:u w:val="single"/>
        </w:rPr>
        <w:t>ний</w:t>
      </w:r>
      <w:r w:rsidR="00B41C34" w:rsidRPr="00B41C34">
        <w:rPr>
          <w:rFonts w:ascii="Cambria" w:hAnsi="Cambria"/>
          <w:sz w:val="26"/>
          <w:szCs w:val="26"/>
          <w:u w:val="single"/>
        </w:rPr>
        <w:t xml:space="preserve"> о деятельности иных правовых режимов на территории </w:t>
      </w:r>
      <w:r w:rsidR="00A46393" w:rsidRPr="00B41C34">
        <w:rPr>
          <w:rFonts w:ascii="Cambria" w:hAnsi="Cambria"/>
          <w:sz w:val="26"/>
          <w:szCs w:val="26"/>
          <w:u w:val="single"/>
        </w:rPr>
        <w:t>республики</w:t>
      </w:r>
      <w:r w:rsidR="00B41C34">
        <w:rPr>
          <w:rFonts w:ascii="Cambria" w:hAnsi="Cambria"/>
          <w:sz w:val="26"/>
          <w:szCs w:val="26"/>
        </w:rPr>
        <w:t>.</w:t>
      </w:r>
    </w:p>
    <w:p w14:paraId="226AEAB7" w14:textId="0D4C683C" w:rsidR="00B500FD" w:rsidRDefault="00B500FD" w:rsidP="00B500FD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Согласно </w:t>
      </w:r>
      <w:r w:rsidR="0037112F">
        <w:rPr>
          <w:rFonts w:ascii="Cambria" w:hAnsi="Cambria"/>
          <w:sz w:val="26"/>
          <w:szCs w:val="26"/>
        </w:rPr>
        <w:t xml:space="preserve">иерархии и </w:t>
      </w:r>
      <w:r w:rsidR="00A46393">
        <w:rPr>
          <w:rFonts w:ascii="Cambria" w:hAnsi="Cambria"/>
          <w:sz w:val="26"/>
          <w:szCs w:val="26"/>
        </w:rPr>
        <w:t>преемственности</w:t>
      </w:r>
      <w:r>
        <w:rPr>
          <w:rFonts w:ascii="Cambria" w:hAnsi="Cambria"/>
          <w:sz w:val="26"/>
          <w:szCs w:val="26"/>
        </w:rPr>
        <w:t xml:space="preserve"> права </w:t>
      </w:r>
      <w:r w:rsidRPr="0026299D">
        <w:rPr>
          <w:rFonts w:ascii="Cambria" w:hAnsi="Cambria"/>
          <w:i/>
          <w:iCs/>
          <w:sz w:val="26"/>
          <w:szCs w:val="26"/>
        </w:rPr>
        <w:t>(Стать</w:t>
      </w:r>
      <w:r>
        <w:rPr>
          <w:rFonts w:ascii="Cambria" w:hAnsi="Cambria"/>
          <w:i/>
          <w:iCs/>
          <w:sz w:val="26"/>
          <w:szCs w:val="26"/>
        </w:rPr>
        <w:t>и</w:t>
      </w:r>
      <w:r w:rsidRPr="0026299D">
        <w:rPr>
          <w:rFonts w:ascii="Cambria" w:hAnsi="Cambria"/>
          <w:i/>
          <w:iCs/>
          <w:sz w:val="26"/>
          <w:szCs w:val="26"/>
        </w:rPr>
        <w:t xml:space="preserve"> </w:t>
      </w:r>
      <w:r w:rsidRPr="0026299D">
        <w:rPr>
          <w:rFonts w:ascii="Cambria" w:hAnsi="Cambria"/>
          <w:i/>
          <w:iCs/>
          <w:color w:val="C00000"/>
          <w:sz w:val="26"/>
          <w:szCs w:val="26"/>
        </w:rPr>
        <w:t>15 </w:t>
      </w:r>
      <w:r>
        <w:rPr>
          <w:rFonts w:ascii="Cambria" w:hAnsi="Cambria"/>
          <w:i/>
          <w:iCs/>
          <w:sz w:val="26"/>
          <w:szCs w:val="26"/>
        </w:rPr>
        <w:t>– </w:t>
      </w:r>
      <w:r w:rsidRPr="0026299D">
        <w:rPr>
          <w:rFonts w:ascii="Cambria" w:hAnsi="Cambria"/>
          <w:i/>
          <w:iCs/>
          <w:color w:val="C00000"/>
          <w:sz w:val="26"/>
          <w:szCs w:val="26"/>
        </w:rPr>
        <w:t>16</w:t>
      </w:r>
      <w:r w:rsidRPr="0026299D">
        <w:rPr>
          <w:rFonts w:ascii="Cambria" w:hAnsi="Cambria"/>
          <w:i/>
          <w:iCs/>
          <w:sz w:val="26"/>
          <w:szCs w:val="26"/>
        </w:rPr>
        <w:t>)</w:t>
      </w:r>
      <w:r>
        <w:rPr>
          <w:rFonts w:ascii="Cambria" w:hAnsi="Cambria"/>
          <w:i/>
          <w:iCs/>
          <w:sz w:val="26"/>
          <w:szCs w:val="26"/>
        </w:rPr>
        <w:t>,</w:t>
      </w:r>
      <w:r>
        <w:rPr>
          <w:rFonts w:ascii="Cambria" w:hAnsi="Cambria"/>
          <w:sz w:val="26"/>
          <w:szCs w:val="26"/>
        </w:rPr>
        <w:t xml:space="preserve"> </w:t>
      </w:r>
      <w:r w:rsidRPr="00E7573F">
        <w:rPr>
          <w:rFonts w:ascii="Cambria" w:hAnsi="Cambria"/>
          <w:b/>
          <w:bCs/>
          <w:sz w:val="26"/>
          <w:szCs w:val="26"/>
        </w:rPr>
        <w:t xml:space="preserve">Конституционный закон </w:t>
      </w:r>
      <w:r>
        <w:rPr>
          <w:rFonts w:ascii="Cambria" w:hAnsi="Cambria"/>
          <w:b/>
          <w:bCs/>
          <w:sz w:val="26"/>
          <w:szCs w:val="26"/>
        </w:rPr>
        <w:t xml:space="preserve">по статусу ниже Конституции </w:t>
      </w:r>
      <w:r w:rsidRPr="00B55B15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Республики Узбекистан </w:t>
      </w:r>
      <w:r>
        <w:rPr>
          <w:rFonts w:ascii="Cambria" w:hAnsi="Cambria"/>
          <w:b/>
          <w:bCs/>
          <w:sz w:val="26"/>
          <w:szCs w:val="26"/>
        </w:rPr>
        <w:t xml:space="preserve">и </w:t>
      </w:r>
      <w:r w:rsidRPr="00E7573F">
        <w:rPr>
          <w:rFonts w:ascii="Cambria" w:hAnsi="Cambria"/>
          <w:b/>
          <w:bCs/>
          <w:sz w:val="26"/>
          <w:szCs w:val="26"/>
        </w:rPr>
        <w:t xml:space="preserve">должен соответствовать </w:t>
      </w:r>
      <w:r>
        <w:rPr>
          <w:rFonts w:ascii="Cambria" w:hAnsi="Cambria"/>
          <w:b/>
          <w:bCs/>
          <w:sz w:val="26"/>
          <w:szCs w:val="26"/>
        </w:rPr>
        <w:t xml:space="preserve">ее положениям, </w:t>
      </w:r>
      <w:r w:rsidRPr="0026299D">
        <w:rPr>
          <w:rFonts w:ascii="Cambria" w:hAnsi="Cambria"/>
          <w:sz w:val="26"/>
          <w:szCs w:val="26"/>
        </w:rPr>
        <w:t xml:space="preserve">то есть </w:t>
      </w:r>
      <w:r>
        <w:rPr>
          <w:rFonts w:ascii="Cambria" w:hAnsi="Cambria"/>
          <w:sz w:val="26"/>
          <w:szCs w:val="26"/>
        </w:rPr>
        <w:t xml:space="preserve">ссылаться на допустимость применения иного права кроме национального, чего в самой Конституции </w:t>
      </w:r>
      <w:r w:rsidRPr="005E0D22">
        <w:rPr>
          <w:rFonts w:ascii="Cambria" w:hAnsi="Cambria"/>
          <w:color w:val="1F3864" w:themeColor="accent1" w:themeShade="80"/>
          <w:sz w:val="26"/>
          <w:szCs w:val="26"/>
        </w:rPr>
        <w:t xml:space="preserve">Республики Узбекистан </w:t>
      </w:r>
      <w:r>
        <w:rPr>
          <w:rFonts w:ascii="Cambria" w:hAnsi="Cambria"/>
          <w:sz w:val="26"/>
          <w:szCs w:val="26"/>
        </w:rPr>
        <w:t xml:space="preserve">не предусмотрено. </w:t>
      </w:r>
    </w:p>
    <w:p w14:paraId="4F04F35F" w14:textId="275A163B" w:rsidR="00B55B15" w:rsidRDefault="009262EF" w:rsidP="00B500FD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Следовательно</w:t>
      </w:r>
      <w:r w:rsidR="00B500FD">
        <w:rPr>
          <w:rFonts w:ascii="Cambria" w:hAnsi="Cambria"/>
          <w:sz w:val="26"/>
          <w:szCs w:val="26"/>
        </w:rPr>
        <w:t>, наблюдается повторение «</w:t>
      </w:r>
      <w:r w:rsidR="00B500FD" w:rsidRPr="00B500FD">
        <w:rPr>
          <w:rFonts w:ascii="Cambria" w:hAnsi="Cambria"/>
          <w:color w:val="7030A0"/>
          <w:sz w:val="26"/>
          <w:szCs w:val="26"/>
        </w:rPr>
        <w:t>ошибок</w:t>
      </w:r>
      <w:r w:rsidR="00A46393" w:rsidRPr="00A46393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A46393" w:rsidRPr="00B500FD">
        <w:rPr>
          <w:rFonts w:ascii="Cambria" w:hAnsi="Cambria"/>
          <w:color w:val="1F3864" w:themeColor="accent1" w:themeShade="80"/>
          <w:sz w:val="26"/>
          <w:szCs w:val="26"/>
        </w:rPr>
        <w:t>Казахс</w:t>
      </w:r>
      <w:r w:rsidR="00A46393">
        <w:rPr>
          <w:rFonts w:ascii="Cambria" w:hAnsi="Cambria"/>
          <w:color w:val="1F3864" w:themeColor="accent1" w:themeShade="80"/>
          <w:sz w:val="26"/>
          <w:szCs w:val="26"/>
        </w:rPr>
        <w:t>тана</w:t>
      </w:r>
      <w:r w:rsidR="00B500FD">
        <w:rPr>
          <w:rFonts w:ascii="Cambria" w:hAnsi="Cambria"/>
          <w:sz w:val="26"/>
          <w:szCs w:val="26"/>
        </w:rPr>
        <w:t>»</w:t>
      </w:r>
      <w:r w:rsidR="00A636BF">
        <w:rPr>
          <w:rFonts w:ascii="Cambria" w:hAnsi="Cambria"/>
          <w:sz w:val="26"/>
          <w:szCs w:val="26"/>
          <w:lang w:val="uz-Cyrl-UZ"/>
        </w:rPr>
        <w:t xml:space="preserve">. </w:t>
      </w:r>
      <w:r w:rsidR="00B500FD">
        <w:rPr>
          <w:rFonts w:ascii="Cambria" w:hAnsi="Cambria"/>
          <w:sz w:val="26"/>
          <w:szCs w:val="26"/>
          <w:lang w:val="uz-Cyrl-UZ"/>
        </w:rPr>
        <w:t>Это</w:t>
      </w:r>
      <w:r w:rsidR="00B55B15">
        <w:rPr>
          <w:rFonts w:ascii="Cambria" w:hAnsi="Cambria"/>
          <w:sz w:val="26"/>
          <w:szCs w:val="26"/>
        </w:rPr>
        <w:t xml:space="preserve"> </w:t>
      </w:r>
      <w:r w:rsidR="00B55B15" w:rsidRPr="00897B7B">
        <w:rPr>
          <w:rFonts w:ascii="Cambria" w:hAnsi="Cambria"/>
          <w:b/>
          <w:bCs/>
          <w:sz w:val="26"/>
          <w:szCs w:val="26"/>
        </w:rPr>
        <w:t>затянет процессы формирования легального статуса самого Конституционного закона</w:t>
      </w:r>
      <w:r w:rsidR="00B55B15">
        <w:rPr>
          <w:rFonts w:ascii="Cambria" w:hAnsi="Cambria"/>
          <w:sz w:val="26"/>
          <w:szCs w:val="26"/>
        </w:rPr>
        <w:t xml:space="preserve">. </w:t>
      </w:r>
      <w:r w:rsidR="00A46393">
        <w:rPr>
          <w:rFonts w:ascii="Cambria" w:hAnsi="Cambria"/>
          <w:sz w:val="26"/>
          <w:szCs w:val="26"/>
        </w:rPr>
        <w:t>Иными словами,</w:t>
      </w:r>
      <w:r w:rsidR="00B55B15">
        <w:rPr>
          <w:rFonts w:ascii="Cambria" w:hAnsi="Cambria"/>
          <w:sz w:val="26"/>
          <w:szCs w:val="26"/>
        </w:rPr>
        <w:t xml:space="preserve"> учитывая все нормы </w:t>
      </w:r>
      <w:r w:rsidR="00E00F99">
        <w:rPr>
          <w:rFonts w:ascii="Cambria" w:hAnsi="Cambria"/>
          <w:sz w:val="26"/>
          <w:szCs w:val="26"/>
        </w:rPr>
        <w:t>Конституции</w:t>
      </w:r>
      <w:r w:rsidR="00A46393" w:rsidRPr="0079501E">
        <w:rPr>
          <w:rFonts w:ascii="Cambria" w:hAnsi="Cambria"/>
          <w:sz w:val="26"/>
          <w:szCs w:val="26"/>
        </w:rPr>
        <w:t xml:space="preserve"> </w:t>
      </w:r>
      <w:r w:rsidR="00B55B15" w:rsidRPr="005A5782">
        <w:rPr>
          <w:rFonts w:ascii="Cambria" w:hAnsi="Cambria"/>
          <w:i/>
          <w:iCs/>
          <w:sz w:val="26"/>
          <w:szCs w:val="26"/>
        </w:rPr>
        <w:t>(</w:t>
      </w:r>
      <w:r w:rsidR="00B55B15" w:rsidRPr="005A5782">
        <w:rPr>
          <w:rFonts w:ascii="Cambria" w:hAnsi="Cambria"/>
          <w:i/>
          <w:iCs/>
          <w:sz w:val="26"/>
          <w:szCs w:val="26"/>
          <w:lang w:val="en-US"/>
        </w:rPr>
        <w:t>c</w:t>
      </w:r>
      <w:r w:rsidR="00B55B15" w:rsidRPr="005A5782">
        <w:rPr>
          <w:rFonts w:ascii="Cambria" w:hAnsi="Cambria"/>
          <w:i/>
          <w:iCs/>
          <w:sz w:val="26"/>
          <w:szCs w:val="26"/>
          <w:lang w:val="uz-Cyrl-UZ"/>
        </w:rPr>
        <w:t>т.</w:t>
      </w:r>
      <w:r w:rsidR="00A46393">
        <w:rPr>
          <w:rFonts w:ascii="Cambria" w:hAnsi="Cambria"/>
          <w:i/>
          <w:iCs/>
          <w:sz w:val="26"/>
          <w:szCs w:val="26"/>
          <w:lang w:val="uz-Cyrl-UZ"/>
        </w:rPr>
        <w:t xml:space="preserve"> </w:t>
      </w:r>
      <w:r w:rsidR="00B55B15" w:rsidRPr="005A5782">
        <w:rPr>
          <w:rFonts w:ascii="Cambria" w:hAnsi="Cambria"/>
          <w:i/>
          <w:iCs/>
          <w:color w:val="C00000"/>
          <w:sz w:val="26"/>
          <w:szCs w:val="26"/>
          <w:lang w:val="uz-Cyrl-UZ"/>
        </w:rPr>
        <w:t>15</w:t>
      </w:r>
      <w:r w:rsidR="00B55B15" w:rsidRPr="005A5782">
        <w:rPr>
          <w:rFonts w:ascii="Cambria" w:hAnsi="Cambria"/>
          <w:i/>
          <w:iCs/>
          <w:sz w:val="26"/>
          <w:szCs w:val="26"/>
        </w:rPr>
        <w:t>,</w:t>
      </w:r>
      <w:r w:rsidR="00A46393">
        <w:rPr>
          <w:rFonts w:ascii="Cambria" w:hAnsi="Cambria"/>
          <w:i/>
          <w:iCs/>
          <w:sz w:val="26"/>
          <w:szCs w:val="26"/>
        </w:rPr>
        <w:t xml:space="preserve"> </w:t>
      </w:r>
      <w:r w:rsidR="00B55B15" w:rsidRPr="005A5782">
        <w:rPr>
          <w:rFonts w:ascii="Cambria" w:hAnsi="Cambria"/>
          <w:i/>
          <w:iCs/>
          <w:color w:val="C00000"/>
          <w:sz w:val="26"/>
          <w:szCs w:val="26"/>
        </w:rPr>
        <w:t>16</w:t>
      </w:r>
      <w:r w:rsidR="00B55B15" w:rsidRPr="005A5782">
        <w:rPr>
          <w:rFonts w:ascii="Cambria" w:hAnsi="Cambria"/>
          <w:i/>
          <w:iCs/>
          <w:sz w:val="26"/>
          <w:szCs w:val="26"/>
        </w:rPr>
        <w:t>,</w:t>
      </w:r>
      <w:r w:rsidR="00A46393">
        <w:rPr>
          <w:rFonts w:ascii="Cambria" w:hAnsi="Cambria"/>
          <w:i/>
          <w:iCs/>
          <w:sz w:val="26"/>
          <w:szCs w:val="26"/>
        </w:rPr>
        <w:t xml:space="preserve"> </w:t>
      </w:r>
      <w:r w:rsidR="00B55B15" w:rsidRPr="005A5782">
        <w:rPr>
          <w:rFonts w:ascii="Cambria" w:hAnsi="Cambria"/>
          <w:i/>
          <w:iCs/>
          <w:color w:val="C00000"/>
          <w:sz w:val="26"/>
          <w:szCs w:val="26"/>
        </w:rPr>
        <w:t>154</w:t>
      </w:r>
      <w:r w:rsidR="00B55B15" w:rsidRPr="005A5782">
        <w:rPr>
          <w:rFonts w:ascii="Cambria" w:hAnsi="Cambria"/>
          <w:i/>
          <w:iCs/>
          <w:sz w:val="26"/>
          <w:szCs w:val="26"/>
        </w:rPr>
        <w:t>)</w:t>
      </w:r>
      <w:r w:rsidR="00B55B15">
        <w:rPr>
          <w:rFonts w:ascii="Cambria" w:hAnsi="Cambria"/>
          <w:sz w:val="26"/>
          <w:szCs w:val="26"/>
        </w:rPr>
        <w:t xml:space="preserve"> </w:t>
      </w:r>
      <w:r w:rsidR="00B55B15" w:rsidRPr="0079501E">
        <w:rPr>
          <w:rFonts w:ascii="Cambria" w:hAnsi="Cambria"/>
          <w:color w:val="1F3864" w:themeColor="accent1" w:themeShade="80"/>
          <w:sz w:val="26"/>
          <w:szCs w:val="26"/>
        </w:rPr>
        <w:t>Республики Узбекистан</w:t>
      </w:r>
      <w:r w:rsidR="00A46393">
        <w:rPr>
          <w:rFonts w:ascii="Cambria" w:hAnsi="Cambria"/>
          <w:color w:val="1F3864" w:themeColor="accent1" w:themeShade="80"/>
          <w:sz w:val="26"/>
          <w:szCs w:val="26"/>
        </w:rPr>
        <w:t>,</w:t>
      </w:r>
      <w:r w:rsidR="00B55B15" w:rsidRPr="0079501E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B55B15">
        <w:rPr>
          <w:rFonts w:ascii="Cambria" w:hAnsi="Cambria"/>
          <w:sz w:val="26"/>
          <w:szCs w:val="26"/>
        </w:rPr>
        <w:t>«</w:t>
      </w:r>
      <w:r w:rsidR="00B55B15" w:rsidRPr="005A5782">
        <w:rPr>
          <w:rFonts w:ascii="Cambria" w:hAnsi="Cambria"/>
          <w:color w:val="7030A0"/>
          <w:sz w:val="26"/>
          <w:szCs w:val="26"/>
          <w:lang w:val="en-US"/>
        </w:rPr>
        <w:t>Enterprise</w:t>
      </w:r>
      <w:r w:rsidR="00B55B15" w:rsidRPr="005A5782">
        <w:rPr>
          <w:rFonts w:ascii="Cambria" w:hAnsi="Cambria"/>
          <w:color w:val="7030A0"/>
          <w:sz w:val="26"/>
          <w:szCs w:val="26"/>
        </w:rPr>
        <w:t xml:space="preserve"> </w:t>
      </w:r>
      <w:r w:rsidR="00B55B15" w:rsidRPr="005A5782">
        <w:rPr>
          <w:rFonts w:ascii="Cambria" w:hAnsi="Cambria"/>
          <w:color w:val="7030A0"/>
          <w:sz w:val="26"/>
          <w:szCs w:val="26"/>
          <w:lang w:val="en-US"/>
        </w:rPr>
        <w:t>Uzbekistan</w:t>
      </w:r>
      <w:r w:rsidR="00B55B15">
        <w:rPr>
          <w:rFonts w:ascii="Cambria" w:hAnsi="Cambria"/>
          <w:sz w:val="26"/>
          <w:szCs w:val="26"/>
        </w:rPr>
        <w:t>»</w:t>
      </w:r>
      <w:r w:rsidR="00B55B15" w:rsidRPr="0079501E">
        <w:rPr>
          <w:rFonts w:ascii="Cambria" w:hAnsi="Cambria"/>
          <w:sz w:val="26"/>
          <w:szCs w:val="26"/>
        </w:rPr>
        <w:t xml:space="preserve"> </w:t>
      </w:r>
      <w:r w:rsidR="00B55B15">
        <w:rPr>
          <w:rFonts w:ascii="Cambria" w:hAnsi="Cambria"/>
          <w:sz w:val="26"/>
          <w:szCs w:val="26"/>
        </w:rPr>
        <w:t xml:space="preserve">получит легальный статус только в </w:t>
      </w:r>
      <w:r w:rsidR="00B55B15" w:rsidRPr="00B55B15">
        <w:rPr>
          <w:rFonts w:ascii="Cambria" w:hAnsi="Cambria"/>
          <w:color w:val="C00000"/>
          <w:sz w:val="26"/>
          <w:szCs w:val="26"/>
        </w:rPr>
        <w:t>2027</w:t>
      </w:r>
      <w:r w:rsidR="00B55B15">
        <w:rPr>
          <w:rFonts w:ascii="Cambria" w:hAnsi="Cambria"/>
          <w:sz w:val="26"/>
          <w:szCs w:val="26"/>
        </w:rPr>
        <w:t xml:space="preserve"> г. в случае оперативного реагирования и параллельном рассмотрении в парламенте. </w:t>
      </w:r>
      <w:r w:rsidR="00A46393">
        <w:rPr>
          <w:rFonts w:ascii="Cambria" w:hAnsi="Cambria"/>
          <w:sz w:val="26"/>
          <w:szCs w:val="26"/>
        </w:rPr>
        <w:t xml:space="preserve"> </w:t>
      </w:r>
    </w:p>
    <w:p w14:paraId="13A83BDD" w14:textId="74497CDE" w:rsidR="00415A5C" w:rsidRDefault="00415A5C" w:rsidP="00415A5C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Таким образом, </w:t>
      </w:r>
      <w:r w:rsidRPr="005A5782">
        <w:rPr>
          <w:rFonts w:ascii="Cambria" w:hAnsi="Cambria"/>
          <w:color w:val="7030A0"/>
          <w:sz w:val="26"/>
          <w:szCs w:val="26"/>
          <w:lang w:val="uz-Cyrl-UZ"/>
        </w:rPr>
        <w:t>трекер неточностей и ошибок в процессах создания одного НПА в течени</w:t>
      </w:r>
      <w:r w:rsidR="00CB23E4">
        <w:rPr>
          <w:rFonts w:ascii="Cambria" w:hAnsi="Cambria"/>
          <w:color w:val="7030A0"/>
          <w:sz w:val="26"/>
          <w:szCs w:val="26"/>
          <w:lang w:val="uz-Cyrl-UZ"/>
        </w:rPr>
        <w:t>е</w:t>
      </w:r>
      <w:r w:rsidRPr="005A5782">
        <w:rPr>
          <w:rFonts w:ascii="Cambria" w:hAnsi="Cambria"/>
          <w:color w:val="7030A0"/>
          <w:sz w:val="26"/>
          <w:szCs w:val="26"/>
          <w:lang w:val="uz-Cyrl-UZ"/>
        </w:rPr>
        <w:t xml:space="preserve"> более </w:t>
      </w:r>
      <w:r w:rsidRPr="005A5782">
        <w:rPr>
          <w:rFonts w:ascii="Cambria" w:hAnsi="Cambria"/>
          <w:color w:val="C00000"/>
          <w:sz w:val="26"/>
          <w:szCs w:val="26"/>
          <w:lang w:val="uz-Cyrl-UZ"/>
        </w:rPr>
        <w:t>2</w:t>
      </w:r>
      <w:r w:rsidRPr="005A5782">
        <w:rPr>
          <w:rFonts w:ascii="Cambria" w:hAnsi="Cambria"/>
          <w:color w:val="7030A0"/>
          <w:sz w:val="26"/>
          <w:szCs w:val="26"/>
          <w:lang w:val="uz-Cyrl-UZ"/>
        </w:rPr>
        <w:t xml:space="preserve"> лет отслеживается в открытом доступе</w:t>
      </w:r>
      <w:r>
        <w:rPr>
          <w:rFonts w:ascii="Cambria" w:hAnsi="Cambria"/>
          <w:sz w:val="26"/>
          <w:szCs w:val="26"/>
          <w:lang w:val="uz-Cyrl-UZ"/>
        </w:rPr>
        <w:t>, и многие эксперты</w:t>
      </w:r>
      <w:r w:rsidR="005A5782">
        <w:rPr>
          <w:rFonts w:ascii="Cambria" w:hAnsi="Cambria"/>
          <w:sz w:val="26"/>
          <w:szCs w:val="26"/>
          <w:lang w:val="uz-Cyrl-UZ"/>
        </w:rPr>
        <w:t>,</w:t>
      </w:r>
      <w:r>
        <w:rPr>
          <w:rFonts w:ascii="Cambria" w:hAnsi="Cambria"/>
          <w:sz w:val="26"/>
          <w:szCs w:val="26"/>
          <w:lang w:val="uz-Cyrl-UZ"/>
        </w:rPr>
        <w:t xml:space="preserve"> международные финансовые и технологические игроки видят данные </w:t>
      </w:r>
      <w:r>
        <w:rPr>
          <w:rFonts w:ascii="Cambria" w:hAnsi="Cambria"/>
          <w:sz w:val="26"/>
          <w:szCs w:val="26"/>
        </w:rPr>
        <w:t xml:space="preserve">«провалы», которые </w:t>
      </w:r>
      <w:r w:rsidR="005A5782" w:rsidRPr="005A5782">
        <w:rPr>
          <w:rFonts w:ascii="Cambria" w:hAnsi="Cambria"/>
          <w:color w:val="7030A0"/>
          <w:sz w:val="26"/>
          <w:szCs w:val="26"/>
        </w:rPr>
        <w:t xml:space="preserve">выступают </w:t>
      </w:r>
      <w:r w:rsidRPr="005A5782">
        <w:rPr>
          <w:rFonts w:ascii="Cambria" w:hAnsi="Cambria"/>
          <w:color w:val="7030A0"/>
          <w:sz w:val="26"/>
          <w:szCs w:val="26"/>
        </w:rPr>
        <w:t>репутационны</w:t>
      </w:r>
      <w:r w:rsidR="005A5782" w:rsidRPr="005A5782">
        <w:rPr>
          <w:rFonts w:ascii="Cambria" w:hAnsi="Cambria"/>
          <w:color w:val="7030A0"/>
          <w:sz w:val="26"/>
          <w:szCs w:val="26"/>
        </w:rPr>
        <w:t xml:space="preserve">ми </w:t>
      </w:r>
      <w:r w:rsidRPr="005A5782">
        <w:rPr>
          <w:rFonts w:ascii="Cambria" w:hAnsi="Cambria"/>
          <w:sz w:val="26"/>
          <w:szCs w:val="26"/>
        </w:rPr>
        <w:t>и</w:t>
      </w:r>
      <w:r w:rsidRPr="005A5782">
        <w:rPr>
          <w:rFonts w:ascii="Cambria" w:hAnsi="Cambria"/>
          <w:color w:val="7030A0"/>
          <w:sz w:val="26"/>
          <w:szCs w:val="26"/>
        </w:rPr>
        <w:t xml:space="preserve"> доверительны</w:t>
      </w:r>
      <w:r w:rsidR="005A5782" w:rsidRPr="005A5782">
        <w:rPr>
          <w:rFonts w:ascii="Cambria" w:hAnsi="Cambria"/>
          <w:color w:val="7030A0"/>
          <w:sz w:val="26"/>
          <w:szCs w:val="26"/>
        </w:rPr>
        <w:t xml:space="preserve">ми </w:t>
      </w:r>
      <w:r w:rsidRPr="005A5782">
        <w:rPr>
          <w:rFonts w:ascii="Cambria" w:hAnsi="Cambria"/>
          <w:color w:val="7030A0"/>
          <w:sz w:val="26"/>
          <w:szCs w:val="26"/>
        </w:rPr>
        <w:t>издержк</w:t>
      </w:r>
      <w:r w:rsidR="005A5782" w:rsidRPr="005A5782">
        <w:rPr>
          <w:rFonts w:ascii="Cambria" w:hAnsi="Cambria"/>
          <w:color w:val="7030A0"/>
          <w:sz w:val="26"/>
          <w:szCs w:val="26"/>
        </w:rPr>
        <w:t>ами</w:t>
      </w:r>
      <w:r w:rsidR="005A5782">
        <w:rPr>
          <w:rFonts w:ascii="Cambria" w:hAnsi="Cambria"/>
          <w:color w:val="7030A0"/>
          <w:sz w:val="26"/>
          <w:szCs w:val="26"/>
        </w:rPr>
        <w:t xml:space="preserve"> </w:t>
      </w:r>
      <w:r w:rsidR="005A5782" w:rsidRPr="005A5782">
        <w:rPr>
          <w:rFonts w:ascii="Cambria" w:hAnsi="Cambria"/>
          <w:sz w:val="26"/>
          <w:szCs w:val="26"/>
        </w:rPr>
        <w:t xml:space="preserve">в отношении инициатив </w:t>
      </w:r>
      <w:r w:rsidR="00CB23E4">
        <w:rPr>
          <w:rFonts w:ascii="Cambria" w:hAnsi="Cambria"/>
          <w:sz w:val="26"/>
          <w:szCs w:val="26"/>
        </w:rPr>
        <w:t xml:space="preserve">Президента </w:t>
      </w:r>
      <w:proofErr w:type="spellStart"/>
      <w:r w:rsidR="00CB23E4">
        <w:rPr>
          <w:rFonts w:ascii="Cambria" w:hAnsi="Cambria"/>
          <w:sz w:val="26"/>
          <w:szCs w:val="26"/>
        </w:rPr>
        <w:t>РУз</w:t>
      </w:r>
      <w:proofErr w:type="spellEnd"/>
      <w:r w:rsidR="005A5782" w:rsidRPr="005A5782">
        <w:rPr>
          <w:rFonts w:ascii="Cambria" w:hAnsi="Cambria"/>
          <w:sz w:val="26"/>
          <w:szCs w:val="26"/>
        </w:rPr>
        <w:t xml:space="preserve"> по </w:t>
      </w:r>
      <w:r w:rsidR="005A5782">
        <w:rPr>
          <w:rFonts w:ascii="Cambria" w:hAnsi="Cambria"/>
          <w:sz w:val="26"/>
          <w:szCs w:val="26"/>
        </w:rPr>
        <w:t>развитию отрасли</w:t>
      </w:r>
      <w:r>
        <w:rPr>
          <w:rFonts w:ascii="Cambria" w:hAnsi="Cambria"/>
          <w:sz w:val="26"/>
          <w:szCs w:val="26"/>
        </w:rPr>
        <w:t>.</w:t>
      </w:r>
    </w:p>
    <w:p w14:paraId="2C320DE4" w14:textId="587833E5" w:rsidR="00E7573F" w:rsidRPr="00B55B15" w:rsidRDefault="00B55B15" w:rsidP="00E7573F">
      <w:pPr>
        <w:ind w:firstLine="708"/>
        <w:jc w:val="both"/>
        <w:rPr>
          <w:rFonts w:ascii="Cambria" w:hAnsi="Cambria"/>
          <w:sz w:val="26"/>
          <w:szCs w:val="26"/>
          <w:lang w:val="uz-Cyrl-UZ"/>
        </w:rPr>
      </w:pPr>
      <w:r>
        <w:rPr>
          <w:rFonts w:ascii="Cambria" w:hAnsi="Cambria"/>
          <w:sz w:val="26"/>
          <w:szCs w:val="26"/>
        </w:rPr>
        <w:t xml:space="preserve">Более того, технические ошибки и упущения привели к </w:t>
      </w:r>
      <w:r w:rsidRPr="00080A65">
        <w:rPr>
          <w:rFonts w:ascii="Cambria" w:hAnsi="Cambria"/>
          <w:b/>
          <w:bCs/>
          <w:color w:val="7030A0"/>
          <w:sz w:val="26"/>
          <w:szCs w:val="26"/>
        </w:rPr>
        <w:t xml:space="preserve">упущению потенциальной выгоды в </w:t>
      </w:r>
      <w:r w:rsidR="00080A65" w:rsidRPr="00080A65">
        <w:rPr>
          <w:rFonts w:ascii="Cambria" w:hAnsi="Cambria"/>
          <w:b/>
          <w:bCs/>
          <w:color w:val="7030A0"/>
          <w:sz w:val="26"/>
          <w:szCs w:val="26"/>
          <w:lang w:val="uz-Cyrl-UZ"/>
        </w:rPr>
        <w:t>виде прям</w:t>
      </w:r>
      <w:proofErr w:type="spellStart"/>
      <w:r w:rsidR="00080A65" w:rsidRPr="00080A65">
        <w:rPr>
          <w:rFonts w:ascii="Cambria" w:hAnsi="Cambria"/>
          <w:b/>
          <w:bCs/>
          <w:color w:val="7030A0"/>
          <w:sz w:val="26"/>
          <w:szCs w:val="26"/>
        </w:rPr>
        <w:t>ых</w:t>
      </w:r>
      <w:proofErr w:type="spellEnd"/>
      <w:r w:rsidR="00080A65" w:rsidRPr="00080A65">
        <w:rPr>
          <w:rFonts w:ascii="Cambria" w:hAnsi="Cambria"/>
          <w:b/>
          <w:bCs/>
          <w:color w:val="7030A0"/>
          <w:sz w:val="26"/>
          <w:szCs w:val="26"/>
        </w:rPr>
        <w:t xml:space="preserve"> иностранных инвестиций </w:t>
      </w:r>
      <w:r w:rsidR="00080A65">
        <w:rPr>
          <w:rFonts w:ascii="Cambria" w:hAnsi="Cambria"/>
          <w:b/>
          <w:bCs/>
          <w:sz w:val="26"/>
          <w:szCs w:val="26"/>
        </w:rPr>
        <w:br/>
        <w:t xml:space="preserve">в высокотехнологический сектор </w:t>
      </w:r>
      <w:r w:rsidR="00CB23E4">
        <w:rPr>
          <w:rFonts w:ascii="Cambria" w:hAnsi="Cambria"/>
          <w:b/>
          <w:bCs/>
          <w:sz w:val="26"/>
          <w:szCs w:val="26"/>
        </w:rPr>
        <w:t xml:space="preserve">в </w:t>
      </w:r>
      <w:r w:rsidRPr="00B55B15">
        <w:rPr>
          <w:rFonts w:ascii="Cambria" w:hAnsi="Cambria"/>
          <w:b/>
          <w:bCs/>
          <w:sz w:val="26"/>
          <w:szCs w:val="26"/>
        </w:rPr>
        <w:t>объ</w:t>
      </w:r>
      <w:r w:rsidR="00CB23E4">
        <w:rPr>
          <w:rFonts w:ascii="Cambria" w:hAnsi="Cambria"/>
          <w:b/>
          <w:bCs/>
          <w:sz w:val="26"/>
          <w:szCs w:val="26"/>
        </w:rPr>
        <w:t>е</w:t>
      </w:r>
      <w:r w:rsidRPr="00B55B15">
        <w:rPr>
          <w:rFonts w:ascii="Cambria" w:hAnsi="Cambria"/>
          <w:b/>
          <w:bCs/>
          <w:sz w:val="26"/>
          <w:szCs w:val="26"/>
        </w:rPr>
        <w:t xml:space="preserve">ме не менее </w:t>
      </w:r>
      <w:r w:rsidR="00080A65" w:rsidRPr="00080A65">
        <w:rPr>
          <w:rFonts w:ascii="Cambria" w:hAnsi="Cambria"/>
          <w:b/>
          <w:bCs/>
          <w:sz w:val="26"/>
          <w:szCs w:val="26"/>
        </w:rPr>
        <w:t>$</w:t>
      </w:r>
      <w:r w:rsidR="00080A65">
        <w:rPr>
          <w:rFonts w:ascii="Cambria" w:hAnsi="Cambria"/>
          <w:b/>
          <w:bCs/>
          <w:sz w:val="26"/>
          <w:szCs w:val="26"/>
        </w:rPr>
        <w:t> </w:t>
      </w:r>
      <w:r w:rsidR="00080A65" w:rsidRPr="00080A65">
        <w:rPr>
          <w:rFonts w:ascii="Cambria" w:hAnsi="Cambria"/>
          <w:b/>
          <w:bCs/>
          <w:color w:val="C00000"/>
          <w:sz w:val="26"/>
          <w:szCs w:val="26"/>
        </w:rPr>
        <w:t>3</w:t>
      </w:r>
      <w:r w:rsidRPr="00B55B15">
        <w:rPr>
          <w:rFonts w:ascii="Cambria" w:hAnsi="Cambria"/>
          <w:b/>
          <w:bCs/>
          <w:sz w:val="26"/>
          <w:szCs w:val="26"/>
        </w:rPr>
        <w:t xml:space="preserve"> млрд. долл.</w:t>
      </w:r>
      <w:r>
        <w:rPr>
          <w:rFonts w:ascii="Cambria" w:hAnsi="Cambria"/>
          <w:sz w:val="26"/>
          <w:szCs w:val="26"/>
        </w:rPr>
        <w:t xml:space="preserve"> в пользу</w:t>
      </w:r>
      <w:r w:rsidRPr="00B55B15">
        <w:rPr>
          <w:rFonts w:ascii="Cambria" w:hAnsi="Cambria"/>
          <w:sz w:val="26"/>
          <w:szCs w:val="26"/>
        </w:rPr>
        <w:t xml:space="preserve"> </w:t>
      </w:r>
      <w:r w:rsidRPr="00B55B15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казахс</w:t>
      </w:r>
      <w:r w:rsidR="00CB23E4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танс</w:t>
      </w:r>
      <w:r w:rsidRPr="00B55B15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кого</w:t>
      </w:r>
      <w:r>
        <w:rPr>
          <w:rFonts w:ascii="Cambria" w:hAnsi="Cambria"/>
          <w:sz w:val="26"/>
          <w:szCs w:val="26"/>
          <w:lang w:val="uz-Cyrl-UZ"/>
        </w:rPr>
        <w:t xml:space="preserve"> </w:t>
      </w:r>
      <w:r w:rsidR="00CB23E4" w:rsidRPr="00CB23E4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МФЦА</w:t>
      </w:r>
      <w:r w:rsidR="00080A65">
        <w:rPr>
          <w:rFonts w:ascii="Cambria" w:hAnsi="Cambria"/>
          <w:sz w:val="26"/>
          <w:szCs w:val="26"/>
          <w:lang w:val="uz-Cyrl-UZ"/>
        </w:rPr>
        <w:t xml:space="preserve"> 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>(</w:t>
      </w:r>
      <w:r w:rsidR="00CB23E4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исходя 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из того, что в </w:t>
      </w:r>
      <w:r w:rsidR="00CB23E4">
        <w:rPr>
          <w:rFonts w:ascii="Cambria" w:hAnsi="Cambria"/>
          <w:i/>
          <w:iCs/>
          <w:color w:val="1F3864" w:themeColor="accent1" w:themeShade="80"/>
          <w:sz w:val="26"/>
          <w:szCs w:val="26"/>
          <w:lang w:val="uz-Cyrl-UZ"/>
        </w:rPr>
        <w:t>регионе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 могло быть </w:t>
      </w:r>
      <w:r w:rsidR="00080A65" w:rsidRPr="00080A65">
        <w:rPr>
          <w:rFonts w:ascii="Cambria" w:hAnsi="Cambria"/>
          <w:i/>
          <w:iCs/>
          <w:color w:val="C00000"/>
          <w:sz w:val="26"/>
          <w:szCs w:val="26"/>
          <w:lang w:val="uz-Cyrl-UZ"/>
        </w:rPr>
        <w:t>2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 центра притяжения – </w:t>
      </w:r>
      <w:r w:rsidR="00080A65" w:rsidRPr="00080A65">
        <w:rPr>
          <w:rFonts w:ascii="Cambria" w:hAnsi="Cambria"/>
          <w:i/>
          <w:iCs/>
          <w:color w:val="C00000"/>
          <w:sz w:val="26"/>
          <w:szCs w:val="26"/>
          <w:lang w:val="uz-Cyrl-UZ"/>
        </w:rPr>
        <w:t>Астана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 и </w:t>
      </w:r>
      <w:r w:rsidR="00080A65" w:rsidRPr="00080A65">
        <w:rPr>
          <w:rFonts w:ascii="Cambria" w:hAnsi="Cambria"/>
          <w:i/>
          <w:iCs/>
          <w:color w:val="C00000"/>
          <w:sz w:val="26"/>
          <w:szCs w:val="26"/>
          <w:lang w:val="uz-Cyrl-UZ"/>
        </w:rPr>
        <w:t>Ташкент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 xml:space="preserve"> еще с </w:t>
      </w:r>
      <w:r w:rsidR="00080A65" w:rsidRPr="00080A65">
        <w:rPr>
          <w:rFonts w:ascii="Cambria" w:hAnsi="Cambria"/>
          <w:i/>
          <w:iCs/>
          <w:color w:val="C00000"/>
          <w:sz w:val="26"/>
          <w:szCs w:val="26"/>
          <w:lang w:val="uz-Cyrl-UZ"/>
        </w:rPr>
        <w:t>2025</w:t>
      </w:r>
      <w:r w:rsidR="00080A65">
        <w:rPr>
          <w:rFonts w:ascii="Cambria" w:hAnsi="Cambria"/>
          <w:i/>
          <w:iCs/>
          <w:sz w:val="26"/>
          <w:szCs w:val="26"/>
          <w:lang w:val="uz-Cyrl-UZ"/>
        </w:rPr>
        <w:t> </w:t>
      </w:r>
      <w:r w:rsidR="00080A65" w:rsidRPr="00080A65">
        <w:rPr>
          <w:rFonts w:ascii="Cambria" w:hAnsi="Cambria"/>
          <w:i/>
          <w:iCs/>
          <w:sz w:val="26"/>
          <w:szCs w:val="26"/>
          <w:lang w:val="uz-Cyrl-UZ"/>
        </w:rPr>
        <w:t>г.)</w:t>
      </w:r>
    </w:p>
    <w:p w14:paraId="2DEE928E" w14:textId="69F4BD2F" w:rsidR="00A636BF" w:rsidRDefault="00722B78" w:rsidP="00A636BF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Данный подход создает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 xml:space="preserve">фундаментальный риск </w:t>
      </w:r>
      <w:r w:rsidR="00641E97">
        <w:rPr>
          <w:rFonts w:ascii="Cambria" w:hAnsi="Cambria"/>
          <w:b/>
          <w:bCs/>
          <w:color w:val="7030A0"/>
          <w:sz w:val="26"/>
          <w:szCs w:val="26"/>
        </w:rPr>
        <w:t xml:space="preserve">провала в реализации инициатив, </w:t>
      </w:r>
      <w:r w:rsidR="00641E97" w:rsidRPr="00641E97">
        <w:rPr>
          <w:rFonts w:ascii="Cambria" w:hAnsi="Cambria"/>
          <w:b/>
          <w:bCs/>
          <w:sz w:val="26"/>
          <w:szCs w:val="26"/>
        </w:rPr>
        <w:t xml:space="preserve">выдвигаемых Президентом </w:t>
      </w:r>
      <w:r w:rsidR="00641E97" w:rsidRPr="00641E97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Республики Узбекистан</w:t>
      </w:r>
      <w:r w:rsidR="00641E97">
        <w:rPr>
          <w:rFonts w:ascii="Cambria" w:hAnsi="Cambria"/>
          <w:b/>
          <w:bCs/>
          <w:color w:val="7030A0"/>
          <w:sz w:val="26"/>
          <w:szCs w:val="26"/>
        </w:rPr>
        <w:t xml:space="preserve">, </w:t>
      </w:r>
      <w:r w:rsidR="00641E97" w:rsidRPr="00641E97">
        <w:rPr>
          <w:rFonts w:ascii="Cambria" w:hAnsi="Cambria"/>
          <w:sz w:val="26"/>
          <w:szCs w:val="26"/>
        </w:rPr>
        <w:t xml:space="preserve">а именно </w:t>
      </w:r>
      <w:r w:rsidR="00641E97">
        <w:rPr>
          <w:rFonts w:ascii="Cambria" w:hAnsi="Cambria"/>
          <w:sz w:val="26"/>
          <w:szCs w:val="26"/>
        </w:rPr>
        <w:t xml:space="preserve">– превращение </w:t>
      </w:r>
      <w:r w:rsidR="00641E97" w:rsidRPr="00641E97">
        <w:rPr>
          <w:rFonts w:ascii="Cambria" w:hAnsi="Cambria"/>
          <w:color w:val="1F3864" w:themeColor="accent1" w:themeShade="80"/>
          <w:sz w:val="26"/>
          <w:szCs w:val="26"/>
        </w:rPr>
        <w:t>Узбекистана</w:t>
      </w:r>
      <w:r w:rsidR="00641E97">
        <w:rPr>
          <w:rFonts w:ascii="Cambria" w:hAnsi="Cambria"/>
          <w:sz w:val="26"/>
          <w:szCs w:val="26"/>
        </w:rPr>
        <w:t xml:space="preserve"> в региональный</w:t>
      </w:r>
      <w:r w:rsidR="00641E97" w:rsidRPr="00641E97">
        <w:rPr>
          <w:rFonts w:ascii="Cambria" w:hAnsi="Cambria"/>
          <w:sz w:val="26"/>
          <w:szCs w:val="26"/>
        </w:rPr>
        <w:t xml:space="preserve"> </w:t>
      </w:r>
      <w:r w:rsidR="00F30A1E" w:rsidRPr="00F30A1E">
        <w:rPr>
          <w:rFonts w:ascii="Cambria" w:hAnsi="Cambria"/>
          <w:color w:val="7030A0"/>
          <w:sz w:val="26"/>
          <w:szCs w:val="26"/>
        </w:rPr>
        <w:t>IT</w:t>
      </w:r>
      <w:r w:rsidR="00641E97" w:rsidRPr="00641E97">
        <w:rPr>
          <w:rFonts w:ascii="Cambria" w:hAnsi="Cambria"/>
          <w:color w:val="7030A0"/>
          <w:sz w:val="26"/>
          <w:szCs w:val="26"/>
        </w:rPr>
        <w:t>-хаб</w:t>
      </w:r>
      <w:r w:rsidR="00641E97" w:rsidRPr="00641E97">
        <w:rPr>
          <w:rFonts w:ascii="Cambria" w:hAnsi="Cambria"/>
          <w:sz w:val="26"/>
          <w:szCs w:val="26"/>
        </w:rPr>
        <w:t xml:space="preserve"> в долгосрочной перспективе</w:t>
      </w:r>
      <w:r w:rsidR="00641E97">
        <w:rPr>
          <w:rFonts w:ascii="Cambria" w:hAnsi="Cambria"/>
          <w:sz w:val="26"/>
          <w:szCs w:val="26"/>
        </w:rPr>
        <w:t>.</w:t>
      </w:r>
    </w:p>
    <w:p w14:paraId="443292B1" w14:textId="1D9B074A" w:rsidR="00722B78" w:rsidRPr="00A636BF" w:rsidRDefault="00A636BF" w:rsidP="00A636BF">
      <w:pPr>
        <w:ind w:firstLine="708"/>
        <w:jc w:val="both"/>
        <w:rPr>
          <w:rFonts w:ascii="Cambria" w:hAnsi="Cambria"/>
          <w:sz w:val="26"/>
          <w:szCs w:val="26"/>
          <w:lang w:val="uz-Cyrl-UZ"/>
        </w:rPr>
      </w:pPr>
      <w:r>
        <w:rPr>
          <w:rFonts w:ascii="Cambria" w:hAnsi="Cambria"/>
          <w:sz w:val="26"/>
          <w:szCs w:val="26"/>
          <w:lang w:val="uz-Cyrl-UZ"/>
        </w:rPr>
        <w:t>Это</w:t>
      </w:r>
      <w:r w:rsidR="00641E97">
        <w:rPr>
          <w:rFonts w:ascii="Cambria" w:hAnsi="Cambria"/>
          <w:sz w:val="26"/>
          <w:szCs w:val="26"/>
        </w:rPr>
        <w:t xml:space="preserve"> наблюдается </w:t>
      </w:r>
      <w:r w:rsidR="00722B78" w:rsidRPr="00567F50">
        <w:rPr>
          <w:rFonts w:ascii="Cambria" w:hAnsi="Cambria"/>
          <w:sz w:val="26"/>
          <w:szCs w:val="26"/>
        </w:rPr>
        <w:t xml:space="preserve">в </w:t>
      </w:r>
      <w:r w:rsidR="00641E97">
        <w:rPr>
          <w:rFonts w:ascii="Cambria" w:hAnsi="Cambria"/>
          <w:sz w:val="26"/>
          <w:szCs w:val="26"/>
        </w:rPr>
        <w:t xml:space="preserve">вопросах привлечения </w:t>
      </w:r>
      <w:r w:rsidR="00722B78" w:rsidRPr="00567F50">
        <w:rPr>
          <w:rFonts w:ascii="Cambria" w:hAnsi="Cambria"/>
          <w:sz w:val="26"/>
          <w:szCs w:val="26"/>
        </w:rPr>
        <w:t xml:space="preserve">крупных </w:t>
      </w:r>
      <w:r w:rsidR="00641E97">
        <w:rPr>
          <w:rFonts w:ascii="Cambria" w:hAnsi="Cambria"/>
          <w:sz w:val="26"/>
          <w:szCs w:val="26"/>
        </w:rPr>
        <w:t>высокотехнологичных гигантов</w:t>
      </w:r>
      <w:r w:rsidR="00722B78" w:rsidRPr="00567F50">
        <w:rPr>
          <w:rFonts w:ascii="Cambria" w:hAnsi="Cambria"/>
          <w:sz w:val="26"/>
          <w:szCs w:val="26"/>
        </w:rPr>
        <w:t xml:space="preserve">, которых последние </w:t>
      </w:r>
      <w:r w:rsidR="00722B78" w:rsidRPr="00567F50">
        <w:rPr>
          <w:rFonts w:ascii="Cambria" w:hAnsi="Cambria"/>
          <w:color w:val="C00000"/>
          <w:sz w:val="26"/>
          <w:szCs w:val="26"/>
        </w:rPr>
        <w:t>2</w:t>
      </w:r>
      <w:r w:rsidR="00722B78" w:rsidRPr="00567F50">
        <w:rPr>
          <w:rFonts w:ascii="Cambria" w:hAnsi="Cambria"/>
          <w:sz w:val="26"/>
          <w:szCs w:val="26"/>
        </w:rPr>
        <w:t xml:space="preserve"> года </w:t>
      </w:r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Казахстан</w:t>
      </w:r>
      <w:r w:rsidR="00722B78" w:rsidRPr="00567F50">
        <w:rPr>
          <w:rFonts w:ascii="Cambria" w:hAnsi="Cambria"/>
          <w:sz w:val="26"/>
          <w:szCs w:val="26"/>
        </w:rPr>
        <w:t xml:space="preserve"> успешно привлекает в страновые программы развития (</w:t>
      </w:r>
      <w:proofErr w:type="spellStart"/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Presight</w:t>
      </w:r>
      <w:proofErr w:type="spellEnd"/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proofErr w:type="spellStart"/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Ai</w:t>
      </w:r>
      <w:proofErr w:type="spellEnd"/>
      <w:r w:rsidR="00722B78" w:rsidRPr="00567F50">
        <w:rPr>
          <w:rFonts w:ascii="Cambria" w:hAnsi="Cambria"/>
          <w:sz w:val="26"/>
          <w:szCs w:val="26"/>
        </w:rPr>
        <w:t xml:space="preserve">, </w:t>
      </w:r>
      <w:proofErr w:type="spellStart"/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Telegram</w:t>
      </w:r>
      <w:proofErr w:type="spellEnd"/>
      <w:r w:rsidR="00722B78" w:rsidRPr="00567F50">
        <w:rPr>
          <w:rFonts w:ascii="Cambria" w:hAnsi="Cambria"/>
          <w:sz w:val="26"/>
          <w:szCs w:val="26"/>
        </w:rPr>
        <w:t xml:space="preserve"> и </w:t>
      </w:r>
      <w:proofErr w:type="spellStart"/>
      <w:r w:rsidR="00722B78" w:rsidRPr="00567F50">
        <w:rPr>
          <w:rFonts w:ascii="Cambria" w:hAnsi="Cambria"/>
          <w:sz w:val="26"/>
          <w:szCs w:val="26"/>
        </w:rPr>
        <w:t>т.д</w:t>
      </w:r>
      <w:proofErr w:type="spellEnd"/>
      <w:r w:rsidR="00722B78" w:rsidRPr="00567F50">
        <w:rPr>
          <w:rFonts w:ascii="Cambria" w:hAnsi="Cambria"/>
          <w:sz w:val="26"/>
          <w:szCs w:val="26"/>
        </w:rPr>
        <w:t xml:space="preserve">) </w:t>
      </w:r>
      <w:r w:rsidR="00722B78" w:rsidRPr="00567F50">
        <w:rPr>
          <w:rFonts w:ascii="Cambria" w:hAnsi="Cambria"/>
          <w:sz w:val="26"/>
          <w:szCs w:val="26"/>
        </w:rPr>
        <w:br/>
        <w:t xml:space="preserve">при поддержке </w:t>
      </w:r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ОАЭ</w:t>
      </w:r>
      <w:r w:rsidR="00722B78" w:rsidRPr="00567F50">
        <w:rPr>
          <w:rFonts w:ascii="Cambria" w:hAnsi="Cambria"/>
          <w:sz w:val="26"/>
          <w:szCs w:val="26"/>
        </w:rPr>
        <w:t xml:space="preserve"> (</w:t>
      </w:r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G</w:t>
      </w:r>
      <w:r w:rsidR="00722B78" w:rsidRPr="00567F50">
        <w:rPr>
          <w:rFonts w:ascii="Cambria" w:hAnsi="Cambria"/>
          <w:color w:val="C00000"/>
          <w:sz w:val="26"/>
          <w:szCs w:val="26"/>
        </w:rPr>
        <w:t>42</w:t>
      </w:r>
      <w:r w:rsidR="00722B78" w:rsidRPr="00567F50">
        <w:rPr>
          <w:rFonts w:ascii="Cambria" w:hAnsi="Cambria"/>
          <w:sz w:val="26"/>
          <w:szCs w:val="26"/>
        </w:rPr>
        <w:t xml:space="preserve">) </w:t>
      </w:r>
      <w:r w:rsidR="00F30A1E">
        <w:rPr>
          <w:rFonts w:ascii="Cambria" w:hAnsi="Cambria"/>
          <w:sz w:val="26"/>
          <w:szCs w:val="26"/>
        </w:rPr>
        <w:t>и</w:t>
      </w:r>
      <w:r>
        <w:rPr>
          <w:rFonts w:ascii="Cambria" w:hAnsi="Cambria"/>
          <w:sz w:val="26"/>
          <w:szCs w:val="26"/>
        </w:rPr>
        <w:t xml:space="preserve"> содействии</w:t>
      </w:r>
      <w:r w:rsidR="00722B78" w:rsidRPr="00567F50">
        <w:rPr>
          <w:rFonts w:ascii="Cambria" w:hAnsi="Cambria"/>
          <w:sz w:val="26"/>
          <w:szCs w:val="26"/>
        </w:rPr>
        <w:t xml:space="preserve"> лидирующих технологических </w:t>
      </w:r>
      <w:r w:rsidR="00722B78" w:rsidRPr="00567F50">
        <w:rPr>
          <w:rFonts w:ascii="Cambria" w:hAnsi="Cambria"/>
          <w:sz w:val="26"/>
          <w:szCs w:val="26"/>
        </w:rPr>
        <w:br/>
        <w:t>и финансовых гигантов</w:t>
      </w:r>
      <w:r w:rsidR="00F30A1E">
        <w:rPr>
          <w:rFonts w:ascii="Cambria" w:hAnsi="Cambria"/>
          <w:sz w:val="26"/>
          <w:szCs w:val="26"/>
        </w:rPr>
        <w:t>,</w:t>
      </w:r>
      <w:r w:rsidR="00722B78" w:rsidRPr="00567F50">
        <w:rPr>
          <w:rFonts w:ascii="Cambria" w:hAnsi="Cambria"/>
          <w:sz w:val="26"/>
          <w:szCs w:val="26"/>
        </w:rPr>
        <w:t xml:space="preserve"> таких как </w:t>
      </w:r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Microsoft</w:t>
      </w:r>
      <w:r w:rsidR="00722B78" w:rsidRPr="00567F50">
        <w:rPr>
          <w:rFonts w:ascii="Cambria" w:hAnsi="Cambria"/>
          <w:sz w:val="26"/>
          <w:szCs w:val="26"/>
        </w:rPr>
        <w:t xml:space="preserve">, </w:t>
      </w:r>
      <w:r w:rsidR="00722B78" w:rsidRPr="00567F50">
        <w:rPr>
          <w:rFonts w:ascii="Cambria" w:hAnsi="Cambria" w:hint="eastAsia"/>
          <w:color w:val="1F3864" w:themeColor="accent1" w:themeShade="80"/>
          <w:sz w:val="26"/>
          <w:szCs w:val="26"/>
        </w:rPr>
        <w:t>NVID</w:t>
      </w:r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I</w:t>
      </w:r>
      <w:r w:rsidR="00722B78" w:rsidRPr="00567F50">
        <w:rPr>
          <w:rFonts w:ascii="Cambria" w:hAnsi="Cambria" w:hint="eastAsia"/>
          <w:color w:val="1F3864" w:themeColor="accent1" w:themeShade="80"/>
          <w:sz w:val="26"/>
          <w:szCs w:val="26"/>
        </w:rPr>
        <w:t>A</w:t>
      </w:r>
      <w:r w:rsidR="00722B78" w:rsidRPr="00567F50">
        <w:rPr>
          <w:rFonts w:ascii="Cambria" w:hAnsi="Cambria"/>
          <w:sz w:val="26"/>
          <w:szCs w:val="26"/>
        </w:rPr>
        <w:t xml:space="preserve">, </w:t>
      </w:r>
      <w:proofErr w:type="spellStart"/>
      <w:r w:rsidR="00722B78" w:rsidRPr="00567F50">
        <w:rPr>
          <w:rFonts w:ascii="Cambria" w:hAnsi="Cambria"/>
          <w:color w:val="1F3864" w:themeColor="accent1" w:themeShade="80"/>
          <w:sz w:val="26"/>
          <w:szCs w:val="26"/>
        </w:rPr>
        <w:t>Binance</w:t>
      </w:r>
      <w:proofErr w:type="spellEnd"/>
      <w:r w:rsidR="00722B78" w:rsidRPr="00567F50">
        <w:rPr>
          <w:rFonts w:ascii="Cambria" w:hAnsi="Cambria"/>
          <w:sz w:val="26"/>
          <w:szCs w:val="26"/>
        </w:rPr>
        <w:t xml:space="preserve"> и др.</w:t>
      </w:r>
    </w:p>
    <w:p w14:paraId="3140E235" w14:textId="5F73744D" w:rsidR="00D826E2" w:rsidRDefault="00641E97" w:rsidP="00D826E2">
      <w:pPr>
        <w:pStyle w:val="a7"/>
        <w:numPr>
          <w:ilvl w:val="2"/>
          <w:numId w:val="15"/>
        </w:numPr>
        <w:ind w:left="0" w:firstLine="709"/>
        <w:jc w:val="both"/>
        <w:rPr>
          <w:rFonts w:ascii="Cambria" w:hAnsi="Cambria"/>
          <w:b/>
          <w:bCs/>
          <w:sz w:val="26"/>
          <w:szCs w:val="26"/>
        </w:rPr>
      </w:pPr>
      <w:r w:rsidRPr="00641E97">
        <w:rPr>
          <w:rFonts w:ascii="Cambria" w:hAnsi="Cambria"/>
          <w:b/>
          <w:bCs/>
          <w:sz w:val="26"/>
          <w:szCs w:val="26"/>
        </w:rPr>
        <w:lastRenderedPageBreak/>
        <w:t xml:space="preserve">Косвенное влияние на </w:t>
      </w:r>
      <w:r w:rsidR="00A636BF">
        <w:rPr>
          <w:rFonts w:ascii="Cambria" w:hAnsi="Cambria"/>
          <w:b/>
          <w:bCs/>
          <w:sz w:val="26"/>
          <w:szCs w:val="26"/>
        </w:rPr>
        <w:t xml:space="preserve">экосистему </w:t>
      </w:r>
      <w:r w:rsidRPr="00641E97">
        <w:rPr>
          <w:rFonts w:ascii="Cambria" w:hAnsi="Cambria"/>
          <w:b/>
          <w:bCs/>
          <w:sz w:val="26"/>
          <w:szCs w:val="26"/>
        </w:rPr>
        <w:t>венчурны</w:t>
      </w:r>
      <w:r w:rsidR="00A636BF">
        <w:rPr>
          <w:rFonts w:ascii="Cambria" w:hAnsi="Cambria"/>
          <w:b/>
          <w:bCs/>
          <w:sz w:val="26"/>
          <w:szCs w:val="26"/>
        </w:rPr>
        <w:t>х</w:t>
      </w:r>
      <w:r w:rsidRPr="00641E97">
        <w:rPr>
          <w:rFonts w:ascii="Cambria" w:hAnsi="Cambria"/>
          <w:b/>
          <w:bCs/>
          <w:sz w:val="26"/>
          <w:szCs w:val="26"/>
        </w:rPr>
        <w:t xml:space="preserve"> инвестици</w:t>
      </w:r>
      <w:r w:rsidR="00A636BF">
        <w:rPr>
          <w:rFonts w:ascii="Cambria" w:hAnsi="Cambria"/>
          <w:b/>
          <w:bCs/>
          <w:sz w:val="26"/>
          <w:szCs w:val="26"/>
        </w:rPr>
        <w:t>й</w:t>
      </w:r>
      <w:r w:rsidRPr="00641E97">
        <w:rPr>
          <w:rFonts w:ascii="Cambria" w:hAnsi="Cambria"/>
          <w:b/>
          <w:bCs/>
          <w:sz w:val="26"/>
          <w:szCs w:val="26"/>
        </w:rPr>
        <w:t xml:space="preserve"> </w:t>
      </w:r>
      <w:r w:rsidR="00A636BF">
        <w:rPr>
          <w:rFonts w:ascii="Cambria" w:hAnsi="Cambria"/>
          <w:b/>
          <w:bCs/>
          <w:sz w:val="26"/>
          <w:szCs w:val="26"/>
        </w:rPr>
        <w:br/>
      </w:r>
      <w:r w:rsidRPr="00641E97">
        <w:rPr>
          <w:rFonts w:ascii="Cambria" w:hAnsi="Cambria"/>
          <w:b/>
          <w:bCs/>
          <w:sz w:val="26"/>
          <w:szCs w:val="26"/>
        </w:rPr>
        <w:t>и стартап экосистем</w:t>
      </w:r>
    </w:p>
    <w:p w14:paraId="2808EDE1" w14:textId="20930265" w:rsidR="00A636BF" w:rsidRDefault="002B5208" w:rsidP="00D826E2">
      <w:pPr>
        <w:ind w:firstLine="708"/>
        <w:jc w:val="both"/>
        <w:rPr>
          <w:rFonts w:ascii="Cambria" w:hAnsi="Cambria"/>
          <w:sz w:val="26"/>
          <w:szCs w:val="26"/>
        </w:rPr>
      </w:pPr>
      <w:r w:rsidRPr="00D826E2">
        <w:rPr>
          <w:rFonts w:ascii="Cambria" w:hAnsi="Cambria"/>
          <w:noProof/>
          <w:sz w:val="26"/>
          <w:szCs w:val="26"/>
        </w:rPr>
        <w:drawing>
          <wp:inline distT="0" distB="0" distL="0" distR="0" wp14:anchorId="42CFA7B2" wp14:editId="33612AB0">
            <wp:extent cx="5017135" cy="2889250"/>
            <wp:effectExtent l="0" t="0" r="0" b="6350"/>
            <wp:docPr id="78149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9116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E55A" w14:textId="31D3FCFF" w:rsidR="00641E97" w:rsidRDefault="00D826E2" w:rsidP="00D826E2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Согласно презентации, представленной Главе государства </w:t>
      </w:r>
      <w:r w:rsidR="00F30A1E">
        <w:rPr>
          <w:rFonts w:ascii="Cambria" w:hAnsi="Cambria"/>
          <w:sz w:val="26"/>
          <w:szCs w:val="26"/>
        </w:rPr>
        <w:t xml:space="preserve">Министром </w:t>
      </w:r>
      <w:r w:rsidRPr="00687942">
        <w:rPr>
          <w:rFonts w:ascii="Cambria" w:hAnsi="Cambria"/>
          <w:color w:val="1F3864" w:themeColor="accent1" w:themeShade="80"/>
          <w:sz w:val="26"/>
          <w:szCs w:val="26"/>
        </w:rPr>
        <w:t>Ш. </w:t>
      </w:r>
      <w:proofErr w:type="spellStart"/>
      <w:r w:rsidRPr="00687942">
        <w:rPr>
          <w:rFonts w:ascii="Cambria" w:hAnsi="Cambria"/>
          <w:color w:val="1F3864" w:themeColor="accent1" w:themeShade="80"/>
          <w:sz w:val="26"/>
          <w:szCs w:val="26"/>
        </w:rPr>
        <w:t>Шерматовым</w:t>
      </w:r>
      <w:proofErr w:type="spellEnd"/>
      <w:r w:rsidR="00A636BF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A636BF" w:rsidRPr="00A636BF">
        <w:rPr>
          <w:rFonts w:ascii="Cambria" w:hAnsi="Cambria"/>
          <w:color w:val="C00000"/>
          <w:sz w:val="26"/>
          <w:szCs w:val="26"/>
        </w:rPr>
        <w:t>20</w:t>
      </w:r>
      <w:r w:rsidR="00A636BF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A636BF" w:rsidRPr="00A636BF">
        <w:rPr>
          <w:rFonts w:ascii="Cambria" w:hAnsi="Cambria"/>
          <w:color w:val="000000" w:themeColor="text1"/>
          <w:sz w:val="26"/>
          <w:szCs w:val="26"/>
        </w:rPr>
        <w:t>января</w:t>
      </w:r>
      <w:r w:rsidR="00A636BF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A636BF" w:rsidRPr="00A636BF">
        <w:rPr>
          <w:rFonts w:ascii="Cambria" w:hAnsi="Cambria"/>
          <w:color w:val="C00000"/>
          <w:sz w:val="26"/>
          <w:szCs w:val="26"/>
        </w:rPr>
        <w:t>2026</w:t>
      </w:r>
      <w:r w:rsidR="00A636BF">
        <w:rPr>
          <w:rFonts w:ascii="Cambria" w:hAnsi="Cambria"/>
          <w:color w:val="1F3864" w:themeColor="accent1" w:themeShade="80"/>
          <w:sz w:val="26"/>
          <w:szCs w:val="26"/>
        </w:rPr>
        <w:t> г.</w:t>
      </w:r>
      <w:r>
        <w:rPr>
          <w:rFonts w:ascii="Cambria" w:hAnsi="Cambria"/>
          <w:sz w:val="26"/>
          <w:szCs w:val="26"/>
        </w:rPr>
        <w:t xml:space="preserve">, </w:t>
      </w:r>
      <w:r w:rsidR="00A636BF">
        <w:rPr>
          <w:rFonts w:ascii="Cambria" w:hAnsi="Cambria"/>
          <w:sz w:val="26"/>
          <w:szCs w:val="26"/>
        </w:rPr>
        <w:t xml:space="preserve">на </w:t>
      </w:r>
      <w:r>
        <w:rPr>
          <w:rFonts w:ascii="Cambria" w:hAnsi="Cambria"/>
          <w:sz w:val="26"/>
          <w:szCs w:val="26"/>
        </w:rPr>
        <w:t xml:space="preserve">развитие данного направления уже привлечено более </w:t>
      </w:r>
      <w:r w:rsidRPr="00D826E2">
        <w:rPr>
          <w:rFonts w:ascii="Cambria" w:hAnsi="Cambria"/>
          <w:sz w:val="26"/>
          <w:szCs w:val="26"/>
        </w:rPr>
        <w:t>$</w:t>
      </w:r>
      <w:r>
        <w:rPr>
          <w:rFonts w:ascii="Cambria" w:hAnsi="Cambria"/>
          <w:sz w:val="26"/>
          <w:szCs w:val="26"/>
        </w:rPr>
        <w:t xml:space="preserve"> </w:t>
      </w:r>
      <w:r w:rsidRPr="00D826E2">
        <w:rPr>
          <w:rFonts w:ascii="Cambria" w:hAnsi="Cambria"/>
          <w:color w:val="C00000"/>
          <w:sz w:val="26"/>
          <w:szCs w:val="26"/>
        </w:rPr>
        <w:t xml:space="preserve">180 </w:t>
      </w:r>
      <w:r>
        <w:rPr>
          <w:rFonts w:ascii="Cambria" w:hAnsi="Cambria"/>
          <w:sz w:val="26"/>
          <w:szCs w:val="26"/>
        </w:rPr>
        <w:t xml:space="preserve">млн., а количество стартапов по стране составляет </w:t>
      </w:r>
      <w:r w:rsidRPr="00D826E2">
        <w:rPr>
          <w:rFonts w:ascii="Cambria" w:hAnsi="Cambria"/>
          <w:color w:val="C00000"/>
          <w:sz w:val="26"/>
          <w:szCs w:val="26"/>
        </w:rPr>
        <w:t>750</w:t>
      </w:r>
      <w:r>
        <w:rPr>
          <w:rFonts w:ascii="Cambria" w:hAnsi="Cambria"/>
          <w:sz w:val="26"/>
          <w:szCs w:val="26"/>
        </w:rPr>
        <w:t xml:space="preserve">, из которых </w:t>
      </w:r>
      <w:r w:rsidRPr="00D826E2">
        <w:rPr>
          <w:rFonts w:ascii="Cambria" w:hAnsi="Cambria"/>
          <w:color w:val="C00000"/>
          <w:sz w:val="26"/>
          <w:szCs w:val="26"/>
        </w:rPr>
        <w:t>2</w:t>
      </w:r>
      <w:r>
        <w:rPr>
          <w:rFonts w:ascii="Cambria" w:hAnsi="Cambria"/>
          <w:sz w:val="26"/>
          <w:szCs w:val="26"/>
        </w:rPr>
        <w:t xml:space="preserve"> </w:t>
      </w:r>
      <w:r w:rsidR="00A636BF">
        <w:rPr>
          <w:rFonts w:ascii="Cambria" w:hAnsi="Cambria"/>
          <w:sz w:val="26"/>
          <w:szCs w:val="26"/>
        </w:rPr>
        <w:t xml:space="preserve">– </w:t>
      </w:r>
      <w:r>
        <w:rPr>
          <w:rFonts w:ascii="Cambria" w:hAnsi="Cambria"/>
          <w:sz w:val="26"/>
          <w:szCs w:val="26"/>
        </w:rPr>
        <w:t>единорог</w:t>
      </w:r>
      <w:r w:rsidR="008C1699">
        <w:rPr>
          <w:rFonts w:ascii="Cambria" w:hAnsi="Cambria"/>
          <w:sz w:val="26"/>
          <w:szCs w:val="26"/>
          <w:lang w:val="uz-Cyrl-UZ"/>
        </w:rPr>
        <w:t xml:space="preserve">и: </w:t>
      </w:r>
      <w:r w:rsidRPr="00D826E2">
        <w:rPr>
          <w:rFonts w:ascii="Cambria" w:hAnsi="Cambria"/>
          <w:color w:val="1F3864" w:themeColor="accent1" w:themeShade="80"/>
          <w:sz w:val="26"/>
          <w:szCs w:val="26"/>
          <w:lang w:val="en-US"/>
        </w:rPr>
        <w:t>TBC</w:t>
      </w:r>
      <w:r w:rsidRPr="00D826E2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  <w:lang w:val="uz-Cyrl-UZ"/>
        </w:rPr>
        <w:t xml:space="preserve">и </w:t>
      </w:r>
      <w:r w:rsidRPr="00D826E2">
        <w:rPr>
          <w:rFonts w:ascii="Cambria" w:hAnsi="Cambria" w:hint="eastAsia"/>
          <w:color w:val="1F3864" w:themeColor="accent1" w:themeShade="80"/>
          <w:sz w:val="26"/>
          <w:szCs w:val="26"/>
          <w:lang w:val="uz-Cyrl-UZ"/>
        </w:rPr>
        <w:t>Uzum</w:t>
      </w:r>
      <w:r w:rsidR="00660AB7" w:rsidRPr="00660AB7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660AB7" w:rsidRPr="00A636BF">
        <w:rPr>
          <w:rFonts w:ascii="Cambria" w:hAnsi="Cambria"/>
          <w:i/>
          <w:iCs/>
          <w:sz w:val="26"/>
          <w:szCs w:val="26"/>
          <w:lang w:val="uz-Cyrl-UZ"/>
        </w:rPr>
        <w:t>(стартап с оценкой</w:t>
      </w:r>
      <w:r w:rsidR="00A636BF">
        <w:rPr>
          <w:rFonts w:ascii="Cambria" w:hAnsi="Cambria"/>
          <w:i/>
          <w:iCs/>
          <w:sz w:val="26"/>
          <w:szCs w:val="26"/>
          <w:lang w:val="uz-Cyrl-UZ"/>
        </w:rPr>
        <w:t xml:space="preserve"> выше</w:t>
      </w:r>
      <w:r w:rsidR="00660AB7" w:rsidRPr="00A636BF">
        <w:rPr>
          <w:rFonts w:ascii="Cambria" w:hAnsi="Cambria"/>
          <w:i/>
          <w:iCs/>
          <w:sz w:val="26"/>
          <w:szCs w:val="26"/>
          <w:lang w:val="uz-Cyrl-UZ"/>
        </w:rPr>
        <w:t xml:space="preserve"> </w:t>
      </w:r>
      <w:r w:rsidR="00660AB7" w:rsidRPr="00A636BF">
        <w:rPr>
          <w:rFonts w:ascii="Cambria" w:hAnsi="Cambria"/>
          <w:i/>
          <w:iCs/>
          <w:sz w:val="26"/>
          <w:szCs w:val="26"/>
        </w:rPr>
        <w:t>$</w:t>
      </w:r>
      <w:r w:rsidR="00660AB7" w:rsidRPr="00A636BF">
        <w:rPr>
          <w:rFonts w:ascii="Cambria" w:hAnsi="Cambria"/>
          <w:i/>
          <w:iCs/>
          <w:sz w:val="26"/>
          <w:szCs w:val="26"/>
          <w:lang w:val="en-US"/>
        </w:rPr>
        <w:t> </w:t>
      </w:r>
      <w:r w:rsidR="00660AB7" w:rsidRPr="00A636BF">
        <w:rPr>
          <w:rFonts w:ascii="Cambria" w:hAnsi="Cambria"/>
          <w:i/>
          <w:iCs/>
          <w:color w:val="C00000"/>
          <w:sz w:val="26"/>
          <w:szCs w:val="26"/>
          <w:lang w:val="uz-Cyrl-UZ"/>
        </w:rPr>
        <w:t>1</w:t>
      </w:r>
      <w:r w:rsidR="00660AB7" w:rsidRPr="00A636BF">
        <w:rPr>
          <w:rFonts w:ascii="Cambria" w:hAnsi="Cambria"/>
          <w:i/>
          <w:iCs/>
          <w:sz w:val="26"/>
          <w:szCs w:val="26"/>
          <w:lang w:val="uz-Cyrl-UZ"/>
        </w:rPr>
        <w:t xml:space="preserve"> млрд.)</w:t>
      </w:r>
      <w:r>
        <w:rPr>
          <w:rFonts w:ascii="Cambria" w:hAnsi="Cambria"/>
          <w:sz w:val="26"/>
          <w:szCs w:val="26"/>
        </w:rPr>
        <w:t>.</w:t>
      </w:r>
    </w:p>
    <w:p w14:paraId="56D4F199" w14:textId="2C9D8938" w:rsidR="00D826E2" w:rsidRDefault="00A636BF" w:rsidP="00687942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Данный подход презентации информации является</w:t>
      </w:r>
      <w:r w:rsidR="00687942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прямым </w:t>
      </w:r>
      <w:r w:rsidR="00687942">
        <w:rPr>
          <w:rFonts w:ascii="Cambria" w:hAnsi="Cambria"/>
          <w:sz w:val="26"/>
          <w:szCs w:val="26"/>
        </w:rPr>
        <w:t>в</w:t>
      </w:r>
      <w:r>
        <w:rPr>
          <w:rFonts w:ascii="Cambria" w:hAnsi="Cambria"/>
          <w:sz w:val="26"/>
          <w:szCs w:val="26"/>
        </w:rPr>
        <w:t>водом</w:t>
      </w:r>
      <w:r w:rsidR="00D826E2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br/>
      </w:r>
      <w:r>
        <w:rPr>
          <w:rFonts w:ascii="Cambria" w:hAnsi="Cambria"/>
          <w:sz w:val="26"/>
          <w:szCs w:val="26"/>
          <w:lang w:val="uz-Cyrl-UZ"/>
        </w:rPr>
        <w:t xml:space="preserve">в </w:t>
      </w:r>
      <w:r w:rsidR="00D826E2" w:rsidRPr="00660AB7">
        <w:rPr>
          <w:rFonts w:ascii="Cambria" w:hAnsi="Cambria"/>
          <w:color w:val="7030A0"/>
          <w:sz w:val="26"/>
          <w:szCs w:val="26"/>
        </w:rPr>
        <w:t>заблуждение</w:t>
      </w:r>
      <w:r w:rsidR="00933AAE">
        <w:rPr>
          <w:rFonts w:ascii="Cambria" w:hAnsi="Cambria"/>
          <w:sz w:val="26"/>
          <w:szCs w:val="26"/>
        </w:rPr>
        <w:t xml:space="preserve"> </w:t>
      </w:r>
      <w:r w:rsidR="00933AAE" w:rsidRPr="00660AB7">
        <w:rPr>
          <w:rFonts w:ascii="Cambria" w:hAnsi="Cambria"/>
          <w:color w:val="7030A0"/>
          <w:sz w:val="26"/>
          <w:szCs w:val="26"/>
          <w:lang w:val="uz-Cyrl-UZ"/>
        </w:rPr>
        <w:t>Г</w:t>
      </w:r>
      <w:r w:rsidR="00D826E2" w:rsidRPr="00660AB7">
        <w:rPr>
          <w:rFonts w:ascii="Cambria" w:hAnsi="Cambria"/>
          <w:color w:val="7030A0"/>
          <w:sz w:val="26"/>
          <w:szCs w:val="26"/>
        </w:rPr>
        <w:t>лавы государства</w:t>
      </w:r>
      <w:r>
        <w:rPr>
          <w:rFonts w:ascii="Cambria" w:hAnsi="Cambria"/>
          <w:color w:val="7030A0"/>
          <w:sz w:val="26"/>
          <w:szCs w:val="26"/>
        </w:rPr>
        <w:t>.</w:t>
      </w:r>
    </w:p>
    <w:p w14:paraId="6AE914FE" w14:textId="26702CC4" w:rsidR="00933AAE" w:rsidRDefault="00933AAE" w:rsidP="00D826E2">
      <w:pPr>
        <w:ind w:firstLine="708"/>
        <w:jc w:val="both"/>
        <w:rPr>
          <w:rFonts w:ascii="Cambria" w:hAnsi="Cambria"/>
          <w:sz w:val="26"/>
          <w:szCs w:val="26"/>
        </w:rPr>
      </w:pPr>
      <w:r w:rsidRPr="00933AAE">
        <w:rPr>
          <w:rFonts w:ascii="Cambria" w:hAnsi="Cambria"/>
          <w:b/>
          <w:bCs/>
          <w:sz w:val="26"/>
          <w:szCs w:val="26"/>
        </w:rPr>
        <w:t>Во</w:t>
      </w:r>
      <w:r w:rsidR="00687942">
        <w:rPr>
          <w:rFonts w:ascii="Cambria" w:hAnsi="Cambria"/>
          <w:b/>
          <w:bCs/>
          <w:sz w:val="26"/>
          <w:szCs w:val="26"/>
        </w:rPr>
        <w:t>–</w:t>
      </w:r>
      <w:r w:rsidRPr="00933AAE">
        <w:rPr>
          <w:rFonts w:ascii="Cambria" w:hAnsi="Cambria"/>
          <w:b/>
          <w:bCs/>
          <w:color w:val="C00000"/>
          <w:sz w:val="26"/>
          <w:szCs w:val="26"/>
        </w:rPr>
        <w:t>первых</w:t>
      </w:r>
      <w:r>
        <w:rPr>
          <w:rFonts w:ascii="Cambria" w:hAnsi="Cambria"/>
          <w:sz w:val="26"/>
          <w:szCs w:val="26"/>
        </w:rPr>
        <w:t xml:space="preserve">, </w:t>
      </w:r>
      <w:r w:rsidRPr="00933AAE">
        <w:rPr>
          <w:rFonts w:ascii="Cambria" w:hAnsi="Cambria"/>
          <w:b/>
          <w:bCs/>
          <w:sz w:val="26"/>
          <w:szCs w:val="26"/>
        </w:rPr>
        <w:t xml:space="preserve">в </w:t>
      </w:r>
      <w:r w:rsidRPr="00933AAE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Узбекистане</w:t>
      </w:r>
      <w:r w:rsidRPr="00933AAE">
        <w:rPr>
          <w:rFonts w:ascii="Cambria" w:hAnsi="Cambria"/>
          <w:b/>
          <w:bCs/>
          <w:sz w:val="26"/>
          <w:szCs w:val="26"/>
        </w:rPr>
        <w:t xml:space="preserve"> </w:t>
      </w:r>
      <w:r w:rsidR="00A636BF">
        <w:rPr>
          <w:rFonts w:ascii="Cambria" w:hAnsi="Cambria"/>
          <w:sz w:val="26"/>
          <w:szCs w:val="26"/>
        </w:rPr>
        <w:t xml:space="preserve">в отличии от передовых практик </w:t>
      </w:r>
      <w:r w:rsidR="00A636BF" w:rsidRPr="00A636BF">
        <w:rPr>
          <w:rFonts w:ascii="Cambria" w:hAnsi="Cambria"/>
          <w:i/>
          <w:iCs/>
          <w:sz w:val="26"/>
          <w:szCs w:val="26"/>
        </w:rPr>
        <w:t>(</w:t>
      </w:r>
      <w:r w:rsidR="00A636BF" w:rsidRPr="00A636BF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Израиль</w:t>
      </w:r>
      <w:r w:rsidR="00A636BF" w:rsidRPr="00A636BF">
        <w:rPr>
          <w:rFonts w:ascii="Cambria" w:hAnsi="Cambria"/>
          <w:i/>
          <w:iCs/>
          <w:sz w:val="26"/>
          <w:szCs w:val="26"/>
        </w:rPr>
        <w:t xml:space="preserve">, </w:t>
      </w:r>
      <w:r w:rsidR="00A636BF" w:rsidRPr="00A636BF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Эстония</w:t>
      </w:r>
      <w:r w:rsidR="00A636BF" w:rsidRPr="00A636BF">
        <w:rPr>
          <w:rFonts w:ascii="Cambria" w:hAnsi="Cambria"/>
          <w:i/>
          <w:iCs/>
          <w:sz w:val="26"/>
          <w:szCs w:val="26"/>
        </w:rPr>
        <w:t xml:space="preserve">, </w:t>
      </w:r>
      <w:r w:rsidR="00A636BF" w:rsidRPr="00A636BF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Сингапур</w:t>
      </w:r>
      <w:r w:rsidR="00A636BF" w:rsidRPr="00A636BF">
        <w:rPr>
          <w:rFonts w:ascii="Cambria" w:hAnsi="Cambria"/>
          <w:i/>
          <w:iCs/>
          <w:sz w:val="26"/>
          <w:szCs w:val="26"/>
        </w:rPr>
        <w:t>)</w:t>
      </w:r>
      <w:r w:rsidR="00A636BF">
        <w:rPr>
          <w:rFonts w:ascii="Cambria" w:hAnsi="Cambria"/>
          <w:i/>
          <w:iCs/>
          <w:sz w:val="26"/>
          <w:szCs w:val="26"/>
        </w:rPr>
        <w:t xml:space="preserve"> </w:t>
      </w:r>
      <w:r w:rsidRPr="00933AAE">
        <w:rPr>
          <w:rFonts w:ascii="Cambria" w:hAnsi="Cambria"/>
          <w:b/>
          <w:bCs/>
          <w:color w:val="7030A0"/>
          <w:sz w:val="26"/>
          <w:szCs w:val="26"/>
        </w:rPr>
        <w:t>отсутствует единый государственный реестр Стартап-проектов</w:t>
      </w:r>
      <w:r w:rsidR="00687942">
        <w:rPr>
          <w:rFonts w:ascii="Cambria" w:hAnsi="Cambria"/>
          <w:sz w:val="26"/>
          <w:szCs w:val="26"/>
        </w:rPr>
        <w:t>.</w:t>
      </w:r>
    </w:p>
    <w:p w14:paraId="70205CAD" w14:textId="0BBDEE79" w:rsidR="002B5208" w:rsidRDefault="00933AAE" w:rsidP="00D826E2">
      <w:pPr>
        <w:ind w:firstLine="708"/>
        <w:jc w:val="both"/>
        <w:rPr>
          <w:rFonts w:ascii="Cambria" w:hAnsi="Cambria"/>
          <w:sz w:val="26"/>
          <w:szCs w:val="26"/>
          <w:lang w:val="uz-Cyrl-UZ"/>
        </w:rPr>
      </w:pPr>
      <w:r w:rsidRPr="00660AB7">
        <w:rPr>
          <w:rFonts w:ascii="Cambria" w:hAnsi="Cambria"/>
          <w:b/>
          <w:bCs/>
          <w:sz w:val="26"/>
          <w:szCs w:val="26"/>
        </w:rPr>
        <w:t>Во</w:t>
      </w:r>
      <w:r w:rsidR="00687942">
        <w:rPr>
          <w:rFonts w:ascii="Cambria" w:hAnsi="Cambria"/>
          <w:b/>
          <w:bCs/>
          <w:sz w:val="26"/>
          <w:szCs w:val="26"/>
        </w:rPr>
        <w:t>–</w:t>
      </w:r>
      <w:r w:rsidRPr="00933AAE">
        <w:rPr>
          <w:rFonts w:ascii="Cambria" w:hAnsi="Cambria"/>
          <w:b/>
          <w:bCs/>
          <w:color w:val="C00000"/>
          <w:sz w:val="26"/>
          <w:szCs w:val="26"/>
        </w:rPr>
        <w:t>вторых</w:t>
      </w:r>
      <w:r>
        <w:rPr>
          <w:rFonts w:ascii="Cambria" w:hAnsi="Cambria"/>
          <w:sz w:val="26"/>
          <w:szCs w:val="26"/>
        </w:rPr>
        <w:t xml:space="preserve">, </w:t>
      </w:r>
      <w:r w:rsidRPr="00933AAE">
        <w:rPr>
          <w:rFonts w:ascii="Cambria" w:hAnsi="Cambria"/>
          <w:b/>
          <w:bCs/>
          <w:color w:val="C00000"/>
          <w:sz w:val="26"/>
          <w:szCs w:val="26"/>
        </w:rPr>
        <w:t xml:space="preserve">60 </w:t>
      </w:r>
      <w:r w:rsidRPr="00933AAE">
        <w:rPr>
          <w:rFonts w:ascii="Cambria" w:hAnsi="Cambria"/>
          <w:b/>
          <w:bCs/>
          <w:color w:val="1F3864" w:themeColor="accent1" w:themeShade="80"/>
          <w:sz w:val="26"/>
          <w:szCs w:val="26"/>
          <w:lang w:val="uz-Cyrl-UZ"/>
        </w:rPr>
        <w:t>узбекских</w:t>
      </w:r>
      <w:r w:rsidRPr="00933AAE">
        <w:rPr>
          <w:rFonts w:ascii="Cambria" w:hAnsi="Cambria"/>
          <w:b/>
          <w:bCs/>
          <w:color w:val="C00000"/>
          <w:sz w:val="26"/>
          <w:szCs w:val="26"/>
          <w:lang w:val="uz-Cyrl-UZ"/>
        </w:rPr>
        <w:t xml:space="preserve"> </w:t>
      </w:r>
      <w:r w:rsidRPr="00933AAE">
        <w:rPr>
          <w:rFonts w:ascii="Cambria" w:hAnsi="Cambria"/>
          <w:b/>
          <w:bCs/>
          <w:sz w:val="26"/>
          <w:szCs w:val="26"/>
        </w:rPr>
        <w:t>стартапов</w:t>
      </w:r>
      <w:r w:rsidRPr="00933AAE">
        <w:rPr>
          <w:rFonts w:ascii="Cambria" w:hAnsi="Cambria"/>
          <w:b/>
          <w:bCs/>
          <w:color w:val="C00000"/>
          <w:sz w:val="26"/>
          <w:szCs w:val="26"/>
        </w:rPr>
        <w:t xml:space="preserve"> </w:t>
      </w:r>
      <w:r w:rsidRPr="00933AAE">
        <w:rPr>
          <w:rFonts w:ascii="Cambria" w:hAnsi="Cambria"/>
          <w:b/>
          <w:bCs/>
          <w:sz w:val="26"/>
          <w:szCs w:val="26"/>
        </w:rPr>
        <w:t xml:space="preserve">вне </w:t>
      </w:r>
      <w:r w:rsidR="002B5208">
        <w:rPr>
          <w:rFonts w:ascii="Cambria" w:hAnsi="Cambria"/>
          <w:b/>
          <w:bCs/>
          <w:sz w:val="26"/>
          <w:szCs w:val="26"/>
        </w:rPr>
        <w:t>юрисдикции</w:t>
      </w:r>
      <w:r w:rsidRPr="00933AAE">
        <w:rPr>
          <w:rFonts w:ascii="Cambria" w:hAnsi="Cambria"/>
          <w:b/>
          <w:bCs/>
          <w:sz w:val="26"/>
          <w:szCs w:val="26"/>
        </w:rPr>
        <w:t xml:space="preserve"> </w:t>
      </w:r>
      <w:r w:rsidRPr="00933AAE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Республики Узбекистана</w:t>
      </w:r>
      <w:r w:rsidR="002B5208">
        <w:rPr>
          <w:rFonts w:ascii="Cambria" w:hAnsi="Cambria"/>
          <w:b/>
          <w:bCs/>
          <w:sz w:val="26"/>
          <w:szCs w:val="26"/>
        </w:rPr>
        <w:t xml:space="preserve"> </w:t>
      </w:r>
      <w:r w:rsidR="00660AB7">
        <w:rPr>
          <w:rFonts w:ascii="Cambria" w:hAnsi="Cambria"/>
          <w:sz w:val="26"/>
          <w:szCs w:val="26"/>
          <w:lang w:val="uz-Cyrl-UZ"/>
        </w:rPr>
        <w:t xml:space="preserve">– </w:t>
      </w:r>
      <w:r>
        <w:rPr>
          <w:rFonts w:ascii="Cambria" w:hAnsi="Cambria"/>
          <w:sz w:val="26"/>
          <w:szCs w:val="26"/>
          <w:lang w:val="uz-Cyrl-UZ"/>
        </w:rPr>
        <w:t xml:space="preserve">это </w:t>
      </w:r>
      <w:r w:rsidR="00660AB7">
        <w:rPr>
          <w:rFonts w:ascii="Cambria" w:hAnsi="Cambria"/>
          <w:sz w:val="26"/>
          <w:szCs w:val="26"/>
          <w:lang w:val="uz-Cyrl-UZ"/>
        </w:rPr>
        <w:t xml:space="preserve">не показатель </w:t>
      </w:r>
      <w:r w:rsidR="00A636BF">
        <w:rPr>
          <w:rFonts w:ascii="Cambria" w:hAnsi="Cambria"/>
          <w:sz w:val="26"/>
          <w:szCs w:val="26"/>
          <w:lang w:val="uz-Cyrl-UZ"/>
        </w:rPr>
        <w:t xml:space="preserve">отражающий успех выхода </w:t>
      </w:r>
      <w:r w:rsidR="002B5208">
        <w:rPr>
          <w:rFonts w:ascii="Cambria" w:hAnsi="Cambria"/>
          <w:sz w:val="26"/>
          <w:szCs w:val="26"/>
          <w:lang w:val="uz-Cyrl-UZ"/>
        </w:rPr>
        <w:br/>
      </w:r>
      <w:r>
        <w:rPr>
          <w:rFonts w:ascii="Cambria" w:hAnsi="Cambria"/>
          <w:sz w:val="26"/>
          <w:szCs w:val="26"/>
        </w:rPr>
        <w:t xml:space="preserve">на международные рынки, а </w:t>
      </w:r>
      <w:r w:rsidRPr="00933AAE">
        <w:rPr>
          <w:rFonts w:ascii="Cambria" w:hAnsi="Cambria"/>
          <w:b/>
          <w:bCs/>
          <w:color w:val="7030A0"/>
          <w:sz w:val="26"/>
          <w:szCs w:val="26"/>
          <w:lang w:val="uz-Cyrl-UZ"/>
        </w:rPr>
        <w:t xml:space="preserve">эффект пробелов </w:t>
      </w:r>
      <w:r w:rsidR="002B5208">
        <w:rPr>
          <w:rFonts w:ascii="Cambria" w:hAnsi="Cambria"/>
          <w:b/>
          <w:bCs/>
          <w:color w:val="7030A0"/>
          <w:sz w:val="26"/>
          <w:szCs w:val="26"/>
          <w:lang w:val="uz-Cyrl-UZ"/>
        </w:rPr>
        <w:t xml:space="preserve">национального законодательства по отношению к венчурной экосистеме, а также </w:t>
      </w:r>
      <w:r w:rsidRPr="00933AAE">
        <w:rPr>
          <w:rFonts w:ascii="Cambria" w:hAnsi="Cambria"/>
          <w:b/>
          <w:bCs/>
          <w:color w:val="7030A0"/>
          <w:sz w:val="26"/>
          <w:szCs w:val="26"/>
          <w:lang w:val="uz-Cyrl-UZ"/>
        </w:rPr>
        <w:t>торможения становления Междуанродного центра цифровых технологий</w:t>
      </w:r>
      <w:r w:rsidR="002B5208" w:rsidRPr="00F30A1E">
        <w:rPr>
          <w:rFonts w:ascii="Cambria" w:hAnsi="Cambria"/>
          <w:b/>
          <w:bCs/>
          <w:sz w:val="26"/>
          <w:szCs w:val="26"/>
          <w:lang w:val="uz-Cyrl-UZ"/>
        </w:rPr>
        <w:t>.</w:t>
      </w:r>
    </w:p>
    <w:p w14:paraId="6440CE61" w14:textId="10723EFF" w:rsidR="00933AAE" w:rsidRPr="00933AAE" w:rsidRDefault="002B5208" w:rsidP="00D826E2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sz w:val="26"/>
          <w:szCs w:val="26"/>
          <w:lang w:val="uz-Cyrl-UZ"/>
        </w:rPr>
        <w:t xml:space="preserve">Таким образом, часть </w:t>
      </w:r>
      <w:r w:rsidR="00933AAE" w:rsidRPr="00660AB7">
        <w:rPr>
          <w:rFonts w:ascii="Cambria" w:hAnsi="Cambria"/>
          <w:b/>
          <w:bCs/>
          <w:sz w:val="26"/>
          <w:szCs w:val="26"/>
          <w:lang w:val="uz-Cyrl-UZ"/>
        </w:rPr>
        <w:t>бюджетны</w:t>
      </w:r>
      <w:r>
        <w:rPr>
          <w:rFonts w:ascii="Cambria" w:hAnsi="Cambria"/>
          <w:b/>
          <w:bCs/>
          <w:sz w:val="26"/>
          <w:szCs w:val="26"/>
          <w:lang w:val="uz-Cyrl-UZ"/>
        </w:rPr>
        <w:t>х</w:t>
      </w:r>
      <w:r w:rsidR="00933AAE" w:rsidRPr="00660AB7">
        <w:rPr>
          <w:rFonts w:ascii="Cambria" w:hAnsi="Cambria"/>
          <w:b/>
          <w:bCs/>
          <w:sz w:val="26"/>
          <w:szCs w:val="26"/>
          <w:lang w:val="uz-Cyrl-UZ"/>
        </w:rPr>
        <w:t xml:space="preserve"> средств</w:t>
      </w:r>
      <w:r w:rsidR="00933AAE">
        <w:rPr>
          <w:rFonts w:ascii="Cambria" w:hAnsi="Cambria"/>
          <w:sz w:val="26"/>
          <w:szCs w:val="26"/>
          <w:lang w:val="uz-Cyrl-UZ"/>
        </w:rPr>
        <w:t xml:space="preserve">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 xml:space="preserve">Фонда реконструкции </w:t>
      </w:r>
      <w:r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br/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и развития Узбекистан</w:t>
      </w:r>
      <w:r w:rsidR="00933AAE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а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 xml:space="preserve"> </w:t>
      </w:r>
      <w:r w:rsidR="00933AAE" w:rsidRPr="00660AB7">
        <w:rPr>
          <w:rFonts w:ascii="Cambria" w:hAnsi="Cambria"/>
          <w:color w:val="7030A0"/>
          <w:sz w:val="26"/>
          <w:szCs w:val="26"/>
          <w:lang w:val="uz-Cyrl-UZ"/>
        </w:rPr>
        <w:t xml:space="preserve">под риском </w:t>
      </w:r>
      <w:r w:rsidR="00933AAE" w:rsidRPr="00660AB7">
        <w:rPr>
          <w:rFonts w:ascii="Cambria" w:hAnsi="Cambria"/>
          <w:color w:val="7030A0"/>
          <w:sz w:val="26"/>
          <w:szCs w:val="26"/>
        </w:rPr>
        <w:t>выводятся в зарубежные юрисдикции</w:t>
      </w:r>
      <w:r w:rsidR="00660AB7">
        <w:rPr>
          <w:rFonts w:ascii="Cambria" w:hAnsi="Cambria"/>
          <w:color w:val="7030A0"/>
          <w:sz w:val="26"/>
          <w:szCs w:val="26"/>
        </w:rPr>
        <w:t xml:space="preserve">, </w:t>
      </w:r>
      <w:r>
        <w:rPr>
          <w:rFonts w:ascii="Cambria" w:hAnsi="Cambria"/>
          <w:color w:val="7030A0"/>
          <w:sz w:val="26"/>
          <w:szCs w:val="26"/>
        </w:rPr>
        <w:br/>
      </w:r>
      <w:r w:rsidR="00933AAE">
        <w:rPr>
          <w:rFonts w:ascii="Cambria" w:hAnsi="Cambria"/>
          <w:sz w:val="26"/>
          <w:szCs w:val="26"/>
        </w:rPr>
        <w:t xml:space="preserve">в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>МФЦА</w:t>
      </w:r>
      <w:r w:rsidR="00933AAE">
        <w:rPr>
          <w:rFonts w:ascii="Cambria" w:hAnsi="Cambria"/>
          <w:sz w:val="26"/>
          <w:szCs w:val="26"/>
        </w:rPr>
        <w:t xml:space="preserve"> и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 xml:space="preserve">штат </w:t>
      </w:r>
      <w:proofErr w:type="spellStart"/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>Дэлэвер</w:t>
      </w:r>
      <w:proofErr w:type="spellEnd"/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 xml:space="preserve"> США</w:t>
      </w:r>
      <w:r w:rsidR="00933AAE">
        <w:rPr>
          <w:rFonts w:ascii="Cambria" w:hAnsi="Cambria"/>
          <w:sz w:val="26"/>
          <w:szCs w:val="26"/>
        </w:rPr>
        <w:t xml:space="preserve"> через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en-US"/>
        </w:rPr>
        <w:t>IT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en-US"/>
        </w:rPr>
        <w:t>Park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933AAE" w:rsidRPr="00933AAE">
        <w:rPr>
          <w:rFonts w:ascii="Cambria" w:hAnsi="Cambria"/>
          <w:color w:val="1F3864" w:themeColor="accent1" w:themeShade="80"/>
          <w:sz w:val="26"/>
          <w:szCs w:val="26"/>
          <w:lang w:val="en-US"/>
        </w:rPr>
        <w:t>Ventures</w:t>
      </w:r>
      <w:r w:rsidR="00933AAE">
        <w:rPr>
          <w:rFonts w:ascii="Cambria" w:hAnsi="Cambria"/>
          <w:sz w:val="26"/>
          <w:szCs w:val="26"/>
        </w:rPr>
        <w:t xml:space="preserve">, что грозит </w:t>
      </w:r>
      <w:r w:rsidR="00933AAE" w:rsidRPr="008C1699">
        <w:rPr>
          <w:rFonts w:ascii="Cambria" w:hAnsi="Cambria"/>
          <w:b/>
          <w:bCs/>
          <w:color w:val="7030A0"/>
          <w:sz w:val="26"/>
          <w:szCs w:val="26"/>
        </w:rPr>
        <w:t xml:space="preserve">серьезной эрозией </w:t>
      </w:r>
      <w:r w:rsidR="00660AB7" w:rsidRPr="008C1699">
        <w:rPr>
          <w:rFonts w:ascii="Cambria" w:hAnsi="Cambria"/>
          <w:b/>
          <w:bCs/>
          <w:color w:val="7030A0"/>
          <w:sz w:val="26"/>
          <w:szCs w:val="26"/>
        </w:rPr>
        <w:t>Налоговой базы и подрывом доверия инвесторов</w:t>
      </w:r>
      <w:r w:rsidR="00660AB7">
        <w:rPr>
          <w:rFonts w:ascii="Cambria" w:hAnsi="Cambria"/>
          <w:sz w:val="26"/>
          <w:szCs w:val="26"/>
        </w:rPr>
        <w:t>.</w:t>
      </w:r>
    </w:p>
    <w:p w14:paraId="73F551EA" w14:textId="4B11E611" w:rsidR="00660AB7" w:rsidRPr="00660AB7" w:rsidRDefault="00660AB7" w:rsidP="00660AB7">
      <w:pPr>
        <w:ind w:firstLine="709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В</w:t>
      </w:r>
      <w:r w:rsidR="00687942">
        <w:rPr>
          <w:rFonts w:ascii="Cambria" w:hAnsi="Cambria"/>
          <w:b/>
          <w:bCs/>
          <w:sz w:val="26"/>
          <w:szCs w:val="26"/>
        </w:rPr>
        <w:t>–</w:t>
      </w:r>
      <w:r w:rsidRPr="00660AB7">
        <w:rPr>
          <w:rFonts w:ascii="Cambria" w:hAnsi="Cambria"/>
          <w:b/>
          <w:bCs/>
          <w:color w:val="C00000"/>
          <w:sz w:val="26"/>
          <w:szCs w:val="26"/>
        </w:rPr>
        <w:t>третьих</w:t>
      </w:r>
      <w:r w:rsidRPr="00660AB7">
        <w:rPr>
          <w:rFonts w:ascii="Cambria" w:hAnsi="Cambria"/>
          <w:b/>
          <w:bCs/>
          <w:color w:val="000000" w:themeColor="text1"/>
          <w:sz w:val="26"/>
          <w:szCs w:val="26"/>
        </w:rPr>
        <w:t>,</w:t>
      </w:r>
      <w:r>
        <w:rPr>
          <w:rFonts w:ascii="Cambria" w:hAnsi="Cambria"/>
          <w:b/>
          <w:bCs/>
          <w:color w:val="000000" w:themeColor="text1"/>
          <w:sz w:val="26"/>
          <w:szCs w:val="26"/>
        </w:rPr>
        <w:t xml:space="preserve"> </w:t>
      </w:r>
      <w:r w:rsidRPr="00660AB7">
        <w:rPr>
          <w:rFonts w:ascii="Cambria" w:hAnsi="Cambria"/>
          <w:color w:val="1F3864" w:themeColor="accent1" w:themeShade="80"/>
          <w:sz w:val="26"/>
          <w:szCs w:val="26"/>
        </w:rPr>
        <w:t>узбекская</w:t>
      </w:r>
      <w:r w:rsidRPr="00660AB7">
        <w:rPr>
          <w:rFonts w:ascii="Cambria" w:hAnsi="Cambria"/>
          <w:sz w:val="26"/>
          <w:szCs w:val="26"/>
        </w:rPr>
        <w:t xml:space="preserve"> дочерняя структура </w:t>
      </w:r>
      <w:r w:rsidRPr="00660AB7">
        <w:rPr>
          <w:rFonts w:ascii="Cambria" w:hAnsi="Cambria"/>
          <w:color w:val="1F3864" w:themeColor="accent1" w:themeShade="80"/>
          <w:sz w:val="26"/>
          <w:szCs w:val="26"/>
        </w:rPr>
        <w:t>TBC Bank Group</w:t>
      </w:r>
      <w:r w:rsidRPr="00660AB7">
        <w:rPr>
          <w:rFonts w:ascii="Cambria" w:hAnsi="Cambria"/>
          <w:sz w:val="26"/>
          <w:szCs w:val="26"/>
        </w:rPr>
        <w:t xml:space="preserve"> – </w:t>
      </w:r>
      <w:r w:rsidRPr="00660AB7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TBC Uzbekistan</w:t>
      </w:r>
      <w:r w:rsidRPr="00660AB7">
        <w:rPr>
          <w:rFonts w:ascii="Cambria" w:hAnsi="Cambria"/>
          <w:sz w:val="26"/>
          <w:szCs w:val="26"/>
        </w:rPr>
        <w:t xml:space="preserve">, оцененная брокером </w:t>
      </w:r>
      <w:proofErr w:type="spellStart"/>
      <w:r w:rsidRPr="00660AB7">
        <w:rPr>
          <w:rFonts w:ascii="Cambria" w:hAnsi="Cambria"/>
          <w:color w:val="1F3864" w:themeColor="accent1" w:themeShade="80"/>
          <w:sz w:val="26"/>
          <w:szCs w:val="26"/>
        </w:rPr>
        <w:t>Peel</w:t>
      </w:r>
      <w:proofErr w:type="spellEnd"/>
      <w:r w:rsidRPr="00660AB7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proofErr w:type="spellStart"/>
      <w:r w:rsidRPr="00660AB7">
        <w:rPr>
          <w:rFonts w:ascii="Cambria" w:hAnsi="Cambria"/>
          <w:color w:val="1F3864" w:themeColor="accent1" w:themeShade="80"/>
          <w:sz w:val="26"/>
          <w:szCs w:val="26"/>
        </w:rPr>
        <w:t>Hunt</w:t>
      </w:r>
      <w:proofErr w:type="spellEnd"/>
      <w:r w:rsidRPr="00660AB7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Pr="00660AB7">
        <w:rPr>
          <w:rFonts w:ascii="Cambria" w:hAnsi="Cambria"/>
          <w:sz w:val="26"/>
          <w:szCs w:val="26"/>
        </w:rPr>
        <w:t>в более</w:t>
      </w:r>
      <w:r w:rsidRPr="00660AB7">
        <w:rPr>
          <w:rFonts w:ascii="Cambria" w:hAnsi="Cambria"/>
          <w:color w:val="C00000"/>
          <w:sz w:val="26"/>
          <w:szCs w:val="26"/>
        </w:rPr>
        <w:t xml:space="preserve"> 1 </w:t>
      </w:r>
      <w:r w:rsidRPr="00660AB7">
        <w:rPr>
          <w:rFonts w:ascii="Cambria" w:hAnsi="Cambria"/>
          <w:sz w:val="26"/>
          <w:szCs w:val="26"/>
        </w:rPr>
        <w:t xml:space="preserve">млрд. долл., </w:t>
      </w:r>
      <w:r w:rsidRPr="00660AB7">
        <w:rPr>
          <w:rFonts w:ascii="Cambria" w:hAnsi="Cambria"/>
          <w:b/>
          <w:bCs/>
          <w:sz w:val="26"/>
          <w:szCs w:val="26"/>
        </w:rPr>
        <w:t>не является стартапом в венчурном понимании</w:t>
      </w:r>
      <w:r w:rsidRPr="00660AB7">
        <w:rPr>
          <w:rFonts w:ascii="Cambria" w:hAnsi="Cambria"/>
          <w:sz w:val="26"/>
          <w:szCs w:val="26"/>
        </w:rPr>
        <w:t xml:space="preserve">. Деятельность компании финансируется </w:t>
      </w:r>
      <w:r w:rsidRPr="00660AB7">
        <w:rPr>
          <w:rFonts w:ascii="Cambria" w:hAnsi="Cambria"/>
          <w:sz w:val="26"/>
          <w:szCs w:val="26"/>
        </w:rPr>
        <w:lastRenderedPageBreak/>
        <w:t>за сч</w:t>
      </w:r>
      <w:r w:rsidR="00F30A1E">
        <w:rPr>
          <w:rFonts w:ascii="Cambria" w:hAnsi="Cambria"/>
          <w:sz w:val="26"/>
          <w:szCs w:val="26"/>
        </w:rPr>
        <w:t>е</w:t>
      </w:r>
      <w:r w:rsidRPr="00660AB7">
        <w:rPr>
          <w:rFonts w:ascii="Cambria" w:hAnsi="Cambria"/>
          <w:sz w:val="26"/>
          <w:szCs w:val="26"/>
        </w:rPr>
        <w:t xml:space="preserve">т устойчивых внутригрупповых и институциональных источников. Аналогичная ситуация и с </w:t>
      </w:r>
      <w:proofErr w:type="spellStart"/>
      <w:r w:rsidRPr="00660AB7">
        <w:rPr>
          <w:rFonts w:ascii="Cambria" w:hAnsi="Cambria"/>
          <w:color w:val="1F3864" w:themeColor="accent1" w:themeShade="80"/>
          <w:sz w:val="26"/>
          <w:szCs w:val="26"/>
        </w:rPr>
        <w:t>Uzum</w:t>
      </w:r>
      <w:proofErr w:type="spellEnd"/>
      <w:r w:rsidRPr="00660AB7">
        <w:rPr>
          <w:rFonts w:ascii="Cambria" w:hAnsi="Cambria"/>
          <w:sz w:val="26"/>
          <w:szCs w:val="26"/>
        </w:rPr>
        <w:t xml:space="preserve">. </w:t>
      </w:r>
    </w:p>
    <w:p w14:paraId="25546676" w14:textId="77777777" w:rsidR="00660AB7" w:rsidRPr="00660AB7" w:rsidRDefault="00660AB7" w:rsidP="00660AB7">
      <w:pPr>
        <w:ind w:firstLine="709"/>
        <w:jc w:val="both"/>
        <w:rPr>
          <w:rFonts w:ascii="Cambria" w:hAnsi="Cambria"/>
          <w:i/>
          <w:iCs/>
          <w:sz w:val="26"/>
          <w:szCs w:val="26"/>
        </w:rPr>
      </w:pPr>
      <w:proofErr w:type="spellStart"/>
      <w:r w:rsidRPr="00660AB7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proofErr w:type="spellEnd"/>
      <w:r w:rsidRPr="00660AB7">
        <w:rPr>
          <w:rFonts w:ascii="Cambria" w:hAnsi="Cambria"/>
          <w:i/>
          <w:iCs/>
          <w:sz w:val="26"/>
          <w:szCs w:val="26"/>
        </w:rPr>
        <w:t xml:space="preserve">: Долевое владение </w:t>
      </w:r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TBC </w:t>
      </w:r>
      <w:r w:rsidRPr="00660AB7">
        <w:rPr>
          <w:rFonts w:ascii="Cambria" w:hAnsi="Cambria"/>
          <w:i/>
          <w:iCs/>
          <w:sz w:val="26"/>
          <w:szCs w:val="26"/>
        </w:rPr>
        <w:t xml:space="preserve">выглядит следующим образом: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Mamuka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Kharadzade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Pr="00660AB7">
        <w:rPr>
          <w:rFonts w:ascii="Cambria" w:hAnsi="Cambria"/>
          <w:i/>
          <w:iCs/>
          <w:sz w:val="26"/>
          <w:szCs w:val="26"/>
        </w:rPr>
        <w:t xml:space="preserve">и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Badri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Japaridze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Pr="00660AB7">
        <w:rPr>
          <w:rFonts w:ascii="Cambria" w:hAnsi="Cambria"/>
          <w:i/>
          <w:iCs/>
          <w:sz w:val="26"/>
          <w:szCs w:val="26"/>
        </w:rPr>
        <w:t xml:space="preserve">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15,23 </w:t>
      </w:r>
      <w:r w:rsidRPr="00660AB7">
        <w:rPr>
          <w:rFonts w:ascii="Cambria" w:hAnsi="Cambria"/>
          <w:i/>
          <w:iCs/>
          <w:sz w:val="26"/>
          <w:szCs w:val="26"/>
        </w:rPr>
        <w:t xml:space="preserve">%,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BlackRock</w:t>
      </w:r>
      <w:proofErr w:type="spellEnd"/>
      <w:r w:rsidRPr="00660AB7">
        <w:rPr>
          <w:rFonts w:ascii="Cambria" w:hAnsi="Cambria"/>
          <w:i/>
          <w:iCs/>
          <w:sz w:val="26"/>
          <w:szCs w:val="26"/>
        </w:rPr>
        <w:t xml:space="preserve"> 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6,41 </w:t>
      </w:r>
      <w:r w:rsidRPr="00660AB7">
        <w:rPr>
          <w:rFonts w:ascii="Cambria" w:hAnsi="Cambria"/>
          <w:i/>
          <w:iCs/>
          <w:sz w:val="26"/>
          <w:szCs w:val="26"/>
        </w:rPr>
        <w:t xml:space="preserve">%,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Dunros&amp;Co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Pr="00660AB7">
        <w:rPr>
          <w:rFonts w:ascii="Cambria" w:hAnsi="Cambria"/>
          <w:i/>
          <w:iCs/>
          <w:sz w:val="26"/>
          <w:szCs w:val="26"/>
        </w:rPr>
        <w:t xml:space="preserve">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5,99 </w:t>
      </w:r>
      <w:r w:rsidRPr="00660AB7">
        <w:rPr>
          <w:rFonts w:ascii="Cambria" w:hAnsi="Cambria"/>
          <w:i/>
          <w:iCs/>
          <w:sz w:val="26"/>
          <w:szCs w:val="26"/>
        </w:rPr>
        <w:t xml:space="preserve">%,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Vanguard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Group </w:t>
      </w:r>
      <w:r w:rsidRPr="00660AB7">
        <w:rPr>
          <w:rFonts w:ascii="Cambria" w:hAnsi="Cambria"/>
          <w:i/>
          <w:iCs/>
          <w:sz w:val="26"/>
          <w:szCs w:val="26"/>
        </w:rPr>
        <w:t xml:space="preserve">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5,14</w:t>
      </w:r>
      <w:r w:rsidRPr="00660AB7">
        <w:rPr>
          <w:rFonts w:ascii="Cambria" w:hAnsi="Cambria"/>
          <w:i/>
          <w:iCs/>
          <w:sz w:val="26"/>
          <w:szCs w:val="26"/>
        </w:rPr>
        <w:t xml:space="preserve">%, </w:t>
      </w:r>
      <w:proofErr w:type="spellStart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Fidelity</w:t>
      </w:r>
      <w:proofErr w:type="spellEnd"/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Int</w:t>
      </w:r>
      <w:r w:rsidRPr="00660AB7">
        <w:rPr>
          <w:rFonts w:ascii="Cambria" w:hAnsi="Cambria"/>
          <w:i/>
          <w:iCs/>
          <w:sz w:val="26"/>
          <w:szCs w:val="26"/>
        </w:rPr>
        <w:t xml:space="preserve">. 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5.03</w:t>
      </w:r>
      <w:r w:rsidRPr="00660AB7">
        <w:rPr>
          <w:rFonts w:ascii="Cambria" w:hAnsi="Cambria"/>
          <w:i/>
          <w:iCs/>
          <w:sz w:val="26"/>
          <w:szCs w:val="26"/>
        </w:rPr>
        <w:t xml:space="preserve"> %, </w:t>
      </w:r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JP Morgan Asset Management </w:t>
      </w:r>
      <w:r w:rsidRPr="00660AB7">
        <w:rPr>
          <w:rFonts w:ascii="Cambria" w:hAnsi="Cambria"/>
          <w:i/>
          <w:iCs/>
          <w:sz w:val="26"/>
          <w:szCs w:val="26"/>
        </w:rPr>
        <w:t xml:space="preserve">–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3,75 </w:t>
      </w:r>
      <w:r w:rsidRPr="00660AB7">
        <w:rPr>
          <w:rFonts w:ascii="Cambria" w:hAnsi="Cambria"/>
          <w:i/>
          <w:iCs/>
          <w:sz w:val="26"/>
          <w:szCs w:val="26"/>
        </w:rPr>
        <w:t xml:space="preserve">%, а также </w:t>
      </w:r>
      <w:r w:rsidRPr="00660AB7">
        <w:rPr>
          <w:rFonts w:ascii="Cambria" w:hAnsi="Cambria"/>
          <w:i/>
          <w:iCs/>
          <w:color w:val="C00000"/>
          <w:sz w:val="26"/>
          <w:szCs w:val="26"/>
        </w:rPr>
        <w:t>58,45 </w:t>
      </w:r>
      <w:r w:rsidRPr="00660AB7">
        <w:rPr>
          <w:rFonts w:ascii="Cambria" w:hAnsi="Cambria"/>
          <w:i/>
          <w:iCs/>
          <w:sz w:val="26"/>
          <w:szCs w:val="26"/>
        </w:rPr>
        <w:t xml:space="preserve">% – свободное обращение на </w:t>
      </w:r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Лондонской бирже</w:t>
      </w:r>
      <w:r w:rsidRPr="00660AB7">
        <w:rPr>
          <w:rFonts w:ascii="Cambria" w:hAnsi="Cambria"/>
          <w:i/>
          <w:iCs/>
          <w:sz w:val="26"/>
          <w:szCs w:val="26"/>
        </w:rPr>
        <w:t xml:space="preserve">. Часто предоставляются займы от </w:t>
      </w:r>
      <w:r w:rsidRPr="00660AB7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ЕБРР</w:t>
      </w:r>
      <w:r w:rsidRPr="00660AB7">
        <w:rPr>
          <w:rFonts w:ascii="Cambria" w:hAnsi="Cambria"/>
          <w:i/>
          <w:iCs/>
          <w:sz w:val="26"/>
          <w:szCs w:val="26"/>
        </w:rPr>
        <w:t>.</w:t>
      </w:r>
    </w:p>
    <w:p w14:paraId="5A843C8D" w14:textId="2D47B521" w:rsidR="00641E97" w:rsidRDefault="008C1699" w:rsidP="00722B78">
      <w:pPr>
        <w:ind w:firstLine="708"/>
        <w:jc w:val="both"/>
        <w:rPr>
          <w:rFonts w:ascii="Cambria" w:hAnsi="Cambria"/>
          <w:sz w:val="26"/>
          <w:szCs w:val="26"/>
        </w:rPr>
      </w:pPr>
      <w:r w:rsidRPr="008C1699">
        <w:rPr>
          <w:rFonts w:ascii="Cambria" w:hAnsi="Cambria"/>
          <w:b/>
          <w:bCs/>
          <w:sz w:val="26"/>
          <w:szCs w:val="26"/>
        </w:rPr>
        <w:t>В–</w:t>
      </w:r>
      <w:r w:rsidR="00687942">
        <w:rPr>
          <w:rFonts w:ascii="Cambria" w:hAnsi="Cambria"/>
          <w:b/>
          <w:bCs/>
          <w:color w:val="C00000"/>
          <w:sz w:val="26"/>
          <w:szCs w:val="26"/>
        </w:rPr>
        <w:t>четвертых</w:t>
      </w:r>
      <w:r w:rsidRPr="008C1699">
        <w:rPr>
          <w:rFonts w:ascii="Cambria" w:hAnsi="Cambria"/>
          <w:sz w:val="26"/>
          <w:szCs w:val="26"/>
        </w:rPr>
        <w:t>,</w:t>
      </w:r>
      <w:r>
        <w:rPr>
          <w:rFonts w:ascii="Cambria" w:hAnsi="Cambria"/>
          <w:b/>
          <w:bCs/>
          <w:color w:val="C00000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в </w:t>
      </w:r>
      <w:r w:rsidRPr="008C1699">
        <w:rPr>
          <w:rFonts w:ascii="Cambria" w:hAnsi="Cambria"/>
          <w:color w:val="1F3864" w:themeColor="accent1" w:themeShade="80"/>
          <w:sz w:val="26"/>
          <w:szCs w:val="26"/>
        </w:rPr>
        <w:t xml:space="preserve">Республике Узбекистан </w:t>
      </w:r>
      <w:r w:rsidRPr="008C1699">
        <w:rPr>
          <w:rFonts w:ascii="Cambria" w:hAnsi="Cambria"/>
          <w:b/>
          <w:bCs/>
          <w:color w:val="C00000"/>
          <w:sz w:val="26"/>
          <w:szCs w:val="26"/>
        </w:rPr>
        <w:t>6</w:t>
      </w:r>
      <w:r>
        <w:rPr>
          <w:rFonts w:ascii="Cambria" w:hAnsi="Cambria"/>
          <w:sz w:val="26"/>
          <w:szCs w:val="26"/>
        </w:rPr>
        <w:t xml:space="preserve"> органов государственной власти осуществляют фрагментарную деятельность со стартап-проектами, которые априори </w:t>
      </w:r>
      <w:r w:rsidRPr="00687942">
        <w:rPr>
          <w:rFonts w:ascii="Cambria" w:hAnsi="Cambria"/>
          <w:color w:val="7030A0"/>
          <w:sz w:val="26"/>
          <w:szCs w:val="26"/>
        </w:rPr>
        <w:t>не имею</w:t>
      </w:r>
      <w:r w:rsidR="00F30A1E">
        <w:rPr>
          <w:rFonts w:ascii="Cambria" w:hAnsi="Cambria"/>
          <w:color w:val="7030A0"/>
          <w:sz w:val="26"/>
          <w:szCs w:val="26"/>
        </w:rPr>
        <w:t>т</w:t>
      </w:r>
      <w:r w:rsidRPr="00687942">
        <w:rPr>
          <w:rFonts w:ascii="Cambria" w:hAnsi="Cambria"/>
          <w:color w:val="7030A0"/>
          <w:sz w:val="26"/>
          <w:szCs w:val="26"/>
        </w:rPr>
        <w:t xml:space="preserve"> шанс</w:t>
      </w:r>
      <w:r w:rsidR="00F30A1E">
        <w:rPr>
          <w:rFonts w:ascii="Cambria" w:hAnsi="Cambria"/>
          <w:color w:val="7030A0"/>
          <w:sz w:val="26"/>
          <w:szCs w:val="26"/>
        </w:rPr>
        <w:t>ов</w:t>
      </w:r>
      <w:r w:rsidRPr="00687942">
        <w:rPr>
          <w:rFonts w:ascii="Cambria" w:hAnsi="Cambria"/>
          <w:color w:val="7030A0"/>
          <w:sz w:val="26"/>
          <w:szCs w:val="26"/>
        </w:rPr>
        <w:t xml:space="preserve"> на масштабирование</w:t>
      </w:r>
      <w:r>
        <w:rPr>
          <w:rFonts w:ascii="Cambria" w:hAnsi="Cambria"/>
          <w:sz w:val="26"/>
          <w:szCs w:val="26"/>
        </w:rPr>
        <w:t>.</w:t>
      </w:r>
    </w:p>
    <w:p w14:paraId="1CE38143" w14:textId="32C515F9" w:rsidR="008C1699" w:rsidRDefault="008C1699" w:rsidP="00722B78">
      <w:pPr>
        <w:ind w:firstLine="708"/>
        <w:jc w:val="both"/>
        <w:rPr>
          <w:rFonts w:ascii="Cambria" w:hAnsi="Cambria"/>
          <w:i/>
          <w:iCs/>
          <w:sz w:val="26"/>
          <w:szCs w:val="26"/>
        </w:rPr>
      </w:pPr>
      <w:r w:rsidRPr="008C1699">
        <w:rPr>
          <w:rFonts w:ascii="Cambria" w:hAnsi="Cambria"/>
          <w:b/>
          <w:bCs/>
          <w:i/>
          <w:iCs/>
          <w:sz w:val="26"/>
          <w:szCs w:val="26"/>
          <w:lang w:val="uz-Cyrl-UZ"/>
        </w:rPr>
        <w:t>Справочно</w:t>
      </w:r>
      <w:r w:rsidRPr="008C1699">
        <w:rPr>
          <w:rFonts w:ascii="Cambria" w:hAnsi="Cambria"/>
          <w:i/>
          <w:iCs/>
          <w:sz w:val="26"/>
          <w:szCs w:val="26"/>
          <w:lang w:val="uz-Cyrl-UZ"/>
        </w:rPr>
        <w:t xml:space="preserve">: в </w:t>
      </w:r>
      <w:r w:rsidRPr="008C1699">
        <w:rPr>
          <w:rFonts w:ascii="Cambria" w:hAnsi="Cambria"/>
          <w:i/>
          <w:iCs/>
          <w:color w:val="1F3864" w:themeColor="accent1" w:themeShade="80"/>
          <w:sz w:val="26"/>
          <w:szCs w:val="26"/>
          <w:lang w:val="uz-Cyrl-UZ"/>
        </w:rPr>
        <w:t>Эстонии</w:t>
      </w:r>
      <w:r w:rsidR="00687942">
        <w:rPr>
          <w:rFonts w:ascii="Cambria" w:hAnsi="Cambria"/>
          <w:i/>
          <w:iCs/>
          <w:sz w:val="26"/>
          <w:szCs w:val="26"/>
          <w:lang w:val="uz-Cyrl-UZ"/>
        </w:rPr>
        <w:t>,</w:t>
      </w:r>
      <w:r w:rsidRPr="008C1699">
        <w:rPr>
          <w:rFonts w:ascii="Cambria" w:hAnsi="Cambria"/>
          <w:i/>
          <w:iCs/>
          <w:sz w:val="26"/>
          <w:szCs w:val="26"/>
        </w:rPr>
        <w:t xml:space="preserve"> </w:t>
      </w:r>
      <w:r w:rsidRPr="008C1699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Сингапуре</w:t>
      </w:r>
      <w:r w:rsidR="0068794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="00687942" w:rsidRPr="00687942">
        <w:rPr>
          <w:rFonts w:ascii="Cambria" w:hAnsi="Cambria"/>
          <w:i/>
          <w:iCs/>
          <w:sz w:val="26"/>
          <w:szCs w:val="26"/>
        </w:rPr>
        <w:t>и</w:t>
      </w:r>
      <w:r w:rsidR="00687942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Израиле</w:t>
      </w:r>
      <w:r w:rsidRPr="008C1699">
        <w:rPr>
          <w:rFonts w:ascii="Cambria" w:hAnsi="Cambria"/>
          <w:i/>
          <w:iCs/>
          <w:sz w:val="26"/>
          <w:szCs w:val="26"/>
        </w:rPr>
        <w:t xml:space="preserve"> – единый контур </w:t>
      </w:r>
      <w:r w:rsidR="00687942">
        <w:rPr>
          <w:rFonts w:ascii="Cambria" w:hAnsi="Cambria"/>
          <w:i/>
          <w:iCs/>
          <w:sz w:val="26"/>
          <w:szCs w:val="26"/>
        </w:rPr>
        <w:t>государственной</w:t>
      </w:r>
      <w:r w:rsidR="00687942" w:rsidRPr="008C1699">
        <w:rPr>
          <w:rFonts w:ascii="Cambria" w:hAnsi="Cambria"/>
          <w:i/>
          <w:iCs/>
          <w:sz w:val="26"/>
          <w:szCs w:val="26"/>
        </w:rPr>
        <w:t xml:space="preserve"> </w:t>
      </w:r>
      <w:r w:rsidRPr="008C1699">
        <w:rPr>
          <w:rFonts w:ascii="Cambria" w:hAnsi="Cambria"/>
          <w:i/>
          <w:iCs/>
          <w:sz w:val="26"/>
          <w:szCs w:val="26"/>
        </w:rPr>
        <w:t xml:space="preserve">поддержки </w:t>
      </w:r>
      <w:r w:rsidR="00687942">
        <w:rPr>
          <w:rFonts w:ascii="Cambria" w:hAnsi="Cambria"/>
          <w:i/>
          <w:iCs/>
          <w:sz w:val="26"/>
          <w:szCs w:val="26"/>
        </w:rPr>
        <w:t>стартап</w:t>
      </w:r>
      <w:r w:rsidR="00F30A1E">
        <w:rPr>
          <w:rFonts w:ascii="Cambria" w:hAnsi="Cambria"/>
          <w:i/>
          <w:iCs/>
          <w:sz w:val="26"/>
          <w:szCs w:val="26"/>
        </w:rPr>
        <w:t>-</w:t>
      </w:r>
      <w:r w:rsidR="00687942">
        <w:rPr>
          <w:rFonts w:ascii="Cambria" w:hAnsi="Cambria"/>
          <w:i/>
          <w:iCs/>
          <w:sz w:val="26"/>
          <w:szCs w:val="26"/>
        </w:rPr>
        <w:t>эко</w:t>
      </w:r>
      <w:r w:rsidRPr="008C1699">
        <w:rPr>
          <w:rFonts w:ascii="Cambria" w:hAnsi="Cambria"/>
          <w:i/>
          <w:iCs/>
          <w:sz w:val="26"/>
          <w:szCs w:val="26"/>
        </w:rPr>
        <w:t xml:space="preserve">системы, </w:t>
      </w:r>
      <w:r w:rsidRPr="002B5208">
        <w:rPr>
          <w:rFonts w:ascii="Cambria" w:hAnsi="Cambria"/>
          <w:i/>
          <w:iCs/>
          <w:color w:val="C00000"/>
          <w:sz w:val="26"/>
          <w:szCs w:val="26"/>
        </w:rPr>
        <w:t>одна</w:t>
      </w:r>
      <w:r w:rsidRPr="008C1699">
        <w:rPr>
          <w:rFonts w:ascii="Cambria" w:hAnsi="Cambria"/>
          <w:i/>
          <w:iCs/>
          <w:sz w:val="26"/>
          <w:szCs w:val="26"/>
        </w:rPr>
        <w:t xml:space="preserve"> точка входа </w:t>
      </w:r>
      <w:r w:rsidR="00687942">
        <w:rPr>
          <w:rFonts w:ascii="Cambria" w:hAnsi="Cambria"/>
          <w:i/>
          <w:iCs/>
          <w:sz w:val="26"/>
          <w:szCs w:val="26"/>
        </w:rPr>
        <w:br/>
      </w:r>
      <w:r w:rsidRPr="008C1699">
        <w:rPr>
          <w:rFonts w:ascii="Cambria" w:hAnsi="Cambria"/>
          <w:i/>
          <w:iCs/>
          <w:sz w:val="26"/>
          <w:szCs w:val="26"/>
        </w:rPr>
        <w:t xml:space="preserve">в программы поддержки </w:t>
      </w:r>
      <w:r w:rsidRPr="002B5208">
        <w:rPr>
          <w:rFonts w:ascii="Cambria" w:hAnsi="Cambria"/>
          <w:i/>
          <w:iCs/>
          <w:sz w:val="26"/>
          <w:szCs w:val="26"/>
          <w:u w:val="single"/>
        </w:rPr>
        <w:t>с последующим доступом к масштабированию</w:t>
      </w:r>
      <w:r w:rsidRPr="008C1699">
        <w:rPr>
          <w:rFonts w:ascii="Cambria" w:hAnsi="Cambria"/>
          <w:i/>
          <w:iCs/>
          <w:sz w:val="26"/>
          <w:szCs w:val="26"/>
        </w:rPr>
        <w:t xml:space="preserve">. </w:t>
      </w:r>
    </w:p>
    <w:p w14:paraId="5FF70CB1" w14:textId="3BFC3E9D" w:rsidR="00687942" w:rsidRPr="00687942" w:rsidRDefault="00687942" w:rsidP="00722B78">
      <w:pPr>
        <w:ind w:firstLine="708"/>
        <w:jc w:val="both"/>
        <w:rPr>
          <w:rFonts w:ascii="Cambria" w:hAnsi="Cambria"/>
          <w:sz w:val="26"/>
          <w:szCs w:val="26"/>
        </w:rPr>
      </w:pPr>
      <w:r w:rsidRPr="00687942">
        <w:rPr>
          <w:rFonts w:ascii="Cambria" w:hAnsi="Cambria"/>
          <w:b/>
          <w:bCs/>
          <w:sz w:val="26"/>
          <w:szCs w:val="26"/>
        </w:rPr>
        <w:t>В–</w:t>
      </w:r>
      <w:r w:rsidRPr="00687942">
        <w:rPr>
          <w:rFonts w:ascii="Cambria" w:hAnsi="Cambria"/>
          <w:b/>
          <w:bCs/>
          <w:color w:val="C00000"/>
          <w:sz w:val="26"/>
          <w:szCs w:val="26"/>
        </w:rPr>
        <w:t>пятых</w:t>
      </w:r>
      <w:r w:rsidRPr="00687942">
        <w:rPr>
          <w:rFonts w:ascii="Cambria" w:hAnsi="Cambria"/>
          <w:b/>
          <w:bCs/>
          <w:color w:val="000000" w:themeColor="text1"/>
          <w:sz w:val="26"/>
          <w:szCs w:val="26"/>
        </w:rPr>
        <w:t>,</w:t>
      </w:r>
      <w:r>
        <w:rPr>
          <w:rFonts w:ascii="Cambria" w:hAnsi="Cambria"/>
          <w:b/>
          <w:bCs/>
          <w:color w:val="000000" w:themeColor="text1"/>
          <w:sz w:val="26"/>
          <w:szCs w:val="26"/>
        </w:rPr>
        <w:t xml:space="preserve"> </w:t>
      </w:r>
      <w:r w:rsidRPr="00E27A57">
        <w:rPr>
          <w:rFonts w:ascii="Cambria" w:hAnsi="Cambria"/>
          <w:b/>
          <w:bCs/>
          <w:color w:val="000000" w:themeColor="text1"/>
          <w:sz w:val="26"/>
          <w:szCs w:val="26"/>
        </w:rPr>
        <w:t>действующ</w:t>
      </w:r>
      <w:r w:rsidR="002B5208">
        <w:rPr>
          <w:rFonts w:ascii="Cambria" w:hAnsi="Cambria"/>
          <w:b/>
          <w:bCs/>
          <w:color w:val="000000" w:themeColor="text1"/>
          <w:sz w:val="26"/>
          <w:szCs w:val="26"/>
        </w:rPr>
        <w:t xml:space="preserve">ие Законы </w:t>
      </w:r>
      <w:r w:rsidR="002B5208" w:rsidRPr="002B5208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Республики Узбекистан</w:t>
      </w:r>
      <w:r w:rsidRPr="002B5208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2B5208">
        <w:rPr>
          <w:rFonts w:ascii="Cambria" w:hAnsi="Cambria"/>
          <w:color w:val="1F3864" w:themeColor="accent1" w:themeShade="80"/>
          <w:sz w:val="26"/>
          <w:szCs w:val="26"/>
        </w:rPr>
        <w:br/>
      </w:r>
      <w:r w:rsidRPr="00E27A57">
        <w:rPr>
          <w:rFonts w:ascii="Cambria" w:hAnsi="Cambria"/>
          <w:b/>
          <w:bCs/>
          <w:color w:val="7030A0"/>
          <w:sz w:val="26"/>
          <w:szCs w:val="26"/>
        </w:rPr>
        <w:t>не предусматрива</w:t>
      </w:r>
      <w:r w:rsidR="00F30A1E">
        <w:rPr>
          <w:rFonts w:ascii="Cambria" w:hAnsi="Cambria"/>
          <w:b/>
          <w:bCs/>
          <w:color w:val="7030A0"/>
          <w:sz w:val="26"/>
          <w:szCs w:val="26"/>
        </w:rPr>
        <w:t>ю</w:t>
      </w:r>
      <w:r w:rsidRPr="00E27A57">
        <w:rPr>
          <w:rFonts w:ascii="Cambria" w:hAnsi="Cambria"/>
          <w:b/>
          <w:bCs/>
          <w:color w:val="7030A0"/>
          <w:sz w:val="26"/>
          <w:szCs w:val="26"/>
        </w:rPr>
        <w:t>т терминологию стартапа</w:t>
      </w:r>
      <w:r w:rsidRPr="00E27A57">
        <w:rPr>
          <w:rFonts w:ascii="Cambria" w:hAnsi="Cambria"/>
          <w:color w:val="7030A0"/>
          <w:sz w:val="26"/>
          <w:szCs w:val="26"/>
        </w:rPr>
        <w:t xml:space="preserve"> </w:t>
      </w:r>
      <w:r>
        <w:rPr>
          <w:rFonts w:ascii="Cambria" w:hAnsi="Cambria"/>
          <w:color w:val="000000" w:themeColor="text1"/>
          <w:sz w:val="26"/>
          <w:szCs w:val="26"/>
        </w:rPr>
        <w:t>как таковой</w:t>
      </w:r>
      <w:r w:rsidR="00E27A57">
        <w:rPr>
          <w:rFonts w:ascii="Cambria" w:hAnsi="Cambria"/>
          <w:color w:val="000000" w:themeColor="text1"/>
          <w:sz w:val="26"/>
          <w:szCs w:val="26"/>
        </w:rPr>
        <w:t>. Более того</w:t>
      </w:r>
      <w:r w:rsidR="00F30A1E">
        <w:rPr>
          <w:rFonts w:ascii="Cambria" w:hAnsi="Cambria"/>
          <w:color w:val="000000" w:themeColor="text1"/>
          <w:sz w:val="26"/>
          <w:szCs w:val="26"/>
        </w:rPr>
        <w:t>,</w:t>
      </w:r>
      <w:r w:rsidR="00E27A57">
        <w:rPr>
          <w:rFonts w:ascii="Cambria" w:hAnsi="Cambria"/>
          <w:color w:val="000000" w:themeColor="text1"/>
          <w:sz w:val="26"/>
          <w:szCs w:val="26"/>
        </w:rPr>
        <w:t xml:space="preserve"> </w:t>
      </w:r>
      <w:r w:rsidR="00E27A57" w:rsidRPr="00E27A57">
        <w:rPr>
          <w:rFonts w:ascii="Cambria" w:hAnsi="Cambria"/>
          <w:color w:val="7030A0"/>
          <w:sz w:val="26"/>
          <w:szCs w:val="26"/>
        </w:rPr>
        <w:t>не внедрена централизованная</w:t>
      </w:r>
      <w:r w:rsidRPr="00E27A57">
        <w:rPr>
          <w:rFonts w:ascii="Cambria" w:hAnsi="Cambria"/>
          <w:color w:val="7030A0"/>
          <w:sz w:val="26"/>
          <w:szCs w:val="26"/>
        </w:rPr>
        <w:t xml:space="preserve"> система учета венчурных </w:t>
      </w:r>
      <w:r w:rsidR="00E27A57" w:rsidRPr="00E27A57">
        <w:rPr>
          <w:rFonts w:ascii="Cambria" w:hAnsi="Cambria"/>
          <w:color w:val="7030A0"/>
          <w:sz w:val="26"/>
          <w:szCs w:val="26"/>
        </w:rPr>
        <w:t>инвестиций</w:t>
      </w:r>
      <w:r w:rsidR="00E27A57">
        <w:rPr>
          <w:rFonts w:ascii="Cambria" w:hAnsi="Cambria"/>
          <w:color w:val="000000" w:themeColor="text1"/>
          <w:sz w:val="26"/>
          <w:szCs w:val="26"/>
        </w:rPr>
        <w:t xml:space="preserve">, </w:t>
      </w:r>
      <w:r w:rsidR="002B5208">
        <w:rPr>
          <w:rFonts w:ascii="Cambria" w:hAnsi="Cambria"/>
          <w:color w:val="000000" w:themeColor="text1"/>
          <w:sz w:val="26"/>
          <w:szCs w:val="26"/>
        </w:rPr>
        <w:t>также</w:t>
      </w:r>
      <w:r w:rsidR="00E27A57" w:rsidRPr="00E27A57">
        <w:rPr>
          <w:rFonts w:ascii="Cambria" w:hAnsi="Cambria"/>
          <w:color w:val="7030A0"/>
          <w:sz w:val="26"/>
          <w:szCs w:val="26"/>
        </w:rPr>
        <w:t xml:space="preserve"> </w:t>
      </w:r>
      <w:r w:rsidR="00F30A1E">
        <w:rPr>
          <w:rFonts w:ascii="Cambria" w:hAnsi="Cambria"/>
          <w:color w:val="7030A0"/>
          <w:sz w:val="26"/>
          <w:szCs w:val="26"/>
        </w:rPr>
        <w:t>отсутствует</w:t>
      </w:r>
      <w:r w:rsidR="002B5208">
        <w:rPr>
          <w:rFonts w:ascii="Cambria" w:hAnsi="Cambria"/>
          <w:color w:val="7030A0"/>
          <w:sz w:val="26"/>
          <w:szCs w:val="26"/>
        </w:rPr>
        <w:t xml:space="preserve"> </w:t>
      </w:r>
      <w:r w:rsidR="00E27A57" w:rsidRPr="00E27A57">
        <w:rPr>
          <w:rFonts w:ascii="Cambria" w:hAnsi="Cambria"/>
          <w:color w:val="7030A0"/>
          <w:sz w:val="26"/>
          <w:szCs w:val="26"/>
        </w:rPr>
        <w:t>един</w:t>
      </w:r>
      <w:r w:rsidR="00F30A1E">
        <w:rPr>
          <w:rFonts w:ascii="Cambria" w:hAnsi="Cambria"/>
          <w:color w:val="7030A0"/>
          <w:sz w:val="26"/>
          <w:szCs w:val="26"/>
        </w:rPr>
        <w:t>ый</w:t>
      </w:r>
      <w:r w:rsidR="002B5208">
        <w:rPr>
          <w:rFonts w:ascii="Cambria" w:hAnsi="Cambria"/>
          <w:color w:val="7030A0"/>
          <w:sz w:val="26"/>
          <w:szCs w:val="26"/>
        </w:rPr>
        <w:t xml:space="preserve"> </w:t>
      </w:r>
      <w:r w:rsidR="00F30A1E" w:rsidRPr="00E27A57">
        <w:rPr>
          <w:rFonts w:ascii="Cambria" w:hAnsi="Cambria"/>
          <w:color w:val="7030A0"/>
          <w:sz w:val="26"/>
          <w:szCs w:val="26"/>
        </w:rPr>
        <w:t>орган</w:t>
      </w:r>
      <w:r w:rsidR="00F30A1E">
        <w:rPr>
          <w:rFonts w:ascii="Cambria" w:hAnsi="Cambria"/>
          <w:color w:val="7030A0"/>
          <w:sz w:val="26"/>
          <w:szCs w:val="26"/>
        </w:rPr>
        <w:t>,</w:t>
      </w:r>
      <w:r w:rsidR="00F30A1E" w:rsidRPr="00E27A57">
        <w:rPr>
          <w:rFonts w:ascii="Cambria" w:hAnsi="Cambria"/>
          <w:color w:val="7030A0"/>
          <w:sz w:val="26"/>
          <w:szCs w:val="26"/>
        </w:rPr>
        <w:t xml:space="preserve"> </w:t>
      </w:r>
      <w:r w:rsidR="00E27A57" w:rsidRPr="00E27A57">
        <w:rPr>
          <w:rFonts w:ascii="Cambria" w:hAnsi="Cambria"/>
          <w:color w:val="7030A0"/>
          <w:sz w:val="26"/>
          <w:szCs w:val="26"/>
        </w:rPr>
        <w:t>ответственн</w:t>
      </w:r>
      <w:r w:rsidR="00F30A1E">
        <w:rPr>
          <w:rFonts w:ascii="Cambria" w:hAnsi="Cambria"/>
          <w:color w:val="7030A0"/>
          <w:sz w:val="26"/>
          <w:szCs w:val="26"/>
        </w:rPr>
        <w:t>ый</w:t>
      </w:r>
      <w:r w:rsidR="002B5208">
        <w:rPr>
          <w:rFonts w:ascii="Cambria" w:hAnsi="Cambria"/>
          <w:color w:val="7030A0"/>
          <w:sz w:val="26"/>
          <w:szCs w:val="26"/>
        </w:rPr>
        <w:t xml:space="preserve"> </w:t>
      </w:r>
      <w:r w:rsidR="00E27A57" w:rsidRPr="00E27A57">
        <w:rPr>
          <w:rFonts w:ascii="Cambria" w:hAnsi="Cambria"/>
          <w:color w:val="7030A0"/>
          <w:sz w:val="26"/>
          <w:szCs w:val="26"/>
        </w:rPr>
        <w:t>за данное направление</w:t>
      </w:r>
      <w:r w:rsidR="00E27A57">
        <w:rPr>
          <w:rFonts w:ascii="Cambria" w:hAnsi="Cambria"/>
          <w:color w:val="000000" w:themeColor="text1"/>
          <w:sz w:val="26"/>
          <w:szCs w:val="26"/>
        </w:rPr>
        <w:t xml:space="preserve">. </w:t>
      </w:r>
    </w:p>
    <w:p w14:paraId="6230B6EE" w14:textId="77777777" w:rsidR="00504213" w:rsidRPr="00567F50" w:rsidRDefault="00504213">
      <w:pPr>
        <w:rPr>
          <w:rFonts w:ascii="Cambria" w:hAnsi="Cambria"/>
          <w:sz w:val="26"/>
          <w:szCs w:val="26"/>
        </w:rPr>
        <w:sectPr w:rsidR="00504213" w:rsidRPr="00567F50" w:rsidSect="00A116D1">
          <w:headerReference w:type="default" r:id="rId9"/>
          <w:pgSz w:w="11906" w:h="16838"/>
          <w:pgMar w:top="709" w:right="850" w:bottom="1134" w:left="1701" w:header="708" w:footer="708" w:gutter="0"/>
          <w:cols w:space="708"/>
          <w:titlePg/>
          <w:docGrid w:linePitch="360"/>
        </w:sectPr>
      </w:pPr>
      <w:r w:rsidRPr="00567F50">
        <w:rPr>
          <w:rFonts w:ascii="Cambria" w:hAnsi="Cambria"/>
          <w:sz w:val="26"/>
          <w:szCs w:val="26"/>
        </w:rPr>
        <w:br w:type="page"/>
      </w:r>
    </w:p>
    <w:p w14:paraId="76BD7C0D" w14:textId="62C65834" w:rsidR="00CF2CD3" w:rsidRPr="00567F50" w:rsidRDefault="00CF2CD3" w:rsidP="00504213">
      <w:pPr>
        <w:jc w:val="center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lastRenderedPageBreak/>
        <w:t xml:space="preserve">Сводная </w:t>
      </w:r>
      <w:r w:rsidR="00504213" w:rsidRPr="00567F50">
        <w:rPr>
          <w:rFonts w:ascii="Cambria" w:hAnsi="Cambria"/>
          <w:b/>
          <w:bCs/>
          <w:sz w:val="26"/>
          <w:szCs w:val="26"/>
        </w:rPr>
        <w:t xml:space="preserve">таблица </w:t>
      </w:r>
      <w:r w:rsidR="00504213" w:rsidRPr="00567F50">
        <w:rPr>
          <w:rFonts w:ascii="Cambria" w:hAnsi="Cambria"/>
          <w:b/>
          <w:bCs/>
          <w:sz w:val="26"/>
          <w:szCs w:val="26"/>
        </w:rPr>
        <w:br/>
      </w:r>
      <w:r w:rsidR="00A56FC1" w:rsidRPr="00567F50">
        <w:rPr>
          <w:rFonts w:ascii="Cambria" w:hAnsi="Cambria"/>
          <w:sz w:val="26"/>
          <w:szCs w:val="26"/>
        </w:rPr>
        <w:t xml:space="preserve">особенностей </w:t>
      </w:r>
      <w:r w:rsidR="00504213" w:rsidRPr="00567F50">
        <w:rPr>
          <w:rFonts w:ascii="Cambria" w:hAnsi="Cambria"/>
          <w:sz w:val="26"/>
          <w:szCs w:val="26"/>
        </w:rPr>
        <w:t xml:space="preserve">режимов, влияющих на развитие венчурного рынка </w:t>
      </w:r>
      <w:r w:rsidR="00504213" w:rsidRPr="00567F50">
        <w:rPr>
          <w:rFonts w:ascii="Cambria" w:hAnsi="Cambria"/>
          <w:sz w:val="26"/>
          <w:szCs w:val="26"/>
        </w:rPr>
        <w:br/>
        <w:t>и инвестиционной привлекательности стран</w:t>
      </w:r>
    </w:p>
    <w:tbl>
      <w:tblPr>
        <w:tblStyle w:val="ac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2409"/>
        <w:gridCol w:w="2694"/>
        <w:gridCol w:w="2976"/>
        <w:gridCol w:w="3119"/>
        <w:gridCol w:w="2835"/>
      </w:tblGrid>
      <w:tr w:rsidR="00504213" w:rsidRPr="00567F50" w14:paraId="4D4C3203" w14:textId="77777777" w:rsidTr="002B5208">
        <w:trPr>
          <w:trHeight w:val="892"/>
        </w:trPr>
        <w:tc>
          <w:tcPr>
            <w:tcW w:w="2409" w:type="dxa"/>
            <w:vAlign w:val="center"/>
          </w:tcPr>
          <w:p w14:paraId="349C2123" w14:textId="4CB49C90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Критерий анализа</w:t>
            </w:r>
            <w:r w:rsidR="002B5208">
              <w:rPr>
                <w:rFonts w:ascii="Cambria" w:hAnsi="Cambria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694" w:type="dxa"/>
            <w:vAlign w:val="center"/>
          </w:tcPr>
          <w:p w14:paraId="64B010C2" w14:textId="3CB4BEE1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color w:val="1F3864" w:themeColor="accent1" w:themeShade="80"/>
                <w:sz w:val="26"/>
                <w:szCs w:val="26"/>
              </w:rPr>
              <w:t>Узбекистан</w:t>
            </w:r>
            <w:r w:rsidR="00675435" w:rsidRPr="00567F50">
              <w:rPr>
                <w:rFonts w:ascii="Cambria" w:hAnsi="Cambria"/>
                <w:b/>
                <w:bCs/>
                <w:color w:val="1F3864" w:themeColor="accent1" w:themeShade="80"/>
                <w:sz w:val="26"/>
                <w:szCs w:val="26"/>
              </w:rPr>
              <w:t xml:space="preserve"> </w:t>
            </w:r>
            <w:r w:rsidR="00675435" w:rsidRPr="00567F50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="00675435" w:rsidRPr="002B5208">
              <w:rPr>
                <w:rFonts w:ascii="Cambria" w:hAnsi="Cambria"/>
                <w:i/>
                <w:iCs/>
                <w:sz w:val="26"/>
                <w:szCs w:val="26"/>
              </w:rPr>
              <w:t>(</w:t>
            </w:r>
            <w:r w:rsidR="00675435" w:rsidRPr="002B5208">
              <w:rPr>
                <w:rFonts w:ascii="Cambria" w:hAnsi="Cambria"/>
                <w:i/>
                <w:iCs/>
                <w:color w:val="1F3864" w:themeColor="accent1" w:themeShade="80"/>
                <w:sz w:val="26"/>
                <w:szCs w:val="26"/>
              </w:rPr>
              <w:t>Enterprise Uzbekistan</w:t>
            </w:r>
            <w:r w:rsidR="00675435" w:rsidRPr="002B5208">
              <w:rPr>
                <w:rFonts w:ascii="Cambria" w:hAnsi="Cambria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976" w:type="dxa"/>
            <w:vAlign w:val="center"/>
          </w:tcPr>
          <w:p w14:paraId="517FC289" w14:textId="7D0BA044" w:rsidR="00504213" w:rsidRPr="00567F50" w:rsidRDefault="00675435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color w:val="1F3864" w:themeColor="accent1" w:themeShade="80"/>
                <w:sz w:val="26"/>
                <w:szCs w:val="26"/>
              </w:rPr>
              <w:t>Казахстан</w:t>
            </w: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 xml:space="preserve"> </w:t>
            </w: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</w:t>
            </w:r>
            <w:r w:rsidRPr="002B5208">
              <w:rPr>
                <w:rFonts w:ascii="Cambria" w:hAnsi="Cambria"/>
                <w:i/>
                <w:iCs/>
                <w:color w:val="1F3864" w:themeColor="accent1" w:themeShade="80"/>
                <w:sz w:val="26"/>
                <w:szCs w:val="26"/>
              </w:rPr>
              <w:t>МФЦА</w:t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119" w:type="dxa"/>
            <w:vAlign w:val="center"/>
          </w:tcPr>
          <w:p w14:paraId="2D56D65D" w14:textId="6E77C4CA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color w:val="1F3864" w:themeColor="accent1" w:themeShade="80"/>
                <w:sz w:val="26"/>
                <w:szCs w:val="26"/>
              </w:rPr>
              <w:t>ОАЭ</w:t>
            </w:r>
            <w:r w:rsidR="00675435" w:rsidRPr="00567F50">
              <w:rPr>
                <w:rFonts w:ascii="Cambria" w:hAnsi="Cambria"/>
                <w:b/>
                <w:bCs/>
                <w:sz w:val="26"/>
                <w:szCs w:val="26"/>
              </w:rPr>
              <w:t xml:space="preserve"> </w:t>
            </w:r>
            <w:r w:rsidR="00675435" w:rsidRPr="00567F50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="00675435" w:rsidRPr="002B5208">
              <w:rPr>
                <w:rFonts w:ascii="Cambria" w:hAnsi="Cambria"/>
                <w:i/>
                <w:iCs/>
                <w:sz w:val="26"/>
                <w:szCs w:val="26"/>
              </w:rPr>
              <w:t>(</w:t>
            </w:r>
            <w:r w:rsidR="00675435" w:rsidRPr="002B5208">
              <w:rPr>
                <w:rFonts w:ascii="Cambria" w:hAnsi="Cambria"/>
                <w:i/>
                <w:iCs/>
                <w:color w:val="1F3864" w:themeColor="accent1" w:themeShade="80"/>
                <w:sz w:val="26"/>
                <w:szCs w:val="26"/>
              </w:rPr>
              <w:t>DIFC</w:t>
            </w:r>
            <w:r w:rsidR="00675435" w:rsidRPr="002B5208">
              <w:rPr>
                <w:rFonts w:ascii="Cambria" w:hAnsi="Cambria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835" w:type="dxa"/>
            <w:vAlign w:val="center"/>
          </w:tcPr>
          <w:p w14:paraId="776A8A65" w14:textId="03C57911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color w:val="1F3864" w:themeColor="accent1" w:themeShade="80"/>
                <w:sz w:val="26"/>
                <w:szCs w:val="26"/>
              </w:rPr>
              <w:t xml:space="preserve">Сингапур </w:t>
            </w:r>
            <w:r w:rsidR="00675435" w:rsidRPr="00567F50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</w:t>
            </w:r>
            <w:r w:rsidRPr="002B5208">
              <w:rPr>
                <w:rFonts w:ascii="Cambria" w:hAnsi="Cambria"/>
                <w:i/>
                <w:iCs/>
                <w:color w:val="1F3864" w:themeColor="accent1" w:themeShade="80"/>
                <w:sz w:val="26"/>
                <w:szCs w:val="26"/>
              </w:rPr>
              <w:t>SICC</w:t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)</w:t>
            </w:r>
          </w:p>
        </w:tc>
      </w:tr>
      <w:tr w:rsidR="00504213" w:rsidRPr="00567F50" w14:paraId="1DCA8F13" w14:textId="77777777" w:rsidTr="002B5208">
        <w:tc>
          <w:tcPr>
            <w:tcW w:w="2409" w:type="dxa"/>
          </w:tcPr>
          <w:p w14:paraId="7F277786" w14:textId="6E5417EA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Основа правового статуса</w:t>
            </w:r>
          </w:p>
        </w:tc>
        <w:tc>
          <w:tcPr>
            <w:tcW w:w="2694" w:type="dxa"/>
            <w:vAlign w:val="center"/>
          </w:tcPr>
          <w:p w14:paraId="2821591A" w14:textId="47BE1C93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Подзаконный акт </w:t>
            </w:r>
          </w:p>
        </w:tc>
        <w:tc>
          <w:tcPr>
            <w:tcW w:w="2976" w:type="dxa"/>
            <w:vAlign w:val="center"/>
          </w:tcPr>
          <w:p w14:paraId="2263F305" w14:textId="0E1E274F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Конституционный закон</w:t>
            </w:r>
          </w:p>
        </w:tc>
        <w:tc>
          <w:tcPr>
            <w:tcW w:w="3119" w:type="dxa"/>
            <w:vAlign w:val="center"/>
          </w:tcPr>
          <w:p w14:paraId="6F6EBF9C" w14:textId="7C7DC526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Федеральный закон </w:t>
            </w:r>
            <w:r w:rsidR="000A3796" w:rsidRPr="00567F50">
              <w:rPr>
                <w:rFonts w:ascii="Cambria" w:hAnsi="Cambria"/>
                <w:sz w:val="26"/>
                <w:szCs w:val="26"/>
              </w:rPr>
              <w:br/>
            </w:r>
            <w:r w:rsidR="00675435" w:rsidRPr="00567F50">
              <w:rPr>
                <w:rFonts w:ascii="Cambria" w:hAnsi="Cambria"/>
                <w:sz w:val="26"/>
                <w:szCs w:val="26"/>
              </w:rPr>
              <w:t>и</w:t>
            </w:r>
            <w:r w:rsidRPr="00567F50">
              <w:rPr>
                <w:rFonts w:ascii="Cambria" w:hAnsi="Cambria"/>
                <w:sz w:val="26"/>
                <w:szCs w:val="26"/>
              </w:rPr>
              <w:t xml:space="preserve"> Поправка </w:t>
            </w:r>
            <w:r w:rsidR="00675435" w:rsidRPr="00567F50">
              <w:rPr>
                <w:rFonts w:ascii="Cambria" w:hAnsi="Cambria"/>
                <w:sz w:val="26"/>
                <w:szCs w:val="26"/>
              </w:rPr>
              <w:br/>
            </w:r>
            <w:r w:rsidRPr="00567F50">
              <w:rPr>
                <w:rFonts w:ascii="Cambria" w:hAnsi="Cambria"/>
                <w:sz w:val="26"/>
                <w:szCs w:val="26"/>
              </w:rPr>
              <w:t>к Конституции</w:t>
            </w:r>
          </w:p>
        </w:tc>
        <w:tc>
          <w:tcPr>
            <w:tcW w:w="2835" w:type="dxa"/>
            <w:vAlign w:val="center"/>
          </w:tcPr>
          <w:p w14:paraId="06B9B7BD" w14:textId="18687DC2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Закон о Верховном суде</w:t>
            </w:r>
          </w:p>
        </w:tc>
      </w:tr>
      <w:tr w:rsidR="00504213" w:rsidRPr="00567F50" w14:paraId="09150199" w14:textId="77777777" w:rsidTr="002B5208">
        <w:tc>
          <w:tcPr>
            <w:tcW w:w="2409" w:type="dxa"/>
            <w:vAlign w:val="center"/>
          </w:tcPr>
          <w:p w14:paraId="7EDF9554" w14:textId="4EA7D50B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Иерархия норм</w:t>
            </w:r>
          </w:p>
        </w:tc>
        <w:tc>
          <w:tcPr>
            <w:tcW w:w="2694" w:type="dxa"/>
            <w:vAlign w:val="center"/>
          </w:tcPr>
          <w:p w14:paraId="6270B804" w14:textId="223D2C0E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Не сформирована</w:t>
            </w:r>
          </w:p>
        </w:tc>
        <w:tc>
          <w:tcPr>
            <w:tcW w:w="2976" w:type="dxa"/>
            <w:vAlign w:val="center"/>
          </w:tcPr>
          <w:p w14:paraId="19505F13" w14:textId="21EA6B3B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НПА</w:t>
            </w:r>
            <w:r w:rsidR="00504213" w:rsidRPr="00567F50">
              <w:rPr>
                <w:rFonts w:ascii="Cambria" w:hAnsi="Cambria"/>
                <w:sz w:val="26"/>
                <w:szCs w:val="26"/>
              </w:rPr>
              <w:t xml:space="preserve"> МФЦА </w:t>
            </w:r>
            <w:r w:rsidRPr="00567F50">
              <w:rPr>
                <w:rFonts w:ascii="Cambria" w:hAnsi="Cambria"/>
                <w:sz w:val="26"/>
                <w:szCs w:val="26"/>
              </w:rPr>
              <w:br/>
              <w:t xml:space="preserve">имеют юридическую силу выше </w:t>
            </w:r>
            <w:r w:rsidR="00504213" w:rsidRPr="00567F50">
              <w:rPr>
                <w:rFonts w:ascii="Cambria" w:hAnsi="Cambria"/>
                <w:sz w:val="26"/>
                <w:szCs w:val="26"/>
              </w:rPr>
              <w:t>Закон</w:t>
            </w:r>
            <w:r w:rsidRPr="00567F50">
              <w:rPr>
                <w:rFonts w:ascii="Cambria" w:hAnsi="Cambria"/>
                <w:sz w:val="26"/>
                <w:szCs w:val="26"/>
              </w:rPr>
              <w:t>ов</w:t>
            </w:r>
          </w:p>
        </w:tc>
        <w:tc>
          <w:tcPr>
            <w:tcW w:w="3119" w:type="dxa"/>
            <w:vAlign w:val="center"/>
          </w:tcPr>
          <w:p w14:paraId="3B5C2BC7" w14:textId="159EB388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НПА</w:t>
            </w:r>
            <w:r w:rsidR="00504213" w:rsidRPr="00567F50">
              <w:rPr>
                <w:rFonts w:ascii="Cambria" w:hAnsi="Cambria"/>
                <w:sz w:val="26"/>
                <w:szCs w:val="26"/>
              </w:rPr>
              <w:t xml:space="preserve"> DIFC </w:t>
            </w:r>
            <w:r w:rsidRPr="00567F50">
              <w:rPr>
                <w:rFonts w:ascii="Cambria" w:hAnsi="Cambria"/>
                <w:sz w:val="26"/>
                <w:szCs w:val="26"/>
              </w:rPr>
              <w:br/>
              <w:t>имеют юридическую силу выше Законов</w:t>
            </w:r>
          </w:p>
        </w:tc>
        <w:tc>
          <w:tcPr>
            <w:tcW w:w="2835" w:type="dxa"/>
            <w:vAlign w:val="center"/>
          </w:tcPr>
          <w:p w14:paraId="5A083CE5" w14:textId="7BAD3432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Единая система права</w:t>
            </w:r>
          </w:p>
        </w:tc>
      </w:tr>
      <w:tr w:rsidR="00504213" w:rsidRPr="00567F50" w14:paraId="192B7DCF" w14:textId="77777777" w:rsidTr="002B5208">
        <w:tc>
          <w:tcPr>
            <w:tcW w:w="2409" w:type="dxa"/>
            <w:vAlign w:val="center"/>
          </w:tcPr>
          <w:p w14:paraId="05EB0D59" w14:textId="43D7A728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Применимое право</w:t>
            </w:r>
          </w:p>
        </w:tc>
        <w:tc>
          <w:tcPr>
            <w:tcW w:w="2694" w:type="dxa"/>
            <w:vAlign w:val="center"/>
          </w:tcPr>
          <w:p w14:paraId="256BBCBE" w14:textId="16E4BCFC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Не сформирован</w:t>
            </w:r>
            <w:r w:rsidR="002B5208">
              <w:rPr>
                <w:rFonts w:ascii="Cambria" w:hAnsi="Cambria"/>
                <w:sz w:val="26"/>
                <w:szCs w:val="26"/>
              </w:rPr>
              <w:t>о</w:t>
            </w:r>
          </w:p>
        </w:tc>
        <w:tc>
          <w:tcPr>
            <w:tcW w:w="2976" w:type="dxa"/>
            <w:vAlign w:val="center"/>
          </w:tcPr>
          <w:p w14:paraId="31347B59" w14:textId="45B2676B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Право МФЦА </w:t>
            </w:r>
            <w:r w:rsidR="00675435" w:rsidRPr="00567F50">
              <w:rPr>
                <w:rFonts w:ascii="Cambria" w:hAnsi="Cambria"/>
                <w:sz w:val="26"/>
                <w:szCs w:val="26"/>
              </w:rPr>
              <w:br/>
            </w:r>
            <w:r w:rsidR="00675435" w:rsidRPr="002B5208">
              <w:rPr>
                <w:rFonts w:ascii="Cambria" w:hAnsi="Cambria"/>
                <w:i/>
                <w:iCs/>
                <w:sz w:val="26"/>
                <w:szCs w:val="26"/>
              </w:rPr>
              <w:t>(на базе английского права)</w:t>
            </w:r>
          </w:p>
        </w:tc>
        <w:tc>
          <w:tcPr>
            <w:tcW w:w="3119" w:type="dxa"/>
            <w:vAlign w:val="center"/>
          </w:tcPr>
          <w:p w14:paraId="456CD342" w14:textId="29AA3BC5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Собственные кодифицированные законы </w:t>
            </w:r>
          </w:p>
        </w:tc>
        <w:tc>
          <w:tcPr>
            <w:tcW w:w="2835" w:type="dxa"/>
            <w:vAlign w:val="center"/>
          </w:tcPr>
          <w:p w14:paraId="7AF16137" w14:textId="6EB7F2CC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Общее право Сингапура</w:t>
            </w:r>
            <w:r w:rsidR="00675435" w:rsidRPr="00567F50">
              <w:rPr>
                <w:rFonts w:ascii="Cambria" w:hAnsi="Cambria"/>
                <w:sz w:val="26"/>
                <w:szCs w:val="26"/>
              </w:rPr>
              <w:t xml:space="preserve">, </w:t>
            </w:r>
            <w:r w:rsidRPr="00567F50">
              <w:rPr>
                <w:rFonts w:ascii="Cambria" w:hAnsi="Cambria"/>
                <w:sz w:val="26"/>
                <w:szCs w:val="26"/>
              </w:rPr>
              <w:t>Международное право</w:t>
            </w:r>
          </w:p>
        </w:tc>
      </w:tr>
      <w:tr w:rsidR="00504213" w:rsidRPr="00567F50" w14:paraId="4D360B21" w14:textId="77777777" w:rsidTr="002B5208">
        <w:tc>
          <w:tcPr>
            <w:tcW w:w="2409" w:type="dxa"/>
            <w:vAlign w:val="center"/>
          </w:tcPr>
          <w:p w14:paraId="3486275F" w14:textId="011066E2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Судебная защита</w:t>
            </w:r>
          </w:p>
        </w:tc>
        <w:tc>
          <w:tcPr>
            <w:tcW w:w="2694" w:type="dxa"/>
            <w:vAlign w:val="center"/>
          </w:tcPr>
          <w:p w14:paraId="19A131B2" w14:textId="4572FD1B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Не сформирована</w:t>
            </w:r>
          </w:p>
        </w:tc>
        <w:tc>
          <w:tcPr>
            <w:tcW w:w="2976" w:type="dxa"/>
            <w:vAlign w:val="center"/>
          </w:tcPr>
          <w:p w14:paraId="57FC2665" w14:textId="01AF49BC" w:rsidR="00504213" w:rsidRPr="00567F50" w:rsidRDefault="00504213" w:rsidP="00675435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Суд МФЦА </w:t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(независимая система)</w:t>
            </w:r>
          </w:p>
        </w:tc>
        <w:tc>
          <w:tcPr>
            <w:tcW w:w="3119" w:type="dxa"/>
            <w:vAlign w:val="center"/>
          </w:tcPr>
          <w:p w14:paraId="7F59DB63" w14:textId="267603D1" w:rsidR="00504213" w:rsidRPr="00567F50" w:rsidRDefault="00504213" w:rsidP="00675435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Суды DIFC </w:t>
            </w:r>
            <w:r w:rsidR="002B5208">
              <w:rPr>
                <w:rFonts w:ascii="Cambria" w:hAnsi="Cambria"/>
                <w:sz w:val="26"/>
                <w:szCs w:val="26"/>
              </w:rPr>
              <w:br/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(независимая система)</w:t>
            </w:r>
          </w:p>
        </w:tc>
        <w:tc>
          <w:tcPr>
            <w:tcW w:w="2835" w:type="dxa"/>
            <w:vAlign w:val="center"/>
          </w:tcPr>
          <w:p w14:paraId="354257FB" w14:textId="3FC582CC" w:rsidR="00504213" w:rsidRPr="00567F50" w:rsidRDefault="00504213" w:rsidP="00675435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SICC </w:t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(специализированная палата)</w:t>
            </w:r>
          </w:p>
        </w:tc>
      </w:tr>
      <w:tr w:rsidR="00504213" w:rsidRPr="00567F50" w14:paraId="0E689CA0" w14:textId="77777777" w:rsidTr="002B5208">
        <w:tc>
          <w:tcPr>
            <w:tcW w:w="2409" w:type="dxa"/>
            <w:vAlign w:val="center"/>
          </w:tcPr>
          <w:p w14:paraId="2D55CDC0" w14:textId="4B43B26E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Исполнение решений</w:t>
            </w:r>
          </w:p>
        </w:tc>
        <w:tc>
          <w:tcPr>
            <w:tcW w:w="2694" w:type="dxa"/>
            <w:vAlign w:val="center"/>
          </w:tcPr>
          <w:p w14:paraId="4FC313A5" w14:textId="7BB4AA29" w:rsidR="00504213" w:rsidRPr="00567F50" w:rsidRDefault="00675435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Не определено</w:t>
            </w:r>
          </w:p>
        </w:tc>
        <w:tc>
          <w:tcPr>
            <w:tcW w:w="2976" w:type="dxa"/>
            <w:vAlign w:val="center"/>
          </w:tcPr>
          <w:p w14:paraId="09D57311" w14:textId="3920784C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Прямое исполнение частными судебными исполнителями</w:t>
            </w:r>
          </w:p>
        </w:tc>
        <w:tc>
          <w:tcPr>
            <w:tcW w:w="3119" w:type="dxa"/>
            <w:vAlign w:val="center"/>
          </w:tcPr>
          <w:p w14:paraId="5CAC09A6" w14:textId="6D232E14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Собственная служба исполнения</w:t>
            </w:r>
          </w:p>
        </w:tc>
        <w:tc>
          <w:tcPr>
            <w:tcW w:w="2835" w:type="dxa"/>
            <w:vAlign w:val="center"/>
          </w:tcPr>
          <w:p w14:paraId="4EFB012B" w14:textId="1737B490" w:rsidR="00504213" w:rsidRPr="00567F50" w:rsidRDefault="00504213" w:rsidP="00675435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Через международные договоры</w:t>
            </w:r>
          </w:p>
        </w:tc>
      </w:tr>
      <w:tr w:rsidR="00504213" w:rsidRPr="00567F50" w14:paraId="336AC35E" w14:textId="77777777" w:rsidTr="002B5208">
        <w:trPr>
          <w:trHeight w:val="1016"/>
        </w:trPr>
        <w:tc>
          <w:tcPr>
            <w:tcW w:w="2409" w:type="dxa"/>
          </w:tcPr>
          <w:p w14:paraId="5E4D5CF9" w14:textId="1B627DCD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Степень защиты инвестора</w:t>
            </w:r>
          </w:p>
        </w:tc>
        <w:tc>
          <w:tcPr>
            <w:tcW w:w="2694" w:type="dxa"/>
            <w:vAlign w:val="center"/>
          </w:tcPr>
          <w:p w14:paraId="58F494CC" w14:textId="6764D670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Низкая </w:t>
            </w:r>
            <w:r w:rsidR="00675435" w:rsidRPr="00567F50">
              <w:rPr>
                <w:rFonts w:ascii="Cambria" w:hAnsi="Cambria"/>
                <w:sz w:val="26"/>
                <w:szCs w:val="26"/>
              </w:rPr>
              <w:br/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(риск изменения законодательства)</w:t>
            </w:r>
          </w:p>
        </w:tc>
        <w:tc>
          <w:tcPr>
            <w:tcW w:w="2976" w:type="dxa"/>
            <w:vAlign w:val="center"/>
          </w:tcPr>
          <w:p w14:paraId="39FD35DE" w14:textId="3E6BDD0B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Высокая </w:t>
            </w:r>
            <w:r w:rsidRPr="002B5208">
              <w:rPr>
                <w:rFonts w:ascii="Cambria" w:hAnsi="Cambria"/>
                <w:i/>
                <w:iCs/>
                <w:sz w:val="26"/>
                <w:szCs w:val="26"/>
              </w:rPr>
              <w:t>(конституционные гарантии)</w:t>
            </w:r>
          </w:p>
        </w:tc>
        <w:tc>
          <w:tcPr>
            <w:tcW w:w="3119" w:type="dxa"/>
            <w:vAlign w:val="center"/>
          </w:tcPr>
          <w:p w14:paraId="420864BC" w14:textId="22837A87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Высокая </w:t>
            </w:r>
            <w:r w:rsidR="00675435" w:rsidRPr="00567F50">
              <w:rPr>
                <w:rFonts w:ascii="Cambria" w:hAnsi="Cambria"/>
                <w:sz w:val="26"/>
                <w:szCs w:val="26"/>
              </w:rPr>
              <w:br/>
            </w:r>
            <w:r w:rsidRPr="0065403C">
              <w:rPr>
                <w:rFonts w:ascii="Cambria" w:hAnsi="Cambria"/>
                <w:i/>
                <w:iCs/>
                <w:sz w:val="26"/>
                <w:szCs w:val="26"/>
              </w:rPr>
              <w:t>(федеральные гарантии)</w:t>
            </w:r>
          </w:p>
        </w:tc>
        <w:tc>
          <w:tcPr>
            <w:tcW w:w="2835" w:type="dxa"/>
            <w:vAlign w:val="center"/>
          </w:tcPr>
          <w:p w14:paraId="570D4707" w14:textId="4F16B3BB" w:rsidR="00504213" w:rsidRPr="00567F50" w:rsidRDefault="00504213" w:rsidP="00504213">
            <w:pPr>
              <w:jc w:val="center"/>
              <w:rPr>
                <w:rFonts w:ascii="Cambria" w:hAnsi="Cambria"/>
                <w:b/>
                <w:bCs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Очень высокая </w:t>
            </w:r>
            <w:r w:rsidRPr="0065403C">
              <w:rPr>
                <w:rFonts w:ascii="Cambria" w:hAnsi="Cambria"/>
                <w:i/>
                <w:iCs/>
                <w:sz w:val="26"/>
                <w:szCs w:val="26"/>
              </w:rPr>
              <w:t>(институциональное доверие)</w:t>
            </w:r>
          </w:p>
        </w:tc>
      </w:tr>
    </w:tbl>
    <w:p w14:paraId="1BB6563B" w14:textId="77777777" w:rsidR="00504213" w:rsidRPr="00567F50" w:rsidRDefault="00504213" w:rsidP="00504213">
      <w:pPr>
        <w:jc w:val="center"/>
        <w:rPr>
          <w:rFonts w:ascii="Cambria" w:hAnsi="Cambria"/>
          <w:b/>
          <w:bCs/>
          <w:sz w:val="26"/>
          <w:szCs w:val="26"/>
        </w:rPr>
        <w:sectPr w:rsidR="00504213" w:rsidRPr="00567F50" w:rsidSect="00504213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078F9657" w14:textId="62DBC64E" w:rsidR="00CF2CD3" w:rsidRPr="00567F50" w:rsidRDefault="00CF2CD3" w:rsidP="00675435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lastRenderedPageBreak/>
        <w:t>II</w:t>
      </w:r>
      <w:r w:rsidRPr="00567F50">
        <w:rPr>
          <w:rFonts w:ascii="Cambria" w:hAnsi="Cambria"/>
          <w:b/>
          <w:bCs/>
          <w:sz w:val="26"/>
          <w:szCs w:val="26"/>
        </w:rPr>
        <w:t>. Методология защиты государственных интересов</w:t>
      </w:r>
      <w:r w:rsidR="002B5208">
        <w:rPr>
          <w:rFonts w:ascii="Cambria" w:hAnsi="Cambria"/>
          <w:b/>
          <w:bCs/>
          <w:sz w:val="26"/>
          <w:szCs w:val="26"/>
        </w:rPr>
        <w:t xml:space="preserve"> в рамках особых правовых и экономических режимов</w:t>
      </w:r>
    </w:p>
    <w:p w14:paraId="0B9D541F" w14:textId="4ADDDB56" w:rsidR="00D94370" w:rsidRPr="00567F50" w:rsidRDefault="00CF2CD3" w:rsidP="00D94370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Для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Узбекистана</w:t>
      </w:r>
      <w:r w:rsidRPr="00567F50">
        <w:rPr>
          <w:rFonts w:ascii="Cambria" w:hAnsi="Cambria"/>
          <w:sz w:val="26"/>
          <w:szCs w:val="26"/>
        </w:rPr>
        <w:t xml:space="preserve">, находящегося в процессе интеграции в мировую финансовую систему, защита от </w:t>
      </w:r>
      <w:r w:rsidRPr="00567F50">
        <w:rPr>
          <w:rFonts w:ascii="Cambria" w:hAnsi="Cambria"/>
          <w:color w:val="7030A0"/>
          <w:sz w:val="26"/>
          <w:szCs w:val="26"/>
        </w:rPr>
        <w:t xml:space="preserve">рисков отмывания денег </w:t>
      </w:r>
      <w:r w:rsidRPr="002B5208">
        <w:rPr>
          <w:rFonts w:ascii="Cambria" w:hAnsi="Cambria"/>
          <w:i/>
          <w:iCs/>
          <w:sz w:val="26"/>
          <w:szCs w:val="26"/>
        </w:rPr>
        <w:t>(AML)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7D1634" w:rsidRPr="00567F50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и </w:t>
      </w:r>
      <w:r w:rsidRPr="00567F50">
        <w:rPr>
          <w:rFonts w:ascii="Cambria" w:hAnsi="Cambria"/>
          <w:color w:val="7030A0"/>
          <w:sz w:val="26"/>
          <w:szCs w:val="26"/>
        </w:rPr>
        <w:t xml:space="preserve">финансирования терроризма </w:t>
      </w:r>
      <w:r w:rsidRPr="002B5208">
        <w:rPr>
          <w:rFonts w:ascii="Cambria" w:hAnsi="Cambria"/>
          <w:i/>
          <w:iCs/>
          <w:sz w:val="26"/>
          <w:szCs w:val="26"/>
        </w:rPr>
        <w:t>(CFT)</w:t>
      </w:r>
      <w:r w:rsidRPr="00567F50">
        <w:rPr>
          <w:rFonts w:ascii="Cambria" w:hAnsi="Cambria"/>
          <w:sz w:val="26"/>
          <w:szCs w:val="26"/>
        </w:rPr>
        <w:t xml:space="preserve"> является приоритетом</w:t>
      </w:r>
      <w:r w:rsidR="007D1634" w:rsidRPr="00567F50">
        <w:rPr>
          <w:rFonts w:ascii="Cambria" w:hAnsi="Cambria"/>
          <w:sz w:val="26"/>
          <w:szCs w:val="26"/>
        </w:rPr>
        <w:t xml:space="preserve"> в вопросах национальной безопасности</w:t>
      </w:r>
      <w:r w:rsidRPr="00567F50">
        <w:rPr>
          <w:rFonts w:ascii="Cambria" w:hAnsi="Cambria"/>
          <w:sz w:val="26"/>
          <w:szCs w:val="26"/>
        </w:rPr>
        <w:t>.</w:t>
      </w:r>
    </w:p>
    <w:p w14:paraId="2A873577" w14:textId="744DD6D5" w:rsidR="00CF2CD3" w:rsidRPr="00567F50" w:rsidRDefault="00CF2CD3" w:rsidP="00D94370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Основываясь на </w:t>
      </w:r>
      <w:r w:rsidR="002B5208">
        <w:rPr>
          <w:rFonts w:ascii="Cambria" w:hAnsi="Cambria"/>
          <w:sz w:val="26"/>
          <w:szCs w:val="26"/>
        </w:rPr>
        <w:t>методологиях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A56FC1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Групп</w:t>
      </w:r>
      <w:r w:rsidR="0001151C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ы</w:t>
      </w:r>
      <w:r w:rsidR="00A56FC1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 разработки финансовых мер борьбы с отмыванием денег</w:t>
      </w:r>
      <w:r w:rsidR="00A56FC1" w:rsidRPr="00567F50">
        <w:rPr>
          <w:rFonts w:ascii="Cambria" w:hAnsi="Cambria"/>
          <w:sz w:val="26"/>
          <w:szCs w:val="26"/>
        </w:rPr>
        <w:t xml:space="preserve"> </w:t>
      </w:r>
      <w:r w:rsidR="00A56FC1" w:rsidRPr="002B5208">
        <w:rPr>
          <w:rFonts w:ascii="Cambria" w:hAnsi="Cambria"/>
          <w:i/>
          <w:iCs/>
          <w:sz w:val="26"/>
          <w:szCs w:val="26"/>
        </w:rPr>
        <w:t>(</w:t>
      </w:r>
      <w:r w:rsidRPr="002B5208">
        <w:rPr>
          <w:rFonts w:ascii="Cambria" w:hAnsi="Cambria"/>
          <w:i/>
          <w:iCs/>
          <w:sz w:val="26"/>
          <w:szCs w:val="26"/>
        </w:rPr>
        <w:t>FATF</w:t>
      </w:r>
      <w:r w:rsidR="00A56FC1" w:rsidRPr="002B5208">
        <w:rPr>
          <w:rFonts w:ascii="Cambria" w:hAnsi="Cambria"/>
          <w:i/>
          <w:iCs/>
          <w:sz w:val="26"/>
          <w:szCs w:val="26"/>
        </w:rPr>
        <w:t>)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0A3796" w:rsidRPr="00567F50">
        <w:rPr>
          <w:rFonts w:ascii="Cambria" w:hAnsi="Cambria"/>
          <w:sz w:val="26"/>
          <w:szCs w:val="26"/>
        </w:rPr>
        <w:t xml:space="preserve">разработаны </w:t>
      </w:r>
      <w:r w:rsidR="002B5208">
        <w:rPr>
          <w:rFonts w:ascii="Cambria" w:hAnsi="Cambria"/>
          <w:sz w:val="26"/>
          <w:szCs w:val="26"/>
        </w:rPr>
        <w:t xml:space="preserve">первичные </w:t>
      </w:r>
      <w:r w:rsidR="000A3796" w:rsidRPr="00567F50">
        <w:rPr>
          <w:rFonts w:ascii="Cambria" w:hAnsi="Cambria"/>
          <w:sz w:val="26"/>
          <w:szCs w:val="26"/>
        </w:rPr>
        <w:t xml:space="preserve">рекомендации </w:t>
      </w:r>
      <w:r w:rsidR="002B5208">
        <w:rPr>
          <w:rFonts w:ascii="Cambria" w:hAnsi="Cambria"/>
          <w:sz w:val="26"/>
          <w:szCs w:val="26"/>
        </w:rPr>
        <w:br/>
      </w:r>
      <w:r w:rsidR="000A3796" w:rsidRPr="00567F50">
        <w:rPr>
          <w:rFonts w:ascii="Cambria" w:hAnsi="Cambria"/>
          <w:sz w:val="26"/>
          <w:szCs w:val="26"/>
        </w:rPr>
        <w:t>по противодействию</w:t>
      </w:r>
      <w:r w:rsidR="000A3796" w:rsidRPr="002B5208">
        <w:rPr>
          <w:rFonts w:ascii="Cambria" w:hAnsi="Cambria"/>
          <w:color w:val="7030A0"/>
          <w:sz w:val="26"/>
          <w:szCs w:val="26"/>
        </w:rPr>
        <w:t xml:space="preserve"> рискам </w:t>
      </w:r>
      <w:r w:rsidR="000A3796" w:rsidRPr="00567F50">
        <w:rPr>
          <w:rFonts w:ascii="Cambria" w:hAnsi="Cambria"/>
          <w:sz w:val="26"/>
          <w:szCs w:val="26"/>
        </w:rPr>
        <w:t>в</w:t>
      </w:r>
      <w:r w:rsidRPr="00567F50">
        <w:rPr>
          <w:rFonts w:ascii="Cambria" w:hAnsi="Cambria"/>
          <w:sz w:val="26"/>
          <w:szCs w:val="26"/>
        </w:rPr>
        <w:t xml:space="preserve"> Специальны</w:t>
      </w:r>
      <w:r w:rsidR="000A3796" w:rsidRPr="00567F50">
        <w:rPr>
          <w:rFonts w:ascii="Cambria" w:hAnsi="Cambria"/>
          <w:sz w:val="26"/>
          <w:szCs w:val="26"/>
        </w:rPr>
        <w:t>х</w:t>
      </w:r>
      <w:r w:rsidRPr="00567F50">
        <w:rPr>
          <w:rFonts w:ascii="Cambria" w:hAnsi="Cambria"/>
          <w:sz w:val="26"/>
          <w:szCs w:val="26"/>
        </w:rPr>
        <w:t xml:space="preserve"> экономически</w:t>
      </w:r>
      <w:r w:rsidR="000A3796" w:rsidRPr="00567F50">
        <w:rPr>
          <w:rFonts w:ascii="Cambria" w:hAnsi="Cambria"/>
          <w:sz w:val="26"/>
          <w:szCs w:val="26"/>
        </w:rPr>
        <w:t>х</w:t>
      </w:r>
      <w:r w:rsidRPr="00567F50">
        <w:rPr>
          <w:rFonts w:ascii="Cambria" w:hAnsi="Cambria"/>
          <w:sz w:val="26"/>
          <w:szCs w:val="26"/>
        </w:rPr>
        <w:t xml:space="preserve"> зона</w:t>
      </w:r>
      <w:r w:rsidR="000A3796" w:rsidRPr="00567F50">
        <w:rPr>
          <w:rFonts w:ascii="Cambria" w:hAnsi="Cambria"/>
          <w:sz w:val="26"/>
          <w:szCs w:val="26"/>
        </w:rPr>
        <w:t>х</w:t>
      </w:r>
      <w:r w:rsidRPr="00567F50">
        <w:rPr>
          <w:rFonts w:ascii="Cambria" w:hAnsi="Cambria"/>
          <w:sz w:val="26"/>
          <w:szCs w:val="26"/>
        </w:rPr>
        <w:t>.</w:t>
      </w:r>
    </w:p>
    <w:p w14:paraId="69AA139B" w14:textId="2502B382" w:rsidR="00A56FC1" w:rsidRPr="00567F50" w:rsidRDefault="0001151C" w:rsidP="0001151C">
      <w:pPr>
        <w:shd w:val="clear" w:color="auto" w:fill="E2EFD9" w:themeFill="accent6" w:themeFillTint="33"/>
        <w:ind w:firstLine="708"/>
        <w:jc w:val="both"/>
        <w:rPr>
          <w:rFonts w:ascii="Cambria" w:hAnsi="Cambria"/>
          <w:i/>
          <w:iCs/>
          <w:sz w:val="26"/>
          <w:szCs w:val="26"/>
        </w:rPr>
      </w:pPr>
      <w:proofErr w:type="spellStart"/>
      <w:r w:rsidRPr="00567F50">
        <w:rPr>
          <w:rFonts w:ascii="Cambria" w:hAnsi="Cambria"/>
          <w:b/>
          <w:bCs/>
          <w:i/>
          <w:iCs/>
          <w:sz w:val="26"/>
          <w:szCs w:val="26"/>
        </w:rPr>
        <w:t>Справочно</w:t>
      </w:r>
      <w:proofErr w:type="spellEnd"/>
      <w:r w:rsidRPr="00567F50">
        <w:rPr>
          <w:rFonts w:ascii="Cambria" w:hAnsi="Cambria"/>
          <w:i/>
          <w:iCs/>
          <w:sz w:val="26"/>
          <w:szCs w:val="26"/>
        </w:rPr>
        <w:t xml:space="preserve">: </w:t>
      </w:r>
      <w:r w:rsidR="00A56FC1" w:rsidRPr="00567F50">
        <w:rPr>
          <w:rFonts w:ascii="Cambria" w:hAnsi="Cambria"/>
          <w:i/>
          <w:iCs/>
          <w:color w:val="2F5496" w:themeColor="accent1" w:themeShade="BF"/>
          <w:sz w:val="26"/>
          <w:szCs w:val="26"/>
        </w:rPr>
        <w:t>FATF</w:t>
      </w:r>
      <w:r w:rsidRPr="00567F50">
        <w:rPr>
          <w:rFonts w:ascii="Cambria" w:hAnsi="Cambria"/>
          <w:i/>
          <w:iCs/>
          <w:color w:val="2F5496" w:themeColor="accent1" w:themeShade="BF"/>
          <w:sz w:val="26"/>
          <w:szCs w:val="26"/>
        </w:rPr>
        <w:t> </w:t>
      </w:r>
      <w:r w:rsidRPr="00567F50">
        <w:rPr>
          <w:rFonts w:ascii="Cambria" w:hAnsi="Cambria"/>
          <w:i/>
          <w:iCs/>
          <w:sz w:val="26"/>
          <w:szCs w:val="26"/>
        </w:rPr>
        <w:t>– </w:t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межправительственная организация, </w:t>
      </w:r>
      <w:r w:rsidRPr="00567F50">
        <w:rPr>
          <w:rFonts w:ascii="Cambria" w:hAnsi="Cambria"/>
          <w:i/>
          <w:iCs/>
          <w:sz w:val="26"/>
          <w:szCs w:val="26"/>
        </w:rPr>
        <w:t xml:space="preserve">определяющая </w:t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международные стандарты по борьбе с отмыванием денег, финансированием терроризма и распространением оружия массового уничтожения. Создана </w:t>
      </w:r>
      <w:r w:rsidRPr="00567F50">
        <w:rPr>
          <w:rFonts w:ascii="Cambria" w:hAnsi="Cambria"/>
          <w:i/>
          <w:iCs/>
          <w:sz w:val="26"/>
          <w:szCs w:val="26"/>
        </w:rPr>
        <w:br/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в </w:t>
      </w:r>
      <w:r w:rsidR="00A56FC1" w:rsidRPr="00567F50">
        <w:rPr>
          <w:rFonts w:ascii="Cambria" w:hAnsi="Cambria"/>
          <w:i/>
          <w:iCs/>
          <w:color w:val="C00000"/>
          <w:sz w:val="26"/>
          <w:szCs w:val="26"/>
        </w:rPr>
        <w:t>1989</w:t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 г</w:t>
      </w:r>
      <w:r w:rsidRPr="00567F50">
        <w:rPr>
          <w:rFonts w:ascii="Cambria" w:hAnsi="Cambria"/>
          <w:i/>
          <w:iCs/>
          <w:sz w:val="26"/>
          <w:szCs w:val="26"/>
        </w:rPr>
        <w:t>.</w:t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 по инициативе </w:t>
      </w:r>
      <w:r w:rsidR="00A56FC1" w:rsidRPr="00567F50">
        <w:rPr>
          <w:rFonts w:ascii="Cambria" w:hAnsi="Cambria"/>
          <w:i/>
          <w:iCs/>
          <w:color w:val="2F5496" w:themeColor="accent1" w:themeShade="BF"/>
          <w:sz w:val="26"/>
          <w:szCs w:val="26"/>
        </w:rPr>
        <w:t>G7</w:t>
      </w:r>
      <w:r w:rsidR="00A56FC1" w:rsidRPr="00567F50">
        <w:rPr>
          <w:rFonts w:ascii="Cambria" w:hAnsi="Cambria"/>
          <w:i/>
          <w:iCs/>
          <w:sz w:val="26"/>
          <w:szCs w:val="26"/>
        </w:rPr>
        <w:t xml:space="preserve">, штаб-квартира находится в </w:t>
      </w:r>
      <w:r w:rsidR="00A56FC1" w:rsidRPr="00567F50">
        <w:rPr>
          <w:rFonts w:ascii="Cambria" w:hAnsi="Cambria"/>
          <w:i/>
          <w:iCs/>
          <w:color w:val="2F5496" w:themeColor="accent1" w:themeShade="BF"/>
          <w:sz w:val="26"/>
          <w:szCs w:val="26"/>
        </w:rPr>
        <w:t>Париже</w:t>
      </w:r>
      <w:r w:rsidRPr="00567F50">
        <w:rPr>
          <w:rFonts w:ascii="Cambria" w:hAnsi="Cambria"/>
          <w:i/>
          <w:iCs/>
          <w:sz w:val="26"/>
          <w:szCs w:val="26"/>
        </w:rPr>
        <w:t>.</w:t>
      </w:r>
    </w:p>
    <w:p w14:paraId="201AD001" w14:textId="77777777" w:rsidR="00CF2CD3" w:rsidRPr="00567F50" w:rsidRDefault="00CF2CD3" w:rsidP="00D94370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2.1</w:t>
      </w:r>
      <w:r w:rsidRPr="00567F50">
        <w:rPr>
          <w:rFonts w:ascii="Cambria" w:hAnsi="Cambria"/>
          <w:b/>
          <w:bCs/>
          <w:sz w:val="26"/>
          <w:szCs w:val="26"/>
        </w:rPr>
        <w:t>. Классификация рисков и механизмы купирования</w:t>
      </w:r>
    </w:p>
    <w:p w14:paraId="3FAA6B90" w14:textId="1E5C718C" w:rsidR="00CF2CD3" w:rsidRPr="00567F50" w:rsidRDefault="00CF2CD3" w:rsidP="00D94370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Ниже представлена таблица рисков, специфичных для </w:t>
      </w:r>
      <w:r w:rsidR="00687942">
        <w:rPr>
          <w:rFonts w:ascii="Cambria" w:hAnsi="Cambria"/>
          <w:sz w:val="26"/>
          <w:szCs w:val="26"/>
        </w:rPr>
        <w:t>специальных экономических зон</w:t>
      </w:r>
      <w:r w:rsidRPr="00567F50">
        <w:rPr>
          <w:rFonts w:ascii="Cambria" w:hAnsi="Cambria"/>
          <w:sz w:val="26"/>
          <w:szCs w:val="26"/>
        </w:rPr>
        <w:t>, и предлагаемые механизмы их нейтрализации</w:t>
      </w:r>
      <w:r w:rsidR="007D1634" w:rsidRPr="00567F50">
        <w:rPr>
          <w:rFonts w:ascii="Cambria" w:hAnsi="Cambria"/>
          <w:sz w:val="26"/>
          <w:szCs w:val="26"/>
        </w:rPr>
        <w:t xml:space="preserve"> согласно </w:t>
      </w:r>
      <w:r w:rsidR="007D1634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FATF</w:t>
      </w:r>
      <w:r w:rsidR="000A3796" w:rsidRPr="00567F50">
        <w:rPr>
          <w:rFonts w:ascii="Cambria" w:hAnsi="Cambria"/>
          <w:sz w:val="26"/>
          <w:szCs w:val="26"/>
        </w:rPr>
        <w:t>.</w:t>
      </w:r>
    </w:p>
    <w:p w14:paraId="06240C3B" w14:textId="77777777" w:rsidR="007D1634" w:rsidRPr="00567F50" w:rsidRDefault="007D1634" w:rsidP="00D94370">
      <w:pPr>
        <w:ind w:firstLine="708"/>
        <w:jc w:val="both"/>
        <w:rPr>
          <w:rFonts w:ascii="Cambria" w:hAnsi="Cambria"/>
          <w:sz w:val="26"/>
          <w:szCs w:val="26"/>
        </w:rPr>
        <w:sectPr w:rsidR="007D1634" w:rsidRPr="00567F50" w:rsidSect="005042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90D80A" w14:textId="77777777" w:rsidR="00733157" w:rsidRPr="00567F50" w:rsidRDefault="007D1634" w:rsidP="007D1634">
      <w:pPr>
        <w:ind w:firstLine="708"/>
        <w:jc w:val="center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lastRenderedPageBreak/>
        <w:t>Таблица рисков</w:t>
      </w:r>
    </w:p>
    <w:p w14:paraId="1D2CBBC6" w14:textId="22DF3507" w:rsidR="00D94370" w:rsidRPr="00567F50" w:rsidRDefault="007D1634" w:rsidP="007D1634">
      <w:pPr>
        <w:ind w:firstLine="708"/>
        <w:jc w:val="center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t>специфичных для цифровых юрисдикций</w:t>
      </w:r>
    </w:p>
    <w:tbl>
      <w:tblPr>
        <w:tblStyle w:val="ac"/>
        <w:tblW w:w="14737" w:type="dxa"/>
        <w:tblLook w:val="04A0" w:firstRow="1" w:lastRow="0" w:firstColumn="1" w:lastColumn="0" w:noHBand="0" w:noVBand="1"/>
      </w:tblPr>
      <w:tblGrid>
        <w:gridCol w:w="1715"/>
        <w:gridCol w:w="4234"/>
        <w:gridCol w:w="4678"/>
        <w:gridCol w:w="4110"/>
      </w:tblGrid>
      <w:tr w:rsidR="007D1634" w:rsidRPr="00567F50" w14:paraId="667C6AC2" w14:textId="77777777" w:rsidTr="006F3562">
        <w:tc>
          <w:tcPr>
            <w:tcW w:w="1715" w:type="dxa"/>
            <w:vAlign w:val="center"/>
          </w:tcPr>
          <w:p w14:paraId="3F8FFA18" w14:textId="230C0DFA" w:rsidR="007D1634" w:rsidRPr="00567F50" w:rsidRDefault="007D1634" w:rsidP="007D1634">
            <w:pPr>
              <w:jc w:val="center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>Категория риска</w:t>
            </w:r>
          </w:p>
        </w:tc>
        <w:tc>
          <w:tcPr>
            <w:tcW w:w="4234" w:type="dxa"/>
            <w:vAlign w:val="center"/>
          </w:tcPr>
          <w:p w14:paraId="117A38DF" w14:textId="28988089" w:rsidR="007D1634" w:rsidRPr="00567F50" w:rsidRDefault="007D1634" w:rsidP="007D1634">
            <w:pPr>
              <w:jc w:val="center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>Описание угрозы</w:t>
            </w:r>
          </w:p>
        </w:tc>
        <w:tc>
          <w:tcPr>
            <w:tcW w:w="4678" w:type="dxa"/>
            <w:vAlign w:val="center"/>
          </w:tcPr>
          <w:p w14:paraId="18E487CC" w14:textId="7AB19E86" w:rsidR="007D1634" w:rsidRPr="00567F50" w:rsidRDefault="007D1634" w:rsidP="007D1634">
            <w:pPr>
              <w:jc w:val="center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>Индикаторы</w:t>
            </w:r>
          </w:p>
        </w:tc>
        <w:tc>
          <w:tcPr>
            <w:tcW w:w="4110" w:type="dxa"/>
            <w:vAlign w:val="center"/>
          </w:tcPr>
          <w:p w14:paraId="123A6D36" w14:textId="2F8C2398" w:rsidR="007D1634" w:rsidRPr="00567F50" w:rsidRDefault="007D1634" w:rsidP="007D1634">
            <w:pPr>
              <w:jc w:val="center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>Механизм противодействия</w:t>
            </w:r>
          </w:p>
        </w:tc>
      </w:tr>
      <w:tr w:rsidR="007D1634" w:rsidRPr="00567F50" w14:paraId="63E381E5" w14:textId="77777777" w:rsidTr="006F3562">
        <w:tc>
          <w:tcPr>
            <w:tcW w:w="1715" w:type="dxa"/>
            <w:vAlign w:val="center"/>
          </w:tcPr>
          <w:p w14:paraId="4E1892E1" w14:textId="392301EF" w:rsidR="007D1634" w:rsidRPr="00567F50" w:rsidRDefault="007D1634" w:rsidP="00733157">
            <w:pPr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 xml:space="preserve">Отмывание денег </w:t>
            </w:r>
            <w:r w:rsidRPr="0065403C">
              <w:rPr>
                <w:rFonts w:ascii="Cambria" w:hAnsi="Cambria"/>
                <w:i/>
                <w:iCs/>
              </w:rPr>
              <w:t>(AML/CFT)</w:t>
            </w:r>
          </w:p>
        </w:tc>
        <w:tc>
          <w:tcPr>
            <w:tcW w:w="4234" w:type="dxa"/>
            <w:vAlign w:val="center"/>
          </w:tcPr>
          <w:p w14:paraId="6CBB38DC" w14:textId="6334AA48" w:rsidR="007D1634" w:rsidRPr="00567F50" w:rsidRDefault="007D1634" w:rsidP="006F3562">
            <w:pPr>
              <w:pStyle w:val="a7"/>
              <w:numPr>
                <w:ilvl w:val="0"/>
                <w:numId w:val="18"/>
              </w:numPr>
              <w:spacing w:line="276" w:lineRule="auto"/>
              <w:ind w:left="13" w:firstLine="284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Использование виртуальных активов </w:t>
            </w:r>
            <w:r w:rsidRPr="0065403C">
              <w:rPr>
                <w:rFonts w:ascii="Cambria" w:hAnsi="Cambria"/>
                <w:i/>
                <w:iCs/>
              </w:rPr>
              <w:t>(VA)</w:t>
            </w:r>
            <w:r w:rsidRPr="00567F50">
              <w:rPr>
                <w:rFonts w:ascii="Cambria" w:hAnsi="Cambria"/>
              </w:rPr>
              <w:t xml:space="preserve"> для «слоения» </w:t>
            </w:r>
            <w:r w:rsidRPr="0065403C">
              <w:rPr>
                <w:rFonts w:ascii="Cambria" w:hAnsi="Cambria"/>
                <w:i/>
                <w:iCs/>
              </w:rPr>
              <w:t>(</w:t>
            </w:r>
            <w:proofErr w:type="spellStart"/>
            <w:r w:rsidRPr="0065403C">
              <w:rPr>
                <w:rFonts w:ascii="Cambria" w:hAnsi="Cambria"/>
                <w:i/>
                <w:iCs/>
              </w:rPr>
              <w:t>layering</w:t>
            </w:r>
            <w:proofErr w:type="spellEnd"/>
            <w:r w:rsidRPr="0065403C">
              <w:rPr>
                <w:rFonts w:ascii="Cambria" w:hAnsi="Cambria"/>
                <w:i/>
                <w:iCs/>
              </w:rPr>
              <w:t>)</w:t>
            </w:r>
            <w:r w:rsidRPr="00567F50">
              <w:rPr>
                <w:rFonts w:ascii="Cambria" w:hAnsi="Cambria"/>
              </w:rPr>
              <w:t xml:space="preserve"> незаконных доходов</w:t>
            </w:r>
            <w:r w:rsidR="0001151C" w:rsidRPr="00567F50">
              <w:rPr>
                <w:rFonts w:ascii="Cambria" w:hAnsi="Cambria"/>
              </w:rPr>
              <w:t xml:space="preserve">; </w:t>
            </w:r>
          </w:p>
          <w:p w14:paraId="1FC7ABFD" w14:textId="4A68FD5E" w:rsidR="007D1634" w:rsidRPr="00567F50" w:rsidRDefault="007D1634" w:rsidP="006F3562">
            <w:pPr>
              <w:pStyle w:val="a7"/>
              <w:numPr>
                <w:ilvl w:val="0"/>
                <w:numId w:val="18"/>
              </w:numPr>
              <w:spacing w:line="276" w:lineRule="auto"/>
              <w:ind w:left="13" w:firstLine="284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>Использование компаний-оболочек для финансирования терроризма.</w:t>
            </w:r>
          </w:p>
        </w:tc>
        <w:tc>
          <w:tcPr>
            <w:tcW w:w="4678" w:type="dxa"/>
            <w:vAlign w:val="center"/>
          </w:tcPr>
          <w:p w14:paraId="47ECEB63" w14:textId="69C0CB78" w:rsidR="007D1634" w:rsidRPr="00567F50" w:rsidRDefault="007D1634" w:rsidP="006F3562">
            <w:pPr>
              <w:pStyle w:val="a7"/>
              <w:numPr>
                <w:ilvl w:val="0"/>
                <w:numId w:val="19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Транзакции через «миксеры» или анонимные кошельки</w:t>
            </w:r>
            <w:r w:rsidR="0001151C" w:rsidRPr="00567F50">
              <w:rPr>
                <w:rFonts w:ascii="Cambria" w:hAnsi="Cambria"/>
              </w:rPr>
              <w:t xml:space="preserve">; </w:t>
            </w:r>
          </w:p>
          <w:p w14:paraId="2A6B75DE" w14:textId="77777777" w:rsidR="0001151C" w:rsidRPr="00567F50" w:rsidRDefault="007D1634" w:rsidP="006F3562">
            <w:pPr>
              <w:pStyle w:val="a7"/>
              <w:numPr>
                <w:ilvl w:val="0"/>
                <w:numId w:val="19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Высокая скорость оборота капитала без экономической логики</w:t>
            </w:r>
            <w:r w:rsidR="0001151C" w:rsidRPr="00567F50">
              <w:rPr>
                <w:rFonts w:ascii="Cambria" w:hAnsi="Cambria"/>
              </w:rPr>
              <w:t xml:space="preserve">; </w:t>
            </w:r>
          </w:p>
          <w:p w14:paraId="4A1DD21D" w14:textId="65989A7C" w:rsidR="007D1634" w:rsidRPr="00567F50" w:rsidRDefault="007D1634" w:rsidP="006F3562">
            <w:pPr>
              <w:pStyle w:val="a7"/>
              <w:numPr>
                <w:ilvl w:val="0"/>
                <w:numId w:val="19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Структурирование сумм ниже порогов отчетности.</w:t>
            </w:r>
          </w:p>
        </w:tc>
        <w:tc>
          <w:tcPr>
            <w:tcW w:w="4110" w:type="dxa"/>
            <w:vAlign w:val="center"/>
          </w:tcPr>
          <w:p w14:paraId="3089B4CB" w14:textId="77777777" w:rsidR="0001151C" w:rsidRPr="00567F50" w:rsidRDefault="007D1634" w:rsidP="006F3562">
            <w:pPr>
              <w:pStyle w:val="a7"/>
              <w:numPr>
                <w:ilvl w:val="0"/>
                <w:numId w:val="20"/>
              </w:numPr>
              <w:spacing w:line="276" w:lineRule="auto"/>
              <w:ind w:left="33" w:firstLine="317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Обязательное подключение всех финтех-резидентов к системе финразведки;</w:t>
            </w:r>
          </w:p>
          <w:p w14:paraId="75128E21" w14:textId="3F077A17" w:rsidR="007D1634" w:rsidRPr="00567F50" w:rsidRDefault="007D1634" w:rsidP="006F3562">
            <w:pPr>
              <w:pStyle w:val="a7"/>
              <w:numPr>
                <w:ilvl w:val="0"/>
                <w:numId w:val="20"/>
              </w:numPr>
              <w:spacing w:line="276" w:lineRule="auto"/>
              <w:ind w:left="33" w:firstLine="317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Внедрение требования </w:t>
            </w:r>
            <w:r w:rsidRPr="0065403C">
              <w:rPr>
                <w:rFonts w:ascii="Cambria" w:hAnsi="Cambria"/>
                <w:i/>
                <w:iCs/>
              </w:rPr>
              <w:t xml:space="preserve">(FATF </w:t>
            </w:r>
            <w:proofErr w:type="spellStart"/>
            <w:r w:rsidRPr="0065403C">
              <w:rPr>
                <w:rFonts w:ascii="Cambria" w:hAnsi="Cambria"/>
                <w:i/>
                <w:iCs/>
              </w:rPr>
              <w:t>Rec</w:t>
            </w:r>
            <w:proofErr w:type="spellEnd"/>
            <w:r w:rsidRPr="0065403C">
              <w:rPr>
                <w:rFonts w:ascii="Cambria" w:hAnsi="Cambria"/>
                <w:i/>
                <w:iCs/>
              </w:rPr>
              <w:t>. 16)</w:t>
            </w:r>
            <w:r w:rsidRPr="00567F50">
              <w:rPr>
                <w:rFonts w:ascii="Cambria" w:hAnsi="Cambria"/>
              </w:rPr>
              <w:t xml:space="preserve"> для всех крипто-переводов </w:t>
            </w:r>
            <w:r w:rsidRPr="00567F50">
              <w:rPr>
                <w:rFonts w:ascii="Cambria" w:hAnsi="Cambria"/>
                <w:i/>
                <w:iCs/>
              </w:rPr>
              <w:t>(передача данных об отправителе</w:t>
            </w:r>
            <w:r w:rsidR="0001151C" w:rsidRPr="00567F50">
              <w:rPr>
                <w:rFonts w:ascii="Cambria" w:hAnsi="Cambria"/>
                <w:i/>
                <w:iCs/>
              </w:rPr>
              <w:t>й</w:t>
            </w:r>
            <w:r w:rsidRPr="00567F50">
              <w:rPr>
                <w:rFonts w:ascii="Cambria" w:hAnsi="Cambria"/>
                <w:i/>
                <w:iCs/>
              </w:rPr>
              <w:t xml:space="preserve"> и получателе средств)</w:t>
            </w:r>
            <w:r w:rsidRPr="00567F50">
              <w:rPr>
                <w:rFonts w:ascii="Cambria" w:hAnsi="Cambria"/>
              </w:rPr>
              <w:t>.</w:t>
            </w:r>
          </w:p>
        </w:tc>
      </w:tr>
      <w:tr w:rsidR="007D1634" w:rsidRPr="00567F50" w14:paraId="3665E999" w14:textId="77777777" w:rsidTr="006F3562">
        <w:tc>
          <w:tcPr>
            <w:tcW w:w="1715" w:type="dxa"/>
            <w:vAlign w:val="center"/>
          </w:tcPr>
          <w:p w14:paraId="29FB1C6A" w14:textId="6456603C" w:rsidR="007D1634" w:rsidRPr="00567F50" w:rsidRDefault="00733157" w:rsidP="00733157">
            <w:pPr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 xml:space="preserve">Вывод капитала </w:t>
            </w:r>
            <w:r w:rsidRPr="0065403C">
              <w:rPr>
                <w:rFonts w:ascii="Cambria" w:hAnsi="Cambria"/>
                <w:i/>
                <w:iCs/>
              </w:rPr>
              <w:t>(</w:t>
            </w:r>
            <w:proofErr w:type="spellStart"/>
            <w:r w:rsidR="007D1634" w:rsidRPr="0065403C">
              <w:rPr>
                <w:rFonts w:ascii="Cambria" w:hAnsi="Cambria"/>
                <w:i/>
                <w:iCs/>
              </w:rPr>
              <w:t>Round-Tripping</w:t>
            </w:r>
            <w:proofErr w:type="spellEnd"/>
            <w:r w:rsidRPr="0065403C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4234" w:type="dxa"/>
            <w:vAlign w:val="center"/>
          </w:tcPr>
          <w:p w14:paraId="217DC967" w14:textId="2E90ABE7" w:rsidR="007D1634" w:rsidRPr="00567F50" w:rsidRDefault="007D1634" w:rsidP="006F3562">
            <w:pPr>
              <w:pStyle w:val="a7"/>
              <w:numPr>
                <w:ilvl w:val="0"/>
                <w:numId w:val="28"/>
              </w:numPr>
              <w:spacing w:line="276" w:lineRule="auto"/>
              <w:ind w:left="13" w:firstLine="284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 xml:space="preserve">«Кругооборот капитала»: местные средства выводятся </w:t>
            </w:r>
            <w:r w:rsidR="0065403C">
              <w:rPr>
                <w:rFonts w:ascii="Cambria" w:hAnsi="Cambria"/>
              </w:rPr>
              <w:br/>
            </w:r>
            <w:r w:rsidRPr="00567F50">
              <w:rPr>
                <w:rFonts w:ascii="Cambria" w:hAnsi="Cambria"/>
              </w:rPr>
              <w:t>в офшор и возвращаются в Зону под видом ПИИ для получения налоговых льгот.</w:t>
            </w:r>
          </w:p>
        </w:tc>
        <w:tc>
          <w:tcPr>
            <w:tcW w:w="4678" w:type="dxa"/>
            <w:vAlign w:val="center"/>
          </w:tcPr>
          <w:p w14:paraId="30B99069" w14:textId="43B39821" w:rsidR="007D1634" w:rsidRPr="00567F50" w:rsidRDefault="007D1634" w:rsidP="006F3562">
            <w:pPr>
              <w:pStyle w:val="a7"/>
              <w:numPr>
                <w:ilvl w:val="0"/>
                <w:numId w:val="22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Бенефициарный владелец </w:t>
            </w:r>
            <w:r w:rsidRPr="0065403C">
              <w:rPr>
                <w:rFonts w:ascii="Cambria" w:hAnsi="Cambria"/>
                <w:i/>
                <w:iCs/>
              </w:rPr>
              <w:t xml:space="preserve">(UBO) </w:t>
            </w:r>
            <w:r w:rsidRPr="00567F50">
              <w:rPr>
                <w:rFonts w:ascii="Cambria" w:hAnsi="Cambria"/>
              </w:rPr>
              <w:t>–резидент Узбекистана;</w:t>
            </w:r>
          </w:p>
          <w:p w14:paraId="0505F6D7" w14:textId="4A6CA0C5" w:rsidR="00733157" w:rsidRPr="00567F50" w:rsidRDefault="007D1634" w:rsidP="006F3562">
            <w:pPr>
              <w:pStyle w:val="a7"/>
              <w:numPr>
                <w:ilvl w:val="0"/>
                <w:numId w:val="22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Отсутствие офиса </w:t>
            </w:r>
            <w:r w:rsidRPr="0065403C">
              <w:rPr>
                <w:rFonts w:ascii="Cambria" w:hAnsi="Cambria"/>
                <w:i/>
                <w:iCs/>
              </w:rPr>
              <w:t>(</w:t>
            </w:r>
            <w:proofErr w:type="spellStart"/>
            <w:r w:rsidRPr="0065403C">
              <w:rPr>
                <w:rFonts w:ascii="Cambria" w:hAnsi="Cambria"/>
                <w:i/>
                <w:iCs/>
              </w:rPr>
              <w:t>post-box</w:t>
            </w:r>
            <w:proofErr w:type="spellEnd"/>
            <w:r w:rsidRPr="0065403C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65403C">
              <w:rPr>
                <w:rFonts w:ascii="Cambria" w:hAnsi="Cambria"/>
                <w:i/>
                <w:iCs/>
              </w:rPr>
              <w:t>company</w:t>
            </w:r>
            <w:proofErr w:type="spellEnd"/>
            <w:r w:rsidRPr="0065403C">
              <w:rPr>
                <w:rFonts w:ascii="Cambria" w:hAnsi="Cambria"/>
                <w:i/>
                <w:iCs/>
              </w:rPr>
              <w:t>)</w:t>
            </w:r>
            <w:r w:rsidRPr="00567F50">
              <w:rPr>
                <w:rFonts w:ascii="Cambria" w:hAnsi="Cambria"/>
              </w:rPr>
              <w:t xml:space="preserve"> в </w:t>
            </w:r>
            <w:r w:rsidR="00733157" w:rsidRPr="00567F50">
              <w:rPr>
                <w:rFonts w:ascii="Cambria" w:hAnsi="Cambria"/>
              </w:rPr>
              <w:t>специальной з</w:t>
            </w:r>
            <w:r w:rsidRPr="00567F50">
              <w:rPr>
                <w:rFonts w:ascii="Cambria" w:hAnsi="Cambria"/>
              </w:rPr>
              <w:t>оне</w:t>
            </w:r>
            <w:r w:rsidR="00733157" w:rsidRPr="00567F50">
              <w:rPr>
                <w:rFonts w:ascii="Cambria" w:hAnsi="Cambria"/>
              </w:rPr>
              <w:t>;</w:t>
            </w:r>
          </w:p>
          <w:p w14:paraId="71A4456A" w14:textId="4DDC883A" w:rsidR="007D1634" w:rsidRPr="00567F50" w:rsidRDefault="007D1634" w:rsidP="006F3562">
            <w:pPr>
              <w:pStyle w:val="a7"/>
              <w:numPr>
                <w:ilvl w:val="0"/>
                <w:numId w:val="22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Финансирование исключительно за счет займов от связанных лиц.</w:t>
            </w:r>
          </w:p>
        </w:tc>
        <w:tc>
          <w:tcPr>
            <w:tcW w:w="4110" w:type="dxa"/>
            <w:vAlign w:val="center"/>
          </w:tcPr>
          <w:p w14:paraId="4607DAE9" w14:textId="118266F7" w:rsidR="007D1634" w:rsidRPr="00567F50" w:rsidRDefault="007D1634" w:rsidP="006F3562">
            <w:pPr>
              <w:pStyle w:val="a7"/>
              <w:numPr>
                <w:ilvl w:val="0"/>
                <w:numId w:val="22"/>
              </w:numPr>
              <w:spacing w:line="276" w:lineRule="auto"/>
              <w:ind w:left="33" w:firstLine="284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 xml:space="preserve">Введение требований </w:t>
            </w:r>
            <w:r w:rsidR="006F3562" w:rsidRPr="00567F50">
              <w:rPr>
                <w:rFonts w:ascii="Cambria" w:hAnsi="Cambria"/>
              </w:rPr>
              <w:br/>
            </w:r>
            <w:r w:rsidRPr="00567F50">
              <w:rPr>
                <w:rFonts w:ascii="Cambria" w:hAnsi="Cambria"/>
              </w:rPr>
              <w:t>к «экономическому присутствию» (аренда офиса, наем резидентов, операционные расходы) как условие налоговых льгот.</w:t>
            </w:r>
          </w:p>
        </w:tc>
      </w:tr>
      <w:tr w:rsidR="007D1634" w:rsidRPr="00567F50" w14:paraId="689DABC8" w14:textId="77777777" w:rsidTr="006F3562">
        <w:tc>
          <w:tcPr>
            <w:tcW w:w="1715" w:type="dxa"/>
            <w:vAlign w:val="center"/>
          </w:tcPr>
          <w:p w14:paraId="64C54891" w14:textId="77777777" w:rsidR="00733157" w:rsidRPr="00567F50" w:rsidRDefault="00733157" w:rsidP="00733157">
            <w:pPr>
              <w:rPr>
                <w:rFonts w:ascii="Cambria" w:hAnsi="Cambria"/>
                <w:b/>
                <w:bCs/>
              </w:rPr>
            </w:pPr>
          </w:p>
          <w:p w14:paraId="16C41979" w14:textId="7C11E63C" w:rsidR="00733157" w:rsidRPr="00567F50" w:rsidRDefault="00733157" w:rsidP="00733157">
            <w:pPr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>Налоговые разрывы</w:t>
            </w:r>
          </w:p>
          <w:p w14:paraId="7EBF5AF6" w14:textId="06E72B3A" w:rsidR="007D1634" w:rsidRPr="0065403C" w:rsidRDefault="00733157" w:rsidP="00733157">
            <w:pPr>
              <w:rPr>
                <w:rFonts w:ascii="Cambria" w:hAnsi="Cambria"/>
                <w:i/>
                <w:iCs/>
              </w:rPr>
            </w:pPr>
            <w:r w:rsidRPr="0065403C">
              <w:rPr>
                <w:rFonts w:ascii="Cambria" w:hAnsi="Cambria"/>
                <w:i/>
                <w:iCs/>
              </w:rPr>
              <w:t>(</w:t>
            </w:r>
            <w:proofErr w:type="spellStart"/>
            <w:r w:rsidRPr="0065403C">
              <w:rPr>
                <w:rFonts w:ascii="Cambria" w:hAnsi="Cambria" w:hint="eastAsia"/>
                <w:i/>
                <w:iCs/>
              </w:rPr>
              <w:t>T</w:t>
            </w:r>
            <w:r w:rsidR="007D1634" w:rsidRPr="0065403C">
              <w:rPr>
                <w:rFonts w:ascii="Cambria" w:hAnsi="Cambria"/>
                <w:i/>
                <w:iCs/>
              </w:rPr>
              <w:t>ax</w:t>
            </w:r>
            <w:proofErr w:type="spellEnd"/>
            <w:r w:rsidR="007D1634" w:rsidRPr="0065403C">
              <w:rPr>
                <w:rFonts w:ascii="Cambria" w:hAnsi="Cambria"/>
                <w:i/>
                <w:iCs/>
              </w:rPr>
              <w:t xml:space="preserve"> Base </w:t>
            </w:r>
            <w:proofErr w:type="spellStart"/>
            <w:r w:rsidR="007D1634" w:rsidRPr="0065403C">
              <w:rPr>
                <w:rFonts w:ascii="Cambria" w:hAnsi="Cambria"/>
                <w:i/>
                <w:iCs/>
              </w:rPr>
              <w:t>Erosion</w:t>
            </w:r>
            <w:proofErr w:type="spellEnd"/>
            <w:r w:rsidR="007D1634" w:rsidRPr="0065403C">
              <w:rPr>
                <w:rFonts w:ascii="Cambria" w:hAnsi="Cambria"/>
                <w:i/>
                <w:iCs/>
              </w:rPr>
              <w:t>)</w:t>
            </w:r>
          </w:p>
        </w:tc>
        <w:tc>
          <w:tcPr>
            <w:tcW w:w="4234" w:type="dxa"/>
            <w:vAlign w:val="center"/>
          </w:tcPr>
          <w:p w14:paraId="3FF5A587" w14:textId="4DDC0176" w:rsidR="0001151C" w:rsidRPr="00567F50" w:rsidRDefault="007D1634" w:rsidP="006F3562">
            <w:pPr>
              <w:pStyle w:val="a7"/>
              <w:numPr>
                <w:ilvl w:val="0"/>
                <w:numId w:val="24"/>
              </w:numPr>
              <w:spacing w:line="276" w:lineRule="auto"/>
              <w:ind w:left="13" w:firstLine="284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Трансфертное ценообразование: перенос прибыли на резидентов</w:t>
            </w:r>
            <w:r w:rsidR="0001151C" w:rsidRPr="00567F50">
              <w:rPr>
                <w:rFonts w:ascii="Cambria" w:hAnsi="Cambria"/>
              </w:rPr>
              <w:t xml:space="preserve">; </w:t>
            </w:r>
          </w:p>
          <w:p w14:paraId="0E117B0B" w14:textId="3E82EE1D" w:rsidR="007D1634" w:rsidRPr="00567F50" w:rsidRDefault="007D1634" w:rsidP="006F3562">
            <w:pPr>
              <w:pStyle w:val="a7"/>
              <w:numPr>
                <w:ilvl w:val="0"/>
                <w:numId w:val="24"/>
              </w:numPr>
              <w:spacing w:line="276" w:lineRule="auto"/>
              <w:ind w:left="13" w:firstLine="284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 xml:space="preserve"> Зоны через завышенные роялти за ПО или консультационные услуги.</w:t>
            </w:r>
          </w:p>
        </w:tc>
        <w:tc>
          <w:tcPr>
            <w:tcW w:w="4678" w:type="dxa"/>
            <w:vAlign w:val="center"/>
          </w:tcPr>
          <w:p w14:paraId="1EAD317E" w14:textId="2DB908BB" w:rsidR="0001151C" w:rsidRPr="00567F50" w:rsidRDefault="007D1634" w:rsidP="006F3562">
            <w:pPr>
              <w:pStyle w:val="a7"/>
              <w:numPr>
                <w:ilvl w:val="0"/>
                <w:numId w:val="25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Аномально высокая рентабельность резидента Зоны при убытках связанных компаний </w:t>
            </w:r>
            <w:r w:rsidR="0065403C">
              <w:rPr>
                <w:rFonts w:ascii="Cambria" w:hAnsi="Cambria"/>
              </w:rPr>
              <w:br/>
            </w:r>
            <w:r w:rsidRPr="00567F50">
              <w:rPr>
                <w:rFonts w:ascii="Cambria" w:hAnsi="Cambria"/>
              </w:rPr>
              <w:t>на «материке»</w:t>
            </w:r>
            <w:r w:rsidR="0001151C" w:rsidRPr="00567F50">
              <w:rPr>
                <w:rFonts w:ascii="Cambria" w:hAnsi="Cambria"/>
              </w:rPr>
              <w:t xml:space="preserve">; </w:t>
            </w:r>
          </w:p>
          <w:p w14:paraId="4FAA0938" w14:textId="1A392E2D" w:rsidR="007D1634" w:rsidRPr="00567F50" w:rsidRDefault="007D1634" w:rsidP="006F3562">
            <w:pPr>
              <w:pStyle w:val="a7"/>
              <w:numPr>
                <w:ilvl w:val="0"/>
                <w:numId w:val="25"/>
              </w:numPr>
              <w:spacing w:line="276" w:lineRule="auto"/>
              <w:ind w:left="34" w:firstLine="283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Платежи за нематериальные активы </w:t>
            </w:r>
            <w:r w:rsidRPr="0065403C">
              <w:rPr>
                <w:rFonts w:ascii="Cambria" w:hAnsi="Cambria"/>
                <w:i/>
                <w:iCs/>
              </w:rPr>
              <w:t>(IP)</w:t>
            </w:r>
            <w:r w:rsidRPr="00567F50">
              <w:rPr>
                <w:rFonts w:ascii="Cambria" w:hAnsi="Cambria"/>
              </w:rPr>
              <w:t>.</w:t>
            </w:r>
          </w:p>
        </w:tc>
        <w:tc>
          <w:tcPr>
            <w:tcW w:w="4110" w:type="dxa"/>
            <w:vAlign w:val="center"/>
          </w:tcPr>
          <w:p w14:paraId="165C7BE1" w14:textId="2FF60B06" w:rsidR="007D1634" w:rsidRPr="00567F50" w:rsidRDefault="007D1634" w:rsidP="006F3562">
            <w:pPr>
              <w:pStyle w:val="a7"/>
              <w:numPr>
                <w:ilvl w:val="0"/>
                <w:numId w:val="26"/>
              </w:numPr>
              <w:spacing w:line="276" w:lineRule="auto"/>
              <w:ind w:left="33" w:firstLine="284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Обязательный аудит сделок со связанными лицами.</w:t>
            </w:r>
          </w:p>
          <w:p w14:paraId="49309A56" w14:textId="3F2F6BB5" w:rsidR="007D1634" w:rsidRPr="00567F50" w:rsidRDefault="007D1634" w:rsidP="006F3562">
            <w:pPr>
              <w:pStyle w:val="a7"/>
              <w:numPr>
                <w:ilvl w:val="0"/>
                <w:numId w:val="26"/>
              </w:numPr>
              <w:spacing w:line="276" w:lineRule="auto"/>
              <w:ind w:left="33" w:firstLine="284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 xml:space="preserve">Четкое разделение доходов от экспортной деятельности </w:t>
            </w:r>
            <w:r w:rsidRPr="0065403C">
              <w:rPr>
                <w:rFonts w:ascii="Cambria" w:hAnsi="Cambria"/>
                <w:i/>
                <w:iCs/>
              </w:rPr>
              <w:t>(льготируемые)</w:t>
            </w:r>
            <w:r w:rsidRPr="00567F50">
              <w:rPr>
                <w:rFonts w:ascii="Cambria" w:hAnsi="Cambria"/>
              </w:rPr>
              <w:t xml:space="preserve"> и доходов от внутреннего рынка </w:t>
            </w:r>
            <w:r w:rsidRPr="0065403C">
              <w:rPr>
                <w:rFonts w:ascii="Cambria" w:hAnsi="Cambria"/>
                <w:i/>
                <w:iCs/>
              </w:rPr>
              <w:t>(облагаемые)</w:t>
            </w:r>
            <w:r w:rsidRPr="00567F50">
              <w:rPr>
                <w:rFonts w:ascii="Cambria" w:hAnsi="Cambria"/>
              </w:rPr>
              <w:t>.</w:t>
            </w:r>
          </w:p>
        </w:tc>
      </w:tr>
      <w:tr w:rsidR="007D1634" w:rsidRPr="00567F50" w14:paraId="6710A07D" w14:textId="77777777" w:rsidTr="006F3562">
        <w:tc>
          <w:tcPr>
            <w:tcW w:w="1715" w:type="dxa"/>
            <w:vAlign w:val="center"/>
          </w:tcPr>
          <w:p w14:paraId="6677473C" w14:textId="71688372" w:rsidR="007D1634" w:rsidRPr="00567F50" w:rsidRDefault="00733157" w:rsidP="00733157">
            <w:pPr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  <w:b/>
                <w:bCs/>
              </w:rPr>
              <w:t xml:space="preserve">Обход санкций </w:t>
            </w:r>
            <w:r w:rsidRPr="0065403C">
              <w:rPr>
                <w:rFonts w:ascii="Cambria" w:hAnsi="Cambria" w:hint="eastAsia"/>
                <w:i/>
                <w:iCs/>
              </w:rPr>
              <w:t>(</w:t>
            </w:r>
            <w:proofErr w:type="spellStart"/>
            <w:r w:rsidR="007D1634" w:rsidRPr="0065403C">
              <w:rPr>
                <w:rFonts w:ascii="Cambria" w:hAnsi="Cambria"/>
                <w:i/>
                <w:iCs/>
              </w:rPr>
              <w:t>Sanctions</w:t>
            </w:r>
            <w:proofErr w:type="spellEnd"/>
            <w:r w:rsidR="007D1634" w:rsidRPr="0065403C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="007D1634" w:rsidRPr="0065403C">
              <w:rPr>
                <w:rFonts w:ascii="Cambria" w:hAnsi="Cambria"/>
                <w:i/>
                <w:iCs/>
              </w:rPr>
              <w:t>Evasion</w:t>
            </w:r>
            <w:proofErr w:type="spellEnd"/>
            <w:r w:rsidRPr="0065403C">
              <w:rPr>
                <w:rFonts w:ascii="Cambria" w:hAnsi="Cambria" w:hint="eastAsia"/>
                <w:i/>
                <w:iCs/>
              </w:rPr>
              <w:t>)</w:t>
            </w:r>
          </w:p>
        </w:tc>
        <w:tc>
          <w:tcPr>
            <w:tcW w:w="4234" w:type="dxa"/>
            <w:vAlign w:val="center"/>
          </w:tcPr>
          <w:p w14:paraId="73DA204D" w14:textId="77777777" w:rsidR="006F3562" w:rsidRPr="00567F50" w:rsidRDefault="007D1634" w:rsidP="006F3562">
            <w:pPr>
              <w:pStyle w:val="a7"/>
              <w:numPr>
                <w:ilvl w:val="0"/>
                <w:numId w:val="27"/>
              </w:numPr>
              <w:spacing w:line="276" w:lineRule="auto"/>
              <w:ind w:left="13" w:firstLine="284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Использование резидентов Зоны для транзитных платежей</w:t>
            </w:r>
            <w:r w:rsidR="006F3562" w:rsidRPr="00567F50">
              <w:rPr>
                <w:rFonts w:ascii="Cambria" w:hAnsi="Cambria"/>
              </w:rPr>
              <w:t>;</w:t>
            </w:r>
          </w:p>
          <w:p w14:paraId="08F4C601" w14:textId="5780661C" w:rsidR="007D1634" w:rsidRPr="00567F50" w:rsidRDefault="006F3562" w:rsidP="006F3562">
            <w:pPr>
              <w:pStyle w:val="a7"/>
              <w:numPr>
                <w:ilvl w:val="0"/>
                <w:numId w:val="27"/>
              </w:numPr>
              <w:spacing w:line="276" w:lineRule="auto"/>
              <w:ind w:left="13" w:firstLine="284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П</w:t>
            </w:r>
            <w:r w:rsidR="007D1634" w:rsidRPr="00567F50">
              <w:rPr>
                <w:rFonts w:ascii="Cambria" w:hAnsi="Cambria"/>
              </w:rPr>
              <w:t>остав</w:t>
            </w:r>
            <w:r w:rsidRPr="00567F50">
              <w:rPr>
                <w:rFonts w:ascii="Cambria" w:hAnsi="Cambria"/>
              </w:rPr>
              <w:t>ки</w:t>
            </w:r>
            <w:r w:rsidR="007D1634" w:rsidRPr="00567F50">
              <w:rPr>
                <w:rFonts w:ascii="Cambria" w:hAnsi="Cambria"/>
              </w:rPr>
              <w:t xml:space="preserve"> товаров двойного назначения в подсанкционные юрисдикции.</w:t>
            </w:r>
          </w:p>
        </w:tc>
        <w:tc>
          <w:tcPr>
            <w:tcW w:w="4678" w:type="dxa"/>
            <w:vAlign w:val="center"/>
          </w:tcPr>
          <w:p w14:paraId="56EC473A" w14:textId="74E5EC91" w:rsidR="006F3562" w:rsidRPr="00567F50" w:rsidRDefault="007D1634" w:rsidP="006F3562">
            <w:pPr>
              <w:pStyle w:val="a7"/>
              <w:numPr>
                <w:ilvl w:val="1"/>
                <w:numId w:val="27"/>
              </w:numPr>
              <w:spacing w:line="276" w:lineRule="auto"/>
              <w:ind w:left="34" w:firstLine="281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 xml:space="preserve">Сложная структура владения </w:t>
            </w:r>
            <w:r w:rsidRPr="0065403C">
              <w:rPr>
                <w:rFonts w:ascii="Cambria" w:hAnsi="Cambria"/>
                <w:i/>
                <w:iCs/>
              </w:rPr>
              <w:t>(трасты, фонды)</w:t>
            </w:r>
            <w:r w:rsidR="006F3562" w:rsidRPr="00567F50">
              <w:rPr>
                <w:rFonts w:ascii="Cambria" w:hAnsi="Cambria"/>
              </w:rPr>
              <w:t>;</w:t>
            </w:r>
          </w:p>
          <w:p w14:paraId="34026FA7" w14:textId="129E0DF1" w:rsidR="006F3562" w:rsidRPr="00567F50" w:rsidRDefault="007D1634" w:rsidP="006F3562">
            <w:pPr>
              <w:pStyle w:val="a7"/>
              <w:numPr>
                <w:ilvl w:val="1"/>
                <w:numId w:val="27"/>
              </w:numPr>
              <w:spacing w:line="276" w:lineRule="auto"/>
              <w:ind w:left="34" w:firstLine="281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Контрагенты из стран с высоким риском</w:t>
            </w:r>
            <w:r w:rsidR="006F3562" w:rsidRPr="00567F50">
              <w:rPr>
                <w:rFonts w:ascii="Cambria" w:hAnsi="Cambria"/>
              </w:rPr>
              <w:t xml:space="preserve">; </w:t>
            </w:r>
          </w:p>
          <w:p w14:paraId="315CDBD9" w14:textId="1570D77F" w:rsidR="007D1634" w:rsidRPr="00567F50" w:rsidRDefault="007D1634" w:rsidP="006F3562">
            <w:pPr>
              <w:pStyle w:val="a7"/>
              <w:numPr>
                <w:ilvl w:val="0"/>
                <w:numId w:val="30"/>
              </w:numPr>
              <w:spacing w:line="276" w:lineRule="auto"/>
              <w:ind w:left="34" w:firstLine="281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Транзитный характер операций.</w:t>
            </w:r>
          </w:p>
        </w:tc>
        <w:tc>
          <w:tcPr>
            <w:tcW w:w="4110" w:type="dxa"/>
            <w:vAlign w:val="center"/>
          </w:tcPr>
          <w:p w14:paraId="54EF4048" w14:textId="7ED4225D" w:rsidR="006F3562" w:rsidRPr="00567F50" w:rsidRDefault="007D1634" w:rsidP="00AC4112">
            <w:pPr>
              <w:pStyle w:val="a7"/>
              <w:numPr>
                <w:ilvl w:val="2"/>
                <w:numId w:val="31"/>
              </w:numPr>
              <w:spacing w:line="276" w:lineRule="auto"/>
              <w:ind w:left="33" w:firstLine="285"/>
              <w:jc w:val="both"/>
              <w:rPr>
                <w:rFonts w:ascii="Cambria" w:hAnsi="Cambria"/>
              </w:rPr>
            </w:pPr>
            <w:r w:rsidRPr="00567F50">
              <w:rPr>
                <w:rFonts w:ascii="Cambria" w:hAnsi="Cambria"/>
              </w:rPr>
              <w:t>Усиленная проверка бенефициаров и контрагентов</w:t>
            </w:r>
            <w:r w:rsidR="006F3562" w:rsidRPr="00567F50">
              <w:rPr>
                <w:rFonts w:ascii="Cambria" w:hAnsi="Cambria"/>
              </w:rPr>
              <w:t xml:space="preserve">; </w:t>
            </w:r>
          </w:p>
          <w:p w14:paraId="526AD23F" w14:textId="5187A4E6" w:rsidR="007D1634" w:rsidRPr="00567F50" w:rsidRDefault="007D1634" w:rsidP="00AC4112">
            <w:pPr>
              <w:pStyle w:val="a7"/>
              <w:numPr>
                <w:ilvl w:val="0"/>
                <w:numId w:val="32"/>
              </w:numPr>
              <w:spacing w:line="276" w:lineRule="auto"/>
              <w:ind w:left="33" w:firstLine="285"/>
              <w:jc w:val="both"/>
              <w:rPr>
                <w:rFonts w:ascii="Cambria" w:hAnsi="Cambria"/>
                <w:b/>
                <w:bCs/>
              </w:rPr>
            </w:pPr>
            <w:r w:rsidRPr="00567F50">
              <w:rPr>
                <w:rFonts w:ascii="Cambria" w:hAnsi="Cambria"/>
              </w:rPr>
              <w:t xml:space="preserve">Ограничение на работу </w:t>
            </w:r>
            <w:r w:rsidR="0065403C">
              <w:rPr>
                <w:rFonts w:ascii="Cambria" w:hAnsi="Cambria"/>
              </w:rPr>
              <w:br/>
            </w:r>
            <w:r w:rsidRPr="00567F50">
              <w:rPr>
                <w:rFonts w:ascii="Cambria" w:hAnsi="Cambria"/>
              </w:rPr>
              <w:t xml:space="preserve">с резидентами из черных списков </w:t>
            </w:r>
            <w:r w:rsidRPr="0065403C">
              <w:rPr>
                <w:rFonts w:ascii="Cambria" w:hAnsi="Cambria"/>
                <w:color w:val="1F3864" w:themeColor="accent1" w:themeShade="80"/>
              </w:rPr>
              <w:t>FATF</w:t>
            </w:r>
            <w:r w:rsidRPr="00567F50">
              <w:rPr>
                <w:rFonts w:ascii="Cambria" w:hAnsi="Cambria"/>
              </w:rPr>
              <w:t>/</w:t>
            </w:r>
            <w:r w:rsidRPr="0065403C">
              <w:rPr>
                <w:rFonts w:ascii="Cambria" w:hAnsi="Cambria"/>
                <w:color w:val="1F3864" w:themeColor="accent1" w:themeShade="80"/>
              </w:rPr>
              <w:t>OFAC</w:t>
            </w:r>
            <w:r w:rsidRPr="00567F50">
              <w:rPr>
                <w:rFonts w:ascii="Cambria" w:hAnsi="Cambria"/>
              </w:rPr>
              <w:t>.</w:t>
            </w:r>
          </w:p>
        </w:tc>
      </w:tr>
    </w:tbl>
    <w:p w14:paraId="466DE277" w14:textId="77777777" w:rsidR="00733157" w:rsidRPr="00567F50" w:rsidRDefault="00733157" w:rsidP="007D1634">
      <w:pPr>
        <w:ind w:firstLine="708"/>
        <w:jc w:val="center"/>
        <w:rPr>
          <w:rFonts w:ascii="Cambria" w:hAnsi="Cambria"/>
          <w:b/>
          <w:bCs/>
          <w:sz w:val="26"/>
          <w:szCs w:val="26"/>
        </w:rPr>
        <w:sectPr w:rsidR="00733157" w:rsidRPr="00567F50" w:rsidSect="00733157">
          <w:pgSz w:w="16838" w:h="11906" w:orient="landscape"/>
          <w:pgMar w:top="1134" w:right="1134" w:bottom="850" w:left="1134" w:header="708" w:footer="708" w:gutter="0"/>
          <w:cols w:space="708"/>
          <w:docGrid w:linePitch="360"/>
        </w:sectPr>
      </w:pPr>
    </w:p>
    <w:p w14:paraId="27C059E1" w14:textId="58C8B864" w:rsidR="00CF2CD3" w:rsidRPr="00567F50" w:rsidRDefault="00CF2CD3" w:rsidP="00733157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lastRenderedPageBreak/>
        <w:t xml:space="preserve">2.2. </w:t>
      </w:r>
      <w:r w:rsidRPr="00567F50">
        <w:rPr>
          <w:rFonts w:ascii="Cambria" w:hAnsi="Cambria"/>
          <w:b/>
          <w:bCs/>
          <w:sz w:val="26"/>
          <w:szCs w:val="26"/>
        </w:rPr>
        <w:t>Роль финансовой разведки и архитектура комплаенса</w:t>
      </w:r>
    </w:p>
    <w:p w14:paraId="1944D772" w14:textId="5596B857" w:rsidR="00CF2CD3" w:rsidRPr="00567F50" w:rsidRDefault="00CF2CD3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Для реализации механизмов </w:t>
      </w:r>
      <w:r w:rsidR="0065403C">
        <w:rPr>
          <w:rFonts w:ascii="Cambria" w:hAnsi="Cambria"/>
          <w:sz w:val="26"/>
          <w:szCs w:val="26"/>
        </w:rPr>
        <w:t xml:space="preserve">оценки честности резидентов </w:t>
      </w:r>
      <w:r w:rsidRPr="00567F50">
        <w:rPr>
          <w:rFonts w:ascii="Cambria" w:hAnsi="Cambria"/>
          <w:sz w:val="26"/>
          <w:szCs w:val="26"/>
        </w:rPr>
        <w:t xml:space="preserve">необходима </w:t>
      </w:r>
      <w:r w:rsidRPr="00567F50">
        <w:rPr>
          <w:rFonts w:ascii="Cambria" w:hAnsi="Cambria"/>
          <w:b/>
          <w:bCs/>
          <w:color w:val="C00000"/>
          <w:sz w:val="26"/>
          <w:szCs w:val="26"/>
        </w:rPr>
        <w:t>трех</w:t>
      </w:r>
      <w:r w:rsidRPr="00567F50">
        <w:rPr>
          <w:rFonts w:ascii="Cambria" w:hAnsi="Cambria"/>
          <w:b/>
          <w:bCs/>
          <w:sz w:val="26"/>
          <w:szCs w:val="26"/>
        </w:rPr>
        <w:t>уровневая система защиты</w:t>
      </w:r>
      <w:r w:rsidRPr="00567F50">
        <w:rPr>
          <w:rFonts w:ascii="Cambria" w:hAnsi="Cambria"/>
          <w:sz w:val="26"/>
          <w:szCs w:val="26"/>
        </w:rPr>
        <w:t xml:space="preserve">, интегрированная в деятельность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Департамента по борьбе с экономическими преступлениями при Генеральной прокуратуре</w:t>
      </w:r>
      <w:r w:rsidRPr="00567F50">
        <w:rPr>
          <w:rFonts w:ascii="Cambria" w:hAnsi="Cambria"/>
          <w:sz w:val="26"/>
          <w:szCs w:val="26"/>
        </w:rPr>
        <w:t>.</w:t>
      </w:r>
    </w:p>
    <w:p w14:paraId="0109E791" w14:textId="0EBCC15F" w:rsidR="00CF2CD3" w:rsidRPr="00567F50" w:rsidRDefault="002112EC" w:rsidP="002112EC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 xml:space="preserve">2.2.1. 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Внутренний комплаенс резидента </w:t>
      </w:r>
      <w:r w:rsidR="00CF2CD3" w:rsidRPr="0065403C">
        <w:rPr>
          <w:rFonts w:ascii="Cambria" w:hAnsi="Cambria"/>
          <w:i/>
          <w:iCs/>
          <w:sz w:val="26"/>
          <w:szCs w:val="26"/>
        </w:rPr>
        <w:t>(MLRO)</w:t>
      </w:r>
    </w:p>
    <w:p w14:paraId="0162EBC7" w14:textId="28D16E1D" w:rsidR="002112EC" w:rsidRPr="00567F50" w:rsidRDefault="006F3562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Международный опыт </w:t>
      </w:r>
      <w:r w:rsidR="0065403C">
        <w:rPr>
          <w:rFonts w:ascii="Cambria" w:hAnsi="Cambria"/>
          <w:sz w:val="26"/>
          <w:szCs w:val="26"/>
        </w:rPr>
        <w:t xml:space="preserve">специальных цифровых зон </w:t>
      </w:r>
      <w:r w:rsidRPr="00567F50">
        <w:rPr>
          <w:rFonts w:ascii="Cambria" w:hAnsi="Cambria"/>
          <w:sz w:val="26"/>
          <w:szCs w:val="26"/>
        </w:rPr>
        <w:t xml:space="preserve">определяет </w:t>
      </w:r>
      <w:r w:rsidRPr="0065403C">
        <w:rPr>
          <w:rFonts w:ascii="Cambria" w:hAnsi="Cambria"/>
          <w:b/>
          <w:bCs/>
          <w:sz w:val="26"/>
          <w:szCs w:val="26"/>
        </w:rPr>
        <w:t>обязательство к</w:t>
      </w:r>
      <w:r w:rsidR="00CF2CD3" w:rsidRPr="0065403C">
        <w:rPr>
          <w:rFonts w:ascii="Cambria" w:hAnsi="Cambria"/>
          <w:b/>
          <w:bCs/>
          <w:sz w:val="26"/>
          <w:szCs w:val="26"/>
        </w:rPr>
        <w:t>ажд</w:t>
      </w:r>
      <w:r w:rsidRPr="0065403C">
        <w:rPr>
          <w:rFonts w:ascii="Cambria" w:hAnsi="Cambria"/>
          <w:b/>
          <w:bCs/>
          <w:sz w:val="26"/>
          <w:szCs w:val="26"/>
        </w:rPr>
        <w:t xml:space="preserve">ого </w:t>
      </w:r>
      <w:r w:rsidR="00CF2CD3" w:rsidRPr="0065403C">
        <w:rPr>
          <w:rFonts w:ascii="Cambria" w:hAnsi="Cambria"/>
          <w:b/>
          <w:bCs/>
          <w:sz w:val="26"/>
          <w:szCs w:val="26"/>
        </w:rPr>
        <w:t>резидент</w:t>
      </w:r>
      <w:r w:rsidRPr="0065403C">
        <w:rPr>
          <w:rFonts w:ascii="Cambria" w:hAnsi="Cambria"/>
          <w:b/>
          <w:bCs/>
          <w:sz w:val="26"/>
          <w:szCs w:val="26"/>
        </w:rPr>
        <w:t>а</w:t>
      </w:r>
      <w:r w:rsidR="0065403C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sz w:val="26"/>
          <w:szCs w:val="26"/>
        </w:rPr>
        <w:t xml:space="preserve">назначить </w:t>
      </w:r>
      <w:r w:rsidR="00403303" w:rsidRPr="00567F50">
        <w:rPr>
          <w:rFonts w:ascii="Cambria" w:hAnsi="Cambria"/>
          <w:b/>
          <w:bCs/>
          <w:sz w:val="26"/>
          <w:szCs w:val="26"/>
        </w:rPr>
        <w:t>о</w:t>
      </w:r>
      <w:r w:rsidR="00CF2CD3" w:rsidRPr="00567F50">
        <w:rPr>
          <w:rFonts w:ascii="Cambria" w:hAnsi="Cambria"/>
          <w:b/>
          <w:bCs/>
          <w:sz w:val="26"/>
          <w:szCs w:val="26"/>
        </w:rPr>
        <w:t>тветственного сотрудника по соблюдению требований</w:t>
      </w:r>
      <w:r w:rsidR="002112EC" w:rsidRPr="00567F50">
        <w:rPr>
          <w:rFonts w:ascii="Cambria" w:hAnsi="Cambria"/>
          <w:b/>
          <w:bCs/>
          <w:sz w:val="26"/>
          <w:szCs w:val="26"/>
        </w:rPr>
        <w:t xml:space="preserve"> комплаенса</w:t>
      </w:r>
      <w:r w:rsidRPr="00567F50">
        <w:rPr>
          <w:rFonts w:ascii="Cambria" w:hAnsi="Cambria"/>
          <w:sz w:val="26"/>
          <w:szCs w:val="26"/>
        </w:rPr>
        <w:t>.</w:t>
      </w:r>
      <w:r w:rsidR="002112EC" w:rsidRPr="00567F50">
        <w:rPr>
          <w:rFonts w:ascii="Cambria" w:hAnsi="Cambria"/>
          <w:sz w:val="26"/>
          <w:szCs w:val="26"/>
        </w:rPr>
        <w:t xml:space="preserve"> При этом </w:t>
      </w:r>
      <w:r w:rsidR="0065403C">
        <w:rPr>
          <w:rFonts w:ascii="Cambria" w:hAnsi="Cambria"/>
          <w:sz w:val="26"/>
          <w:szCs w:val="26"/>
          <w:u w:val="single"/>
        </w:rPr>
        <w:t>он</w:t>
      </w:r>
      <w:r w:rsidR="002112EC" w:rsidRPr="00567F50">
        <w:rPr>
          <w:rFonts w:ascii="Cambria" w:hAnsi="Cambria"/>
          <w:sz w:val="26"/>
          <w:szCs w:val="26"/>
          <w:u w:val="single"/>
        </w:rPr>
        <w:t xml:space="preserve"> </w:t>
      </w:r>
      <w:r w:rsidR="00CF2CD3" w:rsidRPr="00567F50">
        <w:rPr>
          <w:rFonts w:ascii="Cambria" w:hAnsi="Cambria"/>
          <w:sz w:val="26"/>
          <w:szCs w:val="26"/>
          <w:u w:val="single"/>
        </w:rPr>
        <w:t>должен находит</w:t>
      </w:r>
      <w:r w:rsidR="00E00F99">
        <w:rPr>
          <w:rFonts w:ascii="Cambria" w:hAnsi="Cambria"/>
          <w:sz w:val="26"/>
          <w:szCs w:val="26"/>
          <w:u w:val="single"/>
        </w:rPr>
        <w:t>ь</w:t>
      </w:r>
      <w:r w:rsidR="00CF2CD3" w:rsidRPr="00567F50">
        <w:rPr>
          <w:rFonts w:ascii="Cambria" w:hAnsi="Cambria"/>
          <w:sz w:val="26"/>
          <w:szCs w:val="26"/>
          <w:u w:val="single"/>
        </w:rPr>
        <w:t xml:space="preserve">ся в </w:t>
      </w:r>
      <w:r w:rsidR="0065403C" w:rsidRPr="0065403C">
        <w:rPr>
          <w:rFonts w:ascii="Cambria" w:hAnsi="Cambria"/>
          <w:sz w:val="26"/>
          <w:szCs w:val="26"/>
          <w:u w:val="single"/>
        </w:rPr>
        <w:t>стране</w:t>
      </w:r>
      <w:r w:rsidR="00CF2CD3" w:rsidRPr="00567F50">
        <w:rPr>
          <w:rFonts w:ascii="Cambria" w:hAnsi="Cambria"/>
          <w:sz w:val="26"/>
          <w:szCs w:val="26"/>
          <w:u w:val="single"/>
        </w:rPr>
        <w:t xml:space="preserve"> и иметь </w:t>
      </w:r>
      <w:r w:rsidR="00CF2CD3" w:rsidRPr="0065403C">
        <w:rPr>
          <w:rFonts w:ascii="Cambria" w:hAnsi="Cambria"/>
          <w:b/>
          <w:bCs/>
          <w:sz w:val="26"/>
          <w:szCs w:val="26"/>
          <w:u w:val="single"/>
        </w:rPr>
        <w:t>квалификационный сертификат</w:t>
      </w:r>
      <w:r w:rsidR="00CF2CD3" w:rsidRPr="00567F50">
        <w:rPr>
          <w:rFonts w:ascii="Cambria" w:hAnsi="Cambria"/>
          <w:sz w:val="26"/>
          <w:szCs w:val="26"/>
        </w:rPr>
        <w:t xml:space="preserve">, признаваемый </w:t>
      </w:r>
      <w:r w:rsidR="00E00F99" w:rsidRPr="00567F50">
        <w:rPr>
          <w:rFonts w:ascii="Cambria" w:hAnsi="Cambria"/>
          <w:sz w:val="26"/>
          <w:szCs w:val="26"/>
        </w:rPr>
        <w:t>регулятором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3BF03487" w14:textId="057A1605" w:rsidR="00CF2CD3" w:rsidRPr="00567F50" w:rsidRDefault="002112EC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Данный механизм </w:t>
      </w:r>
      <w:r w:rsidRPr="00E00F99">
        <w:rPr>
          <w:rFonts w:ascii="Cambria" w:hAnsi="Cambria"/>
          <w:sz w:val="26"/>
          <w:szCs w:val="26"/>
        </w:rPr>
        <w:t>выступа</w:t>
      </w:r>
      <w:r w:rsidR="0065403C" w:rsidRPr="00E00F99">
        <w:rPr>
          <w:rFonts w:ascii="Cambria" w:hAnsi="Cambria"/>
          <w:sz w:val="26"/>
          <w:szCs w:val="26"/>
        </w:rPr>
        <w:t>ет</w:t>
      </w:r>
      <w:r w:rsidR="0065403C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color w:val="C00000"/>
          <w:sz w:val="26"/>
          <w:szCs w:val="26"/>
        </w:rPr>
        <w:t>п</w:t>
      </w:r>
      <w:r w:rsidR="00CF2CD3" w:rsidRPr="00567F50">
        <w:rPr>
          <w:rFonts w:ascii="Cambria" w:hAnsi="Cambria"/>
          <w:b/>
          <w:bCs/>
          <w:color w:val="C00000"/>
          <w:sz w:val="26"/>
          <w:szCs w:val="26"/>
        </w:rPr>
        <w:t>ерв</w:t>
      </w:r>
      <w:r w:rsidR="0065403C">
        <w:rPr>
          <w:rFonts w:ascii="Cambria" w:hAnsi="Cambria"/>
          <w:b/>
          <w:bCs/>
          <w:color w:val="C00000"/>
          <w:sz w:val="26"/>
          <w:szCs w:val="26"/>
        </w:rPr>
        <w:t xml:space="preserve">ым </w:t>
      </w:r>
      <w:r w:rsidR="0065403C" w:rsidRPr="0065403C">
        <w:rPr>
          <w:rFonts w:ascii="Cambria" w:hAnsi="Cambria"/>
          <w:b/>
          <w:bCs/>
          <w:sz w:val="26"/>
          <w:szCs w:val="26"/>
        </w:rPr>
        <w:t xml:space="preserve">уровнем </w:t>
      </w:r>
      <w:r w:rsidR="00CF2CD3" w:rsidRPr="00567F50">
        <w:rPr>
          <w:rFonts w:ascii="Cambria" w:hAnsi="Cambria"/>
          <w:b/>
          <w:bCs/>
          <w:sz w:val="26"/>
          <w:szCs w:val="26"/>
        </w:rPr>
        <w:t>мониторинг</w:t>
      </w:r>
      <w:r w:rsidR="0065403C">
        <w:rPr>
          <w:rFonts w:ascii="Cambria" w:hAnsi="Cambria"/>
          <w:b/>
          <w:bCs/>
          <w:sz w:val="26"/>
          <w:szCs w:val="26"/>
        </w:rPr>
        <w:t>а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транзакций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65403C">
        <w:rPr>
          <w:rFonts w:ascii="Cambria" w:hAnsi="Cambria"/>
          <w:i/>
          <w:iCs/>
          <w:sz w:val="26"/>
          <w:szCs w:val="26"/>
        </w:rPr>
        <w:t>(STR)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091BFD02" w14:textId="4FD7EC95" w:rsidR="00CF2CD3" w:rsidRPr="009C3BFA" w:rsidRDefault="002112EC" w:rsidP="002112EC">
      <w:pPr>
        <w:ind w:firstLine="708"/>
        <w:jc w:val="both"/>
        <w:rPr>
          <w:rFonts w:ascii="Cambria" w:hAnsi="Cambria"/>
          <w:b/>
          <w:bCs/>
          <w:sz w:val="26"/>
          <w:szCs w:val="26"/>
          <w:lang w:val="en-US"/>
        </w:rPr>
      </w:pPr>
      <w:r w:rsidRPr="009C3BFA">
        <w:rPr>
          <w:rFonts w:ascii="Cambria" w:hAnsi="Cambria"/>
          <w:b/>
          <w:bCs/>
          <w:color w:val="C00000"/>
          <w:sz w:val="26"/>
          <w:szCs w:val="26"/>
          <w:lang w:val="en-US"/>
        </w:rPr>
        <w:t>2.2.2.</w:t>
      </w:r>
      <w:r w:rsidR="00CF2CD3" w:rsidRPr="009C3BFA">
        <w:rPr>
          <w:rFonts w:ascii="Cambria" w:hAnsi="Cambria"/>
          <w:b/>
          <w:bCs/>
          <w:color w:val="C00000"/>
          <w:sz w:val="26"/>
          <w:szCs w:val="26"/>
          <w:lang w:val="en-US"/>
        </w:rPr>
        <w:t xml:space="preserve"> </w:t>
      </w:r>
      <w:r w:rsidR="00CF2CD3" w:rsidRPr="00567F50">
        <w:rPr>
          <w:rFonts w:ascii="Cambria" w:hAnsi="Cambria"/>
          <w:b/>
          <w:bCs/>
          <w:sz w:val="26"/>
          <w:szCs w:val="26"/>
        </w:rPr>
        <w:t>Надзор</w:t>
      </w:r>
      <w:r w:rsidR="00CF2CD3" w:rsidRPr="009C3BFA">
        <w:rPr>
          <w:rFonts w:ascii="Cambria" w:hAnsi="Cambria"/>
          <w:b/>
          <w:bCs/>
          <w:sz w:val="26"/>
          <w:szCs w:val="26"/>
          <w:lang w:val="en-US"/>
        </w:rPr>
        <w:t xml:space="preserve"> </w:t>
      </w:r>
      <w:r w:rsidR="00E00F99" w:rsidRPr="00567F50">
        <w:rPr>
          <w:rFonts w:ascii="Cambria" w:hAnsi="Cambria"/>
          <w:b/>
          <w:bCs/>
          <w:sz w:val="26"/>
          <w:szCs w:val="26"/>
        </w:rPr>
        <w:t>регулятора</w:t>
      </w:r>
      <w:r w:rsidR="00E00F99" w:rsidRPr="009C3BFA">
        <w:rPr>
          <w:rFonts w:ascii="Cambria" w:hAnsi="Cambria"/>
          <w:b/>
          <w:bCs/>
          <w:sz w:val="26"/>
          <w:szCs w:val="26"/>
          <w:lang w:val="en-US"/>
        </w:rPr>
        <w:t xml:space="preserve"> </w:t>
      </w:r>
      <w:r w:rsidR="00E00F99" w:rsidRPr="00567F50">
        <w:rPr>
          <w:rFonts w:ascii="Cambria" w:hAnsi="Cambria"/>
          <w:b/>
          <w:bCs/>
          <w:sz w:val="26"/>
          <w:szCs w:val="26"/>
        </w:rPr>
        <w:t>зоны</w:t>
      </w:r>
      <w:r w:rsidR="00E00F99" w:rsidRPr="009C3BFA">
        <w:rPr>
          <w:rFonts w:ascii="Cambria" w:hAnsi="Cambria"/>
          <w:b/>
          <w:bCs/>
          <w:sz w:val="26"/>
          <w:szCs w:val="26"/>
          <w:lang w:val="en-US"/>
        </w:rPr>
        <w:t xml:space="preserve"> </w:t>
      </w:r>
      <w:r w:rsidR="00CF2CD3" w:rsidRPr="0065403C">
        <w:rPr>
          <w:rFonts w:ascii="Cambria" w:hAnsi="Cambria"/>
          <w:i/>
          <w:iCs/>
          <w:sz w:val="26"/>
          <w:szCs w:val="26"/>
          <w:lang w:val="en-US"/>
        </w:rPr>
        <w:t>(Prudential Supervision)</w:t>
      </w:r>
    </w:p>
    <w:p w14:paraId="4DD4E32A" w14:textId="47800809" w:rsidR="00CF2CD3" w:rsidRPr="00567F50" w:rsidRDefault="00CF2CD3" w:rsidP="0065403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Регулятор</w:t>
      </w:r>
      <w:r w:rsidR="00403303" w:rsidRPr="00567F50">
        <w:rPr>
          <w:rFonts w:ascii="Cambria" w:hAnsi="Cambria"/>
          <w:sz w:val="26"/>
          <w:szCs w:val="26"/>
        </w:rPr>
        <w:t>у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2112EC" w:rsidRPr="00567F50">
        <w:rPr>
          <w:rFonts w:ascii="Cambria" w:hAnsi="Cambria"/>
          <w:sz w:val="26"/>
          <w:szCs w:val="26"/>
        </w:rPr>
        <w:t xml:space="preserve">в рамках </w:t>
      </w:r>
      <w:r w:rsidR="002112EC" w:rsidRPr="00567F50">
        <w:rPr>
          <w:rFonts w:ascii="Cambria" w:hAnsi="Cambria"/>
          <w:b/>
          <w:bCs/>
          <w:color w:val="C00000"/>
          <w:sz w:val="26"/>
          <w:szCs w:val="26"/>
        </w:rPr>
        <w:t>второго</w:t>
      </w:r>
      <w:r w:rsidR="002112EC" w:rsidRPr="00567F50">
        <w:rPr>
          <w:rFonts w:ascii="Cambria" w:hAnsi="Cambria"/>
          <w:b/>
          <w:bCs/>
          <w:sz w:val="26"/>
          <w:szCs w:val="26"/>
        </w:rPr>
        <w:t xml:space="preserve"> уровня</w:t>
      </w:r>
      <w:r w:rsidR="00403303" w:rsidRPr="00567F50">
        <w:rPr>
          <w:rFonts w:ascii="Cambria" w:hAnsi="Cambria"/>
          <w:sz w:val="26"/>
          <w:szCs w:val="26"/>
        </w:rPr>
        <w:t xml:space="preserve"> необходимо будет </w:t>
      </w:r>
      <w:r w:rsidR="0065403C">
        <w:rPr>
          <w:rFonts w:ascii="Cambria" w:hAnsi="Cambria"/>
          <w:sz w:val="26"/>
          <w:szCs w:val="26"/>
        </w:rPr>
        <w:t>проводить</w:t>
      </w:r>
      <w:r w:rsidR="002112EC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>пруденциальн</w:t>
      </w:r>
      <w:r w:rsidR="0065403C">
        <w:rPr>
          <w:rFonts w:ascii="Cambria" w:hAnsi="Cambria"/>
          <w:b/>
          <w:bCs/>
          <w:sz w:val="26"/>
          <w:szCs w:val="26"/>
        </w:rPr>
        <w:t>ый</w:t>
      </w:r>
      <w:r w:rsidR="002112EC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>надзор</w:t>
      </w:r>
      <w:r w:rsidR="002112EC" w:rsidRPr="00567F50">
        <w:rPr>
          <w:rFonts w:ascii="Cambria" w:hAnsi="Cambria"/>
          <w:sz w:val="26"/>
          <w:szCs w:val="26"/>
        </w:rPr>
        <w:t xml:space="preserve"> в рамках р</w:t>
      </w:r>
      <w:r w:rsidRPr="00567F50">
        <w:rPr>
          <w:rFonts w:ascii="Cambria" w:hAnsi="Cambria"/>
          <w:sz w:val="26"/>
          <w:szCs w:val="26"/>
        </w:rPr>
        <w:t>егулярны</w:t>
      </w:r>
      <w:r w:rsidR="002112EC" w:rsidRPr="00567F50">
        <w:rPr>
          <w:rFonts w:ascii="Cambria" w:hAnsi="Cambria"/>
          <w:sz w:val="26"/>
          <w:szCs w:val="26"/>
        </w:rPr>
        <w:t>х</w:t>
      </w:r>
      <w:r w:rsidRPr="00567F50">
        <w:rPr>
          <w:rFonts w:ascii="Cambria" w:hAnsi="Cambria"/>
          <w:sz w:val="26"/>
          <w:szCs w:val="26"/>
        </w:rPr>
        <w:t xml:space="preserve"> выездны</w:t>
      </w:r>
      <w:r w:rsidR="002112EC" w:rsidRPr="00567F50">
        <w:rPr>
          <w:rFonts w:ascii="Cambria" w:hAnsi="Cambria"/>
          <w:sz w:val="26"/>
          <w:szCs w:val="26"/>
        </w:rPr>
        <w:t>х</w:t>
      </w:r>
      <w:r w:rsidRPr="00567F50">
        <w:rPr>
          <w:rFonts w:ascii="Cambria" w:hAnsi="Cambria"/>
          <w:sz w:val="26"/>
          <w:szCs w:val="26"/>
        </w:rPr>
        <w:t xml:space="preserve"> и камеральны</w:t>
      </w:r>
      <w:r w:rsidR="002112EC" w:rsidRPr="00567F50">
        <w:rPr>
          <w:rFonts w:ascii="Cambria" w:hAnsi="Cambria"/>
          <w:sz w:val="26"/>
          <w:szCs w:val="26"/>
        </w:rPr>
        <w:t xml:space="preserve">х </w:t>
      </w:r>
      <w:r w:rsidRPr="00567F50">
        <w:rPr>
          <w:rFonts w:ascii="Cambria" w:hAnsi="Cambria"/>
          <w:sz w:val="26"/>
          <w:szCs w:val="26"/>
        </w:rPr>
        <w:t>провер</w:t>
      </w:r>
      <w:r w:rsidR="002112EC" w:rsidRPr="00567F50">
        <w:rPr>
          <w:rFonts w:ascii="Cambria" w:hAnsi="Cambria"/>
          <w:sz w:val="26"/>
          <w:szCs w:val="26"/>
        </w:rPr>
        <w:t>о</w:t>
      </w:r>
      <w:r w:rsidRPr="00567F50">
        <w:rPr>
          <w:rFonts w:ascii="Cambria" w:hAnsi="Cambria"/>
          <w:sz w:val="26"/>
          <w:szCs w:val="26"/>
        </w:rPr>
        <w:t>к.</w:t>
      </w:r>
      <w:r w:rsidR="0065403C">
        <w:rPr>
          <w:rFonts w:ascii="Cambria" w:hAnsi="Cambria"/>
          <w:sz w:val="26"/>
          <w:szCs w:val="26"/>
        </w:rPr>
        <w:t xml:space="preserve"> </w:t>
      </w:r>
      <w:r w:rsidR="002112EC" w:rsidRPr="00567F50">
        <w:rPr>
          <w:rFonts w:ascii="Cambria" w:hAnsi="Cambria"/>
          <w:sz w:val="26"/>
          <w:szCs w:val="26"/>
        </w:rPr>
        <w:t xml:space="preserve">При этом </w:t>
      </w:r>
      <w:r w:rsidR="00403303" w:rsidRPr="00567F50">
        <w:rPr>
          <w:rFonts w:ascii="Cambria" w:hAnsi="Cambria"/>
          <w:sz w:val="26"/>
          <w:szCs w:val="26"/>
        </w:rPr>
        <w:t xml:space="preserve">Центр будет иметь </w:t>
      </w:r>
      <w:r w:rsidRPr="00567F50">
        <w:rPr>
          <w:rFonts w:ascii="Cambria" w:hAnsi="Cambria"/>
          <w:sz w:val="26"/>
          <w:szCs w:val="26"/>
        </w:rPr>
        <w:t>закрытый реестр конечных бенефициарных владельцев</w:t>
      </w:r>
      <w:r w:rsidR="0065403C">
        <w:rPr>
          <w:rFonts w:ascii="Cambria" w:hAnsi="Cambria"/>
          <w:sz w:val="26"/>
          <w:szCs w:val="26"/>
        </w:rPr>
        <w:t xml:space="preserve"> счетов</w:t>
      </w:r>
      <w:r w:rsidRPr="00567F50">
        <w:rPr>
          <w:rFonts w:ascii="Cambria" w:hAnsi="Cambria"/>
          <w:sz w:val="26"/>
          <w:szCs w:val="26"/>
        </w:rPr>
        <w:t xml:space="preserve">, доступный правоохранительным органам, что </w:t>
      </w:r>
      <w:r w:rsidR="00403303" w:rsidRPr="00567F50">
        <w:rPr>
          <w:rFonts w:ascii="Cambria" w:hAnsi="Cambria"/>
          <w:sz w:val="26"/>
          <w:szCs w:val="26"/>
        </w:rPr>
        <w:t xml:space="preserve">также </w:t>
      </w:r>
      <w:r w:rsidRPr="00567F50">
        <w:rPr>
          <w:rFonts w:ascii="Cambria" w:hAnsi="Cambria"/>
          <w:sz w:val="26"/>
          <w:szCs w:val="26"/>
        </w:rPr>
        <w:t xml:space="preserve">соответствует требованиям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FATF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403303" w:rsidRPr="0065403C">
        <w:rPr>
          <w:rFonts w:ascii="Cambria" w:hAnsi="Cambria"/>
          <w:i/>
          <w:iCs/>
          <w:sz w:val="26"/>
          <w:szCs w:val="26"/>
        </w:rPr>
        <w:t>(</w:t>
      </w:r>
      <w:proofErr w:type="spellStart"/>
      <w:r w:rsidRPr="0065403C">
        <w:rPr>
          <w:rFonts w:ascii="Cambria" w:hAnsi="Cambria"/>
          <w:i/>
          <w:iCs/>
          <w:sz w:val="26"/>
          <w:szCs w:val="26"/>
        </w:rPr>
        <w:t>Rec</w:t>
      </w:r>
      <w:proofErr w:type="spellEnd"/>
      <w:r w:rsidRPr="0065403C">
        <w:rPr>
          <w:rFonts w:ascii="Cambria" w:hAnsi="Cambria"/>
          <w:i/>
          <w:iCs/>
          <w:sz w:val="26"/>
          <w:szCs w:val="26"/>
        </w:rPr>
        <w:t xml:space="preserve">. </w:t>
      </w:r>
      <w:r w:rsidRPr="0065403C">
        <w:rPr>
          <w:rFonts w:ascii="Cambria" w:hAnsi="Cambria"/>
          <w:i/>
          <w:iCs/>
          <w:color w:val="C00000"/>
          <w:sz w:val="26"/>
          <w:szCs w:val="26"/>
        </w:rPr>
        <w:t>24</w:t>
      </w:r>
      <w:r w:rsidR="00403303" w:rsidRPr="0065403C">
        <w:rPr>
          <w:rFonts w:ascii="Cambria" w:hAnsi="Cambria"/>
          <w:i/>
          <w:iCs/>
          <w:sz w:val="26"/>
          <w:szCs w:val="26"/>
        </w:rPr>
        <w:t>)</w:t>
      </w:r>
      <w:r w:rsidRPr="00567F50">
        <w:rPr>
          <w:rFonts w:ascii="Cambria" w:hAnsi="Cambria"/>
          <w:sz w:val="26"/>
          <w:szCs w:val="26"/>
        </w:rPr>
        <w:t>.</w:t>
      </w:r>
    </w:p>
    <w:p w14:paraId="7B1BB292" w14:textId="45ED67A6" w:rsidR="00CF2CD3" w:rsidRPr="00567F50" w:rsidRDefault="002112EC" w:rsidP="002112EC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2.2.3.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Финансовая разведка </w:t>
      </w:r>
      <w:r w:rsidR="00CF2CD3" w:rsidRPr="00567F50">
        <w:rPr>
          <w:rFonts w:ascii="Cambria" w:hAnsi="Cambria"/>
          <w:sz w:val="26"/>
          <w:szCs w:val="26"/>
        </w:rPr>
        <w:t>(ДБЭП)</w:t>
      </w:r>
    </w:p>
    <w:p w14:paraId="0EEBA8DB" w14:textId="7AE752D0" w:rsidR="00CF2CD3" w:rsidRPr="00567F50" w:rsidRDefault="002112EC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Для исключения всех рисков </w:t>
      </w:r>
      <w:r w:rsidR="008C5D23">
        <w:rPr>
          <w:rFonts w:ascii="Cambria" w:hAnsi="Cambria"/>
          <w:sz w:val="26"/>
          <w:szCs w:val="26"/>
        </w:rPr>
        <w:t xml:space="preserve">необходимо обеспечить </w:t>
      </w:r>
      <w:r w:rsidRPr="00567F50">
        <w:rPr>
          <w:rFonts w:ascii="Cambria" w:hAnsi="Cambria"/>
          <w:b/>
          <w:bCs/>
          <w:sz w:val="26"/>
          <w:szCs w:val="26"/>
        </w:rPr>
        <w:t>Надзорн</w:t>
      </w:r>
      <w:r w:rsidR="008C5D23">
        <w:rPr>
          <w:rFonts w:ascii="Cambria" w:hAnsi="Cambria"/>
          <w:b/>
          <w:bCs/>
          <w:sz w:val="26"/>
          <w:szCs w:val="26"/>
        </w:rPr>
        <w:t>ому</w:t>
      </w:r>
      <w:r w:rsidRPr="00567F50">
        <w:rPr>
          <w:rFonts w:ascii="Cambria" w:hAnsi="Cambria"/>
          <w:b/>
          <w:bCs/>
          <w:sz w:val="26"/>
          <w:szCs w:val="26"/>
        </w:rPr>
        <w:t xml:space="preserve"> орган</w:t>
      </w:r>
      <w:r w:rsidR="008C5D23">
        <w:rPr>
          <w:rFonts w:ascii="Cambria" w:hAnsi="Cambria"/>
          <w:b/>
          <w:bCs/>
          <w:sz w:val="26"/>
          <w:szCs w:val="26"/>
        </w:rPr>
        <w:t>у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8C5D23">
        <w:rPr>
          <w:rFonts w:ascii="Cambria" w:hAnsi="Cambria"/>
          <w:i/>
          <w:iCs/>
          <w:sz w:val="26"/>
          <w:szCs w:val="26"/>
        </w:rPr>
        <w:t>(</w:t>
      </w:r>
      <w:r w:rsid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Департаменту по борьбе с экономическими преступлениями</w:t>
      </w:r>
      <w:r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 </w:t>
      </w:r>
      <w:r w:rsidR="0037112F">
        <w:rPr>
          <w:rFonts w:ascii="Cambria" w:hAnsi="Cambria"/>
          <w:i/>
          <w:iCs/>
          <w:color w:val="1F3864" w:themeColor="accent1" w:themeShade="80"/>
          <w:sz w:val="26"/>
          <w:szCs w:val="26"/>
        </w:rPr>
        <w:br/>
      </w:r>
      <w:r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 xml:space="preserve">при </w:t>
      </w:r>
      <w:r w:rsidR="000A3796"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Генеральной п</w:t>
      </w:r>
      <w:r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рокуратуре</w:t>
      </w:r>
      <w:r w:rsidRPr="008C5D23">
        <w:rPr>
          <w:rFonts w:ascii="Cambria" w:hAnsi="Cambria"/>
          <w:i/>
          <w:iCs/>
          <w:sz w:val="26"/>
          <w:szCs w:val="26"/>
        </w:rPr>
        <w:t>)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8C5D23">
        <w:rPr>
          <w:rFonts w:ascii="Cambria" w:hAnsi="Cambria"/>
          <w:b/>
          <w:bCs/>
          <w:sz w:val="26"/>
          <w:szCs w:val="26"/>
        </w:rPr>
        <w:t>доступ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8C5D23">
        <w:rPr>
          <w:rFonts w:ascii="Cambria" w:hAnsi="Cambria"/>
          <w:b/>
          <w:bCs/>
          <w:sz w:val="26"/>
          <w:szCs w:val="26"/>
        </w:rPr>
        <w:t xml:space="preserve">к </w:t>
      </w:r>
      <w:r w:rsidR="00CF2CD3" w:rsidRPr="00567F50">
        <w:rPr>
          <w:rFonts w:ascii="Cambria" w:hAnsi="Cambria"/>
          <w:b/>
          <w:bCs/>
          <w:sz w:val="26"/>
          <w:szCs w:val="26"/>
        </w:rPr>
        <w:t>агрегированны</w:t>
      </w:r>
      <w:r w:rsidR="008C5D23">
        <w:rPr>
          <w:rFonts w:ascii="Cambria" w:hAnsi="Cambria"/>
          <w:b/>
          <w:bCs/>
          <w:sz w:val="26"/>
          <w:szCs w:val="26"/>
        </w:rPr>
        <w:t>м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данны</w:t>
      </w:r>
      <w:r w:rsidR="008C5D23">
        <w:rPr>
          <w:rFonts w:ascii="Cambria" w:hAnsi="Cambria"/>
          <w:b/>
          <w:bCs/>
          <w:sz w:val="26"/>
          <w:szCs w:val="26"/>
        </w:rPr>
        <w:t>м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через защищенные каналы связи</w:t>
      </w:r>
      <w:r w:rsidR="00CF2CD3" w:rsidRPr="00567F50">
        <w:rPr>
          <w:rFonts w:ascii="Cambria" w:hAnsi="Cambria"/>
          <w:sz w:val="26"/>
          <w:szCs w:val="26"/>
        </w:rPr>
        <w:t>.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E00F99">
        <w:rPr>
          <w:rFonts w:ascii="Cambria" w:hAnsi="Cambria"/>
          <w:sz w:val="26"/>
          <w:szCs w:val="26"/>
        </w:rPr>
        <w:t>Иными словами</w:t>
      </w:r>
      <w:r w:rsidRPr="00567F50">
        <w:rPr>
          <w:rFonts w:ascii="Cambria" w:hAnsi="Cambria"/>
          <w:sz w:val="26"/>
          <w:szCs w:val="26"/>
        </w:rPr>
        <w:t>, р</w:t>
      </w:r>
      <w:r w:rsidR="00CF2CD3" w:rsidRPr="00567F50">
        <w:rPr>
          <w:rFonts w:ascii="Cambria" w:hAnsi="Cambria"/>
          <w:sz w:val="26"/>
          <w:szCs w:val="26"/>
        </w:rPr>
        <w:t xml:space="preserve">езиденты </w:t>
      </w:r>
      <w:r w:rsidRPr="00567F50">
        <w:rPr>
          <w:rFonts w:ascii="Cambria" w:hAnsi="Cambria"/>
          <w:sz w:val="26"/>
          <w:szCs w:val="26"/>
        </w:rPr>
        <w:t xml:space="preserve">свободных зон </w:t>
      </w:r>
      <w:r w:rsidR="0037112F">
        <w:rPr>
          <w:rFonts w:ascii="Cambria" w:hAnsi="Cambria"/>
          <w:sz w:val="26"/>
          <w:szCs w:val="26"/>
        </w:rPr>
        <w:br/>
      </w:r>
      <w:r w:rsidR="00CF2CD3" w:rsidRPr="00567F50">
        <w:rPr>
          <w:rFonts w:ascii="Cambria" w:hAnsi="Cambria"/>
          <w:sz w:val="26"/>
          <w:szCs w:val="26"/>
        </w:rPr>
        <w:t xml:space="preserve">не отчитываются в </w:t>
      </w:r>
      <w:r w:rsidR="00403303" w:rsidRPr="00567F50">
        <w:rPr>
          <w:rFonts w:ascii="Cambria" w:hAnsi="Cambria"/>
          <w:sz w:val="26"/>
          <w:szCs w:val="26"/>
        </w:rPr>
        <w:t>Департамент</w:t>
      </w:r>
      <w:r w:rsidR="00CF2CD3" w:rsidRPr="00567F50">
        <w:rPr>
          <w:rFonts w:ascii="Cambria" w:hAnsi="Cambria"/>
          <w:sz w:val="26"/>
          <w:szCs w:val="26"/>
        </w:rPr>
        <w:t xml:space="preserve"> напрямую</w:t>
      </w:r>
      <w:r w:rsidR="008C5D23">
        <w:rPr>
          <w:rFonts w:ascii="Cambria" w:hAnsi="Cambria"/>
          <w:sz w:val="26"/>
          <w:szCs w:val="26"/>
        </w:rPr>
        <w:t xml:space="preserve">. </w:t>
      </w:r>
      <w:r w:rsidR="008C5D23" w:rsidRPr="008C5D23">
        <w:rPr>
          <w:rFonts w:ascii="Cambria" w:hAnsi="Cambria"/>
          <w:b/>
          <w:bCs/>
          <w:sz w:val="26"/>
          <w:szCs w:val="26"/>
        </w:rPr>
        <w:t xml:space="preserve">Аудит проводится </w:t>
      </w:r>
      <w:r w:rsidR="00CF2CD3" w:rsidRPr="008C5D23">
        <w:rPr>
          <w:rFonts w:ascii="Cambria" w:hAnsi="Cambria"/>
          <w:b/>
          <w:bCs/>
          <w:sz w:val="26"/>
          <w:szCs w:val="26"/>
        </w:rPr>
        <w:t>через «единое окно»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E00F99" w:rsidRPr="00567F50">
        <w:rPr>
          <w:rFonts w:ascii="Cambria" w:hAnsi="Cambria"/>
          <w:sz w:val="26"/>
          <w:szCs w:val="26"/>
        </w:rPr>
        <w:t>регулятора</w:t>
      </w:r>
      <w:r w:rsidR="00CF2CD3" w:rsidRPr="00567F50">
        <w:rPr>
          <w:rFonts w:ascii="Cambria" w:hAnsi="Cambria"/>
          <w:sz w:val="26"/>
          <w:szCs w:val="26"/>
        </w:rPr>
        <w:t>, который автоматически маршрутизирует данные в систему</w:t>
      </w:r>
      <w:r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>мониторинга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4658E475" w14:textId="7C78EAB6" w:rsidR="00CF2CD3" w:rsidRPr="00567F50" w:rsidRDefault="00CF2CD3" w:rsidP="002112EC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III</w:t>
      </w:r>
      <w:r w:rsidRPr="00567F50">
        <w:rPr>
          <w:rFonts w:ascii="Cambria" w:hAnsi="Cambria"/>
          <w:b/>
          <w:bCs/>
          <w:sz w:val="26"/>
          <w:szCs w:val="26"/>
        </w:rPr>
        <w:t xml:space="preserve">. Имплементация норм </w:t>
      </w:r>
      <w:r w:rsidRPr="00687942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английского</w:t>
      </w:r>
      <w:r w:rsidRPr="00567F50">
        <w:rPr>
          <w:rFonts w:ascii="Cambria" w:hAnsi="Cambria"/>
          <w:b/>
          <w:bCs/>
          <w:sz w:val="26"/>
          <w:szCs w:val="26"/>
        </w:rPr>
        <w:t xml:space="preserve"> права</w:t>
      </w:r>
    </w:p>
    <w:p w14:paraId="5B414661" w14:textId="77777777" w:rsidR="00CF2CD3" w:rsidRPr="00567F50" w:rsidRDefault="00CF2CD3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Привлечение инвесторов требует не просто декларирования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Pr="00567F50">
        <w:rPr>
          <w:rFonts w:ascii="Cambria" w:hAnsi="Cambria"/>
          <w:sz w:val="26"/>
          <w:szCs w:val="26"/>
        </w:rPr>
        <w:t xml:space="preserve"> права, а создания работающей судебной экосистемы. Основная проблема заключается в том, что процессуальные нормы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Pr="00567F50">
        <w:rPr>
          <w:rFonts w:ascii="Cambria" w:hAnsi="Cambria"/>
          <w:sz w:val="26"/>
          <w:szCs w:val="26"/>
        </w:rPr>
        <w:t xml:space="preserve"> права </w:t>
      </w:r>
      <w:r w:rsidRPr="008C5D23">
        <w:rPr>
          <w:rFonts w:ascii="Cambria" w:hAnsi="Cambria"/>
          <w:i/>
          <w:iCs/>
          <w:sz w:val="26"/>
          <w:szCs w:val="26"/>
        </w:rPr>
        <w:t>(состязательность, раскрытие доказательств)</w:t>
      </w:r>
      <w:r w:rsidRPr="00567F50">
        <w:rPr>
          <w:rFonts w:ascii="Cambria" w:hAnsi="Cambria"/>
          <w:sz w:val="26"/>
          <w:szCs w:val="26"/>
        </w:rPr>
        <w:t xml:space="preserve"> фундаментально противоречат процессуальным кодексам стран гражданского права.</w:t>
      </w:r>
    </w:p>
    <w:p w14:paraId="7235DAF7" w14:textId="5CD44588" w:rsidR="00CF2CD3" w:rsidRPr="00567F50" w:rsidRDefault="00CF2CD3" w:rsidP="002112EC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3.1.</w:t>
      </w:r>
      <w:r w:rsidR="0023172A" w:rsidRPr="00567F50">
        <w:rPr>
          <w:rFonts w:ascii="Cambria" w:hAnsi="Cambria"/>
          <w:b/>
          <w:bCs/>
          <w:color w:val="C00000"/>
          <w:sz w:val="26"/>
          <w:szCs w:val="26"/>
        </w:rPr>
        <w:t> </w:t>
      </w:r>
      <w:r w:rsidRPr="00567F50">
        <w:rPr>
          <w:rFonts w:ascii="Cambria" w:hAnsi="Cambria"/>
          <w:b/>
          <w:bCs/>
          <w:sz w:val="26"/>
          <w:szCs w:val="26"/>
        </w:rPr>
        <w:t>Имплементация доказательственных норм и прецедента</w:t>
      </w:r>
    </w:p>
    <w:p w14:paraId="5DA333B5" w14:textId="594E6D14" w:rsidR="002112EC" w:rsidRPr="00567F50" w:rsidRDefault="002112EC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Международная практика </w:t>
      </w:r>
      <w:r w:rsidR="008C5D23" w:rsidRPr="008C5D23">
        <w:rPr>
          <w:rFonts w:ascii="Cambria" w:hAnsi="Cambria"/>
          <w:i/>
          <w:iCs/>
          <w:sz w:val="26"/>
          <w:szCs w:val="26"/>
        </w:rPr>
        <w:t>(</w:t>
      </w:r>
      <w:r w:rsidR="008C5D23"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ОАЭ</w:t>
      </w:r>
      <w:r w:rsidR="008C5D23" w:rsidRPr="008C5D23">
        <w:rPr>
          <w:rFonts w:ascii="Cambria" w:hAnsi="Cambria"/>
          <w:i/>
          <w:iCs/>
          <w:sz w:val="26"/>
          <w:szCs w:val="26"/>
        </w:rPr>
        <w:t xml:space="preserve"> и </w:t>
      </w:r>
      <w:r w:rsidR="008C5D23" w:rsidRPr="008C5D23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Казахстан</w:t>
      </w:r>
      <w:r w:rsidR="008C5D23" w:rsidRPr="008C5D23">
        <w:rPr>
          <w:rFonts w:ascii="Cambria" w:hAnsi="Cambria"/>
          <w:i/>
          <w:iCs/>
          <w:sz w:val="26"/>
          <w:szCs w:val="26"/>
        </w:rPr>
        <w:t>)</w:t>
      </w:r>
      <w:r w:rsidR="008C5D23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 xml:space="preserve">показывает, </w:t>
      </w:r>
      <w:r w:rsidR="0037112F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>что д</w:t>
      </w:r>
      <w:r w:rsidR="00CF2CD3" w:rsidRPr="00567F50">
        <w:rPr>
          <w:rFonts w:ascii="Cambria" w:hAnsi="Cambria"/>
          <w:sz w:val="26"/>
          <w:szCs w:val="26"/>
        </w:rPr>
        <w:t xml:space="preserve">ля эффективного функционирования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 w:rsidR="00CF2CD3" w:rsidRPr="00567F50">
        <w:rPr>
          <w:rFonts w:ascii="Cambria" w:hAnsi="Cambria"/>
          <w:sz w:val="26"/>
          <w:szCs w:val="26"/>
        </w:rPr>
        <w:t xml:space="preserve"> права в рамках </w:t>
      </w:r>
      <w:r w:rsidR="00CF2CD3" w:rsidRPr="00567F50">
        <w:rPr>
          <w:rFonts w:ascii="Cambria" w:hAnsi="Cambria"/>
          <w:sz w:val="26"/>
          <w:szCs w:val="26"/>
        </w:rPr>
        <w:lastRenderedPageBreak/>
        <w:t>«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Enterprise Uzbekistan</w:t>
      </w:r>
      <w:r w:rsidR="00CF2CD3" w:rsidRPr="00567F50">
        <w:rPr>
          <w:rFonts w:ascii="Cambria" w:hAnsi="Cambria"/>
          <w:sz w:val="26"/>
          <w:szCs w:val="26"/>
        </w:rPr>
        <w:t xml:space="preserve">» необходимо принять специальный </w:t>
      </w:r>
      <w:r w:rsidR="00CF2CD3" w:rsidRPr="00567F50">
        <w:rPr>
          <w:rFonts w:ascii="Cambria" w:hAnsi="Cambria"/>
          <w:b/>
          <w:bCs/>
          <w:sz w:val="26"/>
          <w:szCs w:val="26"/>
        </w:rPr>
        <w:t>Регламент Суда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CF2CD3" w:rsidRPr="00567F50">
        <w:rPr>
          <w:rFonts w:ascii="Cambria" w:hAnsi="Cambria"/>
          <w:b/>
          <w:bCs/>
          <w:sz w:val="26"/>
          <w:szCs w:val="26"/>
        </w:rPr>
        <w:t>который будет иметь приоритет над Экономическим процессуальным кодексом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7A0386CA" w14:textId="0F3A2489" w:rsidR="002112EC" w:rsidRPr="00567F50" w:rsidRDefault="00CF2CD3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В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узбекском</w:t>
      </w:r>
      <w:r w:rsidRPr="00567F50">
        <w:rPr>
          <w:rFonts w:ascii="Cambria" w:hAnsi="Cambria"/>
          <w:sz w:val="26"/>
          <w:szCs w:val="26"/>
        </w:rPr>
        <w:t xml:space="preserve"> суде сторона обязана доказывать те обстоятельства, </w:t>
      </w:r>
      <w:r w:rsidR="00403303" w:rsidRPr="00567F50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на которые она ссылается. В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английском</w:t>
      </w:r>
      <w:r w:rsidRPr="00567F50">
        <w:rPr>
          <w:rFonts w:ascii="Cambria" w:hAnsi="Cambria"/>
          <w:sz w:val="26"/>
          <w:szCs w:val="26"/>
        </w:rPr>
        <w:t xml:space="preserve"> процессе существует обязанность раскрыть все документы, имеющие отношение к делу, даже если они </w:t>
      </w:r>
      <w:r w:rsidRPr="00567F50">
        <w:rPr>
          <w:rFonts w:ascii="Cambria" w:hAnsi="Cambria"/>
          <w:color w:val="7030A0"/>
          <w:sz w:val="26"/>
          <w:szCs w:val="26"/>
        </w:rPr>
        <w:t>вредят собственной позиции</w:t>
      </w:r>
      <w:r w:rsidRPr="00567F50">
        <w:rPr>
          <w:rFonts w:ascii="Cambria" w:hAnsi="Cambria"/>
          <w:sz w:val="26"/>
          <w:szCs w:val="26"/>
        </w:rPr>
        <w:t>.</w:t>
      </w:r>
    </w:p>
    <w:p w14:paraId="53B1D745" w14:textId="2A8E9E95" w:rsidR="002112EC" w:rsidRPr="00567F50" w:rsidRDefault="002112EC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В связи с чем</w:t>
      </w:r>
      <w:r w:rsidR="00E00F99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>Р</w:t>
      </w:r>
      <w:r w:rsidR="00CF2CD3" w:rsidRPr="00567F50">
        <w:rPr>
          <w:rFonts w:ascii="Cambria" w:hAnsi="Cambria"/>
          <w:b/>
          <w:bCs/>
          <w:sz w:val="26"/>
          <w:szCs w:val="26"/>
        </w:rPr>
        <w:t>егламент Суда Центра должен вводить обязательное стандартное раскрытие</w:t>
      </w:r>
      <w:r w:rsidR="00CF2CD3" w:rsidRPr="00567F50">
        <w:rPr>
          <w:rFonts w:ascii="Cambria" w:hAnsi="Cambria"/>
          <w:sz w:val="26"/>
          <w:szCs w:val="26"/>
        </w:rPr>
        <w:t xml:space="preserve">. </w:t>
      </w:r>
      <w:r w:rsidR="00CF2CD3" w:rsidRPr="00567F50">
        <w:rPr>
          <w:rFonts w:ascii="Cambria" w:hAnsi="Cambria"/>
          <w:sz w:val="26"/>
          <w:szCs w:val="26"/>
          <w:u w:val="single"/>
        </w:rPr>
        <w:t>Отказ от раскрытия должен караться процессуальными санкциями</w:t>
      </w:r>
      <w:r w:rsidR="00CF2CD3" w:rsidRPr="00567F50">
        <w:rPr>
          <w:rFonts w:ascii="Cambria" w:hAnsi="Cambria"/>
          <w:sz w:val="26"/>
          <w:szCs w:val="26"/>
        </w:rPr>
        <w:t xml:space="preserve"> или </w:t>
      </w:r>
      <w:r w:rsidR="00CF2CD3" w:rsidRPr="008C5D23">
        <w:rPr>
          <w:rFonts w:ascii="Cambria" w:hAnsi="Cambria"/>
          <w:color w:val="7030A0"/>
          <w:sz w:val="26"/>
          <w:szCs w:val="26"/>
        </w:rPr>
        <w:t>штрафами за неуважение к суду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5991CE5D" w14:textId="1B8A587E" w:rsidR="00CF2CD3" w:rsidRPr="00567F50" w:rsidRDefault="002112EC" w:rsidP="008C5D23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При этом </w:t>
      </w:r>
      <w:r w:rsidR="00E00F99">
        <w:rPr>
          <w:rFonts w:ascii="Cambria" w:hAnsi="Cambria"/>
          <w:sz w:val="26"/>
          <w:szCs w:val="26"/>
        </w:rPr>
        <w:t>в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Законе о Центре </w:t>
      </w:r>
      <w:r w:rsidRPr="00567F50">
        <w:rPr>
          <w:rFonts w:ascii="Cambria" w:hAnsi="Cambria"/>
          <w:sz w:val="26"/>
          <w:szCs w:val="26"/>
        </w:rPr>
        <w:t>рекомендуется</w:t>
      </w:r>
      <w:r w:rsidR="00CF2CD3" w:rsidRPr="00567F50">
        <w:rPr>
          <w:rFonts w:ascii="Cambria" w:hAnsi="Cambria"/>
          <w:sz w:val="26"/>
          <w:szCs w:val="26"/>
        </w:rPr>
        <w:t xml:space="preserve"> прямо прописа</w:t>
      </w:r>
      <w:r w:rsidRPr="00567F50">
        <w:rPr>
          <w:rFonts w:ascii="Cambria" w:hAnsi="Cambria"/>
          <w:sz w:val="26"/>
          <w:szCs w:val="26"/>
        </w:rPr>
        <w:t>ть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37112F">
        <w:rPr>
          <w:rFonts w:ascii="Cambria" w:hAnsi="Cambria"/>
          <w:sz w:val="26"/>
          <w:szCs w:val="26"/>
        </w:rPr>
        <w:br/>
      </w:r>
      <w:r w:rsidR="00CF2CD3" w:rsidRPr="00567F50">
        <w:rPr>
          <w:rFonts w:ascii="Cambria" w:hAnsi="Cambria"/>
          <w:sz w:val="26"/>
          <w:szCs w:val="26"/>
        </w:rPr>
        <w:t xml:space="preserve">что </w:t>
      </w:r>
      <w:r w:rsidR="00CF2CD3" w:rsidRPr="00567F50">
        <w:rPr>
          <w:rFonts w:ascii="Cambria" w:hAnsi="Cambria"/>
          <w:b/>
          <w:bCs/>
          <w:sz w:val="26"/>
          <w:szCs w:val="26"/>
        </w:rPr>
        <w:t>Суд Центра обязан следовать своим предыдущим решениям и может учитывать прецеденты судов Англии и Уэльса, а также других судов общего права</w:t>
      </w:r>
      <w:r w:rsidR="00CF2CD3" w:rsidRPr="00567F50">
        <w:rPr>
          <w:rFonts w:ascii="Cambria" w:hAnsi="Cambria"/>
          <w:sz w:val="26"/>
          <w:szCs w:val="26"/>
        </w:rPr>
        <w:t xml:space="preserve"> (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DIFC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E00F99">
        <w:rPr>
          <w:rFonts w:ascii="Cambria" w:hAnsi="Cambria"/>
          <w:color w:val="1F3864" w:themeColor="accent1" w:themeShade="80"/>
          <w:sz w:val="26"/>
          <w:szCs w:val="26"/>
        </w:rPr>
        <w:t>МФЦА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ADGM</w:t>
      </w:r>
      <w:r w:rsidR="00CF2CD3" w:rsidRPr="00567F50">
        <w:rPr>
          <w:rFonts w:ascii="Cambria" w:hAnsi="Cambria"/>
          <w:sz w:val="26"/>
          <w:szCs w:val="26"/>
        </w:rPr>
        <w:t>)</w:t>
      </w:r>
      <w:r w:rsidR="00E00F99">
        <w:rPr>
          <w:rFonts w:ascii="Cambria" w:hAnsi="Cambria"/>
          <w:sz w:val="26"/>
          <w:szCs w:val="26"/>
        </w:rPr>
        <w:t xml:space="preserve"> – </w:t>
      </w:r>
      <w:r w:rsidR="008C5D23">
        <w:rPr>
          <w:rFonts w:ascii="Cambria" w:hAnsi="Cambria"/>
          <w:sz w:val="26"/>
          <w:szCs w:val="26"/>
        </w:rPr>
        <w:t xml:space="preserve">произвести интеграцию по принципу прецедентного права. </w:t>
      </w:r>
      <w:r w:rsidR="00CF2CD3" w:rsidRPr="00567F50">
        <w:rPr>
          <w:rFonts w:ascii="Cambria" w:hAnsi="Cambria"/>
          <w:sz w:val="26"/>
          <w:szCs w:val="26"/>
        </w:rPr>
        <w:t>Это создаст предсказуемость толкования контрактов</w:t>
      </w:r>
      <w:r w:rsidR="008C5D23">
        <w:rPr>
          <w:rFonts w:ascii="Cambria" w:hAnsi="Cambria"/>
          <w:sz w:val="26"/>
          <w:szCs w:val="26"/>
        </w:rPr>
        <w:t>.</w:t>
      </w:r>
      <w:r w:rsidR="00A60C66" w:rsidRPr="00567F50">
        <w:rPr>
          <w:rFonts w:ascii="Cambria" w:hAnsi="Cambria"/>
          <w:sz w:val="26"/>
          <w:szCs w:val="26"/>
        </w:rPr>
        <w:t xml:space="preserve"> </w:t>
      </w:r>
    </w:p>
    <w:p w14:paraId="49A699DB" w14:textId="5BF402C1" w:rsidR="00CF2CD3" w:rsidRPr="00567F50" w:rsidRDefault="00CF2CD3" w:rsidP="002112EC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3.2.</w:t>
      </w:r>
      <w:r w:rsidR="0023172A" w:rsidRPr="00567F50">
        <w:rPr>
          <w:rFonts w:ascii="Cambria" w:hAnsi="Cambria"/>
          <w:b/>
          <w:bCs/>
          <w:color w:val="C00000"/>
          <w:sz w:val="26"/>
          <w:szCs w:val="26"/>
        </w:rPr>
        <w:t> </w:t>
      </w:r>
      <w:r w:rsidRPr="00567F50">
        <w:rPr>
          <w:rFonts w:ascii="Cambria" w:hAnsi="Cambria"/>
          <w:b/>
          <w:bCs/>
          <w:sz w:val="26"/>
          <w:szCs w:val="26"/>
        </w:rPr>
        <w:t>Обеспечение исполнения решений</w:t>
      </w:r>
    </w:p>
    <w:p w14:paraId="6209173F" w14:textId="77777777" w:rsidR="002112EC" w:rsidRPr="00567F50" w:rsidRDefault="00CF2CD3" w:rsidP="002112EC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t xml:space="preserve">Самым </w:t>
      </w:r>
      <w:r w:rsidRPr="00567F50">
        <w:rPr>
          <w:rFonts w:ascii="Cambria" w:hAnsi="Cambria"/>
          <w:b/>
          <w:bCs/>
          <w:color w:val="7030A0"/>
          <w:sz w:val="26"/>
          <w:szCs w:val="26"/>
        </w:rPr>
        <w:t>критическим узлом</w:t>
      </w:r>
      <w:r w:rsidRPr="00567F50">
        <w:rPr>
          <w:rFonts w:ascii="Cambria" w:hAnsi="Cambria"/>
          <w:color w:val="7030A0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 xml:space="preserve">архитектуры является </w:t>
      </w:r>
      <w:r w:rsidRPr="00567F50">
        <w:rPr>
          <w:rFonts w:ascii="Cambria" w:hAnsi="Cambria"/>
          <w:b/>
          <w:bCs/>
          <w:sz w:val="26"/>
          <w:szCs w:val="26"/>
        </w:rPr>
        <w:t xml:space="preserve">исполнение решений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Суда Центра</w:t>
      </w:r>
      <w:r w:rsidRPr="00567F50">
        <w:rPr>
          <w:rFonts w:ascii="Cambria" w:hAnsi="Cambria"/>
          <w:b/>
          <w:bCs/>
          <w:sz w:val="26"/>
          <w:szCs w:val="26"/>
        </w:rPr>
        <w:t xml:space="preserve"> на территории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Республики Узбекистан</w:t>
      </w:r>
      <w:r w:rsidRPr="00567F50">
        <w:rPr>
          <w:rFonts w:ascii="Cambria" w:hAnsi="Cambria"/>
          <w:sz w:val="26"/>
          <w:szCs w:val="26"/>
        </w:rPr>
        <w:t>.</w:t>
      </w:r>
    </w:p>
    <w:p w14:paraId="43365EA4" w14:textId="79BC7694" w:rsidR="00F13FD1" w:rsidRPr="00567F50" w:rsidRDefault="00CF2CD3" w:rsidP="00F13FD1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Согласно Э</w:t>
      </w:r>
      <w:r w:rsidR="0023172A" w:rsidRPr="00567F50">
        <w:rPr>
          <w:rFonts w:ascii="Cambria" w:hAnsi="Cambria"/>
          <w:sz w:val="26"/>
          <w:szCs w:val="26"/>
        </w:rPr>
        <w:t xml:space="preserve">кономическому процессуальному кодексу </w:t>
      </w:r>
      <w:r w:rsidR="00403303" w:rsidRPr="008C5D23">
        <w:rPr>
          <w:rFonts w:ascii="Cambria" w:hAnsi="Cambria"/>
          <w:i/>
          <w:iCs/>
          <w:sz w:val="26"/>
          <w:szCs w:val="26"/>
        </w:rPr>
        <w:t xml:space="preserve">(глава </w:t>
      </w:r>
      <w:r w:rsidR="00403303" w:rsidRPr="008C5D23">
        <w:rPr>
          <w:rFonts w:ascii="Cambria" w:hAnsi="Cambria"/>
          <w:i/>
          <w:iCs/>
          <w:color w:val="C00000"/>
          <w:sz w:val="26"/>
          <w:szCs w:val="26"/>
        </w:rPr>
        <w:t>31</w:t>
      </w:r>
      <w:r w:rsidR="00403303" w:rsidRPr="008C5D23">
        <w:rPr>
          <w:rFonts w:ascii="Cambria" w:hAnsi="Cambria"/>
          <w:i/>
          <w:iCs/>
          <w:sz w:val="26"/>
          <w:szCs w:val="26"/>
        </w:rPr>
        <w:t>)</w:t>
      </w:r>
      <w:r w:rsidRPr="00567F50">
        <w:rPr>
          <w:rFonts w:ascii="Cambria" w:hAnsi="Cambria"/>
          <w:sz w:val="26"/>
          <w:szCs w:val="26"/>
        </w:rPr>
        <w:t xml:space="preserve">, решения иностранных судов и арбитражей требуют признания и приведения </w:t>
      </w:r>
      <w:r w:rsidR="0023172A" w:rsidRPr="00567F50">
        <w:rPr>
          <w:rFonts w:ascii="Cambria" w:hAnsi="Cambria"/>
          <w:sz w:val="26"/>
          <w:szCs w:val="26"/>
        </w:rPr>
        <w:br/>
      </w:r>
      <w:r w:rsidRPr="00567F50">
        <w:rPr>
          <w:rFonts w:ascii="Cambria" w:hAnsi="Cambria"/>
          <w:sz w:val="26"/>
          <w:szCs w:val="26"/>
        </w:rPr>
        <w:t xml:space="preserve">в исполнение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государственным экономическим судом</w:t>
      </w:r>
      <w:r w:rsidRPr="00567F50">
        <w:rPr>
          <w:rFonts w:ascii="Cambria" w:hAnsi="Cambria"/>
          <w:sz w:val="26"/>
          <w:szCs w:val="26"/>
        </w:rPr>
        <w:t xml:space="preserve">. На этом этапе местный судья может </w:t>
      </w:r>
      <w:r w:rsidRPr="00567F50">
        <w:rPr>
          <w:rFonts w:ascii="Cambria" w:hAnsi="Cambria"/>
          <w:color w:val="7030A0"/>
          <w:sz w:val="26"/>
          <w:szCs w:val="26"/>
        </w:rPr>
        <w:t>отказать в исполнении</w:t>
      </w:r>
      <w:r w:rsidRPr="00567F50">
        <w:rPr>
          <w:rFonts w:ascii="Cambria" w:hAnsi="Cambria"/>
          <w:sz w:val="26"/>
          <w:szCs w:val="26"/>
        </w:rPr>
        <w:t xml:space="preserve">, сославшись на «публичный порядок», что часто трактуется расширительно. Это делает </w:t>
      </w:r>
      <w:r w:rsidRPr="00567F50">
        <w:rPr>
          <w:rFonts w:ascii="Cambria" w:hAnsi="Cambria"/>
          <w:color w:val="7030A0"/>
          <w:sz w:val="26"/>
          <w:szCs w:val="26"/>
        </w:rPr>
        <w:t>юрисдикцию Центра уязвимой</w:t>
      </w:r>
      <w:r w:rsidRPr="00567F50">
        <w:rPr>
          <w:rFonts w:ascii="Cambria" w:hAnsi="Cambria"/>
          <w:sz w:val="26"/>
          <w:szCs w:val="26"/>
        </w:rPr>
        <w:t>.</w:t>
      </w:r>
    </w:p>
    <w:p w14:paraId="2C26A274" w14:textId="2571A946" w:rsidR="00CF2CD3" w:rsidRPr="00567F50" w:rsidRDefault="00F13FD1" w:rsidP="0023172A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В связи с чем н</w:t>
      </w:r>
      <w:r w:rsidR="00CF2CD3" w:rsidRPr="00567F50">
        <w:rPr>
          <w:rFonts w:ascii="Cambria" w:hAnsi="Cambria"/>
          <w:sz w:val="26"/>
          <w:szCs w:val="26"/>
        </w:rPr>
        <w:t xml:space="preserve">еобходимо законодательно </w:t>
      </w:r>
      <w:r w:rsidR="00CF2CD3" w:rsidRPr="008C5D23">
        <w:rPr>
          <w:rFonts w:ascii="Cambria" w:hAnsi="Cambria"/>
          <w:b/>
          <w:bCs/>
          <w:sz w:val="26"/>
          <w:szCs w:val="26"/>
        </w:rPr>
        <w:t xml:space="preserve">приравнять исполнительные листы, выдаваемые </w:t>
      </w:r>
      <w:r w:rsidR="00CF2CD3" w:rsidRPr="008C5D23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Судом Центра</w:t>
      </w:r>
      <w:r w:rsidR="00CF2CD3" w:rsidRPr="008C5D23">
        <w:rPr>
          <w:rFonts w:ascii="Cambria" w:hAnsi="Cambria"/>
          <w:b/>
          <w:bCs/>
          <w:sz w:val="26"/>
          <w:szCs w:val="26"/>
        </w:rPr>
        <w:t>, к исполнительным документам национальных судов.</w:t>
      </w:r>
      <w:r w:rsidR="0023172A" w:rsidRPr="00567F50">
        <w:rPr>
          <w:rFonts w:ascii="Cambria" w:hAnsi="Cambria"/>
          <w:sz w:val="26"/>
          <w:szCs w:val="26"/>
        </w:rPr>
        <w:t xml:space="preserve"> </w:t>
      </w:r>
      <w:r w:rsidR="00403303" w:rsidRPr="00567F50">
        <w:rPr>
          <w:rFonts w:ascii="Cambria" w:hAnsi="Cambria"/>
          <w:sz w:val="26"/>
          <w:szCs w:val="26"/>
        </w:rPr>
        <w:t>Иными словами,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 xml:space="preserve">наделить </w:t>
      </w:r>
      <w:r w:rsidR="00CF2CD3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Суд Центра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sz w:val="26"/>
          <w:szCs w:val="26"/>
        </w:rPr>
        <w:t xml:space="preserve">полномочиями </w:t>
      </w:r>
      <w:r w:rsidR="00CF2CD3" w:rsidRPr="00567F50">
        <w:rPr>
          <w:rFonts w:ascii="Cambria" w:hAnsi="Cambria"/>
          <w:b/>
          <w:bCs/>
          <w:sz w:val="26"/>
          <w:szCs w:val="26"/>
        </w:rPr>
        <w:t>выносит</w:t>
      </w:r>
      <w:r w:rsidRPr="00567F50">
        <w:rPr>
          <w:rFonts w:ascii="Cambria" w:hAnsi="Cambria"/>
          <w:b/>
          <w:bCs/>
          <w:sz w:val="26"/>
          <w:szCs w:val="26"/>
        </w:rPr>
        <w:t>ь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решение </w:t>
      </w:r>
      <w:r w:rsidRPr="00567F50">
        <w:rPr>
          <w:rFonts w:ascii="Cambria" w:hAnsi="Cambria"/>
          <w:b/>
          <w:bCs/>
          <w:sz w:val="26"/>
          <w:szCs w:val="26"/>
        </w:rPr>
        <w:t>и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Исполнительный ордер</w:t>
      </w:r>
      <w:r w:rsidRPr="00567F50">
        <w:rPr>
          <w:rFonts w:ascii="Cambria" w:hAnsi="Cambria"/>
          <w:sz w:val="26"/>
          <w:szCs w:val="26"/>
        </w:rPr>
        <w:t xml:space="preserve">, который далее будет </w:t>
      </w:r>
      <w:r w:rsidR="00CF2CD3" w:rsidRPr="00567F50">
        <w:rPr>
          <w:rFonts w:ascii="Cambria" w:hAnsi="Cambria"/>
          <w:sz w:val="26"/>
          <w:szCs w:val="26"/>
        </w:rPr>
        <w:t>направля</w:t>
      </w:r>
      <w:r w:rsidRPr="00567F50">
        <w:rPr>
          <w:rFonts w:ascii="Cambria" w:hAnsi="Cambria"/>
          <w:sz w:val="26"/>
          <w:szCs w:val="26"/>
        </w:rPr>
        <w:t xml:space="preserve">ться </w:t>
      </w:r>
      <w:r w:rsidR="00CF2CD3" w:rsidRPr="00567F50">
        <w:rPr>
          <w:rFonts w:ascii="Cambria" w:hAnsi="Cambria"/>
          <w:sz w:val="26"/>
          <w:szCs w:val="26"/>
        </w:rPr>
        <w:t xml:space="preserve">в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Бюро принудительного исполнения </w:t>
      </w:r>
      <w:r w:rsidR="00CF2CD3" w:rsidRPr="00567F50">
        <w:rPr>
          <w:rFonts w:ascii="Cambria" w:hAnsi="Cambria"/>
          <w:sz w:val="26"/>
          <w:szCs w:val="26"/>
        </w:rPr>
        <w:t>(MIB) через автоматизированную систему</w:t>
      </w:r>
      <w:r w:rsidRPr="00567F50">
        <w:rPr>
          <w:rFonts w:ascii="Cambria" w:hAnsi="Cambria"/>
          <w:sz w:val="26"/>
          <w:szCs w:val="26"/>
        </w:rPr>
        <w:t xml:space="preserve"> обмена информации.</w:t>
      </w:r>
    </w:p>
    <w:p w14:paraId="670A100B" w14:textId="05C66856" w:rsidR="00CF2CD3" w:rsidRPr="00567F50" w:rsidRDefault="00CF2CD3" w:rsidP="00F13FD1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IV.</w:t>
      </w:r>
      <w:r w:rsidR="0023172A" w:rsidRPr="00567F50">
        <w:rPr>
          <w:rFonts w:ascii="Cambria" w:hAnsi="Cambria"/>
          <w:b/>
          <w:bCs/>
          <w:sz w:val="26"/>
          <w:szCs w:val="26"/>
        </w:rPr>
        <w:t> </w:t>
      </w:r>
      <w:r w:rsidRPr="00567F50">
        <w:rPr>
          <w:rFonts w:ascii="Cambria" w:hAnsi="Cambria"/>
          <w:b/>
          <w:bCs/>
          <w:sz w:val="26"/>
          <w:szCs w:val="26"/>
        </w:rPr>
        <w:t>Межведомственный мониторинг</w:t>
      </w:r>
    </w:p>
    <w:p w14:paraId="08166DBC" w14:textId="1E7C14D1" w:rsidR="00CF2CD3" w:rsidRPr="00567F50" w:rsidRDefault="00CF2CD3" w:rsidP="00F13FD1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Учитывая особый статус Центра, необходимо выстроить </w:t>
      </w:r>
      <w:r w:rsidRPr="00567F50">
        <w:rPr>
          <w:rFonts w:ascii="Cambria" w:hAnsi="Cambria"/>
          <w:b/>
          <w:bCs/>
          <w:sz w:val="26"/>
          <w:szCs w:val="26"/>
        </w:rPr>
        <w:t xml:space="preserve">систему сдержек и противовесов </w:t>
      </w:r>
      <w:r w:rsidR="008C5D23">
        <w:rPr>
          <w:rFonts w:ascii="Cambria" w:hAnsi="Cambria"/>
          <w:b/>
          <w:bCs/>
          <w:sz w:val="26"/>
          <w:szCs w:val="26"/>
        </w:rPr>
        <w:t>с</w:t>
      </w:r>
      <w:r w:rsidRPr="00567F50">
        <w:rPr>
          <w:rFonts w:ascii="Cambria" w:hAnsi="Cambria"/>
          <w:b/>
          <w:bCs/>
          <w:sz w:val="26"/>
          <w:szCs w:val="26"/>
        </w:rPr>
        <w:t xml:space="preserve"> ключевыми государственными институтами</w:t>
      </w:r>
      <w:r w:rsidRPr="00567F50">
        <w:rPr>
          <w:rFonts w:ascii="Cambria" w:hAnsi="Cambria"/>
          <w:sz w:val="26"/>
          <w:szCs w:val="26"/>
        </w:rPr>
        <w:t xml:space="preserve">: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Центральным банком</w:t>
      </w:r>
      <w:r w:rsidRPr="00567F50">
        <w:rPr>
          <w:rFonts w:ascii="Cambria" w:hAnsi="Cambria"/>
          <w:sz w:val="26"/>
          <w:szCs w:val="26"/>
        </w:rPr>
        <w:t xml:space="preserve">,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Налоговым комитетом</w:t>
      </w:r>
      <w:r w:rsidR="0023172A"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sz w:val="26"/>
          <w:szCs w:val="26"/>
        </w:rPr>
        <w:t xml:space="preserve">и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Генеральной прокуратурой</w:t>
      </w:r>
      <w:r w:rsidRPr="00567F50">
        <w:rPr>
          <w:rFonts w:ascii="Cambria" w:hAnsi="Cambria"/>
          <w:sz w:val="26"/>
          <w:szCs w:val="26"/>
        </w:rPr>
        <w:t>.</w:t>
      </w:r>
    </w:p>
    <w:p w14:paraId="5F7C82D0" w14:textId="74C2AC96" w:rsidR="00CF2CD3" w:rsidRPr="00567F50" w:rsidRDefault="00CF2CD3" w:rsidP="00F13FD1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>4.1</w:t>
      </w:r>
      <w:r w:rsidR="0023172A" w:rsidRPr="00567F50">
        <w:rPr>
          <w:rFonts w:ascii="Cambria" w:hAnsi="Cambria"/>
          <w:b/>
          <w:bCs/>
          <w:color w:val="C00000"/>
          <w:sz w:val="26"/>
          <w:szCs w:val="26"/>
        </w:rPr>
        <w:t>. </w:t>
      </w:r>
      <w:r w:rsidRPr="00567F50">
        <w:rPr>
          <w:rFonts w:ascii="Cambria" w:hAnsi="Cambria"/>
          <w:b/>
          <w:bCs/>
          <w:sz w:val="26"/>
          <w:szCs w:val="26"/>
        </w:rPr>
        <w:t xml:space="preserve">Схема взаимодействия с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Центральным </w:t>
      </w:r>
      <w:r w:rsidR="00A60C66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Б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 xml:space="preserve">анком </w:t>
      </w:r>
    </w:p>
    <w:p w14:paraId="30935AE0" w14:textId="1477B18F" w:rsidR="00612649" w:rsidRPr="00567F50" w:rsidRDefault="00612649" w:rsidP="00612649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lastRenderedPageBreak/>
        <w:t xml:space="preserve">В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Узбекистан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е</w:t>
      </w:r>
      <w:r w:rsidR="00CF2CD3" w:rsidRPr="00567F50">
        <w:rPr>
          <w:rFonts w:ascii="Cambria" w:hAnsi="Cambria"/>
          <w:sz w:val="26"/>
          <w:szCs w:val="26"/>
        </w:rPr>
        <w:t xml:space="preserve"> сохраняет</w:t>
      </w:r>
      <w:r w:rsidRPr="00567F50">
        <w:rPr>
          <w:rFonts w:ascii="Cambria" w:hAnsi="Cambria"/>
          <w:sz w:val="26"/>
          <w:szCs w:val="26"/>
        </w:rPr>
        <w:t>ся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color w:val="7030A0"/>
          <w:sz w:val="26"/>
          <w:szCs w:val="26"/>
        </w:rPr>
        <w:t>режим валютного контроля</w:t>
      </w:r>
      <w:r w:rsidR="00CF2CD3" w:rsidRPr="00567F50">
        <w:rPr>
          <w:rFonts w:ascii="Cambria" w:hAnsi="Cambria"/>
          <w:sz w:val="26"/>
          <w:szCs w:val="26"/>
        </w:rPr>
        <w:t xml:space="preserve">, что создает </w:t>
      </w:r>
      <w:r w:rsidR="00CF2CD3" w:rsidRPr="00567F50">
        <w:rPr>
          <w:rFonts w:ascii="Cambria" w:hAnsi="Cambria"/>
          <w:color w:val="7030A0"/>
          <w:sz w:val="26"/>
          <w:szCs w:val="26"/>
        </w:rPr>
        <w:t>трения для инвесторов</w:t>
      </w:r>
      <w:r w:rsidR="00CF2CD3" w:rsidRPr="00567F50">
        <w:rPr>
          <w:rFonts w:ascii="Cambria" w:hAnsi="Cambria"/>
          <w:sz w:val="26"/>
          <w:szCs w:val="26"/>
        </w:rPr>
        <w:t>.</w:t>
      </w:r>
      <w:r w:rsidR="00F13FD1" w:rsidRPr="00567F50">
        <w:rPr>
          <w:rFonts w:ascii="Cambria" w:hAnsi="Cambria"/>
          <w:sz w:val="26"/>
          <w:szCs w:val="26"/>
        </w:rPr>
        <w:t xml:space="preserve"> В связи с чем </w:t>
      </w:r>
      <w:r w:rsidR="00CF2CD3" w:rsidRPr="00567F50">
        <w:rPr>
          <w:rFonts w:ascii="Cambria" w:hAnsi="Cambria"/>
          <w:color w:val="1F3864" w:themeColor="accent1" w:themeShade="80"/>
          <w:sz w:val="26"/>
          <w:szCs w:val="26"/>
        </w:rPr>
        <w:t>Ц</w:t>
      </w:r>
      <w:r w:rsidR="00F13FD1"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ентральный Банк </w:t>
      </w:r>
      <w:r w:rsidR="00F13FD1" w:rsidRPr="00567F50">
        <w:rPr>
          <w:rFonts w:ascii="Cambria" w:hAnsi="Cambria"/>
          <w:sz w:val="26"/>
          <w:szCs w:val="26"/>
        </w:rPr>
        <w:t>может</w:t>
      </w:r>
      <w:r w:rsidR="00F13FD1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CF2CD3" w:rsidRPr="00567F50">
        <w:rPr>
          <w:rFonts w:ascii="Cambria" w:hAnsi="Cambria"/>
          <w:b/>
          <w:bCs/>
          <w:sz w:val="26"/>
          <w:szCs w:val="26"/>
        </w:rPr>
        <w:t>делегир</w:t>
      </w:r>
      <w:r w:rsidR="00F13FD1" w:rsidRPr="00567F50">
        <w:rPr>
          <w:rFonts w:ascii="Cambria" w:hAnsi="Cambria"/>
          <w:b/>
          <w:bCs/>
          <w:sz w:val="26"/>
          <w:szCs w:val="26"/>
        </w:rPr>
        <w:t xml:space="preserve">овать </w:t>
      </w:r>
      <w:r w:rsidR="00CF2CD3" w:rsidRPr="00567F50">
        <w:rPr>
          <w:rFonts w:ascii="Cambria" w:hAnsi="Cambria"/>
          <w:b/>
          <w:bCs/>
          <w:sz w:val="26"/>
          <w:szCs w:val="26"/>
        </w:rPr>
        <w:t>Регулятору Зоны полномочия по валютному контролю внутри Зоны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2C212192" w14:textId="1937583D" w:rsidR="00612649" w:rsidRPr="00567F50" w:rsidRDefault="00612649" w:rsidP="00612649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В рамках специального валютного </w:t>
      </w:r>
      <w:r w:rsidR="00CF2CD3" w:rsidRPr="00567F50">
        <w:rPr>
          <w:rFonts w:ascii="Cambria" w:hAnsi="Cambria"/>
          <w:sz w:val="26"/>
          <w:szCs w:val="26"/>
        </w:rPr>
        <w:t>режим</w:t>
      </w:r>
      <w:r w:rsidRPr="00567F50">
        <w:rPr>
          <w:rFonts w:ascii="Cambria" w:hAnsi="Cambria"/>
          <w:sz w:val="26"/>
          <w:szCs w:val="26"/>
        </w:rPr>
        <w:t>а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Резиденты </w:t>
      </w:r>
      <w:r w:rsidRPr="00567F50">
        <w:rPr>
          <w:rFonts w:ascii="Cambria" w:hAnsi="Cambria"/>
          <w:b/>
          <w:bCs/>
          <w:sz w:val="26"/>
          <w:szCs w:val="26"/>
        </w:rPr>
        <w:t xml:space="preserve">смогут 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открывать счета в иностранных банках без разрешения </w:t>
      </w:r>
      <w:r w:rsidR="00CF2CD3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ЦБ</w:t>
      </w:r>
      <w:r w:rsidR="0023172A" w:rsidRPr="00567F50">
        <w:rPr>
          <w:rFonts w:ascii="Cambria" w:hAnsi="Cambria"/>
          <w:sz w:val="26"/>
          <w:szCs w:val="26"/>
        </w:rPr>
        <w:t>.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23172A" w:rsidRPr="00567F50">
        <w:rPr>
          <w:rFonts w:ascii="Cambria" w:hAnsi="Cambria"/>
          <w:sz w:val="26"/>
          <w:szCs w:val="26"/>
        </w:rPr>
        <w:t>П</w:t>
      </w:r>
      <w:r w:rsidRPr="00567F50">
        <w:rPr>
          <w:rFonts w:ascii="Cambria" w:hAnsi="Cambria"/>
          <w:sz w:val="26"/>
          <w:szCs w:val="26"/>
        </w:rPr>
        <w:t xml:space="preserve">ри этом целесообразным будет ввести </w:t>
      </w:r>
      <w:r w:rsidRPr="00567F50">
        <w:rPr>
          <w:rFonts w:ascii="Cambria" w:hAnsi="Cambria"/>
          <w:b/>
          <w:bCs/>
          <w:sz w:val="26"/>
          <w:szCs w:val="26"/>
        </w:rPr>
        <w:t xml:space="preserve">обязательство 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декларировать движение средств </w:t>
      </w:r>
      <w:r w:rsidR="00CF2CD3" w:rsidRPr="00567F50">
        <w:rPr>
          <w:rFonts w:ascii="Cambria" w:hAnsi="Cambria"/>
          <w:sz w:val="26"/>
          <w:szCs w:val="26"/>
        </w:rPr>
        <w:t>через интеграцию с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Центральным Банком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6E6431D8" w14:textId="58D803F3" w:rsidR="00CF2CD3" w:rsidRPr="00567F50" w:rsidRDefault="00A60C66" w:rsidP="00612649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С</w:t>
      </w:r>
      <w:r w:rsidR="00612649" w:rsidRPr="00567F50">
        <w:rPr>
          <w:rFonts w:ascii="Cambria" w:hAnsi="Cambria"/>
          <w:sz w:val="26"/>
          <w:szCs w:val="26"/>
        </w:rPr>
        <w:t xml:space="preserve">тоит учесть, что </w:t>
      </w:r>
      <w:r w:rsidR="00612649" w:rsidRPr="00567F50">
        <w:rPr>
          <w:rFonts w:ascii="Cambria" w:hAnsi="Cambria"/>
          <w:b/>
          <w:bCs/>
          <w:sz w:val="26"/>
          <w:szCs w:val="26"/>
        </w:rPr>
        <w:t>о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бъем </w:t>
      </w:r>
      <w:r w:rsidR="008C5D23">
        <w:rPr>
          <w:rFonts w:ascii="Cambria" w:hAnsi="Cambria"/>
          <w:b/>
          <w:bCs/>
          <w:sz w:val="26"/>
          <w:szCs w:val="26"/>
        </w:rPr>
        <w:t>полученной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валютной выручки должен </w:t>
      </w:r>
      <w:r w:rsidR="008C5D23">
        <w:rPr>
          <w:rFonts w:ascii="Cambria" w:hAnsi="Cambria"/>
          <w:b/>
          <w:bCs/>
          <w:sz w:val="26"/>
          <w:szCs w:val="26"/>
        </w:rPr>
        <w:t>соответствовать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</w:t>
      </w:r>
      <w:r w:rsidR="008C5D23">
        <w:rPr>
          <w:rFonts w:ascii="Cambria" w:hAnsi="Cambria"/>
          <w:b/>
          <w:bCs/>
          <w:sz w:val="26"/>
          <w:szCs w:val="26"/>
        </w:rPr>
        <w:t>объ</w:t>
      </w:r>
      <w:r w:rsidR="00E00F99">
        <w:rPr>
          <w:rFonts w:ascii="Cambria" w:hAnsi="Cambria"/>
          <w:b/>
          <w:bCs/>
          <w:sz w:val="26"/>
          <w:szCs w:val="26"/>
        </w:rPr>
        <w:t>е</w:t>
      </w:r>
      <w:r w:rsidR="008C5D23">
        <w:rPr>
          <w:rFonts w:ascii="Cambria" w:hAnsi="Cambria"/>
          <w:b/>
          <w:bCs/>
          <w:sz w:val="26"/>
          <w:szCs w:val="26"/>
        </w:rPr>
        <w:t>му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экспорт</w:t>
      </w:r>
      <w:r w:rsidR="008C5D23">
        <w:rPr>
          <w:rFonts w:ascii="Cambria" w:hAnsi="Cambria"/>
          <w:b/>
          <w:bCs/>
          <w:sz w:val="26"/>
          <w:szCs w:val="26"/>
        </w:rPr>
        <w:t>а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услуг</w:t>
      </w:r>
      <w:r w:rsidR="00CF2CD3" w:rsidRPr="00567F50">
        <w:rPr>
          <w:rFonts w:ascii="Cambria" w:hAnsi="Cambria"/>
          <w:sz w:val="26"/>
          <w:szCs w:val="26"/>
        </w:rPr>
        <w:t xml:space="preserve">. </w:t>
      </w:r>
      <w:r w:rsidR="00CF2CD3" w:rsidRPr="00567F50">
        <w:rPr>
          <w:rFonts w:ascii="Cambria" w:hAnsi="Cambria"/>
          <w:color w:val="7030A0"/>
          <w:sz w:val="26"/>
          <w:szCs w:val="26"/>
        </w:rPr>
        <w:t xml:space="preserve">Расхождение более </w:t>
      </w:r>
      <w:r w:rsidR="0023172A" w:rsidRPr="00567F50">
        <w:rPr>
          <w:rFonts w:ascii="Cambria" w:hAnsi="Cambria"/>
          <w:sz w:val="26"/>
          <w:szCs w:val="26"/>
        </w:rPr>
        <w:br/>
      </w:r>
      <w:r w:rsidR="00CF2CD3" w:rsidRPr="00567F50">
        <w:rPr>
          <w:rFonts w:ascii="Cambria" w:hAnsi="Cambria"/>
          <w:color w:val="C00000"/>
          <w:sz w:val="26"/>
          <w:szCs w:val="26"/>
        </w:rPr>
        <w:t>10</w:t>
      </w:r>
      <w:r w:rsidR="0023172A" w:rsidRPr="00567F50">
        <w:rPr>
          <w:rFonts w:ascii="Cambria" w:hAnsi="Cambria"/>
          <w:sz w:val="26"/>
          <w:szCs w:val="26"/>
        </w:rPr>
        <w:t> </w:t>
      </w:r>
      <w:r w:rsidR="00CF2CD3" w:rsidRPr="00567F50">
        <w:rPr>
          <w:rFonts w:ascii="Cambria" w:hAnsi="Cambria"/>
          <w:sz w:val="26"/>
          <w:szCs w:val="26"/>
        </w:rPr>
        <w:t xml:space="preserve">% </w:t>
      </w:r>
      <w:r w:rsidR="00612649" w:rsidRPr="00567F50">
        <w:rPr>
          <w:rFonts w:ascii="Cambria" w:hAnsi="Cambria"/>
          <w:sz w:val="26"/>
          <w:szCs w:val="26"/>
        </w:rPr>
        <w:t>выступит причиной</w:t>
      </w:r>
      <w:r w:rsidR="00CF2CD3" w:rsidRPr="00567F50">
        <w:rPr>
          <w:rFonts w:ascii="Cambria" w:hAnsi="Cambria"/>
          <w:sz w:val="26"/>
          <w:szCs w:val="26"/>
        </w:rPr>
        <w:t xml:space="preserve"> для аудита</w:t>
      </w:r>
      <w:r w:rsidR="00612649" w:rsidRPr="00567F50">
        <w:rPr>
          <w:rFonts w:ascii="Cambria" w:hAnsi="Cambria"/>
          <w:sz w:val="26"/>
          <w:szCs w:val="26"/>
        </w:rPr>
        <w:t xml:space="preserve"> на </w:t>
      </w:r>
      <w:r w:rsidR="00612649" w:rsidRPr="00567F50">
        <w:rPr>
          <w:rFonts w:ascii="Cambria" w:hAnsi="Cambria"/>
          <w:color w:val="C00000"/>
          <w:sz w:val="26"/>
          <w:szCs w:val="26"/>
        </w:rPr>
        <w:t>трех</w:t>
      </w:r>
      <w:r w:rsidR="00612649" w:rsidRPr="00567F50">
        <w:rPr>
          <w:rFonts w:ascii="Cambria" w:hAnsi="Cambria"/>
          <w:sz w:val="26"/>
          <w:szCs w:val="26"/>
        </w:rPr>
        <w:t xml:space="preserve"> уровнях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69E61D3B" w14:textId="4C850963" w:rsidR="00612649" w:rsidRPr="00567F50" w:rsidRDefault="00CF2CD3" w:rsidP="00612649">
      <w:pPr>
        <w:tabs>
          <w:tab w:val="num" w:pos="720"/>
        </w:tabs>
        <w:ind w:left="708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 xml:space="preserve">4.2. </w:t>
      </w:r>
      <w:r w:rsidRPr="00567F50">
        <w:rPr>
          <w:rFonts w:ascii="Cambria" w:hAnsi="Cambria"/>
          <w:b/>
          <w:bCs/>
          <w:sz w:val="26"/>
          <w:szCs w:val="26"/>
        </w:rPr>
        <w:t xml:space="preserve">Схема взаимодействия с </w:t>
      </w:r>
      <w:r w:rsidR="00612649" w:rsidRPr="00567F50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Налоговым Комитетом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</w:p>
    <w:p w14:paraId="2B124E1F" w14:textId="0AA75E04" w:rsidR="00612649" w:rsidRPr="00567F50" w:rsidRDefault="00E00F99" w:rsidP="00612649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Мировой </w:t>
      </w:r>
      <w:r w:rsidR="00612649" w:rsidRPr="00567F50">
        <w:rPr>
          <w:rFonts w:ascii="Cambria" w:hAnsi="Cambria"/>
          <w:sz w:val="26"/>
          <w:szCs w:val="26"/>
        </w:rPr>
        <w:t xml:space="preserve">опыт </w:t>
      </w:r>
      <w:r>
        <w:rPr>
          <w:rFonts w:ascii="Cambria" w:hAnsi="Cambria"/>
          <w:sz w:val="26"/>
          <w:szCs w:val="26"/>
        </w:rPr>
        <w:t>т</w:t>
      </w:r>
      <w:r w:rsidRPr="00567F50">
        <w:rPr>
          <w:rFonts w:ascii="Cambria" w:hAnsi="Cambria"/>
          <w:sz w:val="26"/>
          <w:szCs w:val="26"/>
        </w:rPr>
        <w:t xml:space="preserve">акже </w:t>
      </w:r>
      <w:r w:rsidR="00612649" w:rsidRPr="00567F50">
        <w:rPr>
          <w:rFonts w:ascii="Cambria" w:hAnsi="Cambria"/>
          <w:sz w:val="26"/>
          <w:szCs w:val="26"/>
        </w:rPr>
        <w:t xml:space="preserve">показывает наличие </w:t>
      </w:r>
      <w:r w:rsidR="00CF2CD3" w:rsidRPr="00567F50">
        <w:rPr>
          <w:rFonts w:ascii="Cambria" w:hAnsi="Cambria"/>
          <w:b/>
          <w:bCs/>
          <w:sz w:val="26"/>
          <w:szCs w:val="26"/>
        </w:rPr>
        <w:t>Един</w:t>
      </w:r>
      <w:r w:rsidR="00612649" w:rsidRPr="00567F50">
        <w:rPr>
          <w:rFonts w:ascii="Cambria" w:hAnsi="Cambria"/>
          <w:b/>
          <w:bCs/>
          <w:sz w:val="26"/>
          <w:szCs w:val="26"/>
        </w:rPr>
        <w:t>ого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налогов</w:t>
      </w:r>
      <w:r w:rsidR="0023172A" w:rsidRPr="00567F50">
        <w:rPr>
          <w:rFonts w:ascii="Cambria" w:hAnsi="Cambria"/>
          <w:b/>
          <w:bCs/>
          <w:sz w:val="26"/>
          <w:szCs w:val="26"/>
        </w:rPr>
        <w:t>ого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 портал</w:t>
      </w:r>
      <w:r w:rsidR="00612649" w:rsidRPr="00567F50">
        <w:rPr>
          <w:rFonts w:ascii="Cambria" w:hAnsi="Cambria"/>
          <w:b/>
          <w:bCs/>
          <w:sz w:val="26"/>
          <w:szCs w:val="26"/>
        </w:rPr>
        <w:t>а</w:t>
      </w:r>
      <w:r w:rsidR="00612649" w:rsidRPr="00567F50">
        <w:rPr>
          <w:rFonts w:ascii="Cambria" w:hAnsi="Cambria"/>
          <w:sz w:val="26"/>
          <w:szCs w:val="26"/>
        </w:rPr>
        <w:t xml:space="preserve"> для всех участников аудита</w:t>
      </w:r>
      <w:r w:rsidR="00CF2CD3" w:rsidRPr="00567F50">
        <w:rPr>
          <w:rFonts w:ascii="Cambria" w:hAnsi="Cambria"/>
          <w:sz w:val="26"/>
          <w:szCs w:val="26"/>
        </w:rPr>
        <w:t xml:space="preserve">. </w:t>
      </w:r>
      <w:r>
        <w:rPr>
          <w:rFonts w:ascii="Cambria" w:hAnsi="Cambria"/>
          <w:sz w:val="26"/>
          <w:szCs w:val="26"/>
        </w:rPr>
        <w:t>Р</w:t>
      </w:r>
      <w:r w:rsidR="00CF2CD3" w:rsidRPr="00567F50">
        <w:rPr>
          <w:rFonts w:ascii="Cambria" w:hAnsi="Cambria"/>
          <w:sz w:val="26"/>
          <w:szCs w:val="26"/>
        </w:rPr>
        <w:t xml:space="preserve">езиденты сдают отчетность </w:t>
      </w:r>
      <w:r w:rsidRPr="00567F50">
        <w:rPr>
          <w:rFonts w:ascii="Cambria" w:hAnsi="Cambria"/>
          <w:sz w:val="26"/>
          <w:szCs w:val="26"/>
        </w:rPr>
        <w:t>регулятору</w:t>
      </w:r>
      <w:r w:rsidR="00CF2CD3" w:rsidRPr="00567F50">
        <w:rPr>
          <w:rFonts w:ascii="Cambria" w:hAnsi="Cambria"/>
          <w:sz w:val="26"/>
          <w:szCs w:val="26"/>
        </w:rPr>
        <w:t xml:space="preserve">, который верифицирует статус «льготника» и передает подтвержденные данные в </w:t>
      </w:r>
      <w:r w:rsidR="00612649" w:rsidRPr="00567F50">
        <w:rPr>
          <w:rFonts w:ascii="Cambria" w:hAnsi="Cambria"/>
          <w:sz w:val="26"/>
          <w:szCs w:val="26"/>
        </w:rPr>
        <w:t>налоговые органы</w:t>
      </w:r>
      <w:r w:rsidR="00CF2CD3" w:rsidRPr="00567F50">
        <w:rPr>
          <w:rFonts w:ascii="Cambria" w:hAnsi="Cambria"/>
          <w:sz w:val="26"/>
          <w:szCs w:val="26"/>
        </w:rPr>
        <w:t>.</w:t>
      </w:r>
      <w:r w:rsidR="00612649" w:rsidRPr="00567F50">
        <w:rPr>
          <w:rFonts w:ascii="Cambria" w:hAnsi="Cambria"/>
          <w:sz w:val="26"/>
          <w:szCs w:val="26"/>
        </w:rPr>
        <w:t xml:space="preserve"> При этом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="00612649" w:rsidRPr="00567F50">
        <w:rPr>
          <w:rFonts w:ascii="Cambria" w:hAnsi="Cambria"/>
          <w:sz w:val="26"/>
          <w:szCs w:val="26"/>
        </w:rPr>
        <w:t xml:space="preserve">сам </w:t>
      </w:r>
      <w:r w:rsidR="008C5D23">
        <w:rPr>
          <w:rFonts w:ascii="Cambria" w:hAnsi="Cambria"/>
          <w:sz w:val="26"/>
          <w:szCs w:val="26"/>
        </w:rPr>
        <w:t xml:space="preserve">налоговый </w:t>
      </w:r>
      <w:r w:rsidR="00612649" w:rsidRPr="00567F50">
        <w:rPr>
          <w:rFonts w:ascii="Cambria" w:hAnsi="Cambria"/>
          <w:sz w:val="26"/>
          <w:szCs w:val="26"/>
        </w:rPr>
        <w:t xml:space="preserve">орган не </w:t>
      </w:r>
      <w:r w:rsidR="00CF2CD3" w:rsidRPr="00567F50">
        <w:rPr>
          <w:rFonts w:ascii="Cambria" w:hAnsi="Cambria"/>
          <w:sz w:val="26"/>
          <w:szCs w:val="26"/>
        </w:rPr>
        <w:t>провод</w:t>
      </w:r>
      <w:r w:rsidR="008C5D23">
        <w:rPr>
          <w:rFonts w:ascii="Cambria" w:hAnsi="Cambria"/>
          <w:sz w:val="26"/>
          <w:szCs w:val="26"/>
        </w:rPr>
        <w:t>и</w:t>
      </w:r>
      <w:r w:rsidR="00CF2CD3" w:rsidRPr="00567F50">
        <w:rPr>
          <w:rFonts w:ascii="Cambria" w:hAnsi="Cambria"/>
          <w:sz w:val="26"/>
          <w:szCs w:val="26"/>
        </w:rPr>
        <w:t xml:space="preserve">т выездные проверки резидентов без согласования с </w:t>
      </w:r>
      <w:r w:rsidRPr="00567F50">
        <w:rPr>
          <w:rFonts w:ascii="Cambria" w:hAnsi="Cambria"/>
          <w:sz w:val="26"/>
          <w:szCs w:val="26"/>
        </w:rPr>
        <w:t>регулятором</w:t>
      </w:r>
      <w:r w:rsidR="00CF2CD3" w:rsidRPr="00567F50">
        <w:rPr>
          <w:rFonts w:ascii="Cambria" w:hAnsi="Cambria"/>
          <w:sz w:val="26"/>
          <w:szCs w:val="26"/>
        </w:rPr>
        <w:t>, кроме случаев уголовных расследований.</w:t>
      </w:r>
    </w:p>
    <w:p w14:paraId="5C4ABC6E" w14:textId="21AAA873" w:rsidR="00CF2CD3" w:rsidRPr="00567F50" w:rsidRDefault="00612649" w:rsidP="00612649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Для этого вводится </w:t>
      </w:r>
      <w:r w:rsidRPr="00567F50">
        <w:rPr>
          <w:rFonts w:ascii="Cambria" w:hAnsi="Cambria"/>
          <w:b/>
          <w:bCs/>
          <w:sz w:val="26"/>
          <w:szCs w:val="26"/>
        </w:rPr>
        <w:t>е</w:t>
      </w:r>
      <w:r w:rsidR="00CF2CD3" w:rsidRPr="00567F50">
        <w:rPr>
          <w:rFonts w:ascii="Cambria" w:hAnsi="Cambria"/>
          <w:b/>
          <w:bCs/>
          <w:sz w:val="26"/>
          <w:szCs w:val="26"/>
        </w:rPr>
        <w:t xml:space="preserve">жеквартальная отчетность по </w:t>
      </w:r>
      <w:r w:rsidRPr="00567F50">
        <w:rPr>
          <w:rFonts w:ascii="Cambria" w:hAnsi="Cambria"/>
          <w:b/>
          <w:bCs/>
          <w:sz w:val="26"/>
          <w:szCs w:val="26"/>
        </w:rPr>
        <w:t xml:space="preserve">установленным </w:t>
      </w:r>
      <w:r w:rsidR="00CF2CD3" w:rsidRPr="00567F50">
        <w:rPr>
          <w:rFonts w:ascii="Cambria" w:hAnsi="Cambria"/>
          <w:b/>
          <w:bCs/>
          <w:sz w:val="26"/>
          <w:szCs w:val="26"/>
        </w:rPr>
        <w:t>формам</w:t>
      </w:r>
      <w:r w:rsidR="00CF2CD3" w:rsidRPr="00567F50">
        <w:rPr>
          <w:rFonts w:ascii="Cambria" w:hAnsi="Cambria"/>
          <w:sz w:val="26"/>
          <w:szCs w:val="26"/>
        </w:rPr>
        <w:t xml:space="preserve"> </w:t>
      </w:r>
      <w:r w:rsidRPr="008C5D23">
        <w:rPr>
          <w:rFonts w:ascii="Cambria" w:hAnsi="Cambria"/>
          <w:i/>
          <w:iCs/>
          <w:sz w:val="26"/>
          <w:szCs w:val="26"/>
        </w:rPr>
        <w:t>(</w:t>
      </w:r>
      <w:r w:rsidR="00CF2CD3" w:rsidRPr="008C5D23">
        <w:rPr>
          <w:rFonts w:ascii="Cambria" w:hAnsi="Cambria"/>
          <w:i/>
          <w:iCs/>
          <w:sz w:val="26"/>
          <w:szCs w:val="26"/>
        </w:rPr>
        <w:t>AFSA/DFSA</w:t>
      </w:r>
      <w:r w:rsidRPr="008C5D23">
        <w:rPr>
          <w:rFonts w:ascii="Cambria" w:hAnsi="Cambria"/>
          <w:i/>
          <w:iCs/>
          <w:sz w:val="26"/>
          <w:szCs w:val="26"/>
        </w:rPr>
        <w:t>)</w:t>
      </w:r>
      <w:r w:rsidR="00CF2CD3" w:rsidRPr="00567F50">
        <w:rPr>
          <w:rFonts w:ascii="Cambria" w:hAnsi="Cambria"/>
          <w:sz w:val="26"/>
          <w:szCs w:val="26"/>
        </w:rPr>
        <w:t xml:space="preserve">, </w:t>
      </w:r>
      <w:r w:rsidR="00CF2CD3" w:rsidRPr="00567F50">
        <w:rPr>
          <w:rFonts w:ascii="Cambria" w:hAnsi="Cambria"/>
          <w:sz w:val="26"/>
          <w:szCs w:val="26"/>
          <w:u w:val="single"/>
        </w:rPr>
        <w:t xml:space="preserve">включающая разбивку доходов по географии </w:t>
      </w:r>
      <w:r w:rsidRPr="00567F50">
        <w:rPr>
          <w:rFonts w:ascii="Cambria" w:hAnsi="Cambria"/>
          <w:sz w:val="26"/>
          <w:szCs w:val="26"/>
          <w:u w:val="single"/>
        </w:rPr>
        <w:t>и виду услуг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CF2CD3" w:rsidRPr="008C5D23">
        <w:rPr>
          <w:rFonts w:ascii="Cambria" w:hAnsi="Cambria"/>
          <w:i/>
          <w:iCs/>
          <w:sz w:val="26"/>
          <w:szCs w:val="26"/>
        </w:rPr>
        <w:t>(экспорт</w:t>
      </w:r>
      <w:r w:rsidRPr="008C5D23">
        <w:rPr>
          <w:rFonts w:ascii="Cambria" w:hAnsi="Cambria"/>
          <w:i/>
          <w:iCs/>
          <w:sz w:val="26"/>
          <w:szCs w:val="26"/>
        </w:rPr>
        <w:t xml:space="preserve"> и</w:t>
      </w:r>
      <w:r w:rsidR="00CF2CD3" w:rsidRPr="008C5D23">
        <w:rPr>
          <w:rFonts w:ascii="Cambria" w:hAnsi="Cambria"/>
          <w:i/>
          <w:iCs/>
          <w:sz w:val="26"/>
          <w:szCs w:val="26"/>
        </w:rPr>
        <w:t xml:space="preserve"> внутренний рынок)</w:t>
      </w:r>
      <w:r w:rsidR="00CF2CD3" w:rsidRPr="00567F50">
        <w:rPr>
          <w:rFonts w:ascii="Cambria" w:hAnsi="Cambria"/>
          <w:sz w:val="26"/>
          <w:szCs w:val="26"/>
        </w:rPr>
        <w:t>.</w:t>
      </w:r>
    </w:p>
    <w:p w14:paraId="3A2B9FC7" w14:textId="5FCBC6AC" w:rsidR="00CF2CD3" w:rsidRPr="00567F50" w:rsidRDefault="00CF2CD3" w:rsidP="00612649">
      <w:pPr>
        <w:ind w:firstLine="708"/>
        <w:jc w:val="both"/>
        <w:rPr>
          <w:rFonts w:ascii="Cambria" w:hAnsi="Cambria"/>
          <w:b/>
          <w:bCs/>
          <w:sz w:val="26"/>
          <w:szCs w:val="26"/>
        </w:rPr>
      </w:pPr>
      <w:r w:rsidRPr="00567F50">
        <w:rPr>
          <w:rFonts w:ascii="Cambria" w:hAnsi="Cambria"/>
          <w:b/>
          <w:bCs/>
          <w:color w:val="C00000"/>
          <w:sz w:val="26"/>
          <w:szCs w:val="26"/>
        </w:rPr>
        <w:t xml:space="preserve">4.3. </w:t>
      </w:r>
      <w:r w:rsidRPr="00567F50">
        <w:rPr>
          <w:rFonts w:ascii="Cambria" w:hAnsi="Cambria"/>
          <w:b/>
          <w:bCs/>
          <w:sz w:val="26"/>
          <w:szCs w:val="26"/>
        </w:rPr>
        <w:t xml:space="preserve">KPI и система отчетности </w:t>
      </w:r>
      <w:r w:rsidR="00E00F99" w:rsidRPr="00567F50">
        <w:rPr>
          <w:rFonts w:ascii="Cambria" w:hAnsi="Cambria"/>
          <w:b/>
          <w:bCs/>
          <w:sz w:val="26"/>
          <w:szCs w:val="26"/>
        </w:rPr>
        <w:t>регулятора</w:t>
      </w:r>
    </w:p>
    <w:p w14:paraId="190964E0" w14:textId="4A2BC344" w:rsidR="00612649" w:rsidRPr="00567F50" w:rsidRDefault="00CF2CD3" w:rsidP="00A60C66">
      <w:pPr>
        <w:ind w:firstLine="708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Эффективность </w:t>
      </w:r>
      <w:r w:rsidR="00E00F99" w:rsidRPr="00567F50">
        <w:rPr>
          <w:rFonts w:ascii="Cambria" w:hAnsi="Cambria"/>
          <w:sz w:val="26"/>
          <w:szCs w:val="26"/>
        </w:rPr>
        <w:t xml:space="preserve">регулятора </w:t>
      </w:r>
      <w:r w:rsidR="008C5D23">
        <w:rPr>
          <w:rFonts w:ascii="Cambria" w:hAnsi="Cambria"/>
          <w:sz w:val="26"/>
          <w:szCs w:val="26"/>
        </w:rPr>
        <w:t>может быть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8C5D23" w:rsidRPr="00567F50">
        <w:rPr>
          <w:rFonts w:ascii="Cambria" w:hAnsi="Cambria"/>
          <w:sz w:val="26"/>
          <w:szCs w:val="26"/>
        </w:rPr>
        <w:t>оцен</w:t>
      </w:r>
      <w:r w:rsidR="008C5D23">
        <w:rPr>
          <w:rFonts w:ascii="Cambria" w:hAnsi="Cambria"/>
          <w:sz w:val="26"/>
          <w:szCs w:val="26"/>
        </w:rPr>
        <w:t xml:space="preserve">ена </w:t>
      </w:r>
      <w:r w:rsidRPr="00567F50">
        <w:rPr>
          <w:rFonts w:ascii="Cambria" w:hAnsi="Cambria"/>
          <w:sz w:val="26"/>
          <w:szCs w:val="26"/>
        </w:rPr>
        <w:t>по конкретным метрикам, отраженным в Ежегодном отчете.</w:t>
      </w:r>
      <w:r w:rsidR="00612649" w:rsidRPr="00567F50">
        <w:rPr>
          <w:rFonts w:ascii="Cambria" w:hAnsi="Cambria"/>
          <w:sz w:val="26"/>
          <w:szCs w:val="26"/>
        </w:rPr>
        <w:t xml:space="preserve"> Ниже представлен набор усредненных</w:t>
      </w:r>
      <w:r w:rsidR="008C5D23">
        <w:rPr>
          <w:rFonts w:ascii="Cambria" w:hAnsi="Cambria"/>
          <w:sz w:val="26"/>
          <w:szCs w:val="26"/>
        </w:rPr>
        <w:t xml:space="preserve"> индикаторов</w:t>
      </w:r>
      <w:r w:rsidR="00612649" w:rsidRPr="00567F50">
        <w:rPr>
          <w:rFonts w:ascii="Cambria" w:hAnsi="Cambria"/>
          <w:sz w:val="26"/>
          <w:szCs w:val="26"/>
        </w:rPr>
        <w:t xml:space="preserve"> KPI</w:t>
      </w:r>
      <w:r w:rsidR="00E00F99">
        <w:rPr>
          <w:rFonts w:ascii="Cambria" w:hAnsi="Cambria"/>
          <w:sz w:val="26"/>
          <w:szCs w:val="26"/>
        </w:rPr>
        <w:t xml:space="preserve">, </w:t>
      </w:r>
      <w:r w:rsidR="00612649" w:rsidRPr="00567F50">
        <w:rPr>
          <w:rFonts w:ascii="Cambria" w:hAnsi="Cambria"/>
          <w:sz w:val="26"/>
          <w:szCs w:val="26"/>
        </w:rPr>
        <w:t>установленных в вышеуказанных странах.</w:t>
      </w:r>
    </w:p>
    <w:p w14:paraId="44586E97" w14:textId="6A26B8CA" w:rsidR="00612649" w:rsidRPr="00567F50" w:rsidRDefault="00612649" w:rsidP="00612649">
      <w:pPr>
        <w:jc w:val="center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b/>
          <w:bCs/>
          <w:sz w:val="26"/>
          <w:szCs w:val="26"/>
        </w:rPr>
        <w:t xml:space="preserve">Таблица </w:t>
      </w:r>
      <w:r w:rsidRPr="00567F50">
        <w:rPr>
          <w:rFonts w:ascii="Cambria" w:hAnsi="Cambria"/>
          <w:sz w:val="26"/>
          <w:szCs w:val="26"/>
        </w:rPr>
        <w:br/>
        <w:t xml:space="preserve">показателей эффективности деятельности специальных режимов </w:t>
      </w:r>
      <w:r w:rsidRPr="00567F50">
        <w:rPr>
          <w:rFonts w:ascii="Cambria" w:hAnsi="Cambria"/>
          <w:sz w:val="26"/>
          <w:szCs w:val="26"/>
        </w:rPr>
        <w:br/>
        <w:t>– «цифровых гаваней»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780"/>
        <w:gridCol w:w="3687"/>
        <w:gridCol w:w="2878"/>
      </w:tblGrid>
      <w:tr w:rsidR="00612649" w:rsidRPr="00567F50" w14:paraId="01C56469" w14:textId="77777777" w:rsidTr="00F4221E">
        <w:tc>
          <w:tcPr>
            <w:tcW w:w="2780" w:type="dxa"/>
            <w:vAlign w:val="center"/>
          </w:tcPr>
          <w:p w14:paraId="25807200" w14:textId="48959194" w:rsidR="00612649" w:rsidRPr="00567F50" w:rsidRDefault="00612649" w:rsidP="00612649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Область KPI</w:t>
            </w:r>
          </w:p>
        </w:tc>
        <w:tc>
          <w:tcPr>
            <w:tcW w:w="3687" w:type="dxa"/>
            <w:vAlign w:val="center"/>
          </w:tcPr>
          <w:p w14:paraId="6EECC10B" w14:textId="3B3D72C8" w:rsidR="00612649" w:rsidRPr="00567F50" w:rsidRDefault="00612649" w:rsidP="00612649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 xml:space="preserve">Показатель </w:t>
            </w:r>
            <w:r w:rsidR="00F4221E" w:rsidRPr="00567F50">
              <w:rPr>
                <w:rFonts w:ascii="Cambria" w:hAnsi="Cambria"/>
                <w:b/>
                <w:bCs/>
                <w:sz w:val="26"/>
                <w:szCs w:val="26"/>
              </w:rPr>
              <w:br/>
            </w:r>
            <w:r w:rsidRPr="00567F50">
              <w:rPr>
                <w:rFonts w:ascii="Cambria" w:hAnsi="Cambria"/>
                <w:sz w:val="26"/>
                <w:szCs w:val="26"/>
              </w:rPr>
              <w:t>(Метрика)</w:t>
            </w:r>
          </w:p>
        </w:tc>
        <w:tc>
          <w:tcPr>
            <w:tcW w:w="2878" w:type="dxa"/>
            <w:vAlign w:val="center"/>
          </w:tcPr>
          <w:p w14:paraId="4246D48F" w14:textId="2E6030D0" w:rsidR="00612649" w:rsidRPr="00567F50" w:rsidRDefault="00612649" w:rsidP="00612649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 xml:space="preserve">Целевое значение </w:t>
            </w:r>
            <w:r w:rsidRPr="00567F50">
              <w:rPr>
                <w:rFonts w:ascii="Cambria" w:hAnsi="Cambria"/>
                <w:sz w:val="26"/>
                <w:szCs w:val="26"/>
              </w:rPr>
              <w:t>(Пример</w:t>
            </w:r>
            <w:r w:rsidR="00F4221E" w:rsidRPr="00567F50">
              <w:rPr>
                <w:rFonts w:ascii="Cambria" w:hAnsi="Cambria"/>
                <w:sz w:val="26"/>
                <w:szCs w:val="26"/>
              </w:rPr>
              <w:t xml:space="preserve"> зарубежных стран</w:t>
            </w:r>
            <w:r w:rsidRPr="00567F50">
              <w:rPr>
                <w:rFonts w:ascii="Cambria" w:hAnsi="Cambria"/>
                <w:sz w:val="26"/>
                <w:szCs w:val="26"/>
              </w:rPr>
              <w:t>)</w:t>
            </w:r>
          </w:p>
        </w:tc>
      </w:tr>
      <w:tr w:rsidR="00F4221E" w:rsidRPr="00567F50" w14:paraId="62C3C257" w14:textId="77777777" w:rsidTr="00F4221E">
        <w:trPr>
          <w:trHeight w:val="826"/>
        </w:trPr>
        <w:tc>
          <w:tcPr>
            <w:tcW w:w="2780" w:type="dxa"/>
            <w:vAlign w:val="center"/>
          </w:tcPr>
          <w:p w14:paraId="2AFD41AF" w14:textId="2CFEBAC0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Экономическая эффективность</w:t>
            </w:r>
          </w:p>
        </w:tc>
        <w:tc>
          <w:tcPr>
            <w:tcW w:w="3687" w:type="dxa"/>
            <w:vAlign w:val="center"/>
          </w:tcPr>
          <w:p w14:paraId="7C433A84" w14:textId="1140B81C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Объем привлеченных ПИИ </w:t>
            </w:r>
            <w:r w:rsidRPr="00567F50">
              <w:rPr>
                <w:rFonts w:ascii="Cambria" w:hAnsi="Cambria"/>
                <w:sz w:val="26"/>
                <w:szCs w:val="26"/>
              </w:rPr>
              <w:br/>
              <w:t xml:space="preserve">в отрасль </w:t>
            </w:r>
          </w:p>
        </w:tc>
        <w:tc>
          <w:tcPr>
            <w:tcW w:w="2878" w:type="dxa"/>
            <w:vAlign w:val="center"/>
          </w:tcPr>
          <w:p w14:paraId="0DA831CA" w14:textId="27B1EB5B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Значение в долл. США за год и отражение роста </w:t>
            </w:r>
          </w:p>
        </w:tc>
      </w:tr>
      <w:tr w:rsidR="00F4221E" w:rsidRPr="00567F50" w14:paraId="2D70B0AC" w14:textId="77777777" w:rsidTr="00F4221E">
        <w:trPr>
          <w:trHeight w:val="839"/>
        </w:trPr>
        <w:tc>
          <w:tcPr>
            <w:tcW w:w="2780" w:type="dxa"/>
            <w:vAlign w:val="center"/>
          </w:tcPr>
          <w:p w14:paraId="7C775560" w14:textId="434F2560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Экспортный потенциал</w:t>
            </w:r>
          </w:p>
        </w:tc>
        <w:tc>
          <w:tcPr>
            <w:tcW w:w="3687" w:type="dxa"/>
            <w:vAlign w:val="center"/>
          </w:tcPr>
          <w:p w14:paraId="4C939EDC" w14:textId="773BC614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Объем экспорта цифровых услуг</w:t>
            </w:r>
          </w:p>
        </w:tc>
        <w:tc>
          <w:tcPr>
            <w:tcW w:w="2878" w:type="dxa"/>
            <w:vAlign w:val="center"/>
          </w:tcPr>
          <w:p w14:paraId="5161DD3C" w14:textId="0038A5F3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Значение в долл. США за год и отражение роста </w:t>
            </w:r>
          </w:p>
        </w:tc>
      </w:tr>
      <w:tr w:rsidR="00F4221E" w:rsidRPr="00567F50" w14:paraId="137076FE" w14:textId="77777777" w:rsidTr="00F4221E">
        <w:trPr>
          <w:trHeight w:val="834"/>
        </w:trPr>
        <w:tc>
          <w:tcPr>
            <w:tcW w:w="2780" w:type="dxa"/>
            <w:vAlign w:val="center"/>
          </w:tcPr>
          <w:p w14:paraId="44BCD2B4" w14:textId="4E59B49B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lastRenderedPageBreak/>
              <w:t>Регуляторная эффективность</w:t>
            </w:r>
          </w:p>
        </w:tc>
        <w:tc>
          <w:tcPr>
            <w:tcW w:w="3687" w:type="dxa"/>
            <w:vAlign w:val="center"/>
          </w:tcPr>
          <w:p w14:paraId="47FA07A3" w14:textId="4B2AE347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Среднее время выдачи лицензии</w:t>
            </w:r>
          </w:p>
        </w:tc>
        <w:tc>
          <w:tcPr>
            <w:tcW w:w="2878" w:type="dxa"/>
            <w:vAlign w:val="center"/>
          </w:tcPr>
          <w:p w14:paraId="3C7616ED" w14:textId="396FCDA7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менее </w:t>
            </w:r>
            <w:r w:rsidRPr="00DF4B15">
              <w:rPr>
                <w:rFonts w:ascii="Cambria" w:hAnsi="Cambria"/>
                <w:color w:val="C00000"/>
                <w:sz w:val="26"/>
                <w:szCs w:val="26"/>
              </w:rPr>
              <w:t>5</w:t>
            </w:r>
            <w:r w:rsidRPr="00567F50">
              <w:rPr>
                <w:rFonts w:ascii="Cambria" w:hAnsi="Cambria"/>
                <w:sz w:val="26"/>
                <w:szCs w:val="26"/>
              </w:rPr>
              <w:t xml:space="preserve"> рабочих дней</w:t>
            </w:r>
          </w:p>
        </w:tc>
      </w:tr>
      <w:tr w:rsidR="00F4221E" w:rsidRPr="00567F50" w14:paraId="727D9EBE" w14:textId="77777777" w:rsidTr="00F4221E">
        <w:trPr>
          <w:trHeight w:val="811"/>
        </w:trPr>
        <w:tc>
          <w:tcPr>
            <w:tcW w:w="2780" w:type="dxa"/>
            <w:vAlign w:val="center"/>
          </w:tcPr>
          <w:p w14:paraId="6E415C94" w14:textId="62728B41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Надзор (</w:t>
            </w:r>
            <w:proofErr w:type="spellStart"/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Supervision</w:t>
            </w:r>
            <w:proofErr w:type="spellEnd"/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687" w:type="dxa"/>
            <w:vAlign w:val="center"/>
          </w:tcPr>
          <w:p w14:paraId="549E093F" w14:textId="475DF7EE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% резидентов с высоким риском, прошедших аудит</w:t>
            </w:r>
          </w:p>
        </w:tc>
        <w:tc>
          <w:tcPr>
            <w:tcW w:w="2878" w:type="dxa"/>
            <w:vAlign w:val="center"/>
          </w:tcPr>
          <w:p w14:paraId="39580570" w14:textId="1C3E5D93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 xml:space="preserve">На ежегодной основе </w:t>
            </w:r>
          </w:p>
        </w:tc>
      </w:tr>
      <w:tr w:rsidR="00F4221E" w:rsidRPr="00567F50" w14:paraId="62B5A5E6" w14:textId="77777777" w:rsidTr="00F4221E">
        <w:tc>
          <w:tcPr>
            <w:tcW w:w="2780" w:type="dxa"/>
            <w:vAlign w:val="center"/>
          </w:tcPr>
          <w:p w14:paraId="241B8555" w14:textId="5F551A7F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b/>
                <w:bCs/>
                <w:sz w:val="26"/>
                <w:szCs w:val="26"/>
              </w:rPr>
              <w:t>Институциональное доверие</w:t>
            </w:r>
          </w:p>
        </w:tc>
        <w:tc>
          <w:tcPr>
            <w:tcW w:w="3687" w:type="dxa"/>
            <w:vAlign w:val="center"/>
          </w:tcPr>
          <w:p w14:paraId="176D27EC" w14:textId="7AFD36D4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Количество дел, рассмотренных в Суде Центра</w:t>
            </w:r>
          </w:p>
        </w:tc>
        <w:tc>
          <w:tcPr>
            <w:tcW w:w="2878" w:type="dxa"/>
            <w:vAlign w:val="center"/>
          </w:tcPr>
          <w:p w14:paraId="1947A200" w14:textId="04894A7C" w:rsidR="00F4221E" w:rsidRPr="00567F50" w:rsidRDefault="00F4221E" w:rsidP="00F4221E">
            <w:pPr>
              <w:jc w:val="center"/>
              <w:rPr>
                <w:rFonts w:ascii="Cambria" w:hAnsi="Cambria"/>
                <w:sz w:val="26"/>
                <w:szCs w:val="26"/>
              </w:rPr>
            </w:pPr>
            <w:r w:rsidRPr="00567F50">
              <w:rPr>
                <w:rFonts w:ascii="Cambria" w:hAnsi="Cambria"/>
                <w:sz w:val="26"/>
                <w:szCs w:val="26"/>
              </w:rPr>
              <w:t>Рост от года к году</w:t>
            </w:r>
          </w:p>
        </w:tc>
      </w:tr>
    </w:tbl>
    <w:p w14:paraId="6E3EA6B0" w14:textId="5A47AEDA" w:rsidR="007148CC" w:rsidRDefault="000D1B51" w:rsidP="00A13BA2">
      <w:pPr>
        <w:spacing w:before="240"/>
        <w:ind w:firstLine="708"/>
        <w:jc w:val="both"/>
        <w:rPr>
          <w:rFonts w:ascii="Cambria" w:hAnsi="Cambria"/>
          <w:sz w:val="26"/>
          <w:szCs w:val="26"/>
        </w:rPr>
      </w:pPr>
      <w:r w:rsidRPr="000D1B51">
        <w:rPr>
          <w:rFonts w:ascii="Cambria" w:hAnsi="Cambria"/>
          <w:b/>
          <w:bCs/>
          <w:sz w:val="26"/>
          <w:szCs w:val="26"/>
        </w:rPr>
        <w:t>Подготовка «</w:t>
      </w:r>
      <w:r w:rsidRPr="000D1B51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Enterprise Uzbekistan</w:t>
      </w:r>
      <w:r w:rsidRPr="000D1B51">
        <w:rPr>
          <w:rFonts w:ascii="Cambria" w:hAnsi="Cambria"/>
          <w:b/>
          <w:bCs/>
          <w:sz w:val="26"/>
          <w:szCs w:val="26"/>
        </w:rPr>
        <w:t>»</w:t>
      </w:r>
      <w:r>
        <w:rPr>
          <w:rFonts w:ascii="Cambria" w:hAnsi="Cambria"/>
          <w:sz w:val="26"/>
          <w:szCs w:val="26"/>
        </w:rPr>
        <w:t xml:space="preserve"> – </w:t>
      </w:r>
      <w:r w:rsidRPr="00567F50">
        <w:rPr>
          <w:rFonts w:ascii="Cambria" w:hAnsi="Cambria"/>
          <w:sz w:val="26"/>
          <w:szCs w:val="26"/>
        </w:rPr>
        <w:t>сложнейш</w:t>
      </w:r>
      <w:r>
        <w:rPr>
          <w:rFonts w:ascii="Cambria" w:hAnsi="Cambria"/>
          <w:sz w:val="26"/>
          <w:szCs w:val="26"/>
        </w:rPr>
        <w:t xml:space="preserve">его </w:t>
      </w:r>
      <w:r w:rsidRPr="00567F50">
        <w:rPr>
          <w:rFonts w:ascii="Cambria" w:hAnsi="Cambria"/>
          <w:sz w:val="26"/>
          <w:szCs w:val="26"/>
        </w:rPr>
        <w:t>институциональн</w:t>
      </w:r>
      <w:r>
        <w:rPr>
          <w:rFonts w:ascii="Cambria" w:hAnsi="Cambria"/>
          <w:sz w:val="26"/>
          <w:szCs w:val="26"/>
        </w:rPr>
        <w:t xml:space="preserve">ого </w:t>
      </w:r>
      <w:r w:rsidRPr="00567F50">
        <w:rPr>
          <w:rFonts w:ascii="Cambria" w:hAnsi="Cambria"/>
          <w:sz w:val="26"/>
          <w:szCs w:val="26"/>
        </w:rPr>
        <w:t>проект</w:t>
      </w:r>
      <w:r>
        <w:rPr>
          <w:rFonts w:ascii="Cambria" w:hAnsi="Cambria"/>
          <w:sz w:val="26"/>
          <w:szCs w:val="26"/>
        </w:rPr>
        <w:t>а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DF4B15" w:rsidRPr="00567F50">
        <w:rPr>
          <w:rFonts w:ascii="Cambria" w:hAnsi="Cambria"/>
          <w:sz w:val="26"/>
          <w:szCs w:val="26"/>
        </w:rPr>
        <w:t>требуе</w:t>
      </w:r>
      <w:r w:rsidR="00DF4B15">
        <w:rPr>
          <w:rFonts w:ascii="Cambria" w:hAnsi="Cambria"/>
          <w:sz w:val="26"/>
          <w:szCs w:val="26"/>
        </w:rPr>
        <w:t xml:space="preserve">т </w:t>
      </w:r>
      <w:r w:rsidRPr="00567F50">
        <w:rPr>
          <w:rFonts w:ascii="Cambria" w:hAnsi="Cambria"/>
          <w:sz w:val="26"/>
          <w:szCs w:val="26"/>
        </w:rPr>
        <w:t>ускоренной межведомственной юридической и практической проработки</w:t>
      </w:r>
      <w:r w:rsidR="00DF4B15">
        <w:rPr>
          <w:rFonts w:ascii="Cambria" w:hAnsi="Cambria"/>
          <w:sz w:val="26"/>
          <w:szCs w:val="26"/>
        </w:rPr>
        <w:t>.</w:t>
      </w:r>
      <w:r w:rsidR="00A13BA2">
        <w:rPr>
          <w:rFonts w:ascii="Cambria" w:hAnsi="Cambria"/>
          <w:sz w:val="26"/>
          <w:szCs w:val="26"/>
        </w:rPr>
        <w:t xml:space="preserve"> </w:t>
      </w:r>
      <w:r w:rsidR="00DF4B15">
        <w:rPr>
          <w:rFonts w:ascii="Cambria" w:hAnsi="Cambria"/>
          <w:sz w:val="26"/>
          <w:szCs w:val="26"/>
        </w:rPr>
        <w:t>При этом затачивать деятельность Центра по вопросам льгот и поддержки</w:t>
      </w:r>
      <w:r>
        <w:rPr>
          <w:rFonts w:ascii="Cambria" w:hAnsi="Cambria"/>
          <w:sz w:val="26"/>
          <w:szCs w:val="26"/>
        </w:rPr>
        <w:t xml:space="preserve"> </w:t>
      </w:r>
      <w:r w:rsidRPr="000D1B51">
        <w:rPr>
          <w:rFonts w:ascii="Cambria" w:hAnsi="Cambria"/>
          <w:b/>
          <w:bCs/>
          <w:sz w:val="26"/>
          <w:szCs w:val="26"/>
        </w:rPr>
        <w:t xml:space="preserve">исключительно под </w:t>
      </w:r>
      <w:r w:rsidR="004616F3">
        <w:rPr>
          <w:rFonts w:ascii="Cambria" w:hAnsi="Cambria"/>
          <w:b/>
          <w:bCs/>
          <w:color w:val="7030A0"/>
          <w:sz w:val="26"/>
          <w:szCs w:val="26"/>
          <w:lang w:val="uz-Latn-UZ"/>
        </w:rPr>
        <w:t>IT</w:t>
      </w:r>
      <w:r w:rsidRPr="000D1B51">
        <w:rPr>
          <w:rFonts w:ascii="Cambria" w:hAnsi="Cambria"/>
          <w:b/>
          <w:bCs/>
          <w:color w:val="7030A0"/>
          <w:sz w:val="26"/>
          <w:szCs w:val="26"/>
        </w:rPr>
        <w:t>-сектор</w:t>
      </w:r>
      <w:r>
        <w:rPr>
          <w:rFonts w:ascii="Cambria" w:hAnsi="Cambria"/>
          <w:sz w:val="26"/>
          <w:szCs w:val="26"/>
        </w:rPr>
        <w:t xml:space="preserve"> – </w:t>
      </w:r>
      <w:r w:rsidRPr="000D1B51">
        <w:rPr>
          <w:rFonts w:ascii="Cambria" w:hAnsi="Cambria"/>
          <w:b/>
          <w:bCs/>
          <w:color w:val="7030A0"/>
          <w:sz w:val="26"/>
          <w:szCs w:val="26"/>
        </w:rPr>
        <w:t>фатальная ошибка</w:t>
      </w:r>
      <w:r>
        <w:rPr>
          <w:rFonts w:ascii="Cambria" w:hAnsi="Cambria"/>
          <w:sz w:val="26"/>
          <w:szCs w:val="26"/>
        </w:rPr>
        <w:t xml:space="preserve">. Практика </w:t>
      </w:r>
      <w:r w:rsidRPr="000D1B51">
        <w:rPr>
          <w:rFonts w:ascii="Cambria" w:hAnsi="Cambria"/>
          <w:color w:val="1F3864" w:themeColor="accent1" w:themeShade="80"/>
          <w:sz w:val="26"/>
          <w:szCs w:val="26"/>
        </w:rPr>
        <w:t xml:space="preserve">Казахстана </w:t>
      </w:r>
      <w:r>
        <w:rPr>
          <w:rFonts w:ascii="Cambria" w:hAnsi="Cambria"/>
          <w:sz w:val="26"/>
          <w:szCs w:val="26"/>
        </w:rPr>
        <w:t>и</w:t>
      </w:r>
      <w:r w:rsidRPr="000D1B51">
        <w:rPr>
          <w:rFonts w:ascii="Cambria" w:hAnsi="Cambria"/>
          <w:color w:val="1F3864" w:themeColor="accent1" w:themeShade="80"/>
          <w:sz w:val="26"/>
          <w:szCs w:val="26"/>
        </w:rPr>
        <w:t xml:space="preserve"> ОАЭ</w:t>
      </w:r>
      <w:r>
        <w:rPr>
          <w:rFonts w:ascii="Cambria" w:hAnsi="Cambria"/>
          <w:sz w:val="26"/>
          <w:szCs w:val="26"/>
        </w:rPr>
        <w:t xml:space="preserve"> по скрещиванию нескольких секторов </w:t>
      </w:r>
      <w:r w:rsidRPr="00DF4B15">
        <w:rPr>
          <w:rFonts w:ascii="Cambria" w:hAnsi="Cambria"/>
          <w:i/>
          <w:iCs/>
          <w:sz w:val="26"/>
          <w:szCs w:val="26"/>
        </w:rPr>
        <w:t xml:space="preserve">(инновации, наука, </w:t>
      </w:r>
      <w:r w:rsidR="004616F3">
        <w:rPr>
          <w:rFonts w:ascii="Cambria" w:hAnsi="Cambria"/>
          <w:i/>
          <w:iCs/>
          <w:sz w:val="26"/>
          <w:szCs w:val="26"/>
          <w:lang w:val="uz-Latn-UZ"/>
        </w:rPr>
        <w:t>IT</w:t>
      </w:r>
      <w:r w:rsidRPr="00DF4B15">
        <w:rPr>
          <w:rFonts w:ascii="Cambria" w:hAnsi="Cambria"/>
          <w:i/>
          <w:iCs/>
          <w:sz w:val="26"/>
          <w:szCs w:val="26"/>
        </w:rPr>
        <w:t>, безопасность)</w:t>
      </w:r>
      <w:r>
        <w:rPr>
          <w:rFonts w:ascii="Cambria" w:hAnsi="Cambria"/>
          <w:sz w:val="26"/>
          <w:szCs w:val="26"/>
        </w:rPr>
        <w:t xml:space="preserve"> в рамках одной специальной зоны отражает рост смежных секторов </w:t>
      </w:r>
      <w:r w:rsidRPr="000D1B51">
        <w:rPr>
          <w:rFonts w:ascii="Cambria" w:hAnsi="Cambria"/>
          <w:i/>
          <w:iCs/>
          <w:sz w:val="26"/>
          <w:szCs w:val="26"/>
        </w:rPr>
        <w:t>(</w:t>
      </w:r>
      <w:r>
        <w:rPr>
          <w:rFonts w:ascii="Cambria" w:hAnsi="Cambria"/>
          <w:i/>
          <w:iCs/>
          <w:sz w:val="26"/>
          <w:szCs w:val="26"/>
        </w:rPr>
        <w:t>в особенности</w:t>
      </w:r>
      <w:r w:rsidR="00DF4B15">
        <w:rPr>
          <w:rFonts w:ascii="Cambria" w:hAnsi="Cambria"/>
          <w:i/>
          <w:iCs/>
          <w:sz w:val="26"/>
          <w:szCs w:val="26"/>
        </w:rPr>
        <w:t xml:space="preserve"> –</w:t>
      </w:r>
      <w:r>
        <w:rPr>
          <w:rFonts w:ascii="Cambria" w:hAnsi="Cambria"/>
          <w:i/>
          <w:iCs/>
          <w:sz w:val="26"/>
          <w:szCs w:val="26"/>
        </w:rPr>
        <w:t xml:space="preserve"> </w:t>
      </w:r>
      <w:r w:rsidRPr="000D1B51">
        <w:rPr>
          <w:rFonts w:ascii="Cambria" w:hAnsi="Cambria"/>
          <w:i/>
          <w:iCs/>
          <w:sz w:val="26"/>
          <w:szCs w:val="26"/>
        </w:rPr>
        <w:t>производств</w:t>
      </w:r>
      <w:r>
        <w:rPr>
          <w:rFonts w:ascii="Cambria" w:hAnsi="Cambria"/>
          <w:i/>
          <w:iCs/>
          <w:sz w:val="26"/>
          <w:szCs w:val="26"/>
        </w:rPr>
        <w:t>а</w:t>
      </w:r>
      <w:r w:rsidRPr="000D1B51">
        <w:rPr>
          <w:rFonts w:ascii="Cambria" w:hAnsi="Cambria"/>
          <w:i/>
          <w:iCs/>
          <w:sz w:val="26"/>
          <w:szCs w:val="26"/>
        </w:rPr>
        <w:t xml:space="preserve"> технологий двойного назначения в </w:t>
      </w:r>
      <w:r w:rsidRPr="000D1B51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Казахстане</w:t>
      </w:r>
      <w:r w:rsidRPr="000D1B51">
        <w:rPr>
          <w:rFonts w:ascii="Cambria" w:hAnsi="Cambria"/>
          <w:i/>
          <w:iCs/>
          <w:sz w:val="26"/>
          <w:szCs w:val="26"/>
        </w:rPr>
        <w:t xml:space="preserve"> и </w:t>
      </w:r>
      <w:r w:rsidRPr="000D1B51">
        <w:rPr>
          <w:rFonts w:ascii="Cambria" w:hAnsi="Cambria"/>
          <w:i/>
          <w:iCs/>
          <w:color w:val="1F3864" w:themeColor="accent1" w:themeShade="80"/>
          <w:sz w:val="26"/>
          <w:szCs w:val="26"/>
        </w:rPr>
        <w:t>ОАЭ</w:t>
      </w:r>
      <w:r w:rsidRPr="000D1B51">
        <w:rPr>
          <w:rFonts w:ascii="Cambria" w:hAnsi="Cambria"/>
          <w:i/>
          <w:iCs/>
          <w:sz w:val="26"/>
          <w:szCs w:val="26"/>
        </w:rPr>
        <w:t>)</w:t>
      </w:r>
      <w:r>
        <w:rPr>
          <w:rFonts w:ascii="Cambria" w:hAnsi="Cambria"/>
          <w:sz w:val="26"/>
          <w:szCs w:val="26"/>
        </w:rPr>
        <w:t>.</w:t>
      </w:r>
      <w:r w:rsidR="007148CC">
        <w:rPr>
          <w:rFonts w:ascii="Cambria" w:hAnsi="Cambria"/>
          <w:sz w:val="26"/>
          <w:szCs w:val="26"/>
        </w:rPr>
        <w:t xml:space="preserve"> </w:t>
      </w:r>
    </w:p>
    <w:p w14:paraId="6545C543" w14:textId="7AC8D9CF" w:rsidR="00065393" w:rsidRPr="00567F50" w:rsidRDefault="00065393" w:rsidP="00065393">
      <w:pPr>
        <w:ind w:firstLine="70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Т</w:t>
      </w:r>
      <w:r w:rsidRPr="00567F50">
        <w:rPr>
          <w:rFonts w:ascii="Cambria" w:hAnsi="Cambria"/>
          <w:sz w:val="26"/>
          <w:szCs w:val="26"/>
        </w:rPr>
        <w:t xml:space="preserve">екущее </w:t>
      </w:r>
      <w:r w:rsidRPr="000D1B51">
        <w:rPr>
          <w:rFonts w:ascii="Cambria" w:hAnsi="Cambria"/>
          <w:color w:val="7030A0"/>
          <w:sz w:val="26"/>
          <w:szCs w:val="26"/>
        </w:rPr>
        <w:t xml:space="preserve">падение доходов экономики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Казахстана </w:t>
      </w:r>
      <w:r w:rsidRPr="00567F50">
        <w:rPr>
          <w:rFonts w:ascii="Cambria" w:hAnsi="Cambria"/>
          <w:sz w:val="26"/>
          <w:szCs w:val="26"/>
        </w:rPr>
        <w:t>из-за снижения доходов от экспорта нефти</w:t>
      </w:r>
      <w:r>
        <w:rPr>
          <w:rStyle w:val="af"/>
          <w:rFonts w:ascii="Cambria" w:hAnsi="Cambria"/>
          <w:sz w:val="26"/>
          <w:szCs w:val="26"/>
        </w:rPr>
        <w:footnoteReference w:id="2"/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,</w:t>
      </w:r>
      <w:r w:rsidRPr="00567F50">
        <w:rPr>
          <w:rFonts w:ascii="Cambria" w:hAnsi="Cambria"/>
          <w:sz w:val="26"/>
          <w:szCs w:val="26"/>
        </w:rPr>
        <w:t xml:space="preserve"> вопросы вокруг транзакций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казахским</w:t>
      </w:r>
      <w:r w:rsidRPr="00567F50">
        <w:rPr>
          <w:rFonts w:ascii="Cambria" w:hAnsi="Cambria"/>
          <w:sz w:val="26"/>
          <w:szCs w:val="26"/>
        </w:rPr>
        <w:t xml:space="preserve"> банком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 xml:space="preserve">российских </w:t>
      </w:r>
      <w:r w:rsidRPr="00567F50">
        <w:rPr>
          <w:rFonts w:ascii="Cambria" w:hAnsi="Cambria"/>
          <w:sz w:val="26"/>
          <w:szCs w:val="26"/>
        </w:rPr>
        <w:t xml:space="preserve">средств в </w:t>
      </w:r>
      <w:proofErr w:type="spellStart"/>
      <w:r w:rsidRPr="00567F50">
        <w:rPr>
          <w:rFonts w:ascii="Cambria" w:hAnsi="Cambria"/>
          <w:sz w:val="26"/>
          <w:szCs w:val="26"/>
        </w:rPr>
        <w:t>объ</w:t>
      </w:r>
      <w:proofErr w:type="spellEnd"/>
      <w:r w:rsidR="004616F3">
        <w:rPr>
          <w:rFonts w:ascii="Cambria" w:hAnsi="Cambria"/>
          <w:sz w:val="26"/>
          <w:szCs w:val="26"/>
          <w:lang w:val="uz-Latn-UZ"/>
        </w:rPr>
        <w:t>t</w:t>
      </w:r>
      <w:r w:rsidRPr="00567F50">
        <w:rPr>
          <w:rFonts w:ascii="Cambria" w:hAnsi="Cambria"/>
          <w:sz w:val="26"/>
          <w:szCs w:val="26"/>
        </w:rPr>
        <w:t>ме $ </w:t>
      </w:r>
      <w:r w:rsidRPr="00567F50">
        <w:rPr>
          <w:rFonts w:ascii="Cambria" w:hAnsi="Cambria"/>
          <w:color w:val="C00000"/>
          <w:sz w:val="26"/>
          <w:szCs w:val="26"/>
        </w:rPr>
        <w:t>14</w:t>
      </w:r>
      <w:r w:rsidRPr="00567F50">
        <w:rPr>
          <w:rFonts w:ascii="Cambria" w:hAnsi="Cambria"/>
          <w:sz w:val="26"/>
          <w:szCs w:val="26"/>
        </w:rPr>
        <w:t xml:space="preserve"> млр</w:t>
      </w:r>
      <w:r w:rsidR="00DF4B15">
        <w:rPr>
          <w:rFonts w:ascii="Cambria" w:hAnsi="Cambria"/>
          <w:sz w:val="26"/>
          <w:szCs w:val="26"/>
        </w:rPr>
        <w:t>д</w:t>
      </w:r>
      <w:r>
        <w:rPr>
          <w:rStyle w:val="af"/>
          <w:rFonts w:ascii="Cambria" w:hAnsi="Cambria"/>
          <w:sz w:val="26"/>
          <w:szCs w:val="26"/>
        </w:rPr>
        <w:footnoteReference w:id="3"/>
      </w:r>
      <w:r w:rsidRPr="00567F50">
        <w:rPr>
          <w:rFonts w:ascii="Cambria" w:hAnsi="Cambria"/>
          <w:sz w:val="26"/>
          <w:szCs w:val="26"/>
        </w:rPr>
        <w:t>, а также оперативная корректировка процессов становления «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Enterprise Uzbekistan</w:t>
      </w:r>
      <w:r w:rsidRPr="00567F50">
        <w:rPr>
          <w:rFonts w:ascii="Cambria" w:hAnsi="Cambria"/>
          <w:sz w:val="26"/>
          <w:szCs w:val="26"/>
        </w:rPr>
        <w:t xml:space="preserve">» </w:t>
      </w:r>
      <w:r>
        <w:rPr>
          <w:rFonts w:ascii="Cambria" w:hAnsi="Cambria"/>
          <w:sz w:val="26"/>
          <w:szCs w:val="26"/>
        </w:rPr>
        <w:t>могут</w:t>
      </w:r>
      <w:r w:rsidRPr="00567F50">
        <w:rPr>
          <w:rFonts w:ascii="Cambria" w:hAnsi="Cambria"/>
          <w:sz w:val="26"/>
          <w:szCs w:val="26"/>
        </w:rPr>
        <w:t xml:space="preserve"> создать </w:t>
      </w:r>
      <w:r w:rsidRPr="000D1B51">
        <w:rPr>
          <w:rFonts w:ascii="Cambria" w:hAnsi="Cambria"/>
          <w:b/>
          <w:bCs/>
          <w:sz w:val="26"/>
          <w:szCs w:val="26"/>
        </w:rPr>
        <w:t>окно возможностей для создания прямой конкуренции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0D1B51">
        <w:rPr>
          <w:rFonts w:ascii="Cambria" w:hAnsi="Cambria"/>
          <w:b/>
          <w:bCs/>
          <w:color w:val="1F3864" w:themeColor="accent1" w:themeShade="80"/>
          <w:sz w:val="26"/>
          <w:szCs w:val="26"/>
        </w:rPr>
        <w:t>Казахстану</w:t>
      </w:r>
      <w:r w:rsidRPr="00567F50">
        <w:rPr>
          <w:rFonts w:ascii="Cambria" w:hAnsi="Cambria"/>
          <w:sz w:val="26"/>
          <w:szCs w:val="26"/>
        </w:rPr>
        <w:t xml:space="preserve"> по развитию высокотехнологических секторов до </w:t>
      </w:r>
      <w:r w:rsidRPr="00567F50">
        <w:rPr>
          <w:rFonts w:ascii="Cambria" w:hAnsi="Cambria"/>
          <w:color w:val="C00000"/>
          <w:sz w:val="26"/>
          <w:szCs w:val="26"/>
        </w:rPr>
        <w:t>2035</w:t>
      </w:r>
      <w:r w:rsidRPr="00567F50">
        <w:rPr>
          <w:rFonts w:ascii="Cambria" w:hAnsi="Cambria"/>
          <w:sz w:val="26"/>
          <w:szCs w:val="26"/>
        </w:rPr>
        <w:t> г.</w:t>
      </w:r>
    </w:p>
    <w:p w14:paraId="19975A0B" w14:textId="0EF51411" w:rsidR="00E27A57" w:rsidRDefault="00E27A57" w:rsidP="00F4221E">
      <w:pPr>
        <w:ind w:firstLine="708"/>
        <w:jc w:val="both"/>
        <w:rPr>
          <w:rFonts w:ascii="Cambria" w:hAnsi="Cambria"/>
          <w:sz w:val="26"/>
          <w:szCs w:val="26"/>
        </w:rPr>
      </w:pPr>
      <w:r w:rsidRPr="00E27A57">
        <w:rPr>
          <w:rFonts w:ascii="Cambria" w:hAnsi="Cambria"/>
          <w:b/>
          <w:bCs/>
          <w:sz w:val="26"/>
          <w:szCs w:val="26"/>
        </w:rPr>
        <w:t xml:space="preserve">В целом, </w:t>
      </w:r>
      <w:r w:rsidRPr="00E27A57">
        <w:rPr>
          <w:rFonts w:ascii="Cambria" w:hAnsi="Cambria"/>
          <w:sz w:val="26"/>
          <w:szCs w:val="26"/>
        </w:rPr>
        <w:t xml:space="preserve">практика </w:t>
      </w:r>
      <w:r w:rsidRPr="00E27A57">
        <w:rPr>
          <w:rFonts w:ascii="Cambria" w:hAnsi="Cambria"/>
          <w:color w:val="1F3864" w:themeColor="accent1" w:themeShade="80"/>
          <w:sz w:val="26"/>
          <w:szCs w:val="26"/>
        </w:rPr>
        <w:t>Казахстана</w:t>
      </w:r>
      <w:r w:rsidRPr="00E27A57">
        <w:rPr>
          <w:rFonts w:ascii="Cambria" w:hAnsi="Cambria"/>
          <w:sz w:val="26"/>
          <w:szCs w:val="26"/>
        </w:rPr>
        <w:t xml:space="preserve"> и </w:t>
      </w:r>
      <w:r w:rsidRPr="00E27A57">
        <w:rPr>
          <w:rFonts w:ascii="Cambria" w:hAnsi="Cambria"/>
          <w:color w:val="1F3864" w:themeColor="accent1" w:themeShade="80"/>
          <w:sz w:val="26"/>
          <w:szCs w:val="26"/>
        </w:rPr>
        <w:t>ОАЭ</w:t>
      </w:r>
      <w:r w:rsidRPr="00E27A57">
        <w:rPr>
          <w:rFonts w:ascii="Cambria" w:hAnsi="Cambria"/>
          <w:sz w:val="26"/>
          <w:szCs w:val="26"/>
        </w:rPr>
        <w:t xml:space="preserve"> показыв</w:t>
      </w:r>
      <w:r w:rsidR="004616F3">
        <w:rPr>
          <w:rFonts w:ascii="Cambria" w:hAnsi="Cambria"/>
          <w:sz w:val="26"/>
          <w:szCs w:val="26"/>
        </w:rPr>
        <w:t>ае</w:t>
      </w:r>
      <w:r w:rsidRPr="00E27A57">
        <w:rPr>
          <w:rFonts w:ascii="Cambria" w:hAnsi="Cambria"/>
          <w:sz w:val="26"/>
          <w:szCs w:val="26"/>
        </w:rPr>
        <w:t>т</w:t>
      </w:r>
      <w:r w:rsidRPr="004616F3">
        <w:rPr>
          <w:rFonts w:ascii="Cambria" w:hAnsi="Cambria"/>
          <w:sz w:val="26"/>
          <w:szCs w:val="26"/>
        </w:rPr>
        <w:t>,</w:t>
      </w:r>
      <w:r>
        <w:rPr>
          <w:rFonts w:ascii="Cambria" w:hAnsi="Cambria"/>
          <w:b/>
          <w:bCs/>
          <w:sz w:val="26"/>
          <w:szCs w:val="26"/>
        </w:rPr>
        <w:t xml:space="preserve"> </w:t>
      </w:r>
      <w:r w:rsidRPr="00E27A57">
        <w:rPr>
          <w:rFonts w:ascii="Cambria" w:hAnsi="Cambria"/>
          <w:sz w:val="26"/>
          <w:szCs w:val="26"/>
        </w:rPr>
        <w:t>что в вопросах</w:t>
      </w:r>
      <w:r>
        <w:rPr>
          <w:rFonts w:ascii="Cambria" w:hAnsi="Cambria"/>
          <w:b/>
          <w:bCs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внедрения механизмов </w:t>
      </w:r>
      <w:r w:rsidRPr="00065393">
        <w:rPr>
          <w:rFonts w:ascii="Cambria" w:hAnsi="Cambria"/>
          <w:color w:val="1F3864" w:themeColor="accent1" w:themeShade="80"/>
          <w:sz w:val="26"/>
          <w:szCs w:val="26"/>
        </w:rPr>
        <w:t>английского</w:t>
      </w:r>
      <w:r>
        <w:rPr>
          <w:rFonts w:ascii="Cambria" w:hAnsi="Cambria"/>
          <w:sz w:val="26"/>
          <w:szCs w:val="26"/>
        </w:rPr>
        <w:t xml:space="preserve"> права и привлечения крупных технологических инвесторов, испытательный режим и песочницы </w:t>
      </w:r>
      <w:r w:rsidR="00DF4B15">
        <w:rPr>
          <w:rFonts w:ascii="Cambria" w:hAnsi="Cambria"/>
          <w:sz w:val="26"/>
          <w:szCs w:val="26"/>
        </w:rPr>
        <w:br/>
      </w:r>
      <w:r>
        <w:rPr>
          <w:rFonts w:ascii="Cambria" w:hAnsi="Cambria"/>
          <w:sz w:val="26"/>
          <w:szCs w:val="26"/>
        </w:rPr>
        <w:t xml:space="preserve">выступают </w:t>
      </w:r>
      <w:r w:rsidRPr="00065393">
        <w:rPr>
          <w:rFonts w:ascii="Cambria" w:hAnsi="Cambria"/>
          <w:b/>
          <w:bCs/>
          <w:color w:val="7030A0"/>
          <w:sz w:val="26"/>
          <w:szCs w:val="26"/>
        </w:rPr>
        <w:t>причинами торможения подъ</w:t>
      </w:r>
      <w:r w:rsidR="004616F3">
        <w:rPr>
          <w:rFonts w:ascii="Cambria" w:hAnsi="Cambria"/>
          <w:b/>
          <w:bCs/>
          <w:color w:val="7030A0"/>
          <w:sz w:val="26"/>
          <w:szCs w:val="26"/>
        </w:rPr>
        <w:t>е</w:t>
      </w:r>
      <w:r w:rsidRPr="00065393">
        <w:rPr>
          <w:rFonts w:ascii="Cambria" w:hAnsi="Cambria"/>
          <w:b/>
          <w:bCs/>
          <w:color w:val="7030A0"/>
          <w:sz w:val="26"/>
          <w:szCs w:val="26"/>
        </w:rPr>
        <w:t>ма технологического развития страны</w:t>
      </w:r>
      <w:r w:rsidRPr="00065393">
        <w:rPr>
          <w:rFonts w:ascii="Cambria" w:hAnsi="Cambria"/>
          <w:color w:val="7030A0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и </w:t>
      </w:r>
      <w:r w:rsidR="00DF4B15">
        <w:rPr>
          <w:rFonts w:ascii="Cambria" w:hAnsi="Cambria"/>
          <w:sz w:val="26"/>
          <w:szCs w:val="26"/>
        </w:rPr>
        <w:t>роста</w:t>
      </w:r>
      <w:r>
        <w:rPr>
          <w:rFonts w:ascii="Cambria" w:hAnsi="Cambria"/>
          <w:sz w:val="26"/>
          <w:szCs w:val="26"/>
        </w:rPr>
        <w:t xml:space="preserve"> прямых иностранных инвестиций.</w:t>
      </w:r>
    </w:p>
    <w:p w14:paraId="7B0CCAE1" w14:textId="551681EC" w:rsidR="00475D47" w:rsidRPr="00567F50" w:rsidRDefault="00C275BB" w:rsidP="00CA5029">
      <w:pPr>
        <w:shd w:val="clear" w:color="auto" w:fill="E2EFD9" w:themeFill="accent6" w:themeFillTint="33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ab/>
        <w:t xml:space="preserve">Учитывая вышеизложенное, полагается целесообразным: </w:t>
      </w:r>
    </w:p>
    <w:p w14:paraId="4A575A5C" w14:textId="0E8F4645" w:rsidR="00C275BB" w:rsidRDefault="009C3BFA" w:rsidP="00CA5029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Подготовить проект изменения</w:t>
      </w:r>
      <w:r w:rsidR="00A60C66" w:rsidRPr="00567F50">
        <w:rPr>
          <w:rFonts w:ascii="Cambria" w:hAnsi="Cambria"/>
          <w:sz w:val="26"/>
          <w:szCs w:val="26"/>
        </w:rPr>
        <w:t xml:space="preserve"> </w:t>
      </w:r>
      <w:r w:rsidR="00C275BB" w:rsidRPr="00567F50">
        <w:rPr>
          <w:rFonts w:ascii="Cambria" w:hAnsi="Cambria"/>
          <w:sz w:val="26"/>
          <w:szCs w:val="26"/>
        </w:rPr>
        <w:t>статус</w:t>
      </w:r>
      <w:r>
        <w:rPr>
          <w:rFonts w:ascii="Cambria" w:hAnsi="Cambria"/>
          <w:sz w:val="26"/>
          <w:szCs w:val="26"/>
        </w:rPr>
        <w:t>а</w:t>
      </w:r>
      <w:r w:rsidR="00C275BB" w:rsidRPr="00567F50">
        <w:rPr>
          <w:rFonts w:ascii="Cambria" w:hAnsi="Cambria"/>
          <w:sz w:val="26"/>
          <w:szCs w:val="26"/>
        </w:rPr>
        <w:t xml:space="preserve"> Центр</w:t>
      </w:r>
      <w:r w:rsidR="00C20E0E" w:rsidRPr="00567F50">
        <w:rPr>
          <w:rFonts w:ascii="Cambria" w:hAnsi="Cambria"/>
          <w:sz w:val="26"/>
          <w:szCs w:val="26"/>
        </w:rPr>
        <w:t>а</w:t>
      </w:r>
      <w:r w:rsidR="00C275BB" w:rsidRPr="00567F50">
        <w:rPr>
          <w:rFonts w:ascii="Cambria" w:hAnsi="Cambria"/>
          <w:sz w:val="26"/>
          <w:szCs w:val="26"/>
        </w:rPr>
        <w:t xml:space="preserve"> «</w:t>
      </w:r>
      <w:r w:rsidR="00C275BB" w:rsidRPr="00567F50">
        <w:rPr>
          <w:rFonts w:ascii="Cambria" w:hAnsi="Cambria"/>
          <w:color w:val="1F3864" w:themeColor="accent1" w:themeShade="80"/>
          <w:sz w:val="26"/>
          <w:szCs w:val="26"/>
        </w:rPr>
        <w:t>Enterprise Uzbekistan</w:t>
      </w:r>
      <w:r w:rsidR="00C275BB" w:rsidRPr="00567F50">
        <w:rPr>
          <w:rFonts w:ascii="Cambria" w:hAnsi="Cambria"/>
          <w:sz w:val="26"/>
          <w:szCs w:val="26"/>
        </w:rPr>
        <w:t>»</w:t>
      </w:r>
      <w:r w:rsidR="00C20E0E" w:rsidRPr="00567F50">
        <w:rPr>
          <w:rFonts w:ascii="Cambria" w:hAnsi="Cambria"/>
          <w:sz w:val="26"/>
          <w:szCs w:val="26"/>
        </w:rPr>
        <w:t xml:space="preserve">, его формы собственности, </w:t>
      </w:r>
      <w:r w:rsidR="000D1B51">
        <w:rPr>
          <w:rFonts w:ascii="Cambria" w:hAnsi="Cambria"/>
          <w:sz w:val="26"/>
          <w:szCs w:val="26"/>
        </w:rPr>
        <w:t>целей и задач</w:t>
      </w:r>
      <w:r w:rsidR="00E44BD3">
        <w:rPr>
          <w:rFonts w:ascii="Cambria" w:hAnsi="Cambria"/>
          <w:sz w:val="26"/>
          <w:szCs w:val="26"/>
        </w:rPr>
        <w:t>,</w:t>
      </w:r>
      <w:r w:rsidR="007148CC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9E1714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п</w:t>
      </w:r>
      <w:r w:rsidR="007148CC" w:rsidRPr="007148CC">
        <w:rPr>
          <w:rFonts w:ascii="Cambria" w:hAnsi="Cambria"/>
          <w:sz w:val="26"/>
          <w:szCs w:val="26"/>
        </w:rPr>
        <w:t>ри этом</w:t>
      </w:r>
      <w:r w:rsidR="004616F3">
        <w:rPr>
          <w:rFonts w:ascii="Cambria" w:hAnsi="Cambria"/>
          <w:sz w:val="26"/>
          <w:szCs w:val="26"/>
        </w:rPr>
        <w:t xml:space="preserve"> </w:t>
      </w:r>
      <w:r w:rsidR="007148CC" w:rsidRPr="007148CC">
        <w:rPr>
          <w:rFonts w:ascii="Cambria" w:hAnsi="Cambria"/>
          <w:sz w:val="26"/>
          <w:szCs w:val="26"/>
        </w:rPr>
        <w:t>учесть потребность</w:t>
      </w:r>
      <w:r w:rsidR="007148CC">
        <w:rPr>
          <w:rFonts w:ascii="Cambria" w:hAnsi="Cambria"/>
          <w:sz w:val="26"/>
          <w:szCs w:val="26"/>
        </w:rPr>
        <w:t xml:space="preserve"> страны в импорте </w:t>
      </w:r>
      <w:r w:rsidR="007148CC" w:rsidRPr="007148CC">
        <w:rPr>
          <w:rFonts w:ascii="Cambria" w:hAnsi="Cambria"/>
          <w:color w:val="7030A0"/>
          <w:sz w:val="26"/>
          <w:szCs w:val="26"/>
        </w:rPr>
        <w:t>высоких технологий двойного назначения</w:t>
      </w:r>
      <w:r w:rsidR="004616F3">
        <w:rPr>
          <w:rFonts w:ascii="Cambria" w:hAnsi="Cambria"/>
          <w:sz w:val="26"/>
          <w:szCs w:val="26"/>
        </w:rPr>
        <w:t>.</w:t>
      </w:r>
    </w:p>
    <w:p w14:paraId="1AD4D6E3" w14:textId="76728D8F" w:rsidR="007148CC" w:rsidRPr="007148CC" w:rsidRDefault="007148CC" w:rsidP="00A13BA2">
      <w:pPr>
        <w:shd w:val="clear" w:color="auto" w:fill="E2EFD9" w:themeFill="accent6" w:themeFillTint="33"/>
        <w:ind w:firstLine="709"/>
        <w:jc w:val="both"/>
        <w:rPr>
          <w:rFonts w:ascii="Cambria" w:hAnsi="Cambria"/>
          <w:i/>
          <w:iCs/>
          <w:sz w:val="26"/>
          <w:szCs w:val="26"/>
        </w:rPr>
      </w:pPr>
      <w:r w:rsidRPr="007148CC">
        <w:rPr>
          <w:rFonts w:ascii="Cambria" w:hAnsi="Cambria"/>
          <w:b/>
          <w:bCs/>
          <w:i/>
          <w:iCs/>
          <w:sz w:val="26"/>
          <w:szCs w:val="26"/>
        </w:rPr>
        <w:t>Отв</w:t>
      </w:r>
      <w:r w:rsidRPr="007148CC">
        <w:rPr>
          <w:rFonts w:ascii="Cambria" w:hAnsi="Cambria"/>
          <w:i/>
          <w:iCs/>
          <w:sz w:val="26"/>
          <w:szCs w:val="26"/>
        </w:rPr>
        <w:t>.:</w:t>
      </w:r>
      <w:r w:rsidR="009E1714">
        <w:rPr>
          <w:rFonts w:ascii="Cambria" w:hAnsi="Cambria"/>
          <w:i/>
          <w:iCs/>
          <w:sz w:val="26"/>
          <w:szCs w:val="26"/>
          <w:lang w:val="uz-Cyrl-UZ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СГБ,</w:t>
      </w:r>
      <w:r w:rsidR="009E1714">
        <w:rPr>
          <w:rFonts w:ascii="Cambria" w:hAnsi="Cambria"/>
          <w:i/>
          <w:iCs/>
          <w:sz w:val="26"/>
          <w:szCs w:val="26"/>
          <w:lang w:val="uz-Cyrl-UZ"/>
        </w:rPr>
        <w:t> </w:t>
      </w:r>
      <w:r w:rsidR="009763AB">
        <w:rPr>
          <w:rFonts w:ascii="Cambria" w:hAnsi="Cambria"/>
          <w:i/>
          <w:iCs/>
          <w:sz w:val="26"/>
          <w:szCs w:val="26"/>
        </w:rPr>
        <w:t>Минобороны,</w:t>
      </w:r>
      <w:r w:rsidR="0037112F">
        <w:rPr>
          <w:rFonts w:ascii="Cambria" w:hAnsi="Cambria"/>
          <w:i/>
          <w:iCs/>
          <w:sz w:val="26"/>
          <w:szCs w:val="26"/>
        </w:rPr>
        <w:t> МВД</w:t>
      </w:r>
      <w:r w:rsidR="004616F3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Минюст,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Минцифры</w:t>
      </w:r>
      <w:r w:rsidR="00A13BA2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A13BA2">
        <w:rPr>
          <w:rFonts w:ascii="Cambria" w:hAnsi="Cambria"/>
          <w:i/>
          <w:iCs/>
          <w:sz w:val="26"/>
          <w:szCs w:val="26"/>
        </w:rPr>
        <w:t>МИПТ,</w:t>
      </w:r>
      <w:r w:rsidR="009E1714">
        <w:rPr>
          <w:rFonts w:ascii="Cambria" w:hAnsi="Cambria"/>
          <w:i/>
          <w:iCs/>
          <w:sz w:val="26"/>
          <w:szCs w:val="26"/>
          <w:lang w:val="uz-Cyrl-UZ"/>
        </w:rPr>
        <w:t> М</w:t>
      </w:r>
      <w:proofErr w:type="spellStart"/>
      <w:r w:rsidR="00A13BA2">
        <w:rPr>
          <w:rFonts w:ascii="Cambria" w:hAnsi="Cambria"/>
          <w:i/>
          <w:iCs/>
          <w:sz w:val="26"/>
          <w:szCs w:val="26"/>
        </w:rPr>
        <w:t>инэкономфин</w:t>
      </w:r>
      <w:proofErr w:type="spellEnd"/>
      <w:r w:rsidR="00A13BA2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A13BA2">
        <w:rPr>
          <w:rFonts w:ascii="Cambria" w:hAnsi="Cambria"/>
          <w:i/>
          <w:iCs/>
          <w:sz w:val="26"/>
          <w:szCs w:val="26"/>
        </w:rPr>
        <w:t>ЦБ</w:t>
      </w:r>
      <w:r w:rsidR="009763AB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9763AB">
        <w:rPr>
          <w:rFonts w:ascii="Cambria" w:hAnsi="Cambria"/>
          <w:i/>
          <w:iCs/>
          <w:sz w:val="26"/>
          <w:szCs w:val="26"/>
        </w:rPr>
        <w:t>МВОНИ</w:t>
      </w:r>
      <w:r w:rsidR="004616F3">
        <w:rPr>
          <w:rFonts w:ascii="Cambria" w:hAnsi="Cambria"/>
          <w:i/>
          <w:iCs/>
          <w:sz w:val="26"/>
          <w:szCs w:val="26"/>
        </w:rPr>
        <w:t xml:space="preserve">, </w:t>
      </w:r>
      <w:r w:rsidR="00A13BA2">
        <w:rPr>
          <w:rFonts w:ascii="Cambria" w:hAnsi="Cambria"/>
          <w:i/>
          <w:iCs/>
          <w:sz w:val="26"/>
          <w:szCs w:val="26"/>
        </w:rPr>
        <w:t xml:space="preserve">др. ответственные ведомства </w:t>
      </w:r>
    </w:p>
    <w:p w14:paraId="3CBD5325" w14:textId="3920A147" w:rsidR="00A60C66" w:rsidRDefault="00A60C66" w:rsidP="007148CC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 w:rsidRPr="007148CC">
        <w:rPr>
          <w:rFonts w:ascii="Cambria" w:hAnsi="Cambria"/>
          <w:sz w:val="26"/>
          <w:szCs w:val="26"/>
        </w:rPr>
        <w:lastRenderedPageBreak/>
        <w:t>Создани</w:t>
      </w:r>
      <w:r w:rsidR="000D1B51" w:rsidRPr="007148CC">
        <w:rPr>
          <w:rFonts w:ascii="Cambria" w:hAnsi="Cambria"/>
          <w:sz w:val="26"/>
          <w:szCs w:val="26"/>
        </w:rPr>
        <w:t>е</w:t>
      </w:r>
      <w:r w:rsidRPr="007148CC">
        <w:rPr>
          <w:rFonts w:ascii="Cambria" w:hAnsi="Cambria"/>
          <w:sz w:val="26"/>
          <w:szCs w:val="26"/>
        </w:rPr>
        <w:t xml:space="preserve"> </w:t>
      </w:r>
      <w:r w:rsidR="00A13BA2">
        <w:rPr>
          <w:rFonts w:ascii="Cambria" w:hAnsi="Cambria"/>
          <w:sz w:val="26"/>
          <w:szCs w:val="26"/>
        </w:rPr>
        <w:t xml:space="preserve">временного </w:t>
      </w:r>
      <w:r w:rsidRPr="007148CC">
        <w:rPr>
          <w:rFonts w:ascii="Cambria" w:hAnsi="Cambria"/>
          <w:sz w:val="26"/>
          <w:szCs w:val="26"/>
        </w:rPr>
        <w:t xml:space="preserve">оперативного штаба при </w:t>
      </w:r>
      <w:r w:rsidRPr="007148CC">
        <w:rPr>
          <w:rFonts w:ascii="Cambria" w:hAnsi="Cambria"/>
          <w:color w:val="1F3864" w:themeColor="accent1" w:themeShade="80"/>
          <w:sz w:val="26"/>
          <w:szCs w:val="26"/>
        </w:rPr>
        <w:t>Администрации Президента Республики Узбекистан</w:t>
      </w:r>
      <w:r w:rsidRPr="007148CC">
        <w:rPr>
          <w:rFonts w:ascii="Cambria" w:hAnsi="Cambria"/>
          <w:sz w:val="26"/>
          <w:szCs w:val="26"/>
        </w:rPr>
        <w:t xml:space="preserve"> по устранению допущен</w:t>
      </w:r>
      <w:r w:rsidR="000D1B51" w:rsidRPr="007148CC">
        <w:rPr>
          <w:rFonts w:ascii="Cambria" w:hAnsi="Cambria"/>
          <w:sz w:val="26"/>
          <w:szCs w:val="26"/>
        </w:rPr>
        <w:t>ных</w:t>
      </w:r>
      <w:r w:rsidRPr="007148CC">
        <w:rPr>
          <w:rFonts w:ascii="Cambria" w:hAnsi="Cambria"/>
          <w:sz w:val="26"/>
          <w:szCs w:val="26"/>
        </w:rPr>
        <w:t xml:space="preserve"> </w:t>
      </w:r>
      <w:r w:rsidR="000D1B51" w:rsidRPr="007148CC">
        <w:rPr>
          <w:rFonts w:ascii="Cambria" w:hAnsi="Cambria"/>
          <w:sz w:val="26"/>
          <w:szCs w:val="26"/>
        </w:rPr>
        <w:t>недостатков</w:t>
      </w:r>
      <w:r w:rsidR="004616F3">
        <w:rPr>
          <w:rFonts w:ascii="Cambria" w:hAnsi="Cambria"/>
          <w:sz w:val="26"/>
          <w:szCs w:val="26"/>
        </w:rPr>
        <w:t>.</w:t>
      </w:r>
    </w:p>
    <w:p w14:paraId="3285426E" w14:textId="543ADFA5" w:rsidR="00A13BA2" w:rsidRDefault="00A13BA2" w:rsidP="00A13BA2">
      <w:pPr>
        <w:shd w:val="clear" w:color="auto" w:fill="E2EFD9" w:themeFill="accent6" w:themeFillTint="33"/>
        <w:ind w:firstLine="709"/>
        <w:jc w:val="both"/>
        <w:rPr>
          <w:rFonts w:ascii="Cambria" w:hAnsi="Cambria"/>
          <w:b/>
          <w:bCs/>
          <w:sz w:val="26"/>
          <w:szCs w:val="26"/>
        </w:rPr>
      </w:pPr>
      <w:r w:rsidRPr="007148CC">
        <w:rPr>
          <w:rFonts w:ascii="Cambria" w:hAnsi="Cambria"/>
          <w:b/>
          <w:bCs/>
          <w:i/>
          <w:iCs/>
          <w:sz w:val="26"/>
          <w:szCs w:val="26"/>
        </w:rPr>
        <w:t>Отв</w:t>
      </w:r>
      <w:r w:rsidRPr="007148CC">
        <w:rPr>
          <w:rFonts w:ascii="Cambria" w:hAnsi="Cambria"/>
          <w:i/>
          <w:iCs/>
          <w:sz w:val="26"/>
          <w:szCs w:val="26"/>
        </w:rPr>
        <w:t>.: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НАПП,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СГБ,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Минюст,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7148CC">
        <w:rPr>
          <w:rFonts w:ascii="Cambria" w:hAnsi="Cambria"/>
          <w:i/>
          <w:iCs/>
          <w:sz w:val="26"/>
          <w:szCs w:val="26"/>
        </w:rPr>
        <w:t>Минцифры</w:t>
      </w:r>
      <w:r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>
        <w:rPr>
          <w:rFonts w:ascii="Cambria" w:hAnsi="Cambria"/>
          <w:i/>
          <w:iCs/>
          <w:sz w:val="26"/>
          <w:szCs w:val="26"/>
        </w:rPr>
        <w:t>МИПТ,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proofErr w:type="spellStart"/>
      <w:r>
        <w:rPr>
          <w:rFonts w:ascii="Cambria" w:hAnsi="Cambria"/>
          <w:i/>
          <w:iCs/>
          <w:sz w:val="26"/>
          <w:szCs w:val="26"/>
        </w:rPr>
        <w:t>Минэкономфин</w:t>
      </w:r>
      <w:proofErr w:type="spellEnd"/>
      <w:r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>
        <w:rPr>
          <w:rFonts w:ascii="Cambria" w:hAnsi="Cambria"/>
          <w:i/>
          <w:iCs/>
          <w:sz w:val="26"/>
          <w:szCs w:val="26"/>
        </w:rPr>
        <w:t>ЦБ</w:t>
      </w:r>
      <w:r w:rsidR="009763AB">
        <w:rPr>
          <w:rFonts w:ascii="Cambria" w:hAnsi="Cambria"/>
          <w:i/>
          <w:iCs/>
          <w:sz w:val="26"/>
          <w:szCs w:val="26"/>
        </w:rPr>
        <w:t xml:space="preserve">, </w:t>
      </w:r>
      <w:r w:rsidR="009E1714">
        <w:rPr>
          <w:rFonts w:ascii="Cambria" w:hAnsi="Cambria"/>
          <w:i/>
          <w:iCs/>
          <w:sz w:val="26"/>
          <w:szCs w:val="26"/>
          <w:lang w:val="uz-Cyrl-UZ"/>
        </w:rPr>
        <w:t xml:space="preserve">и </w:t>
      </w:r>
      <w:r>
        <w:rPr>
          <w:rFonts w:ascii="Cambria" w:hAnsi="Cambria"/>
          <w:i/>
          <w:iCs/>
          <w:sz w:val="26"/>
          <w:szCs w:val="26"/>
        </w:rPr>
        <w:t>др. ответственные ведомства</w:t>
      </w:r>
    </w:p>
    <w:p w14:paraId="6E546688" w14:textId="71A2ABAF" w:rsidR="00A60C66" w:rsidRDefault="00A60C66" w:rsidP="00CA5029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>Разработать</w:t>
      </w:r>
      <w:r w:rsidR="00DF4B15">
        <w:rPr>
          <w:rFonts w:ascii="Cambria" w:hAnsi="Cambria"/>
          <w:sz w:val="26"/>
          <w:szCs w:val="26"/>
        </w:rPr>
        <w:t>, согласовать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CA5029" w:rsidRPr="00567F50">
        <w:rPr>
          <w:rFonts w:ascii="Cambria" w:hAnsi="Cambria"/>
          <w:sz w:val="26"/>
          <w:szCs w:val="26"/>
        </w:rPr>
        <w:t xml:space="preserve">и </w:t>
      </w:r>
      <w:r w:rsidR="00DF4B15">
        <w:rPr>
          <w:rFonts w:ascii="Cambria" w:hAnsi="Cambria"/>
          <w:sz w:val="26"/>
          <w:szCs w:val="26"/>
        </w:rPr>
        <w:t xml:space="preserve">внести на рассмотрение в </w:t>
      </w:r>
      <w:r w:rsidR="00DF4B15" w:rsidRPr="00DF4B15">
        <w:rPr>
          <w:rFonts w:ascii="Cambria" w:hAnsi="Cambria"/>
          <w:color w:val="1F3864" w:themeColor="accent1" w:themeShade="80"/>
          <w:sz w:val="26"/>
          <w:szCs w:val="26"/>
        </w:rPr>
        <w:t>Кабинет Министров Республики Узбекистан</w:t>
      </w:r>
      <w:r w:rsidR="00DF4B15">
        <w:rPr>
          <w:rFonts w:ascii="Cambria" w:hAnsi="Cambria"/>
          <w:sz w:val="26"/>
          <w:szCs w:val="26"/>
        </w:rPr>
        <w:t xml:space="preserve"> проект </w:t>
      </w:r>
      <w:r w:rsidR="00DF4B15">
        <w:rPr>
          <w:rFonts w:ascii="Cambria" w:hAnsi="Cambria"/>
          <w:color w:val="C00000"/>
          <w:sz w:val="26"/>
          <w:szCs w:val="26"/>
        </w:rPr>
        <w:t>двух</w:t>
      </w:r>
      <w:r w:rsidRPr="00567F50">
        <w:rPr>
          <w:rFonts w:ascii="Cambria" w:hAnsi="Cambria"/>
          <w:sz w:val="26"/>
          <w:szCs w:val="26"/>
        </w:rPr>
        <w:t>летн</w:t>
      </w:r>
      <w:r w:rsidR="00DF4B15">
        <w:rPr>
          <w:rFonts w:ascii="Cambria" w:hAnsi="Cambria"/>
          <w:sz w:val="26"/>
          <w:szCs w:val="26"/>
        </w:rPr>
        <w:t xml:space="preserve">ей </w:t>
      </w:r>
      <w:r w:rsidR="004616F3">
        <w:rPr>
          <w:rFonts w:ascii="Cambria" w:hAnsi="Cambria"/>
          <w:sz w:val="26"/>
          <w:szCs w:val="26"/>
        </w:rPr>
        <w:t>«</w:t>
      </w:r>
      <w:r w:rsidRPr="00567F50">
        <w:rPr>
          <w:rFonts w:ascii="Cambria" w:hAnsi="Cambria"/>
          <w:sz w:val="26"/>
          <w:szCs w:val="26"/>
        </w:rPr>
        <w:t>дорожн</w:t>
      </w:r>
      <w:r w:rsidR="00DF4B15">
        <w:rPr>
          <w:rFonts w:ascii="Cambria" w:hAnsi="Cambria"/>
          <w:sz w:val="26"/>
          <w:szCs w:val="26"/>
        </w:rPr>
        <w:t>ой карты</w:t>
      </w:r>
      <w:r w:rsidR="004616F3">
        <w:rPr>
          <w:rFonts w:ascii="Cambria" w:hAnsi="Cambria"/>
          <w:sz w:val="26"/>
          <w:szCs w:val="26"/>
        </w:rPr>
        <w:t>»</w:t>
      </w:r>
      <w:r w:rsidR="00DF4B15">
        <w:rPr>
          <w:rFonts w:ascii="Cambria" w:hAnsi="Cambria"/>
          <w:sz w:val="26"/>
          <w:szCs w:val="26"/>
        </w:rPr>
        <w:t xml:space="preserve"> </w:t>
      </w:r>
      <w:r w:rsidR="00DF4B15">
        <w:rPr>
          <w:rFonts w:ascii="Cambria" w:hAnsi="Cambria"/>
          <w:sz w:val="26"/>
          <w:szCs w:val="26"/>
        </w:rPr>
        <w:br/>
        <w:t xml:space="preserve">по </w:t>
      </w:r>
      <w:r w:rsidR="00D86CB8">
        <w:rPr>
          <w:rFonts w:ascii="Cambria" w:hAnsi="Cambria"/>
          <w:sz w:val="26"/>
          <w:szCs w:val="26"/>
        </w:rPr>
        <w:t>трансформации</w:t>
      </w:r>
      <w:r w:rsidR="00DF4B15">
        <w:rPr>
          <w:rFonts w:ascii="Cambria" w:hAnsi="Cambria"/>
          <w:sz w:val="26"/>
          <w:szCs w:val="26"/>
        </w:rPr>
        <w:t xml:space="preserve"> и деятельности</w:t>
      </w:r>
      <w:r w:rsidRPr="00567F50">
        <w:rPr>
          <w:rFonts w:ascii="Cambria" w:hAnsi="Cambria"/>
          <w:sz w:val="26"/>
          <w:szCs w:val="26"/>
        </w:rPr>
        <w:t xml:space="preserve"> </w:t>
      </w:r>
      <w:r w:rsidRPr="00567F50">
        <w:rPr>
          <w:rFonts w:ascii="Cambria" w:hAnsi="Cambria"/>
          <w:color w:val="1F3864" w:themeColor="accent1" w:themeShade="80"/>
          <w:sz w:val="26"/>
          <w:szCs w:val="26"/>
        </w:rPr>
        <w:t>Enterprise Uzbekistan</w:t>
      </w:r>
      <w:r w:rsidR="004616F3">
        <w:rPr>
          <w:rFonts w:ascii="Cambria" w:hAnsi="Cambria"/>
          <w:color w:val="1F3864" w:themeColor="accent1" w:themeShade="80"/>
          <w:sz w:val="26"/>
          <w:szCs w:val="26"/>
        </w:rPr>
        <w:t>,</w:t>
      </w:r>
      <w:r w:rsidRPr="00567F50">
        <w:rPr>
          <w:rFonts w:ascii="Cambria" w:hAnsi="Cambria"/>
          <w:sz w:val="26"/>
          <w:szCs w:val="26"/>
        </w:rPr>
        <w:t xml:space="preserve"> </w:t>
      </w:r>
      <w:r w:rsidR="00B371ED">
        <w:rPr>
          <w:rFonts w:ascii="Cambria" w:hAnsi="Cambria"/>
          <w:sz w:val="26"/>
          <w:szCs w:val="26"/>
        </w:rPr>
        <w:t xml:space="preserve">предусматривающей </w:t>
      </w:r>
      <w:r w:rsidR="00D86CB8">
        <w:rPr>
          <w:rFonts w:ascii="Cambria" w:hAnsi="Cambria"/>
          <w:sz w:val="26"/>
          <w:szCs w:val="26"/>
        </w:rPr>
        <w:t xml:space="preserve">поправки в Конституцию, </w:t>
      </w:r>
      <w:r w:rsidR="00DF4B15">
        <w:rPr>
          <w:rFonts w:ascii="Cambria" w:hAnsi="Cambria"/>
          <w:sz w:val="26"/>
          <w:szCs w:val="26"/>
        </w:rPr>
        <w:t xml:space="preserve">внедрение </w:t>
      </w:r>
      <w:r w:rsidRPr="00567F50">
        <w:rPr>
          <w:rFonts w:ascii="Cambria" w:hAnsi="Cambria"/>
          <w:sz w:val="26"/>
          <w:szCs w:val="26"/>
        </w:rPr>
        <w:t xml:space="preserve">систем </w:t>
      </w:r>
      <w:r w:rsidR="00DF4B15">
        <w:rPr>
          <w:rFonts w:ascii="Cambria" w:hAnsi="Cambria"/>
          <w:sz w:val="26"/>
          <w:szCs w:val="26"/>
        </w:rPr>
        <w:t xml:space="preserve">межведомственного </w:t>
      </w:r>
      <w:r w:rsidRPr="00567F50">
        <w:rPr>
          <w:rFonts w:ascii="Cambria" w:hAnsi="Cambria"/>
          <w:sz w:val="26"/>
          <w:szCs w:val="26"/>
        </w:rPr>
        <w:t xml:space="preserve">мониторинга согласно </w:t>
      </w:r>
      <w:r w:rsidRPr="00567F50">
        <w:rPr>
          <w:rFonts w:ascii="Cambria" w:hAnsi="Cambria" w:hint="eastAsia"/>
          <w:color w:val="1F3864" w:themeColor="accent1" w:themeShade="80"/>
          <w:sz w:val="26"/>
          <w:szCs w:val="26"/>
        </w:rPr>
        <w:t>FATF</w:t>
      </w:r>
      <w:r w:rsidR="00B371ED">
        <w:rPr>
          <w:rFonts w:ascii="Cambria" w:hAnsi="Cambria"/>
          <w:color w:val="1F3864" w:themeColor="accent1" w:themeShade="80"/>
          <w:sz w:val="26"/>
          <w:szCs w:val="26"/>
        </w:rPr>
        <w:t>, расширения перечня видов деятельности и т. д.</w:t>
      </w:r>
    </w:p>
    <w:p w14:paraId="58E65B44" w14:textId="2862F384" w:rsidR="00A13BA2" w:rsidRPr="00A13BA2" w:rsidRDefault="00A13BA2" w:rsidP="00A13BA2">
      <w:pPr>
        <w:shd w:val="clear" w:color="auto" w:fill="E2EFD9" w:themeFill="accent6" w:themeFillTint="33"/>
        <w:ind w:firstLine="709"/>
        <w:jc w:val="both"/>
        <w:rPr>
          <w:rFonts w:ascii="Cambria" w:hAnsi="Cambria"/>
          <w:b/>
          <w:bCs/>
          <w:sz w:val="26"/>
          <w:szCs w:val="26"/>
        </w:rPr>
      </w:pPr>
      <w:r w:rsidRPr="00A13BA2">
        <w:rPr>
          <w:rFonts w:ascii="Cambria" w:hAnsi="Cambria"/>
          <w:b/>
          <w:bCs/>
          <w:i/>
          <w:iCs/>
          <w:sz w:val="26"/>
          <w:szCs w:val="26"/>
        </w:rPr>
        <w:t>Отв</w:t>
      </w:r>
      <w:r w:rsidRPr="00A13BA2">
        <w:rPr>
          <w:rFonts w:ascii="Cambria" w:hAnsi="Cambria"/>
          <w:i/>
          <w:iCs/>
          <w:sz w:val="26"/>
          <w:szCs w:val="26"/>
        </w:rPr>
        <w:t>.: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НАПП,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СГБ,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9763AB">
        <w:rPr>
          <w:rFonts w:ascii="Cambria" w:hAnsi="Cambria"/>
          <w:i/>
          <w:iCs/>
          <w:sz w:val="26"/>
          <w:szCs w:val="26"/>
        </w:rPr>
        <w:t>Минобороны</w:t>
      </w:r>
      <w:r w:rsidR="0037112F">
        <w:rPr>
          <w:rFonts w:ascii="Cambria" w:hAnsi="Cambria"/>
          <w:i/>
          <w:iCs/>
          <w:sz w:val="26"/>
          <w:szCs w:val="26"/>
        </w:rPr>
        <w:t>, </w:t>
      </w:r>
      <w:r w:rsidRPr="00A13BA2">
        <w:rPr>
          <w:rFonts w:ascii="Cambria" w:hAnsi="Cambria"/>
          <w:i/>
          <w:iCs/>
          <w:sz w:val="26"/>
          <w:szCs w:val="26"/>
        </w:rPr>
        <w:t>Минюст,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Минцифры</w:t>
      </w:r>
      <w:r w:rsidR="0037112F">
        <w:rPr>
          <w:rFonts w:ascii="Cambria" w:hAnsi="Cambria"/>
          <w:i/>
          <w:iCs/>
          <w:sz w:val="26"/>
          <w:szCs w:val="26"/>
        </w:rPr>
        <w:t>, </w:t>
      </w:r>
      <w:proofErr w:type="spellStart"/>
      <w:r w:rsidR="0037112F" w:rsidRPr="00A13BA2">
        <w:rPr>
          <w:rFonts w:ascii="Cambria" w:hAnsi="Cambria"/>
          <w:i/>
          <w:iCs/>
          <w:sz w:val="26"/>
          <w:szCs w:val="26"/>
        </w:rPr>
        <w:t>Минэкономфин</w:t>
      </w:r>
      <w:proofErr w:type="spellEnd"/>
      <w:r w:rsidRPr="00A13BA2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37112F" w:rsidRPr="00A13BA2">
        <w:rPr>
          <w:rFonts w:ascii="Cambria" w:hAnsi="Cambria"/>
          <w:i/>
          <w:iCs/>
          <w:sz w:val="26"/>
          <w:szCs w:val="26"/>
        </w:rPr>
        <w:t>ЦБ</w:t>
      </w:r>
      <w:r w:rsidR="0037112F">
        <w:rPr>
          <w:rFonts w:ascii="Cambria" w:hAnsi="Cambria"/>
          <w:i/>
          <w:iCs/>
          <w:sz w:val="26"/>
          <w:szCs w:val="26"/>
        </w:rPr>
        <w:t xml:space="preserve">, </w:t>
      </w:r>
      <w:r w:rsidRPr="00A13BA2">
        <w:rPr>
          <w:rFonts w:ascii="Cambria" w:hAnsi="Cambria"/>
          <w:i/>
          <w:iCs/>
          <w:sz w:val="26"/>
          <w:szCs w:val="26"/>
        </w:rPr>
        <w:t>МИПТ,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9763AB">
        <w:rPr>
          <w:rFonts w:ascii="Cambria" w:hAnsi="Cambria"/>
          <w:i/>
          <w:iCs/>
          <w:sz w:val="26"/>
          <w:szCs w:val="26"/>
        </w:rPr>
        <w:t>Генпрокурат</w:t>
      </w:r>
      <w:r w:rsidR="0037112F">
        <w:rPr>
          <w:rFonts w:ascii="Cambria" w:hAnsi="Cambria"/>
          <w:i/>
          <w:iCs/>
          <w:sz w:val="26"/>
          <w:szCs w:val="26"/>
        </w:rPr>
        <w:t>у</w:t>
      </w:r>
      <w:r w:rsidR="009763AB">
        <w:rPr>
          <w:rFonts w:ascii="Cambria" w:hAnsi="Cambria"/>
          <w:i/>
          <w:iCs/>
          <w:sz w:val="26"/>
          <w:szCs w:val="26"/>
        </w:rPr>
        <w:t>ра</w:t>
      </w:r>
      <w:r w:rsidR="004616F3">
        <w:rPr>
          <w:rFonts w:ascii="Cambria" w:hAnsi="Cambria"/>
          <w:i/>
          <w:iCs/>
          <w:sz w:val="26"/>
          <w:szCs w:val="26"/>
        </w:rPr>
        <w:t>,</w:t>
      </w:r>
      <w:r w:rsidRPr="00A13BA2">
        <w:rPr>
          <w:rFonts w:ascii="Cambria" w:hAnsi="Cambria"/>
          <w:i/>
          <w:iCs/>
          <w:sz w:val="26"/>
          <w:szCs w:val="26"/>
        </w:rPr>
        <w:t xml:space="preserve"> др. ответственные ведомства</w:t>
      </w:r>
    </w:p>
    <w:p w14:paraId="26298137" w14:textId="532CB5F3" w:rsidR="008D55F7" w:rsidRPr="00A13BA2" w:rsidRDefault="00DF4B15" w:rsidP="00E44BD3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Разработать </w:t>
      </w:r>
      <w:r w:rsidR="004616F3">
        <w:rPr>
          <w:rFonts w:ascii="Cambria" w:hAnsi="Cambria"/>
          <w:sz w:val="26"/>
          <w:szCs w:val="26"/>
          <w:lang w:val="uz-Cyrl-UZ"/>
        </w:rPr>
        <w:t xml:space="preserve">и внести в </w:t>
      </w:r>
      <w:r w:rsidR="004616F3" w:rsidRPr="00DF4B15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Кабинет Министров Республики Узбекистан</w:t>
      </w:r>
      <w:r w:rsidR="004616F3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>проект</w:t>
      </w:r>
      <w:r w:rsidR="00E44BD3">
        <w:rPr>
          <w:rFonts w:ascii="Cambria" w:hAnsi="Cambria"/>
          <w:sz w:val="26"/>
          <w:szCs w:val="26"/>
        </w:rPr>
        <w:t xml:space="preserve"> </w:t>
      </w:r>
      <w:r w:rsidR="004616F3">
        <w:rPr>
          <w:rFonts w:ascii="Cambria" w:hAnsi="Cambria"/>
          <w:sz w:val="26"/>
          <w:szCs w:val="26"/>
        </w:rPr>
        <w:t xml:space="preserve">концепции </w:t>
      </w:r>
      <w:r w:rsidR="00E44BD3">
        <w:rPr>
          <w:rFonts w:ascii="Cambria" w:hAnsi="Cambria"/>
          <w:sz w:val="26"/>
          <w:szCs w:val="26"/>
        </w:rPr>
        <w:t>по о</w:t>
      </w:r>
      <w:r w:rsidR="008D55F7">
        <w:rPr>
          <w:rFonts w:ascii="Cambria" w:hAnsi="Cambria"/>
          <w:sz w:val="26"/>
          <w:szCs w:val="26"/>
        </w:rPr>
        <w:t>бъедин</w:t>
      </w:r>
      <w:r w:rsidR="00E44BD3">
        <w:rPr>
          <w:rFonts w:ascii="Cambria" w:hAnsi="Cambria"/>
          <w:sz w:val="26"/>
          <w:szCs w:val="26"/>
        </w:rPr>
        <w:t>ен</w:t>
      </w:r>
      <w:r w:rsidR="008D55F7">
        <w:rPr>
          <w:rFonts w:ascii="Cambria" w:hAnsi="Cambria"/>
          <w:sz w:val="26"/>
          <w:szCs w:val="26"/>
        </w:rPr>
        <w:t>и</w:t>
      </w:r>
      <w:r w:rsidR="00E44BD3">
        <w:rPr>
          <w:rFonts w:ascii="Cambria" w:hAnsi="Cambria"/>
          <w:sz w:val="26"/>
          <w:szCs w:val="26"/>
        </w:rPr>
        <w:t xml:space="preserve">ю </w:t>
      </w:r>
      <w:r w:rsidR="008D55F7">
        <w:rPr>
          <w:rFonts w:ascii="Cambria" w:hAnsi="Cambria"/>
          <w:sz w:val="26"/>
          <w:szCs w:val="26"/>
        </w:rPr>
        <w:t>и унифи</w:t>
      </w:r>
      <w:r w:rsidR="00E44BD3">
        <w:rPr>
          <w:rFonts w:ascii="Cambria" w:hAnsi="Cambria"/>
          <w:sz w:val="26"/>
          <w:szCs w:val="26"/>
        </w:rPr>
        <w:t xml:space="preserve">кации </w:t>
      </w:r>
      <w:r w:rsidR="008D55F7">
        <w:rPr>
          <w:rFonts w:ascii="Cambria" w:hAnsi="Cambria"/>
          <w:sz w:val="26"/>
          <w:szCs w:val="26"/>
        </w:rPr>
        <w:t>подход</w:t>
      </w:r>
      <w:r w:rsidR="00E44BD3">
        <w:rPr>
          <w:rFonts w:ascii="Cambria" w:hAnsi="Cambria"/>
          <w:sz w:val="26"/>
          <w:szCs w:val="26"/>
        </w:rPr>
        <w:t>ов</w:t>
      </w:r>
      <w:r w:rsidR="008D55F7">
        <w:rPr>
          <w:rFonts w:ascii="Cambria" w:hAnsi="Cambria"/>
          <w:sz w:val="26"/>
          <w:szCs w:val="26"/>
        </w:rPr>
        <w:t xml:space="preserve"> </w:t>
      </w:r>
      <w:r w:rsidR="009E1714">
        <w:rPr>
          <w:rFonts w:ascii="Cambria" w:hAnsi="Cambria"/>
          <w:sz w:val="26"/>
          <w:szCs w:val="26"/>
          <w:lang w:val="uz-Cyrl-UZ"/>
        </w:rPr>
        <w:br/>
      </w:r>
      <w:r w:rsidR="008D55F7">
        <w:rPr>
          <w:rFonts w:ascii="Cambria" w:hAnsi="Cambria"/>
          <w:sz w:val="26"/>
          <w:szCs w:val="26"/>
        </w:rPr>
        <w:t xml:space="preserve">к </w:t>
      </w:r>
      <w:r>
        <w:rPr>
          <w:rFonts w:ascii="Cambria" w:hAnsi="Cambria"/>
          <w:sz w:val="26"/>
          <w:szCs w:val="26"/>
        </w:rPr>
        <w:t>программам поддержки</w:t>
      </w:r>
      <w:r w:rsidR="008D55F7">
        <w:rPr>
          <w:rFonts w:ascii="Cambria" w:hAnsi="Cambria"/>
          <w:sz w:val="26"/>
          <w:szCs w:val="26"/>
        </w:rPr>
        <w:t xml:space="preserve"> стартап-проектов и венчурного финансирования под эгидой </w:t>
      </w:r>
      <w:r w:rsidR="008D55F7" w:rsidRPr="008D55F7">
        <w:rPr>
          <w:rFonts w:ascii="Cambria" w:hAnsi="Cambria"/>
          <w:color w:val="1F3864" w:themeColor="accent1" w:themeShade="80"/>
          <w:sz w:val="26"/>
          <w:szCs w:val="26"/>
          <w:lang w:val="en-US"/>
        </w:rPr>
        <w:t>Enterprise</w:t>
      </w:r>
      <w:r w:rsidR="008D55F7" w:rsidRPr="008D55F7">
        <w:rPr>
          <w:rFonts w:ascii="Cambria" w:hAnsi="Cambria"/>
          <w:color w:val="1F3864" w:themeColor="accent1" w:themeShade="80"/>
          <w:sz w:val="26"/>
          <w:szCs w:val="26"/>
        </w:rPr>
        <w:t xml:space="preserve"> </w:t>
      </w:r>
      <w:r w:rsidR="008D55F7" w:rsidRPr="008D55F7">
        <w:rPr>
          <w:rFonts w:ascii="Cambria" w:hAnsi="Cambria"/>
          <w:color w:val="1F3864" w:themeColor="accent1" w:themeShade="80"/>
          <w:sz w:val="26"/>
          <w:szCs w:val="26"/>
          <w:lang w:val="en-US"/>
        </w:rPr>
        <w:t>Uzbekistan</w:t>
      </w:r>
      <w:r w:rsidR="009E1714">
        <w:rPr>
          <w:rFonts w:ascii="Cambria" w:hAnsi="Cambria"/>
          <w:color w:val="1F3864" w:themeColor="accent1" w:themeShade="80"/>
          <w:sz w:val="26"/>
          <w:szCs w:val="26"/>
          <w:lang w:val="uz-Cyrl-UZ"/>
        </w:rPr>
        <w:t>.</w:t>
      </w:r>
    </w:p>
    <w:p w14:paraId="3BD77CDE" w14:textId="5D8CD555" w:rsidR="00A13BA2" w:rsidRPr="00A13BA2" w:rsidRDefault="00A13BA2" w:rsidP="00A13BA2">
      <w:pPr>
        <w:shd w:val="clear" w:color="auto" w:fill="E2EFD9" w:themeFill="accent6" w:themeFillTint="33"/>
        <w:ind w:firstLine="709"/>
        <w:jc w:val="both"/>
        <w:rPr>
          <w:rFonts w:ascii="Cambria" w:hAnsi="Cambria"/>
          <w:b/>
          <w:bCs/>
          <w:sz w:val="26"/>
          <w:szCs w:val="26"/>
        </w:rPr>
      </w:pPr>
      <w:r w:rsidRPr="00A13BA2">
        <w:rPr>
          <w:rFonts w:ascii="Cambria" w:hAnsi="Cambria"/>
          <w:b/>
          <w:bCs/>
          <w:i/>
          <w:iCs/>
          <w:sz w:val="26"/>
          <w:szCs w:val="26"/>
        </w:rPr>
        <w:t>Отв</w:t>
      </w:r>
      <w:r w:rsidRPr="00A13BA2">
        <w:rPr>
          <w:rFonts w:ascii="Cambria" w:hAnsi="Cambria"/>
          <w:i/>
          <w:iCs/>
          <w:sz w:val="26"/>
          <w:szCs w:val="26"/>
        </w:rPr>
        <w:t>.: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НАПП,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Минюст,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Минцифры,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>
        <w:rPr>
          <w:rFonts w:ascii="Cambria" w:hAnsi="Cambria"/>
          <w:i/>
          <w:iCs/>
          <w:sz w:val="26"/>
          <w:szCs w:val="26"/>
        </w:rPr>
        <w:t>ТПП,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>
        <w:rPr>
          <w:rFonts w:ascii="Cambria" w:hAnsi="Cambria"/>
          <w:i/>
          <w:iCs/>
          <w:sz w:val="26"/>
          <w:szCs w:val="26"/>
        </w:rPr>
        <w:t>Ко</w:t>
      </w:r>
      <w:r>
        <w:rPr>
          <w:rFonts w:ascii="Cambria" w:hAnsi="Cambria"/>
          <w:i/>
          <w:iCs/>
          <w:sz w:val="26"/>
          <w:szCs w:val="26"/>
          <w:lang w:val="uz-Cyrl-UZ"/>
        </w:rPr>
        <w:t>митет жен</w:t>
      </w:r>
      <w:proofErr w:type="spellStart"/>
      <w:r>
        <w:rPr>
          <w:rFonts w:ascii="Cambria" w:hAnsi="Cambria"/>
          <w:i/>
          <w:iCs/>
          <w:sz w:val="26"/>
          <w:szCs w:val="26"/>
        </w:rPr>
        <w:t>щин</w:t>
      </w:r>
      <w:proofErr w:type="spellEnd"/>
      <w:r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proofErr w:type="spellStart"/>
      <w:r w:rsidRPr="00A13BA2">
        <w:rPr>
          <w:rFonts w:ascii="Cambria" w:hAnsi="Cambria"/>
          <w:i/>
          <w:iCs/>
          <w:sz w:val="26"/>
          <w:szCs w:val="26"/>
        </w:rPr>
        <w:t>Минэкономфин</w:t>
      </w:r>
      <w:proofErr w:type="spellEnd"/>
      <w:r w:rsidRPr="00A13BA2">
        <w:rPr>
          <w:rFonts w:ascii="Cambria" w:hAnsi="Cambria"/>
          <w:i/>
          <w:iCs/>
          <w:sz w:val="26"/>
          <w:szCs w:val="26"/>
        </w:rPr>
        <w:t>,</w:t>
      </w:r>
      <w:r w:rsidR="009763AB">
        <w:rPr>
          <w:rFonts w:ascii="Cambria" w:hAnsi="Cambria"/>
          <w:i/>
          <w:iCs/>
          <w:sz w:val="26"/>
          <w:szCs w:val="26"/>
        </w:rPr>
        <w:t xml:space="preserve"> </w:t>
      </w:r>
      <w:r w:rsidR="0037112F" w:rsidRPr="00A13BA2">
        <w:rPr>
          <w:rFonts w:ascii="Cambria" w:hAnsi="Cambria"/>
          <w:i/>
          <w:iCs/>
          <w:sz w:val="26"/>
          <w:szCs w:val="26"/>
        </w:rPr>
        <w:t>МИПТ,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="009763AB">
        <w:rPr>
          <w:rFonts w:ascii="Cambria" w:hAnsi="Cambria"/>
          <w:i/>
          <w:iCs/>
          <w:sz w:val="26"/>
          <w:szCs w:val="26"/>
        </w:rPr>
        <w:t>Агентство молодежи,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A13BA2">
        <w:rPr>
          <w:rFonts w:ascii="Cambria" w:hAnsi="Cambria"/>
          <w:i/>
          <w:iCs/>
          <w:sz w:val="26"/>
          <w:szCs w:val="26"/>
        </w:rPr>
        <w:t>ЦБ</w:t>
      </w:r>
      <w:r w:rsidR="004616F3">
        <w:rPr>
          <w:rFonts w:ascii="Cambria" w:hAnsi="Cambria"/>
          <w:i/>
          <w:iCs/>
          <w:sz w:val="26"/>
          <w:szCs w:val="26"/>
        </w:rPr>
        <w:t xml:space="preserve">, </w:t>
      </w:r>
      <w:r w:rsidRPr="00A13BA2">
        <w:rPr>
          <w:rFonts w:ascii="Cambria" w:hAnsi="Cambria"/>
          <w:i/>
          <w:iCs/>
          <w:sz w:val="26"/>
          <w:szCs w:val="26"/>
        </w:rPr>
        <w:t>др. ответственные ведомства</w:t>
      </w:r>
    </w:p>
    <w:p w14:paraId="302063FD" w14:textId="103434A2" w:rsidR="005454A4" w:rsidRDefault="00D86CB8" w:rsidP="005454A4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Временно п</w:t>
      </w:r>
      <w:r w:rsidR="009C3BFA">
        <w:rPr>
          <w:rFonts w:ascii="Cambria" w:hAnsi="Cambria"/>
          <w:sz w:val="26"/>
          <w:szCs w:val="26"/>
        </w:rPr>
        <w:t xml:space="preserve">еревести </w:t>
      </w:r>
      <w:r>
        <w:rPr>
          <w:rFonts w:ascii="Cambria" w:hAnsi="Cambria"/>
          <w:sz w:val="26"/>
          <w:szCs w:val="26"/>
        </w:rPr>
        <w:t xml:space="preserve">межведомственную </w:t>
      </w:r>
      <w:r w:rsidR="009C3BFA">
        <w:rPr>
          <w:rFonts w:ascii="Cambria" w:hAnsi="Cambria"/>
          <w:sz w:val="26"/>
          <w:szCs w:val="26"/>
        </w:rPr>
        <w:t xml:space="preserve">деятельность в данном направлении в закрытый от общественности режим </w:t>
      </w:r>
      <w:r w:rsidR="009C3BFA" w:rsidRPr="005454A4">
        <w:rPr>
          <w:rFonts w:ascii="Cambria" w:hAnsi="Cambria"/>
          <w:i/>
          <w:iCs/>
          <w:sz w:val="26"/>
          <w:szCs w:val="26"/>
        </w:rPr>
        <w:t>(ДСП)</w:t>
      </w:r>
    </w:p>
    <w:p w14:paraId="68357870" w14:textId="27125F89" w:rsidR="009763AB" w:rsidRPr="009763AB" w:rsidRDefault="009763AB" w:rsidP="009763AB">
      <w:pPr>
        <w:shd w:val="clear" w:color="auto" w:fill="E2EFD9" w:themeFill="accent6" w:themeFillTint="33"/>
        <w:ind w:firstLine="709"/>
        <w:jc w:val="both"/>
        <w:rPr>
          <w:rFonts w:ascii="Cambria" w:hAnsi="Cambria"/>
          <w:b/>
          <w:bCs/>
          <w:sz w:val="26"/>
          <w:szCs w:val="26"/>
        </w:rPr>
      </w:pPr>
      <w:r w:rsidRPr="009763AB">
        <w:rPr>
          <w:rFonts w:ascii="Cambria" w:hAnsi="Cambria"/>
          <w:b/>
          <w:bCs/>
          <w:i/>
          <w:iCs/>
          <w:sz w:val="26"/>
          <w:szCs w:val="26"/>
        </w:rPr>
        <w:t>Отв</w:t>
      </w:r>
      <w:r w:rsidRPr="009763AB">
        <w:rPr>
          <w:rFonts w:ascii="Cambria" w:hAnsi="Cambria"/>
          <w:i/>
          <w:iCs/>
          <w:sz w:val="26"/>
          <w:szCs w:val="26"/>
        </w:rPr>
        <w:t>.: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НАПП,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СГБ,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Минюст,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Минцифры,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МИПТ,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proofErr w:type="spellStart"/>
      <w:r w:rsidRPr="009763AB">
        <w:rPr>
          <w:rFonts w:ascii="Cambria" w:hAnsi="Cambria"/>
          <w:i/>
          <w:iCs/>
          <w:sz w:val="26"/>
          <w:szCs w:val="26"/>
        </w:rPr>
        <w:t>Минэкономфин</w:t>
      </w:r>
      <w:proofErr w:type="spellEnd"/>
      <w:r w:rsidRPr="009763AB">
        <w:rPr>
          <w:rFonts w:ascii="Cambria" w:hAnsi="Cambria"/>
          <w:i/>
          <w:iCs/>
          <w:sz w:val="26"/>
          <w:szCs w:val="26"/>
        </w:rPr>
        <w:t>,</w:t>
      </w:r>
      <w:r w:rsidR="0037112F">
        <w:rPr>
          <w:rFonts w:ascii="Cambria" w:hAnsi="Cambria"/>
          <w:i/>
          <w:iCs/>
          <w:sz w:val="26"/>
          <w:szCs w:val="26"/>
        </w:rPr>
        <w:t> </w:t>
      </w:r>
      <w:r w:rsidRPr="009763AB">
        <w:rPr>
          <w:rFonts w:ascii="Cambria" w:hAnsi="Cambria"/>
          <w:i/>
          <w:iCs/>
          <w:sz w:val="26"/>
          <w:szCs w:val="26"/>
        </w:rPr>
        <w:t>ЦБ</w:t>
      </w:r>
      <w:r w:rsidR="004616F3">
        <w:rPr>
          <w:rFonts w:ascii="Cambria" w:hAnsi="Cambria"/>
          <w:i/>
          <w:iCs/>
          <w:sz w:val="26"/>
          <w:szCs w:val="26"/>
        </w:rPr>
        <w:t>,</w:t>
      </w:r>
      <w:r w:rsidRPr="009763AB">
        <w:rPr>
          <w:rFonts w:ascii="Cambria" w:hAnsi="Cambria"/>
          <w:i/>
          <w:iCs/>
          <w:sz w:val="26"/>
          <w:szCs w:val="26"/>
        </w:rPr>
        <w:t xml:space="preserve"> др. ответственные ведомства</w:t>
      </w:r>
    </w:p>
    <w:p w14:paraId="603EF97B" w14:textId="54B5F621" w:rsidR="005813CA" w:rsidRDefault="00CA5029" w:rsidP="005813CA">
      <w:pPr>
        <w:pStyle w:val="a7"/>
        <w:numPr>
          <w:ilvl w:val="2"/>
          <w:numId w:val="27"/>
        </w:numPr>
        <w:shd w:val="clear" w:color="auto" w:fill="E2EFD9" w:themeFill="accent6" w:themeFillTint="33"/>
        <w:ind w:left="0" w:firstLine="709"/>
        <w:jc w:val="both"/>
        <w:rPr>
          <w:rFonts w:ascii="Cambria" w:hAnsi="Cambria"/>
          <w:sz w:val="26"/>
          <w:szCs w:val="26"/>
        </w:rPr>
      </w:pPr>
      <w:r w:rsidRPr="00567F50">
        <w:rPr>
          <w:rFonts w:ascii="Cambria" w:hAnsi="Cambria"/>
          <w:sz w:val="26"/>
          <w:szCs w:val="26"/>
        </w:rPr>
        <w:t xml:space="preserve">Наладить механизмы </w:t>
      </w:r>
      <w:r w:rsidR="004C5AB6" w:rsidRPr="00567F50">
        <w:rPr>
          <w:rFonts w:ascii="Cambria" w:hAnsi="Cambria"/>
          <w:sz w:val="26"/>
          <w:szCs w:val="26"/>
        </w:rPr>
        <w:t>ежеквартального</w:t>
      </w:r>
      <w:r w:rsidRPr="00567F50">
        <w:rPr>
          <w:rFonts w:ascii="Cambria" w:hAnsi="Cambria"/>
          <w:sz w:val="26"/>
          <w:szCs w:val="26"/>
        </w:rPr>
        <w:t xml:space="preserve"> информирования Президента </w:t>
      </w:r>
      <w:r w:rsidRPr="00567F50">
        <w:rPr>
          <w:rFonts w:ascii="Cambria" w:hAnsi="Cambria"/>
          <w:color w:val="1F4E79" w:themeColor="accent5" w:themeShade="80"/>
          <w:sz w:val="26"/>
          <w:szCs w:val="26"/>
        </w:rPr>
        <w:t xml:space="preserve">Республики Узбекистан </w:t>
      </w:r>
      <w:r w:rsidRPr="00567F50">
        <w:rPr>
          <w:rFonts w:ascii="Cambria" w:hAnsi="Cambria"/>
          <w:sz w:val="26"/>
          <w:szCs w:val="26"/>
        </w:rPr>
        <w:t>о проводим</w:t>
      </w:r>
      <w:r w:rsidR="004616F3">
        <w:rPr>
          <w:rFonts w:ascii="Cambria" w:hAnsi="Cambria"/>
          <w:sz w:val="26"/>
          <w:szCs w:val="26"/>
        </w:rPr>
        <w:t>ой</w:t>
      </w:r>
      <w:r w:rsidRPr="00567F50">
        <w:rPr>
          <w:rFonts w:ascii="Cambria" w:hAnsi="Cambria"/>
          <w:sz w:val="26"/>
          <w:szCs w:val="26"/>
        </w:rPr>
        <w:t xml:space="preserve"> работ</w:t>
      </w:r>
      <w:r w:rsidR="004616F3">
        <w:rPr>
          <w:rFonts w:ascii="Cambria" w:hAnsi="Cambria"/>
          <w:sz w:val="26"/>
          <w:szCs w:val="26"/>
        </w:rPr>
        <w:t>е</w:t>
      </w:r>
      <w:r w:rsidR="005813CA" w:rsidRPr="00567F50">
        <w:rPr>
          <w:rFonts w:ascii="Cambria" w:hAnsi="Cambria"/>
          <w:sz w:val="26"/>
          <w:szCs w:val="26"/>
        </w:rPr>
        <w:t>.</w:t>
      </w:r>
    </w:p>
    <w:p w14:paraId="5DC509E5" w14:textId="77777777" w:rsidR="0037112F" w:rsidRPr="0037112F" w:rsidRDefault="0037112F" w:rsidP="00307BD3">
      <w:pPr>
        <w:tabs>
          <w:tab w:val="left" w:pos="3780"/>
        </w:tabs>
        <w:rPr>
          <w:rFonts w:ascii="Cambria" w:hAnsi="Cambria"/>
          <w:i/>
          <w:iCs/>
          <w:sz w:val="26"/>
          <w:szCs w:val="26"/>
        </w:rPr>
      </w:pPr>
    </w:p>
    <w:sectPr w:rsidR="0037112F" w:rsidRPr="0037112F" w:rsidSect="00403303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E562" w14:textId="77777777" w:rsidR="00931288" w:rsidRPr="00567F50" w:rsidRDefault="00931288" w:rsidP="00AC4112">
      <w:pPr>
        <w:spacing w:after="0" w:line="240" w:lineRule="auto"/>
      </w:pPr>
      <w:r w:rsidRPr="00567F50">
        <w:separator/>
      </w:r>
    </w:p>
  </w:endnote>
  <w:endnote w:type="continuationSeparator" w:id="0">
    <w:p w14:paraId="43DB01DB" w14:textId="77777777" w:rsidR="00931288" w:rsidRPr="00567F50" w:rsidRDefault="00931288" w:rsidP="00AC4112">
      <w:pPr>
        <w:spacing w:after="0" w:line="240" w:lineRule="auto"/>
      </w:pPr>
      <w:r w:rsidRPr="00567F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7A748" w14:textId="77777777" w:rsidR="00931288" w:rsidRPr="00567F50" w:rsidRDefault="00931288" w:rsidP="00AC4112">
      <w:pPr>
        <w:spacing w:after="0" w:line="240" w:lineRule="auto"/>
      </w:pPr>
      <w:r w:rsidRPr="00567F50">
        <w:separator/>
      </w:r>
    </w:p>
  </w:footnote>
  <w:footnote w:type="continuationSeparator" w:id="0">
    <w:p w14:paraId="5FDAACFE" w14:textId="77777777" w:rsidR="00931288" w:rsidRPr="00567F50" w:rsidRDefault="00931288" w:rsidP="00AC4112">
      <w:pPr>
        <w:spacing w:after="0" w:line="240" w:lineRule="auto"/>
      </w:pPr>
      <w:r w:rsidRPr="00567F50">
        <w:continuationSeparator/>
      </w:r>
    </w:p>
  </w:footnote>
  <w:footnote w:id="1">
    <w:p w14:paraId="3AD2ABEB" w14:textId="1778BAB8" w:rsidR="00AC4112" w:rsidRDefault="00AC4112">
      <w:pPr>
        <w:pStyle w:val="ad"/>
      </w:pPr>
      <w:r w:rsidRPr="00567F50">
        <w:rPr>
          <w:rStyle w:val="af"/>
        </w:rPr>
        <w:footnoteRef/>
      </w:r>
      <w:r w:rsidRPr="00567F50">
        <w:t xml:space="preserve"> https://aifc.kz/ru/novosti/za-2025-god-biznes-privlek-cherez-mfcza-6-mlrd-dollarov-ssha-investiczij-i-zaregistriroval-bolee-1400-novyh-kompanij/</w:t>
      </w:r>
    </w:p>
  </w:footnote>
  <w:footnote w:id="2">
    <w:p w14:paraId="40AD7A6D" w14:textId="77777777" w:rsidR="00065393" w:rsidRDefault="00065393" w:rsidP="00065393">
      <w:pPr>
        <w:pStyle w:val="ad"/>
      </w:pPr>
      <w:r>
        <w:rPr>
          <w:rStyle w:val="af"/>
        </w:rPr>
        <w:footnoteRef/>
      </w:r>
      <w:r>
        <w:t xml:space="preserve"> </w:t>
      </w:r>
      <w:r w:rsidRPr="00567F50">
        <w:t>https://www.kommersant.ru/doc/8379528</w:t>
      </w:r>
    </w:p>
  </w:footnote>
  <w:footnote w:id="3">
    <w:p w14:paraId="5A3E6E54" w14:textId="77777777" w:rsidR="00065393" w:rsidRDefault="00065393" w:rsidP="00065393">
      <w:pPr>
        <w:pStyle w:val="ad"/>
      </w:pPr>
      <w:r>
        <w:rPr>
          <w:rStyle w:val="af"/>
        </w:rPr>
        <w:footnoteRef/>
      </w:r>
      <w:r>
        <w:t xml:space="preserve"> </w:t>
      </w:r>
      <w:r w:rsidRPr="00567F50">
        <w:t>https://ru.themoscowtimes.com/2026/01/28/tokaev-obvinil-rossiyu-v-otmivanii-14-mlrd-cherez-kazahstan-a185690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C00000"/>
      </w:rPr>
      <w:id w:val="1234499676"/>
      <w:docPartObj>
        <w:docPartGallery w:val="Page Numbers (Top of Page)"/>
        <w:docPartUnique/>
      </w:docPartObj>
    </w:sdtPr>
    <w:sdtContent>
      <w:p w14:paraId="5930B3F7" w14:textId="6BD81EEC" w:rsidR="002A2130" w:rsidRPr="002A2130" w:rsidRDefault="002A2130">
        <w:pPr>
          <w:pStyle w:val="af6"/>
          <w:jc w:val="center"/>
          <w:rPr>
            <w:b/>
            <w:bCs/>
            <w:color w:val="C00000"/>
          </w:rPr>
        </w:pPr>
        <w:r w:rsidRPr="002A2130">
          <w:rPr>
            <w:b/>
            <w:bCs/>
            <w:color w:val="C00000"/>
          </w:rPr>
          <w:fldChar w:fldCharType="begin"/>
        </w:r>
        <w:r w:rsidRPr="002A2130">
          <w:rPr>
            <w:b/>
            <w:bCs/>
            <w:color w:val="C00000"/>
          </w:rPr>
          <w:instrText>PAGE   \* MERGEFORMAT</w:instrText>
        </w:r>
        <w:r w:rsidRPr="002A2130">
          <w:rPr>
            <w:b/>
            <w:bCs/>
            <w:color w:val="C00000"/>
          </w:rPr>
          <w:fldChar w:fldCharType="separate"/>
        </w:r>
        <w:r w:rsidRPr="002A2130">
          <w:rPr>
            <w:b/>
            <w:bCs/>
            <w:color w:val="C00000"/>
          </w:rPr>
          <w:t>2</w:t>
        </w:r>
        <w:r w:rsidRPr="002A2130">
          <w:rPr>
            <w:b/>
            <w:bCs/>
            <w:color w:val="C00000"/>
          </w:rPr>
          <w:fldChar w:fldCharType="end"/>
        </w:r>
      </w:p>
    </w:sdtContent>
  </w:sdt>
  <w:p w14:paraId="466737A1" w14:textId="77777777" w:rsidR="002A2130" w:rsidRDefault="002A2130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BF3"/>
    <w:multiLevelType w:val="multilevel"/>
    <w:tmpl w:val="C39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20DA"/>
    <w:multiLevelType w:val="hybridMultilevel"/>
    <w:tmpl w:val="2482086E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91DC8"/>
    <w:multiLevelType w:val="hybridMultilevel"/>
    <w:tmpl w:val="A02E9E72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A682A"/>
    <w:multiLevelType w:val="hybridMultilevel"/>
    <w:tmpl w:val="3732F128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F41C4"/>
    <w:multiLevelType w:val="multilevel"/>
    <w:tmpl w:val="5D5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B0523"/>
    <w:multiLevelType w:val="hybridMultilevel"/>
    <w:tmpl w:val="5278161A"/>
    <w:lvl w:ilvl="0" w:tplc="6DB435D8">
      <w:start w:val="1"/>
      <w:numFmt w:val="decimal"/>
      <w:lvlText w:val="%1."/>
      <w:lvlJc w:val="left"/>
      <w:pPr>
        <w:ind w:left="720" w:hanging="360"/>
      </w:pPr>
      <w:rPr>
        <w:rFonts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11A59"/>
    <w:multiLevelType w:val="hybridMultilevel"/>
    <w:tmpl w:val="E3A263DA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82881"/>
    <w:multiLevelType w:val="multilevel"/>
    <w:tmpl w:val="652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90F1B"/>
    <w:multiLevelType w:val="hybridMultilevel"/>
    <w:tmpl w:val="D1ECDC18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A4659"/>
    <w:multiLevelType w:val="hybridMultilevel"/>
    <w:tmpl w:val="F252F442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A3F2D"/>
    <w:multiLevelType w:val="hybridMultilevel"/>
    <w:tmpl w:val="BE54380A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D0E5D"/>
    <w:multiLevelType w:val="hybridMultilevel"/>
    <w:tmpl w:val="D054DEBA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5806710E">
      <w:start w:val="2"/>
      <w:numFmt w:val="bullet"/>
      <w:lvlText w:val="–"/>
      <w:lvlJc w:val="left"/>
      <w:pPr>
        <w:ind w:left="1440" w:hanging="360"/>
      </w:pPr>
      <w:rPr>
        <w:rFonts w:ascii="DengXian" w:eastAsia="DengXian" w:hAnsi="DengXian" w:cstheme="minorBidi" w:hint="eastAsia"/>
        <w:b w:val="0"/>
      </w:rPr>
    </w:lvl>
    <w:lvl w:ilvl="2" w:tplc="1BE8F72C">
      <w:start w:val="1"/>
      <w:numFmt w:val="decimal"/>
      <w:lvlText w:val="%3."/>
      <w:lvlJc w:val="left"/>
      <w:pPr>
        <w:ind w:left="2940" w:hanging="960"/>
      </w:pPr>
      <w:rPr>
        <w:rFonts w:hint="default"/>
        <w:b w:val="0"/>
        <w:bCs/>
        <w:color w:val="C00000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862FF"/>
    <w:multiLevelType w:val="multilevel"/>
    <w:tmpl w:val="36DC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55431"/>
    <w:multiLevelType w:val="multilevel"/>
    <w:tmpl w:val="6A4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B21EA"/>
    <w:multiLevelType w:val="multilevel"/>
    <w:tmpl w:val="A8CC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46E2A"/>
    <w:multiLevelType w:val="hybridMultilevel"/>
    <w:tmpl w:val="AAFC16DE"/>
    <w:lvl w:ilvl="0" w:tplc="8BC0E0B0">
      <w:numFmt w:val="bullet"/>
      <w:lvlText w:val="–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C0E0B0">
      <w:numFmt w:val="bullet"/>
      <w:lvlText w:val="–"/>
      <w:lvlJc w:val="left"/>
      <w:pPr>
        <w:ind w:left="2160" w:hanging="360"/>
      </w:pPr>
      <w:rPr>
        <w:rFonts w:ascii="Cambria" w:eastAsiaTheme="minorEastAsia" w:hAnsi="Cambria" w:cstheme="minorBidi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43643D"/>
    <w:multiLevelType w:val="multilevel"/>
    <w:tmpl w:val="71E2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212797"/>
    <w:multiLevelType w:val="hybridMultilevel"/>
    <w:tmpl w:val="A06A992A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B714C"/>
    <w:multiLevelType w:val="hybridMultilevel"/>
    <w:tmpl w:val="A4B074F4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  <w:bCs w:val="0"/>
      </w:rPr>
    </w:lvl>
    <w:lvl w:ilvl="1" w:tplc="8BC0E0B0">
      <w:numFmt w:val="bullet"/>
      <w:lvlText w:val="–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967A12"/>
    <w:multiLevelType w:val="hybridMultilevel"/>
    <w:tmpl w:val="ADDC46A6"/>
    <w:lvl w:ilvl="0" w:tplc="7EFC2758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623F2"/>
    <w:multiLevelType w:val="multilevel"/>
    <w:tmpl w:val="5F6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44C6A"/>
    <w:multiLevelType w:val="multilevel"/>
    <w:tmpl w:val="A98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B386B"/>
    <w:multiLevelType w:val="hybridMultilevel"/>
    <w:tmpl w:val="2CE47990"/>
    <w:lvl w:ilvl="0" w:tplc="8BC0E0B0">
      <w:numFmt w:val="bullet"/>
      <w:lvlText w:val="–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E5C36"/>
    <w:multiLevelType w:val="hybridMultilevel"/>
    <w:tmpl w:val="B34036C4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596EEA"/>
    <w:multiLevelType w:val="hybridMultilevel"/>
    <w:tmpl w:val="9092B2C2"/>
    <w:lvl w:ilvl="0" w:tplc="5806710E">
      <w:start w:val="2"/>
      <w:numFmt w:val="bullet"/>
      <w:lvlText w:val="–"/>
      <w:lvlJc w:val="left"/>
      <w:pPr>
        <w:ind w:left="720" w:hanging="360"/>
      </w:pPr>
      <w:rPr>
        <w:rFonts w:ascii="DengXian" w:eastAsia="DengXian" w:hAnsi="DengXian" w:cstheme="minorBidi" w:hint="eastAsia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E6F18"/>
    <w:multiLevelType w:val="multilevel"/>
    <w:tmpl w:val="7FC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72E69"/>
    <w:multiLevelType w:val="multilevel"/>
    <w:tmpl w:val="4ED6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67A6C"/>
    <w:multiLevelType w:val="multilevel"/>
    <w:tmpl w:val="AFF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D0C5B"/>
    <w:multiLevelType w:val="multilevel"/>
    <w:tmpl w:val="6044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37F81"/>
    <w:multiLevelType w:val="multilevel"/>
    <w:tmpl w:val="7D8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80CC5"/>
    <w:multiLevelType w:val="multilevel"/>
    <w:tmpl w:val="909C24F4"/>
    <w:lvl w:ilvl="0">
      <w:start w:val="1"/>
      <w:numFmt w:val="upperRoman"/>
      <w:lvlText w:val="%1."/>
      <w:lvlJc w:val="right"/>
      <w:pPr>
        <w:ind w:left="1490" w:hanging="360"/>
      </w:pPr>
      <w:rPr>
        <w:b/>
        <w:bCs/>
        <w:color w:val="C00000"/>
      </w:rPr>
    </w:lvl>
    <w:lvl w:ilvl="1">
      <w:start w:val="4"/>
      <w:numFmt w:val="decimal"/>
      <w:isLgl/>
      <w:lvlText w:val="%1.%2."/>
      <w:lvlJc w:val="left"/>
      <w:pPr>
        <w:ind w:left="18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  <w:color w:val="C00000"/>
      </w:rPr>
    </w:lvl>
    <w:lvl w:ilvl="3">
      <w:start w:val="1"/>
      <w:numFmt w:val="decimal"/>
      <w:isLgl/>
      <w:lvlText w:val="%1.%2.%3.%4."/>
      <w:lvlJc w:val="left"/>
      <w:pPr>
        <w:ind w:left="22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7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3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0" w:hanging="2160"/>
      </w:pPr>
      <w:rPr>
        <w:rFonts w:hint="default"/>
      </w:rPr>
    </w:lvl>
  </w:abstractNum>
  <w:abstractNum w:abstractNumId="31" w15:restartNumberingAfterBreak="0">
    <w:nsid w:val="7EBC39F1"/>
    <w:multiLevelType w:val="hybridMultilevel"/>
    <w:tmpl w:val="BD16978E"/>
    <w:lvl w:ilvl="0" w:tplc="6DB435D8">
      <w:start w:val="1"/>
      <w:numFmt w:val="decimal"/>
      <w:lvlText w:val="%1."/>
      <w:lvlJc w:val="left"/>
      <w:pPr>
        <w:ind w:left="720" w:hanging="360"/>
      </w:pPr>
      <w:rPr>
        <w:rFonts w:hint="eastAsia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956847">
    <w:abstractNumId w:val="12"/>
  </w:num>
  <w:num w:numId="2" w16cid:durableId="1898659058">
    <w:abstractNumId w:val="28"/>
  </w:num>
  <w:num w:numId="3" w16cid:durableId="1091662143">
    <w:abstractNumId w:val="20"/>
  </w:num>
  <w:num w:numId="4" w16cid:durableId="767889655">
    <w:abstractNumId w:val="21"/>
  </w:num>
  <w:num w:numId="5" w16cid:durableId="2062971873">
    <w:abstractNumId w:val="25"/>
  </w:num>
  <w:num w:numId="6" w16cid:durableId="960762391">
    <w:abstractNumId w:val="13"/>
  </w:num>
  <w:num w:numId="7" w16cid:durableId="1517383431">
    <w:abstractNumId w:val="14"/>
  </w:num>
  <w:num w:numId="8" w16cid:durableId="770931223">
    <w:abstractNumId w:val="16"/>
  </w:num>
  <w:num w:numId="9" w16cid:durableId="699937852">
    <w:abstractNumId w:val="0"/>
  </w:num>
  <w:num w:numId="10" w16cid:durableId="1798255482">
    <w:abstractNumId w:val="4"/>
  </w:num>
  <w:num w:numId="11" w16cid:durableId="788161906">
    <w:abstractNumId w:val="29"/>
  </w:num>
  <w:num w:numId="12" w16cid:durableId="1335761557">
    <w:abstractNumId w:val="7"/>
  </w:num>
  <w:num w:numId="13" w16cid:durableId="1653292785">
    <w:abstractNumId w:val="27"/>
  </w:num>
  <w:num w:numId="14" w16cid:durableId="1246763019">
    <w:abstractNumId w:val="26"/>
  </w:num>
  <w:num w:numId="15" w16cid:durableId="461114548">
    <w:abstractNumId w:val="30"/>
  </w:num>
  <w:num w:numId="16" w16cid:durableId="717824566">
    <w:abstractNumId w:val="17"/>
  </w:num>
  <w:num w:numId="17" w16cid:durableId="1027566190">
    <w:abstractNumId w:val="19"/>
  </w:num>
  <w:num w:numId="18" w16cid:durableId="1853176652">
    <w:abstractNumId w:val="18"/>
  </w:num>
  <w:num w:numId="19" w16cid:durableId="1680616558">
    <w:abstractNumId w:val="1"/>
  </w:num>
  <w:num w:numId="20" w16cid:durableId="813330688">
    <w:abstractNumId w:val="2"/>
  </w:num>
  <w:num w:numId="21" w16cid:durableId="1774856406">
    <w:abstractNumId w:val="31"/>
  </w:num>
  <w:num w:numId="22" w16cid:durableId="747769529">
    <w:abstractNumId w:val="8"/>
  </w:num>
  <w:num w:numId="23" w16cid:durableId="523520676">
    <w:abstractNumId w:val="5"/>
  </w:num>
  <w:num w:numId="24" w16cid:durableId="1247494077">
    <w:abstractNumId w:val="6"/>
  </w:num>
  <w:num w:numId="25" w16cid:durableId="401680200">
    <w:abstractNumId w:val="3"/>
  </w:num>
  <w:num w:numId="26" w16cid:durableId="35200088">
    <w:abstractNumId w:val="9"/>
  </w:num>
  <w:num w:numId="27" w16cid:durableId="991446521">
    <w:abstractNumId w:val="11"/>
  </w:num>
  <w:num w:numId="28" w16cid:durableId="1968201883">
    <w:abstractNumId w:val="24"/>
  </w:num>
  <w:num w:numId="29" w16cid:durableId="479004554">
    <w:abstractNumId w:val="23"/>
  </w:num>
  <w:num w:numId="30" w16cid:durableId="612783500">
    <w:abstractNumId w:val="10"/>
  </w:num>
  <w:num w:numId="31" w16cid:durableId="2125617532">
    <w:abstractNumId w:val="15"/>
  </w:num>
  <w:num w:numId="32" w16cid:durableId="13559635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47"/>
    <w:rsid w:val="0001151C"/>
    <w:rsid w:val="0002086D"/>
    <w:rsid w:val="00065393"/>
    <w:rsid w:val="00080A65"/>
    <w:rsid w:val="000879F7"/>
    <w:rsid w:val="00092A3C"/>
    <w:rsid w:val="000A3796"/>
    <w:rsid w:val="000C6E4E"/>
    <w:rsid w:val="000D1B51"/>
    <w:rsid w:val="000F28ED"/>
    <w:rsid w:val="00100C9A"/>
    <w:rsid w:val="00132C8A"/>
    <w:rsid w:val="001815D2"/>
    <w:rsid w:val="001C40D6"/>
    <w:rsid w:val="001F7EA5"/>
    <w:rsid w:val="002112EC"/>
    <w:rsid w:val="0023172A"/>
    <w:rsid w:val="0026299D"/>
    <w:rsid w:val="00277A87"/>
    <w:rsid w:val="002A2130"/>
    <w:rsid w:val="002B5208"/>
    <w:rsid w:val="003040DE"/>
    <w:rsid w:val="00307BD3"/>
    <w:rsid w:val="0037112F"/>
    <w:rsid w:val="003751D3"/>
    <w:rsid w:val="003C6B98"/>
    <w:rsid w:val="003D200C"/>
    <w:rsid w:val="003F74F6"/>
    <w:rsid w:val="00403303"/>
    <w:rsid w:val="00415A5C"/>
    <w:rsid w:val="004512CE"/>
    <w:rsid w:val="004616F3"/>
    <w:rsid w:val="00475D47"/>
    <w:rsid w:val="00485AA4"/>
    <w:rsid w:val="004C5AB6"/>
    <w:rsid w:val="004F7A15"/>
    <w:rsid w:val="00504213"/>
    <w:rsid w:val="005265A1"/>
    <w:rsid w:val="005454A4"/>
    <w:rsid w:val="00567F50"/>
    <w:rsid w:val="005813CA"/>
    <w:rsid w:val="005A5782"/>
    <w:rsid w:val="005B1820"/>
    <w:rsid w:val="005E0D22"/>
    <w:rsid w:val="00612649"/>
    <w:rsid w:val="00616FD5"/>
    <w:rsid w:val="00641E97"/>
    <w:rsid w:val="00642D44"/>
    <w:rsid w:val="00643076"/>
    <w:rsid w:val="0065403C"/>
    <w:rsid w:val="00657012"/>
    <w:rsid w:val="00660AB7"/>
    <w:rsid w:val="00675435"/>
    <w:rsid w:val="006844C0"/>
    <w:rsid w:val="00687942"/>
    <w:rsid w:val="006B3B46"/>
    <w:rsid w:val="006D212A"/>
    <w:rsid w:val="006D30FA"/>
    <w:rsid w:val="006F3562"/>
    <w:rsid w:val="007102F1"/>
    <w:rsid w:val="007148CC"/>
    <w:rsid w:val="00722B78"/>
    <w:rsid w:val="00733157"/>
    <w:rsid w:val="0074473D"/>
    <w:rsid w:val="0079501E"/>
    <w:rsid w:val="007A2BBC"/>
    <w:rsid w:val="007A2EA5"/>
    <w:rsid w:val="007C69CD"/>
    <w:rsid w:val="007D1634"/>
    <w:rsid w:val="007F273A"/>
    <w:rsid w:val="0082404E"/>
    <w:rsid w:val="00857CD7"/>
    <w:rsid w:val="008918B3"/>
    <w:rsid w:val="00897B7B"/>
    <w:rsid w:val="008C1699"/>
    <w:rsid w:val="008C5D23"/>
    <w:rsid w:val="008D55F7"/>
    <w:rsid w:val="008E3F99"/>
    <w:rsid w:val="009262EF"/>
    <w:rsid w:val="00931288"/>
    <w:rsid w:val="00933AAE"/>
    <w:rsid w:val="009763AB"/>
    <w:rsid w:val="009B1278"/>
    <w:rsid w:val="009C3BFA"/>
    <w:rsid w:val="009E1714"/>
    <w:rsid w:val="00A116D1"/>
    <w:rsid w:val="00A13BA2"/>
    <w:rsid w:val="00A16F97"/>
    <w:rsid w:val="00A46393"/>
    <w:rsid w:val="00A56FC1"/>
    <w:rsid w:val="00A60C66"/>
    <w:rsid w:val="00A636BF"/>
    <w:rsid w:val="00A66806"/>
    <w:rsid w:val="00AC4112"/>
    <w:rsid w:val="00AD2A16"/>
    <w:rsid w:val="00B371ED"/>
    <w:rsid w:val="00B41C34"/>
    <w:rsid w:val="00B500FD"/>
    <w:rsid w:val="00B55B15"/>
    <w:rsid w:val="00B91CBA"/>
    <w:rsid w:val="00BB75E1"/>
    <w:rsid w:val="00BF6EDB"/>
    <w:rsid w:val="00C20E0E"/>
    <w:rsid w:val="00C275BB"/>
    <w:rsid w:val="00CA09CF"/>
    <w:rsid w:val="00CA5029"/>
    <w:rsid w:val="00CB23E4"/>
    <w:rsid w:val="00CC2870"/>
    <w:rsid w:val="00CF2CD3"/>
    <w:rsid w:val="00D56E10"/>
    <w:rsid w:val="00D826E2"/>
    <w:rsid w:val="00D86CB8"/>
    <w:rsid w:val="00D94370"/>
    <w:rsid w:val="00DC45E6"/>
    <w:rsid w:val="00DF4B15"/>
    <w:rsid w:val="00E00F99"/>
    <w:rsid w:val="00E27A57"/>
    <w:rsid w:val="00E27AD4"/>
    <w:rsid w:val="00E44BD3"/>
    <w:rsid w:val="00E740D2"/>
    <w:rsid w:val="00E7573F"/>
    <w:rsid w:val="00EB20A8"/>
    <w:rsid w:val="00F13FD1"/>
    <w:rsid w:val="00F30A1E"/>
    <w:rsid w:val="00F4221E"/>
    <w:rsid w:val="00F60204"/>
    <w:rsid w:val="00FE3E6E"/>
    <w:rsid w:val="00FF102F"/>
    <w:rsid w:val="00FF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C0C7FE"/>
  <w15:chartTrackingRefBased/>
  <w15:docId w15:val="{11ACD59B-6BE3-4FA2-89DF-E0A97055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75E1"/>
  </w:style>
  <w:style w:type="paragraph" w:styleId="1">
    <w:name w:val="heading 1"/>
    <w:basedOn w:val="a"/>
    <w:next w:val="a"/>
    <w:link w:val="10"/>
    <w:uiPriority w:val="9"/>
    <w:qFormat/>
    <w:rsid w:val="0047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5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5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5D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D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D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D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D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D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D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D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D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D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5D4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04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note text"/>
    <w:basedOn w:val="a"/>
    <w:link w:val="ae"/>
    <w:uiPriority w:val="99"/>
    <w:semiHidden/>
    <w:unhideWhenUsed/>
    <w:rsid w:val="00AC4112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AC4112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AC4112"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rsid w:val="00641E9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41E9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41E97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41E9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41E97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641E97"/>
    <w:pPr>
      <w:spacing w:after="0" w:line="240" w:lineRule="auto"/>
    </w:pPr>
  </w:style>
  <w:style w:type="paragraph" w:styleId="af6">
    <w:name w:val="header"/>
    <w:basedOn w:val="a"/>
    <w:link w:val="af7"/>
    <w:uiPriority w:val="99"/>
    <w:unhideWhenUsed/>
    <w:rsid w:val="002A21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2A2130"/>
  </w:style>
  <w:style w:type="paragraph" w:styleId="af8">
    <w:name w:val="footer"/>
    <w:basedOn w:val="a"/>
    <w:link w:val="af9"/>
    <w:uiPriority w:val="99"/>
    <w:unhideWhenUsed/>
    <w:rsid w:val="002A21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2A2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1DABD-27DE-452C-8FB8-35B801C6E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3561</Words>
  <Characters>20302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Islom Ismoilov</cp:lastModifiedBy>
  <cp:revision>4</cp:revision>
  <dcterms:created xsi:type="dcterms:W3CDTF">2026-03-24T09:27:00Z</dcterms:created>
  <dcterms:modified xsi:type="dcterms:W3CDTF">2026-03-24T16:30:00Z</dcterms:modified>
</cp:coreProperties>
</file>