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8"/>
        <w:pBdr/>
        <w:spacing/>
        <w:ind/>
        <w:jc w:val="center"/>
        <w:rPr/>
      </w:pPr>
      <w:r>
        <w:t xml:space="preserve">CR TP4</w:t>
      </w:r>
      <w:r/>
    </w:p>
    <w:p>
      <w:pPr>
        <w:pBdr/>
        <w:spacing/>
        <w:ind/>
        <w:rPr/>
      </w:pPr>
      <w:r/>
      <w:r/>
    </w:p>
    <w:p>
      <w:pPr>
        <w:pStyle w:val="138"/>
        <w:pBdr/>
        <w:spacing/>
        <w:ind/>
        <w:rPr>
          <w:highlight w:val="none"/>
        </w:rPr>
      </w:pPr>
      <w:r>
        <w:t xml:space="preserve">2.</w:t>
      </w:r>
      <w:r/>
      <w:r>
        <w:rPr>
          <w:highlight w:val="none"/>
        </w:rPr>
      </w:r>
      <w:r>
        <w:rPr>
          <w:highlight w:val="none"/>
        </w:rPr>
      </w:r>
      <w:r>
        <w:rPr>
          <w:highlight w:val="none"/>
        </w:rPr>
      </w:r>
      <w:r/>
      <w:r/>
      <w:r>
        <w:rPr>
          <w:highlight w:val="none"/>
        </w:rPr>
      </w:r>
    </w:p>
    <w:p>
      <w:pPr>
        <w:pBdr/>
        <w:spacing/>
        <w:ind/>
        <w:rPr>
          <w:highlight w:val="none"/>
        </w:rPr>
      </w:pPr>
      <w:r>
        <w:t xml:space="preserve">J’ai déployé mon application sur fly.io. J’ai ajouté un fichier fly.toml qui permet à Fly de savoir comment déployer l’application quand il va chercher le repo sur github.</w:t>
        <w:br/>
        <w:br/>
        <w:t xml:space="preserve">Dans ce fichier je précise quelle image docker il doit récupérer et quel hardware je veux : nb processeurs, taille RAM...</w:t>
      </w:r>
      <w:r/>
    </w:p>
    <w:p>
      <w:pPr>
        <w:pBdr/>
        <w:spacing/>
        <w:ind/>
        <w:rPr>
          <w:highlight w:val="none"/>
        </w:rPr>
      </w:pPr>
      <w:r>
        <w:rPr>
          <w:highlight w:val="none"/>
        </w:rPr>
        <w:t xml:space="preserve">De sorte qu’une VM est construite par Fly, depuis laquelle mon conteneur trustno/iwebapp est déployée.</w:t>
      </w:r>
      <w:r>
        <w:rPr>
          <w:highlight w:val="none"/>
        </w:rPr>
      </w:r>
    </w:p>
    <w:p>
      <w:pPr>
        <w:pBdr/>
        <w:spacing/>
        <w:ind/>
        <w:rPr>
          <w:highlight w:val="none"/>
        </w:rPr>
      </w:pPr>
      <w:r>
        <w:rPr>
          <w:highlight w:val="none"/>
        </w:rPr>
        <w:t xml:space="preserve">Ainsi, quand on va dans /api/v1/sysinfo, on voit les caractéristiques : nbcpu : 1 etc ...</w:t>
      </w:r>
      <w:r>
        <w:rPr>
          <w:highlight w:val="none"/>
        </w:rPr>
      </w:r>
    </w:p>
    <w:p>
      <w:pPr>
        <w:pBdr/>
        <w:spacing/>
        <w:ind/>
        <w:rPr>
          <w:highlight w:val="none"/>
        </w:rPr>
      </w:pPr>
      <w:r>
        <w:rPr>
          <w:highlight w:val="none"/>
        </w:rPr>
        <w:t xml:space="preserve">Dans mon cas, le conteneur est déjà deployé sur une VM. Dans l’idée, s’il n’avait pas été déployé sur une VM, j’aurais vu 64 cpu, ou quelque chose de similaire (AMD EPYC)</w:t>
      </w:r>
      <w:r>
        <w:rPr>
          <w:highlight w:val="none"/>
        </w:rPr>
      </w:r>
    </w:p>
    <w:p>
      <w:pPr>
        <w:pBdr/>
        <w:spacing/>
        <w:ind/>
        <w:rPr/>
      </w:pPr>
      <w:r/>
      <w:r/>
    </w:p>
    <w:p>
      <w:pPr>
        <w:pStyle w:val="138"/>
        <w:pBdr/>
        <w:spacing/>
        <w:ind/>
        <w:rPr/>
      </w:pPr>
      <w:r>
        <w:rPr>
          <w:highlight w:val="none"/>
        </w:rPr>
        <w:t xml:space="preserve">3.</w:t>
      </w:r>
      <w:r>
        <w:rPr>
          <w:highlight w:val="none"/>
        </w:rPr>
      </w:r>
    </w:p>
    <w:p>
      <w:pPr>
        <w:pBdr/>
        <w:spacing/>
        <w:ind/>
        <w:rPr/>
      </w:pPr>
      <w:r>
        <w:t xml:space="preserve">En l’occurrence avec Fly, lorsque le projet change et que l’image est modifiée, l’application se relance automatiquement. </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2024-11-07T10:24:29Z</dcterms:modified>
</cp:coreProperties>
</file>