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72B7" w14:textId="6CC4CD07" w:rsidR="00657977" w:rsidRDefault="00401100">
      <w:r w:rsidRPr="00401100">
        <w:drawing>
          <wp:inline distT="0" distB="0" distL="0" distR="0" wp14:anchorId="1E00E6FB" wp14:editId="5891CF26">
            <wp:extent cx="5731510" cy="24428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78C8" w14:textId="27F87895" w:rsidR="00401100" w:rsidRDefault="00401100"/>
    <w:p w14:paraId="0236C380" w14:textId="1F9CEA4E" w:rsidR="00401100" w:rsidRDefault="00401100">
      <w:r w:rsidRPr="00401100">
        <w:drawing>
          <wp:inline distT="0" distB="0" distL="0" distR="0" wp14:anchorId="0175E1DC" wp14:editId="415CC922">
            <wp:extent cx="5731510" cy="204216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7AB7" w14:textId="1D93B667" w:rsidR="00401100" w:rsidRDefault="00401100">
      <w:r w:rsidRPr="00401100">
        <w:drawing>
          <wp:inline distT="0" distB="0" distL="0" distR="0" wp14:anchorId="69447DDC" wp14:editId="2CE30DC3">
            <wp:extent cx="5731510" cy="2051050"/>
            <wp:effectExtent l="0" t="0" r="254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489C" w14:textId="32F3758B" w:rsidR="00401100" w:rsidRDefault="00401100">
      <w:pPr>
        <w:pBdr>
          <w:bottom w:val="double" w:sz="6" w:space="1" w:color="auto"/>
        </w:pBdr>
      </w:pPr>
    </w:p>
    <w:p w14:paraId="1B002C3B" w14:textId="45DDA84D" w:rsidR="00401100" w:rsidRDefault="00401100">
      <w:r>
        <w:t>New folder with modified ACLs</w:t>
      </w:r>
    </w:p>
    <w:p w14:paraId="4EA42D38" w14:textId="01052B3C" w:rsidR="00401100" w:rsidRDefault="00401100">
      <w:r w:rsidRPr="00401100">
        <w:lastRenderedPageBreak/>
        <w:drawing>
          <wp:inline distT="0" distB="0" distL="0" distR="0" wp14:anchorId="37BE92E3" wp14:editId="1C54EC97">
            <wp:extent cx="5731510" cy="209867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5020" w14:textId="3C97498A" w:rsidR="00401100" w:rsidRDefault="00401100">
      <w:r>
        <w:t>Child folder’s ACL will be overridden by container permissions</w:t>
      </w:r>
    </w:p>
    <w:p w14:paraId="621C7984" w14:textId="05CB713D" w:rsidR="00401100" w:rsidRDefault="00401100">
      <w:r w:rsidRPr="00401100">
        <w:drawing>
          <wp:inline distT="0" distB="0" distL="0" distR="0" wp14:anchorId="6358D868" wp14:editId="32947EA6">
            <wp:extent cx="5731510" cy="1871345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6D9" w14:textId="3C162AAF" w:rsidR="00401100" w:rsidRDefault="00401100">
      <w:pPr>
        <w:pBdr>
          <w:bottom w:val="double" w:sz="6" w:space="1" w:color="auto"/>
        </w:pBdr>
      </w:pPr>
    </w:p>
    <w:p w14:paraId="441BA91C" w14:textId="74336FA9" w:rsidR="00401100" w:rsidRDefault="00401100"/>
    <w:p w14:paraId="744F9416" w14:textId="4B1EBD24" w:rsidR="00401100" w:rsidRDefault="00401100">
      <w:r>
        <w:t>Modified the raw container ACL as below</w:t>
      </w:r>
    </w:p>
    <w:p w14:paraId="76796E5A" w14:textId="754ADB54" w:rsidR="00401100" w:rsidRDefault="00401100">
      <w:r w:rsidRPr="00401100">
        <w:drawing>
          <wp:inline distT="0" distB="0" distL="0" distR="0" wp14:anchorId="08609135" wp14:editId="2E8C80D3">
            <wp:extent cx="5731510" cy="240855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09C5" w14:textId="7BFCA5E7" w:rsidR="00401100" w:rsidRDefault="00401100"/>
    <w:p w14:paraId="267578DE" w14:textId="7C923199" w:rsidR="00401100" w:rsidRDefault="00401100">
      <w:r>
        <w:t>New folder ‘</w:t>
      </w:r>
      <w:proofErr w:type="spellStart"/>
      <w:r>
        <w:t>parentthree</w:t>
      </w:r>
      <w:proofErr w:type="spellEnd"/>
      <w:r>
        <w:t>’ has no change as per the custom ACLs</w:t>
      </w:r>
    </w:p>
    <w:p w14:paraId="0F85C32E" w14:textId="0FF1F066" w:rsidR="00401100" w:rsidRDefault="00401100">
      <w:r w:rsidRPr="00401100">
        <w:lastRenderedPageBreak/>
        <w:drawing>
          <wp:inline distT="0" distB="0" distL="0" distR="0" wp14:anchorId="0B746F72" wp14:editId="2397C1C9">
            <wp:extent cx="5731510" cy="1972310"/>
            <wp:effectExtent l="0" t="0" r="254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B42" w14:textId="4EA85147" w:rsidR="00401100" w:rsidRDefault="00401100">
      <w:pPr>
        <w:pBdr>
          <w:bottom w:val="double" w:sz="6" w:space="1" w:color="auto"/>
        </w:pBdr>
      </w:pPr>
    </w:p>
    <w:p w14:paraId="46DE468C" w14:textId="1DF6A474" w:rsidR="00401100" w:rsidRDefault="00401100">
      <w:r>
        <w:t>Modify the raw container’s default ACL</w:t>
      </w:r>
    </w:p>
    <w:p w14:paraId="1A0FBCBA" w14:textId="2270DEED" w:rsidR="00401100" w:rsidRDefault="00401100">
      <w:r w:rsidRPr="00401100">
        <w:drawing>
          <wp:inline distT="0" distB="0" distL="0" distR="0" wp14:anchorId="1F067F36" wp14:editId="765B2A40">
            <wp:extent cx="5731510" cy="248094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F5F" w14:textId="3CD98A77" w:rsidR="00401100" w:rsidRDefault="00401100">
      <w:r>
        <w:t>Created a new folder ‘</w:t>
      </w:r>
      <w:proofErr w:type="spellStart"/>
      <w:r>
        <w:t>parentfour</w:t>
      </w:r>
      <w:proofErr w:type="spellEnd"/>
      <w:r>
        <w:t>’</w:t>
      </w:r>
      <w:r w:rsidR="0028184F">
        <w:t xml:space="preserve"> and it’s picking the default permissions (manually modified)</w:t>
      </w:r>
    </w:p>
    <w:p w14:paraId="1D86425E" w14:textId="00A1D4F8" w:rsidR="00401100" w:rsidRDefault="00401100">
      <w:r w:rsidRPr="00401100">
        <w:drawing>
          <wp:inline distT="0" distB="0" distL="0" distR="0" wp14:anchorId="68226DBC" wp14:editId="54BB39E2">
            <wp:extent cx="5731510" cy="204025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A7C" w14:textId="687FAECE" w:rsidR="0028184F" w:rsidRDefault="0028184F">
      <w:r>
        <w:t xml:space="preserve">Created a child folder and the default permissions are applied to that automatically </w:t>
      </w:r>
    </w:p>
    <w:p w14:paraId="0561F978" w14:textId="68789B9B" w:rsidR="0028184F" w:rsidRDefault="0028184F">
      <w:r w:rsidRPr="0028184F">
        <w:lastRenderedPageBreak/>
        <w:drawing>
          <wp:inline distT="0" distB="0" distL="0" distR="0" wp14:anchorId="75F677AD" wp14:editId="30460DD4">
            <wp:extent cx="5731510" cy="2037715"/>
            <wp:effectExtent l="0" t="0" r="254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00"/>
    <w:rsid w:val="0028184F"/>
    <w:rsid w:val="00401100"/>
    <w:rsid w:val="0065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1C05"/>
  <w15:chartTrackingRefBased/>
  <w15:docId w15:val="{6E628E75-9A37-436F-85D1-FEB81DC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Shukla</dc:creator>
  <cp:keywords/>
  <dc:description/>
  <cp:lastModifiedBy>Vijay Shukla</cp:lastModifiedBy>
  <cp:revision>1</cp:revision>
  <dcterms:created xsi:type="dcterms:W3CDTF">2022-12-13T13:46:00Z</dcterms:created>
  <dcterms:modified xsi:type="dcterms:W3CDTF">2022-12-13T14:02:00Z</dcterms:modified>
</cp:coreProperties>
</file>