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E71C7A">
        <w:rPr>
          <w:rFonts w:ascii="Arial" w:hAnsi="Arial" w:cs="Arial"/>
          <w:sz w:val="28"/>
          <w:szCs w:val="28"/>
        </w:rPr>
        <w:t>3</w:t>
      </w:r>
    </w:p>
    <w:p w:rsidR="00FA0B9A" w:rsidRPr="00E71C7A" w:rsidRDefault="00FA0B9A" w:rsidP="00A04F7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71C7A">
        <w:rPr>
          <w:rFonts w:ascii="Arial" w:hAnsi="Arial" w:cs="Arial"/>
          <w:b/>
          <w:sz w:val="28"/>
          <w:szCs w:val="28"/>
        </w:rPr>
        <w:t>«</w:t>
      </w:r>
      <w:r w:rsidR="009D0EFF" w:rsidRPr="00E71C7A">
        <w:rPr>
          <w:rStyle w:val="fontstyle01"/>
          <w:rFonts w:ascii="Arial" w:hAnsi="Arial" w:cs="Arial"/>
          <w:b w:val="0"/>
        </w:rPr>
        <w:t>Индексная адресация и работа с массивами</w:t>
      </w:r>
      <w:r w:rsidRPr="00E71C7A">
        <w:rPr>
          <w:rFonts w:ascii="Arial" w:hAnsi="Arial" w:cs="Arial"/>
          <w:b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A04F7E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t>Цель лабораторной работы:</w:t>
      </w:r>
    </w:p>
    <w:p w:rsidR="00A04F7E" w:rsidRDefault="009D0EFF" w:rsidP="00A04F7E">
      <w:pPr>
        <w:rPr>
          <w:rStyle w:val="fontstyle21"/>
        </w:rPr>
      </w:pPr>
      <w:r w:rsidRPr="009D0EF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Целью данной лабораторной работы является изучение особенностей</w:t>
      </w:r>
      <w:r w:rsidRPr="009D0EF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использования индексной адресации при работе с массивами.</w:t>
      </w:r>
    </w:p>
    <w:p w:rsidR="009D0EFF" w:rsidRDefault="00FA0B9A" w:rsidP="009D0EFF">
      <w:pPr>
        <w:autoSpaceDE w:val="0"/>
        <w:autoSpaceDN w:val="0"/>
        <w:adjustRightInd w:val="0"/>
        <w:spacing w:after="0" w:line="240" w:lineRule="auto"/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изучить соответствующий теоретический материал, используя конспекты и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литературу;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на примере функциональной модели ЭВМ-2 (приложение 2) ознакомиться с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особенностями индексной адресации;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для предложенного варианта задания реализовать программу, обеспечивающую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выполнение операций над массивами;</w:t>
      </w:r>
      <w:r w:rsidR="009D0EFF" w:rsidRPr="009D0EFF">
        <w:rPr>
          <w:rFonts w:ascii="TimesNewRomanPSMT" w:hAnsi="TimesNewRomanPSMT"/>
          <w:color w:val="000000"/>
        </w:rPr>
        <w:br/>
      </w:r>
      <w:r w:rsidR="009D0EFF" w:rsidRPr="009D0EFF">
        <w:rPr>
          <w:rFonts w:ascii="TimesNewRomanPSMT" w:hAnsi="TimesNewRomanPSMT"/>
          <w:color w:val="000000"/>
          <w:sz w:val="24"/>
          <w:szCs w:val="24"/>
        </w:rPr>
        <w:t>- оформить отчет по лабораторной работе.</w:t>
      </w:r>
      <w:r w:rsidR="009D0EFF" w:rsidRPr="009D0EFF">
        <w:t xml:space="preserve"> </w:t>
      </w:r>
    </w:p>
    <w:p w:rsidR="00FA0B9A" w:rsidRDefault="00BA7A78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>
        <w:rPr>
          <w:rStyle w:val="fontstyle01"/>
        </w:rPr>
        <w:t>:</w:t>
      </w:r>
      <w:r>
        <w:rPr>
          <w:rStyle w:val="fontstyle01"/>
        </w:rPr>
        <w:tab/>
      </w:r>
    </w:p>
    <w:p w:rsidR="00594EAD" w:rsidRDefault="00594EAD" w:rsidP="00594EAD">
      <w:pPr>
        <w:widowControl w:val="0"/>
      </w:pPr>
      <w:r>
        <w:rPr>
          <w:rFonts w:ascii="Courier New CYR" w:hAnsi="Courier New CYR"/>
          <w:sz w:val="20"/>
        </w:rPr>
        <w:t xml:space="preserve">Дан массив A из N элементов. Сформировать массивы B и C размерности </w:t>
      </w:r>
      <w:r>
        <w:rPr>
          <w:rFonts w:ascii="Courier New CYR" w:hAnsi="Courier New CYR"/>
          <w:sz w:val="20"/>
          <w:lang w:val="en-US"/>
        </w:rPr>
        <w:t>N</w:t>
      </w:r>
      <w:r>
        <w:rPr>
          <w:rFonts w:ascii="Courier New CYR" w:hAnsi="Courier New CYR"/>
          <w:sz w:val="20"/>
        </w:rPr>
        <w:t xml:space="preserve">/2, </w:t>
      </w:r>
    </w:p>
    <w:p w:rsidR="00594EAD" w:rsidRDefault="00594EAD" w:rsidP="00594EAD">
      <w:pPr>
        <w:widowControl w:val="0"/>
      </w:pPr>
      <w:r>
        <w:rPr>
          <w:rFonts w:ascii="Courier New CYR" w:hAnsi="Courier New CYR"/>
          <w:sz w:val="20"/>
        </w:rPr>
        <w:t xml:space="preserve">причем </w:t>
      </w:r>
      <w:r>
        <w:rPr>
          <w:rFonts w:ascii="Courier New CYR" w:hAnsi="Courier New CYR"/>
          <w:sz w:val="20"/>
          <w:lang w:val="en-US"/>
        </w:rPr>
        <w:t>B</w:t>
      </w:r>
      <w:r>
        <w:rPr>
          <w:rFonts w:ascii="Courier New CYR" w:hAnsi="Courier New CYR"/>
          <w:sz w:val="20"/>
        </w:rPr>
        <w:t xml:space="preserve"> должен содержать элементы со всеми четными индексами из </w:t>
      </w:r>
      <w:r>
        <w:rPr>
          <w:rFonts w:ascii="Courier New CYR" w:hAnsi="Courier New CYR"/>
          <w:sz w:val="20"/>
          <w:lang w:val="en-US"/>
        </w:rPr>
        <w:t>A</w:t>
      </w:r>
      <w:r>
        <w:rPr>
          <w:rFonts w:ascii="Courier New CYR" w:hAnsi="Courier New CYR"/>
          <w:sz w:val="20"/>
        </w:rPr>
        <w:t>, а</w:t>
      </w:r>
    </w:p>
    <w:p w:rsidR="00594EAD" w:rsidRDefault="00594EAD" w:rsidP="00594EAD">
      <w:pPr>
        <w:widowControl w:val="0"/>
        <w:rPr>
          <w:rFonts w:ascii="Courier New CYR" w:hAnsi="Courier New CYR"/>
          <w:sz w:val="20"/>
        </w:rPr>
      </w:pPr>
      <w:r>
        <w:rPr>
          <w:rFonts w:ascii="Courier New CYR" w:hAnsi="Courier New CYR"/>
          <w:sz w:val="20"/>
          <w:lang w:val="en-US"/>
        </w:rPr>
        <w:t>C</w:t>
      </w:r>
      <w:r>
        <w:rPr>
          <w:rFonts w:ascii="Courier New CYR" w:hAnsi="Courier New CYR"/>
          <w:sz w:val="20"/>
        </w:rPr>
        <w:t xml:space="preserve"> – элементы с нечетными индексами из </w:t>
      </w:r>
      <w:r>
        <w:rPr>
          <w:rFonts w:ascii="Courier New CYR" w:hAnsi="Courier New CYR"/>
          <w:sz w:val="20"/>
          <w:lang w:val="en-US"/>
        </w:rPr>
        <w:t>A</w:t>
      </w:r>
      <w:r>
        <w:rPr>
          <w:rFonts w:ascii="Courier New CYR" w:hAnsi="Courier New CYR"/>
          <w:sz w:val="20"/>
        </w:rPr>
        <w:t>.</w:t>
      </w:r>
    </w:p>
    <w:p w:rsidR="00FB61CA" w:rsidRPr="005A2754" w:rsidRDefault="004B225D" w:rsidP="00594EAD">
      <w:pPr>
        <w:widowControl w:val="0"/>
        <w:rPr>
          <w:rFonts w:ascii="Courier New CYR" w:hAnsi="Courier New CYR"/>
          <w:b/>
          <w:sz w:val="32"/>
        </w:rPr>
      </w:pPr>
      <w:r w:rsidRPr="005A2754">
        <w:rPr>
          <w:rFonts w:ascii="Courier New CYR" w:hAnsi="Courier New CYR"/>
          <w:b/>
          <w:sz w:val="32"/>
        </w:rPr>
        <w:t>Мнемокод: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jmp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begin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переход на начало алгоритма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.</w:t>
      </w:r>
      <w:proofErr w:type="spellStart"/>
      <w:r w:rsidRPr="004B225D">
        <w:rPr>
          <w:rFonts w:ascii="Courier New CYR" w:hAnsi="Courier New CYR"/>
          <w:sz w:val="20"/>
        </w:rPr>
        <w:t>org</w:t>
      </w:r>
      <w:proofErr w:type="spellEnd"/>
      <w:r w:rsidRPr="004B225D">
        <w:rPr>
          <w:rFonts w:ascii="Courier New CYR" w:hAnsi="Courier New CYR"/>
          <w:sz w:val="20"/>
        </w:rPr>
        <w:t xml:space="preserve"> 10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установить значение счетчика адреса команд 10.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MA: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16 байтов под массив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MB: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8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8 байтов под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MC: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8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8 байтов под массив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>N: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резервирование 1 байта под кол-во элементов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резервирование 1 байта под счётчика цикла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CountB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резервирование 1 байта под счётчика цикла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CountC</w:t>
      </w:r>
      <w:proofErr w:type="spellEnd"/>
      <w:r w:rsidRPr="004B225D">
        <w:rPr>
          <w:rFonts w:ascii="Courier New CYR" w:hAnsi="Courier New CYR"/>
          <w:sz w:val="20"/>
        </w:rPr>
        <w:t>: .</w:t>
      </w:r>
      <w:proofErr w:type="spellStart"/>
      <w:r w:rsidRPr="004B225D">
        <w:rPr>
          <w:rFonts w:ascii="Courier New CYR" w:hAnsi="Courier New CYR"/>
          <w:sz w:val="20"/>
        </w:rPr>
        <w:t>ds</w:t>
      </w:r>
      <w:proofErr w:type="spellEnd"/>
      <w:r w:rsidRPr="004B225D">
        <w:rPr>
          <w:rFonts w:ascii="Courier New CYR" w:hAnsi="Courier New CYR"/>
          <w:sz w:val="20"/>
        </w:rPr>
        <w:t xml:space="preserve"> 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резервирование 1 байта под счётчика цикла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begin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in</w:t>
      </w:r>
      <w:proofErr w:type="spellEnd"/>
      <w:r w:rsidRPr="004B225D">
        <w:rPr>
          <w:rFonts w:ascii="Courier New CYR" w:hAnsi="Courier New CYR"/>
          <w:sz w:val="20"/>
        </w:rPr>
        <w:t xml:space="preserve"> 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ввод количества элементов массивов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a,N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запомнить количество элементов по адресу N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mvi</w:t>
      </w:r>
      <w:proofErr w:type="spellEnd"/>
      <w:r w:rsidRPr="004B225D">
        <w:rPr>
          <w:rFonts w:ascii="Courier New CYR" w:hAnsi="Courier New CYR"/>
          <w:sz w:val="20"/>
        </w:rPr>
        <w:t xml:space="preserve"> b,0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рB</w:t>
      </w:r>
      <w:proofErr w:type="spellEnd"/>
      <w:r w:rsidRPr="004B225D">
        <w:rPr>
          <w:rFonts w:ascii="Courier New CYR" w:hAnsi="Courier New CYR"/>
          <w:sz w:val="20"/>
        </w:rPr>
        <w:t xml:space="preserve"> начальный индекс эл-та масс.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ЦИКЛ ЗАПОЛНЕНИЯ МАССИВА 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getA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push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сохранить в стеке счетчик цикла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in</w:t>
      </w:r>
      <w:proofErr w:type="spellEnd"/>
      <w:r w:rsidRPr="004B225D">
        <w:rPr>
          <w:rFonts w:ascii="Courier New CYR" w:hAnsi="Courier New CYR"/>
          <w:sz w:val="20"/>
        </w:rPr>
        <w:t xml:space="preserve"> 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ввести очередной элемент массива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a,MA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(b)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запомнить его по адресу MA+(b)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вычислить индекс следующего элемента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pop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восстановить из стека счетчик цикла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a,getA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замкнуть цикл по метке </w:t>
      </w:r>
      <w:proofErr w:type="spellStart"/>
      <w:r w:rsidRPr="004B225D">
        <w:rPr>
          <w:rFonts w:ascii="Courier New CYR" w:hAnsi="Courier New CYR"/>
          <w:sz w:val="20"/>
        </w:rPr>
        <w:t>geta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a,N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загрузить количество элементов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из адреса N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mvi</w:t>
      </w:r>
      <w:proofErr w:type="spellEnd"/>
      <w:r w:rsidRPr="004B225D">
        <w:rPr>
          <w:rFonts w:ascii="Courier New CYR" w:hAnsi="Courier New CYR"/>
          <w:sz w:val="20"/>
        </w:rPr>
        <w:t xml:space="preserve"> b,0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рB</w:t>
      </w:r>
      <w:proofErr w:type="spellEnd"/>
      <w:r w:rsidRPr="004B225D">
        <w:rPr>
          <w:rFonts w:ascii="Courier New CYR" w:hAnsi="Courier New CYR"/>
          <w:sz w:val="20"/>
        </w:rPr>
        <w:t xml:space="preserve"> начальный индекс эл-та масс.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запомнить количество элементов массива A по адресу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lastRenderedPageBreak/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запомнить количество элементов массива B по адресу </w:t>
      </w:r>
      <w:proofErr w:type="spellStart"/>
      <w:r w:rsidRPr="004B225D">
        <w:rPr>
          <w:rFonts w:ascii="Courier New CYR" w:hAnsi="Courier New CYR"/>
          <w:sz w:val="20"/>
        </w:rPr>
        <w:t>CountB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запомнить количество элементов массива С по адресу </w:t>
      </w:r>
      <w:proofErr w:type="spellStart"/>
      <w:r w:rsidRPr="004B225D">
        <w:rPr>
          <w:rFonts w:ascii="Courier New CYR" w:hAnsi="Courier New CYR"/>
          <w:sz w:val="20"/>
        </w:rPr>
        <w:t>CountС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ЗАПОЛНЕНИЕ МАССИВОВ B и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add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push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сохранить в стеке счетчик цикла A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  <w:r w:rsidRPr="004B225D">
        <w:rPr>
          <w:rFonts w:ascii="Courier New CYR" w:hAnsi="Courier New CYR"/>
          <w:sz w:val="20"/>
        </w:rPr>
        <w:t xml:space="preserve"> целое число для деления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mvi</w:t>
      </w:r>
      <w:proofErr w:type="spellEnd"/>
      <w:r w:rsidRPr="004B225D">
        <w:rPr>
          <w:rFonts w:ascii="Courier New CYR" w:hAnsi="Courier New CYR"/>
          <w:sz w:val="20"/>
        </w:rPr>
        <w:t xml:space="preserve"> a,0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proofErr w:type="spellStart"/>
      <w:r w:rsidRPr="004B225D">
        <w:rPr>
          <w:rFonts w:ascii="Courier New CYR" w:hAnsi="Courier New CYR"/>
          <w:sz w:val="20"/>
        </w:rPr>
        <w:t>занулить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для последующего деления пары регистров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dvi</w:t>
      </w:r>
      <w:proofErr w:type="spellEnd"/>
      <w:r w:rsidRPr="004B225D">
        <w:rPr>
          <w:rFonts w:ascii="Courier New CYR" w:hAnsi="Courier New CYR"/>
          <w:sz w:val="20"/>
        </w:rPr>
        <w:t xml:space="preserve"> a,2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</w:t>
      </w:r>
      <w:proofErr w:type="spellStart"/>
      <w:r w:rsidRPr="004B225D">
        <w:rPr>
          <w:rFonts w:ascii="Courier New CYR" w:hAnsi="Courier New CYR"/>
          <w:sz w:val="20"/>
        </w:rPr>
        <w:t>непосредствееное</w:t>
      </w:r>
      <w:proofErr w:type="spellEnd"/>
      <w:r w:rsidRPr="004B225D">
        <w:rPr>
          <w:rFonts w:ascii="Courier New CYR" w:hAnsi="Courier New CYR"/>
          <w:sz w:val="20"/>
        </w:rPr>
        <w:t xml:space="preserve"> деление индекса из пары ячеек на 2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cmi</w:t>
      </w:r>
      <w:proofErr w:type="spellEnd"/>
      <w:r w:rsidRPr="004B225D">
        <w:rPr>
          <w:rFonts w:ascii="Courier New CYR" w:hAnsi="Courier New CYR"/>
          <w:sz w:val="20"/>
        </w:rPr>
        <w:t xml:space="preserve"> a,0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сравнение остатка от деления с нулем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jz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addB</w:t>
      </w:r>
      <w:proofErr w:type="spell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переход по нулю на добавление элемента в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ДОБАВЛЕНИЕ ЭЛЕМЕНТА В МАССИВ С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загрузка текущего индекса массива А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a,MA</w:t>
      </w:r>
      <w:proofErr w:type="spellEnd"/>
      <w:proofErr w:type="gramEnd"/>
      <w:r w:rsidRPr="004B225D">
        <w:rPr>
          <w:rFonts w:ascii="Courier New CYR" w:hAnsi="Courier New CYR"/>
          <w:sz w:val="20"/>
        </w:rPr>
        <w:t>(b);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элемент массива A с индексом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загрузка текущего индекса массива С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a,MC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(b)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запомнить его по адресу MС+(b)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вычислить индекс следующего элемента массива C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b,CountC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загрузить его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jmp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r w:rsidRPr="004B225D">
        <w:rPr>
          <w:rFonts w:ascii="Courier New CYR" w:hAnsi="Courier New CYR"/>
          <w:sz w:val="20"/>
        </w:rPr>
        <w:t>label</w:t>
      </w:r>
      <w:proofErr w:type="spell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безусловный переход по метке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ДОБАВЛЕНИЕ ЭЛЕМЕНТА В МАССИВ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addB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  <w:t xml:space="preserve">; загрузка текущего </w:t>
      </w:r>
      <w:proofErr w:type="spellStart"/>
      <w:r w:rsidRPr="004B225D">
        <w:rPr>
          <w:rFonts w:ascii="Courier New CYR" w:hAnsi="Courier New CYR"/>
          <w:sz w:val="20"/>
        </w:rPr>
        <w:t>индека</w:t>
      </w:r>
      <w:proofErr w:type="spellEnd"/>
      <w:r w:rsidRPr="004B225D">
        <w:rPr>
          <w:rFonts w:ascii="Courier New CYR" w:hAnsi="Courier New CYR"/>
          <w:sz w:val="20"/>
        </w:rPr>
        <w:t xml:space="preserve"> массива А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a,MA</w:t>
      </w:r>
      <w:proofErr w:type="spellEnd"/>
      <w:proofErr w:type="gramEnd"/>
      <w:r w:rsidRPr="004B225D">
        <w:rPr>
          <w:rFonts w:ascii="Courier New CYR" w:hAnsi="Courier New CYR"/>
          <w:sz w:val="20"/>
        </w:rPr>
        <w:t>(b);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элемент массива A с индексом </w:t>
      </w:r>
      <w:proofErr w:type="spellStart"/>
      <w:r w:rsidRPr="004B225D">
        <w:rPr>
          <w:rFonts w:ascii="Courier New CYR" w:hAnsi="Courier New CYR"/>
          <w:sz w:val="20"/>
        </w:rPr>
        <w:t>CountA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 xml:space="preserve">; загрузка текущего </w:t>
      </w:r>
      <w:proofErr w:type="spellStart"/>
      <w:r w:rsidRPr="004B225D">
        <w:rPr>
          <w:rFonts w:ascii="Courier New CYR" w:hAnsi="Courier New CYR"/>
          <w:sz w:val="20"/>
        </w:rPr>
        <w:t>индека</w:t>
      </w:r>
      <w:proofErr w:type="spellEnd"/>
      <w:r w:rsidRPr="004B225D">
        <w:rPr>
          <w:rFonts w:ascii="Courier New CYR" w:hAnsi="Courier New CYR"/>
          <w:sz w:val="20"/>
        </w:rPr>
        <w:t xml:space="preserve"> массива B в </w:t>
      </w:r>
      <w:proofErr w:type="spellStart"/>
      <w:r w:rsidRPr="004B225D">
        <w:rPr>
          <w:rFonts w:ascii="Courier New CYR" w:hAnsi="Courier New CYR"/>
          <w:sz w:val="20"/>
        </w:rPr>
        <w:t>rB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a,MB</w:t>
      </w:r>
      <w:proofErr w:type="spellEnd"/>
      <w:proofErr w:type="gramEnd"/>
      <w:r w:rsidRPr="004B225D">
        <w:rPr>
          <w:rFonts w:ascii="Courier New CYR" w:hAnsi="Courier New CYR"/>
          <w:sz w:val="20"/>
        </w:rPr>
        <w:t xml:space="preserve">(b)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запомнить его по адресу MB+(b)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b,1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вычислить индекс следующего элемента массива B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b,CountB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загрузить его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МЕТКА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label</w:t>
      </w:r>
      <w:proofErr w:type="spellEnd"/>
      <w:r w:rsidRPr="004B225D">
        <w:rPr>
          <w:rFonts w:ascii="Courier New CYR" w:hAnsi="Courier New CYR"/>
          <w:sz w:val="20"/>
        </w:rPr>
        <w:t xml:space="preserve">: </w:t>
      </w:r>
      <w:proofErr w:type="spellStart"/>
      <w:r w:rsidRPr="004B225D">
        <w:rPr>
          <w:rFonts w:ascii="Courier New CYR" w:hAnsi="Courier New CYR"/>
          <w:sz w:val="20"/>
        </w:rPr>
        <w:t>load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  <w:t xml:space="preserve">; загрузить в </w:t>
      </w:r>
      <w:proofErr w:type="spellStart"/>
      <w:r w:rsidRPr="004B225D">
        <w:rPr>
          <w:rFonts w:ascii="Courier New CYR" w:hAnsi="Courier New CYR"/>
          <w:sz w:val="20"/>
        </w:rPr>
        <w:t>rA</w:t>
      </w:r>
      <w:proofErr w:type="spellEnd"/>
      <w:r w:rsidRPr="004B225D">
        <w:rPr>
          <w:rFonts w:ascii="Courier New CYR" w:hAnsi="Courier New CYR"/>
          <w:sz w:val="20"/>
        </w:rPr>
        <w:t xml:space="preserve"> текущий индекс 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adi</w:t>
      </w:r>
      <w:proofErr w:type="spellEnd"/>
      <w:r w:rsidRPr="004B225D">
        <w:rPr>
          <w:rFonts w:ascii="Courier New CYR" w:hAnsi="Courier New CYR"/>
          <w:sz w:val="20"/>
        </w:rPr>
        <w:t xml:space="preserve"> a,1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вычислить индекс следующего элемента массива 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stor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a,CountA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загрузить его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pop</w:t>
      </w:r>
      <w:proofErr w:type="spellEnd"/>
      <w:r w:rsidRPr="004B225D">
        <w:rPr>
          <w:rFonts w:ascii="Courier New CYR" w:hAnsi="Courier New CYR"/>
          <w:sz w:val="20"/>
        </w:rPr>
        <w:t xml:space="preserve"> a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  <w:t>; восстановить из стека счетчик цикла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loop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proofErr w:type="spellStart"/>
      <w:proofErr w:type="gramStart"/>
      <w:r w:rsidRPr="004B225D">
        <w:rPr>
          <w:rFonts w:ascii="Courier New CYR" w:hAnsi="Courier New CYR"/>
          <w:sz w:val="20"/>
        </w:rPr>
        <w:t>a,add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 xml:space="preserve">; замкнуть цикл по метке </w:t>
      </w:r>
      <w:proofErr w:type="spellStart"/>
      <w:r w:rsidRPr="004B225D">
        <w:rPr>
          <w:rFonts w:ascii="Courier New CYR" w:hAnsi="Courier New CYR"/>
          <w:sz w:val="20"/>
        </w:rPr>
        <w:t>add</w:t>
      </w:r>
      <w:proofErr w:type="spellEnd"/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</w:t>
      </w:r>
    </w:p>
    <w:p w:rsidR="004B225D" w:rsidRP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spellStart"/>
      <w:r w:rsidRPr="004B225D">
        <w:rPr>
          <w:rFonts w:ascii="Courier New CYR" w:hAnsi="Courier New CYR"/>
          <w:sz w:val="20"/>
        </w:rPr>
        <w:t>Stop</w:t>
      </w:r>
      <w:proofErr w:type="spellEnd"/>
      <w:r w:rsidRPr="004B225D">
        <w:rPr>
          <w:rFonts w:ascii="Courier New CYR" w:hAnsi="Courier New CYR"/>
          <w:sz w:val="20"/>
        </w:rPr>
        <w:t xml:space="preserve"> </w:t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останов</w:t>
      </w:r>
    </w:p>
    <w:p w:rsidR="004B225D" w:rsidRDefault="004B225D" w:rsidP="004B225D">
      <w:pPr>
        <w:widowControl w:val="0"/>
        <w:rPr>
          <w:rFonts w:ascii="Courier New CYR" w:hAnsi="Courier New CYR"/>
          <w:sz w:val="20"/>
        </w:rPr>
      </w:pPr>
      <w:proofErr w:type="gramStart"/>
      <w:r w:rsidRPr="004B225D">
        <w:rPr>
          <w:rFonts w:ascii="Courier New CYR" w:hAnsi="Courier New CYR"/>
          <w:sz w:val="20"/>
        </w:rPr>
        <w:t>.</w:t>
      </w:r>
      <w:proofErr w:type="spellStart"/>
      <w:r w:rsidRPr="004B225D">
        <w:rPr>
          <w:rFonts w:ascii="Courier New CYR" w:hAnsi="Courier New CYR"/>
          <w:sz w:val="20"/>
        </w:rPr>
        <w:t>end</w:t>
      </w:r>
      <w:proofErr w:type="spellEnd"/>
      <w:proofErr w:type="gramEnd"/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ab/>
      </w:r>
      <w:r>
        <w:rPr>
          <w:rFonts w:ascii="Courier New CYR" w:hAnsi="Courier New CYR"/>
          <w:sz w:val="20"/>
        </w:rPr>
        <w:tab/>
      </w:r>
      <w:r w:rsidRPr="004B225D">
        <w:rPr>
          <w:rFonts w:ascii="Courier New CYR" w:hAnsi="Courier New CYR"/>
          <w:sz w:val="20"/>
        </w:rPr>
        <w:t>; закончить ассемблирование</w:t>
      </w:r>
    </w:p>
    <w:p w:rsidR="005A2754" w:rsidRDefault="005A2754">
      <w:pPr>
        <w:spacing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FB61CA" w:rsidRDefault="005A2754" w:rsidP="00594EAD">
      <w:pPr>
        <w:widowControl w:val="0"/>
        <w:rPr>
          <w:b/>
          <w:sz w:val="40"/>
        </w:rPr>
      </w:pPr>
      <w:r w:rsidRPr="005A2754">
        <w:rPr>
          <w:b/>
          <w:sz w:val="40"/>
        </w:rPr>
        <w:lastRenderedPageBreak/>
        <w:t>Тест</w:t>
      </w:r>
      <w:r w:rsidR="003A3D01">
        <w:rPr>
          <w:b/>
          <w:sz w:val="40"/>
        </w:rPr>
        <w:t>ы</w:t>
      </w:r>
      <w:r w:rsidRPr="005A2754">
        <w:rPr>
          <w:b/>
          <w:sz w:val="40"/>
        </w:rPr>
        <w:t>:</w:t>
      </w:r>
    </w:p>
    <w:p w:rsidR="005A2754" w:rsidRDefault="005A2754" w:rsidP="00594EAD">
      <w:pPr>
        <w:widowControl w:val="0"/>
        <w:rPr>
          <w:b/>
          <w:sz w:val="40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4899660" cy="3276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01" w:rsidRDefault="003A3D01" w:rsidP="00594EAD">
      <w:pPr>
        <w:widowControl w:val="0"/>
        <w:rPr>
          <w:b/>
          <w:sz w:val="40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4884420" cy="3284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01" w:rsidRDefault="003A3D01">
      <w:pPr>
        <w:spacing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594EAD" w:rsidRDefault="00332D3B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Блок-</w:t>
      </w:r>
      <w:r w:rsidR="003A3D01">
        <w:rPr>
          <w:rStyle w:val="fontstyle01"/>
        </w:rPr>
        <w:t>схема:</w:t>
      </w:r>
    </w:p>
    <w:p w:rsidR="00332D3B" w:rsidRDefault="00E71C7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736.8pt">
            <v:imagedata r:id="rId8" o:title="block_cheme"/>
          </v:shape>
        </w:pict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D301F"/>
    <w:rsid w:val="0014105D"/>
    <w:rsid w:val="00192458"/>
    <w:rsid w:val="001B6C82"/>
    <w:rsid w:val="002053DB"/>
    <w:rsid w:val="00250CEE"/>
    <w:rsid w:val="002B20AC"/>
    <w:rsid w:val="00332D3B"/>
    <w:rsid w:val="0035260D"/>
    <w:rsid w:val="00395265"/>
    <w:rsid w:val="003A3D01"/>
    <w:rsid w:val="00451C67"/>
    <w:rsid w:val="004B225D"/>
    <w:rsid w:val="00594EAD"/>
    <w:rsid w:val="005A2754"/>
    <w:rsid w:val="005B4164"/>
    <w:rsid w:val="006B3D1F"/>
    <w:rsid w:val="006B6A3E"/>
    <w:rsid w:val="00747498"/>
    <w:rsid w:val="007C7346"/>
    <w:rsid w:val="00855FAD"/>
    <w:rsid w:val="00865F27"/>
    <w:rsid w:val="008A0698"/>
    <w:rsid w:val="008F0644"/>
    <w:rsid w:val="00947B22"/>
    <w:rsid w:val="009B66D9"/>
    <w:rsid w:val="009D0EFF"/>
    <w:rsid w:val="00A04F7E"/>
    <w:rsid w:val="00A36BFA"/>
    <w:rsid w:val="00A372DE"/>
    <w:rsid w:val="00AB0C25"/>
    <w:rsid w:val="00B2036F"/>
    <w:rsid w:val="00B65C29"/>
    <w:rsid w:val="00BA23F8"/>
    <w:rsid w:val="00BA7A78"/>
    <w:rsid w:val="00BF7704"/>
    <w:rsid w:val="00D16040"/>
    <w:rsid w:val="00E10155"/>
    <w:rsid w:val="00E51EC9"/>
    <w:rsid w:val="00E71C7A"/>
    <w:rsid w:val="00E74977"/>
    <w:rsid w:val="00EC66C9"/>
    <w:rsid w:val="00EE34CC"/>
    <w:rsid w:val="00F079CA"/>
    <w:rsid w:val="00F23BD9"/>
    <w:rsid w:val="00FA0B9A"/>
    <w:rsid w:val="00FB084A"/>
    <w:rsid w:val="00FB61CA"/>
    <w:rsid w:val="00FD0708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4A01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0C17-997B-45EA-A79D-AD85ABE8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27</cp:revision>
  <dcterms:created xsi:type="dcterms:W3CDTF">2020-09-29T14:55:00Z</dcterms:created>
  <dcterms:modified xsi:type="dcterms:W3CDTF">2020-11-10T21:21:00Z</dcterms:modified>
</cp:coreProperties>
</file>