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1C" w:rsidRDefault="000841B8" w:rsidP="008C3081">
      <w:pPr>
        <w:jc w:val="center"/>
        <w:rPr>
          <w:rFonts w:ascii="Arial" w:hAnsi="Arial" w:cs="Arial"/>
          <w:b/>
          <w:sz w:val="32"/>
          <w:szCs w:val="28"/>
        </w:rPr>
      </w:pPr>
      <w:r w:rsidRPr="008C3081">
        <w:rPr>
          <w:rFonts w:ascii="Arial" w:hAnsi="Arial" w:cs="Arial"/>
          <w:b/>
          <w:sz w:val="32"/>
          <w:szCs w:val="28"/>
        </w:rPr>
        <w:t>Разработка программного обеспечения для</w:t>
      </w:r>
      <w:r w:rsidRPr="008C3081">
        <w:rPr>
          <w:rFonts w:ascii="Arial" w:hAnsi="Arial" w:cs="Arial"/>
          <w:b/>
          <w:sz w:val="32"/>
          <w:szCs w:val="28"/>
        </w:rPr>
        <w:t xml:space="preserve"> развлечения</w:t>
      </w:r>
      <w:r w:rsidR="008C3081" w:rsidRPr="008C3081">
        <w:rPr>
          <w:rFonts w:ascii="Arial" w:hAnsi="Arial" w:cs="Arial"/>
          <w:b/>
          <w:sz w:val="32"/>
          <w:szCs w:val="28"/>
        </w:rPr>
        <w:t xml:space="preserve"> с использованием ООП и технологии </w:t>
      </w:r>
      <w:r w:rsidR="008C3081" w:rsidRPr="008C3081">
        <w:rPr>
          <w:rFonts w:ascii="Arial" w:hAnsi="Arial" w:cs="Arial"/>
          <w:b/>
          <w:sz w:val="32"/>
          <w:szCs w:val="28"/>
          <w:lang w:val="en-US"/>
        </w:rPr>
        <w:t>Ray</w:t>
      </w:r>
      <w:r w:rsidR="008C3081" w:rsidRPr="008C3081">
        <w:rPr>
          <w:rFonts w:ascii="Arial" w:hAnsi="Arial" w:cs="Arial"/>
          <w:b/>
          <w:sz w:val="32"/>
          <w:szCs w:val="28"/>
        </w:rPr>
        <w:t xml:space="preserve"> </w:t>
      </w:r>
      <w:r w:rsidR="008C3081" w:rsidRPr="008C3081">
        <w:rPr>
          <w:rFonts w:ascii="Arial" w:hAnsi="Arial" w:cs="Arial"/>
          <w:b/>
          <w:sz w:val="32"/>
          <w:szCs w:val="28"/>
          <w:lang w:val="en-US"/>
        </w:rPr>
        <w:t>Casting</w:t>
      </w:r>
      <w:r w:rsidR="008C3081" w:rsidRPr="008C3081">
        <w:rPr>
          <w:rFonts w:ascii="Arial" w:hAnsi="Arial" w:cs="Arial"/>
          <w:b/>
          <w:sz w:val="32"/>
          <w:szCs w:val="28"/>
        </w:rPr>
        <w:t>.</w:t>
      </w:r>
    </w:p>
    <w:p w:rsidR="008C3081" w:rsidRPr="00EC2C5F" w:rsidRDefault="00EC2C5F" w:rsidP="00EC2C5F">
      <w:pPr>
        <w:ind w:firstLine="0"/>
        <w:rPr>
          <w:rFonts w:ascii="Arial" w:eastAsia="Times New Roman" w:hAnsi="Arial" w:cs="Arial"/>
          <w:color w:val="202122"/>
          <w:szCs w:val="28"/>
        </w:rPr>
      </w:pPr>
      <w:r w:rsidRPr="00EC2C5F">
        <w:rPr>
          <w:rFonts w:ascii="Arial" w:hAnsi="Arial" w:cs="Arial"/>
          <w:b/>
          <w:sz w:val="32"/>
          <w:szCs w:val="32"/>
        </w:rPr>
        <w:t>Цель:</w:t>
      </w:r>
      <w:r w:rsidRPr="00EC2C5F">
        <w:rPr>
          <w:rFonts w:ascii="Arial" w:hAnsi="Arial" w:cs="Arial"/>
          <w:b/>
          <w:szCs w:val="28"/>
        </w:rPr>
        <w:t xml:space="preserve"> </w:t>
      </w:r>
      <w:r w:rsidRPr="00EC2C5F">
        <w:rPr>
          <w:rFonts w:ascii="Arial" w:hAnsi="Arial" w:cs="Arial"/>
          <w:szCs w:val="28"/>
        </w:rPr>
        <w:t>создать м</w:t>
      </w:r>
      <w:r>
        <w:rPr>
          <w:rFonts w:ascii="Arial" w:hAnsi="Arial" w:cs="Arial"/>
          <w:color w:val="202122"/>
          <w:szCs w:val="28"/>
        </w:rPr>
        <w:t>ир,</w:t>
      </w:r>
      <w:r w:rsidR="008C3081" w:rsidRPr="00EC2C5F">
        <w:rPr>
          <w:rFonts w:ascii="Arial" w:hAnsi="Arial" w:cs="Arial"/>
          <w:color w:val="202122"/>
          <w:szCs w:val="28"/>
        </w:rPr>
        <w:t> построен</w:t>
      </w:r>
      <w:r>
        <w:rPr>
          <w:rFonts w:ascii="Arial" w:hAnsi="Arial" w:cs="Arial"/>
          <w:color w:val="202122"/>
          <w:szCs w:val="28"/>
        </w:rPr>
        <w:t xml:space="preserve">ный </w:t>
      </w:r>
      <w:r w:rsidR="008C3081" w:rsidRPr="00EC2C5F">
        <w:rPr>
          <w:rFonts w:ascii="Arial" w:hAnsi="Arial" w:cs="Arial"/>
          <w:color w:val="202122"/>
          <w:szCs w:val="28"/>
        </w:rPr>
        <w:t xml:space="preserve">на квадратной сетке из стен однородной высоты и </w:t>
      </w:r>
      <w:proofErr w:type="gramStart"/>
      <w:r w:rsidR="008C3081" w:rsidRPr="00EC2C5F">
        <w:rPr>
          <w:rFonts w:ascii="Arial" w:hAnsi="Arial" w:cs="Arial"/>
          <w:color w:val="202122"/>
          <w:szCs w:val="28"/>
        </w:rPr>
        <w:t>ровных сплошных полов</w:t>
      </w:r>
      <w:proofErr w:type="gramEnd"/>
      <w:r w:rsidR="008C3081" w:rsidRPr="00EC2C5F">
        <w:rPr>
          <w:rFonts w:ascii="Arial" w:hAnsi="Arial" w:cs="Arial"/>
          <w:color w:val="202122"/>
          <w:szCs w:val="28"/>
        </w:rPr>
        <w:t xml:space="preserve"> и потолков. Для </w:t>
      </w:r>
      <w:proofErr w:type="spellStart"/>
      <w:r w:rsidR="008C3081" w:rsidRPr="00EC2C5F">
        <w:rPr>
          <w:rFonts w:ascii="Arial" w:hAnsi="Arial" w:cs="Arial"/>
          <w:color w:val="202122"/>
          <w:szCs w:val="28"/>
        </w:rPr>
        <w:t>отрисовки</w:t>
      </w:r>
      <w:proofErr w:type="spellEnd"/>
      <w:r w:rsidR="008C3081" w:rsidRPr="00EC2C5F">
        <w:rPr>
          <w:rFonts w:ascii="Arial" w:hAnsi="Arial" w:cs="Arial"/>
          <w:color w:val="202122"/>
          <w:szCs w:val="28"/>
        </w:rPr>
        <w:t xml:space="preserve"> игрового уровня из области наблюдения «выпускается» луч, который проходит через каждый столбец пикселей на экране. Далее алгоритм проверяет, не пересёк ли луч стену, и если пересёк, то в соответствии с этим выбирает и масштабирует текстуру стены согласно тому, где на уровне луч «столкнулся» со стеной и насколько далеко он распространился до этого. Далее создается одномерный буфер, в котором располагаются масштабированные спрайты, которые изображают врагов, бонусы и предметы</w:t>
      </w:r>
      <w:hyperlink r:id="rId4" w:anchor="cite_note-6" w:history="1">
        <w:r w:rsidR="008C3081" w:rsidRPr="00EC2C5F">
          <w:rPr>
            <w:rStyle w:val="a4"/>
            <w:rFonts w:ascii="Arial" w:hAnsi="Arial" w:cs="Arial"/>
            <w:color w:val="0B0080"/>
            <w:szCs w:val="28"/>
            <w:vertAlign w:val="superscript"/>
          </w:rPr>
          <w:t>[6]</w:t>
        </w:r>
      </w:hyperlink>
      <w:r w:rsidR="008C3081" w:rsidRPr="00EC2C5F">
        <w:rPr>
          <w:rFonts w:ascii="Arial" w:hAnsi="Arial" w:cs="Arial"/>
          <w:color w:val="202122"/>
          <w:szCs w:val="28"/>
        </w:rPr>
        <w:t>.</w:t>
      </w:r>
    </w:p>
    <w:p w:rsidR="008C3081" w:rsidRDefault="008C3081" w:rsidP="008C30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1"/>
        </w:rPr>
      </w:pPr>
      <w:r w:rsidRPr="00EC2C5F">
        <w:rPr>
          <w:rFonts w:ascii="Arial" w:hAnsi="Arial" w:cs="Arial"/>
          <w:color w:val="202122"/>
          <w:sz w:val="28"/>
          <w:szCs w:val="21"/>
        </w:rPr>
        <w:t>Создание уровней, основанных на сетке, преследовало две цели — столкновения луча и стены могут быть найдены более быстро, так как потенциальные столкновения становятся более предсказуемыми и сокращается потребление памяти. Однако обработка открытых пространств становится затруднительной.</w:t>
      </w:r>
    </w:p>
    <w:p w:rsidR="00EC2C5F" w:rsidRDefault="00EC2C5F" w:rsidP="008C30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1"/>
        </w:rPr>
      </w:pPr>
      <w:r w:rsidRPr="00EC2C5F">
        <w:rPr>
          <w:rFonts w:ascii="Arial" w:hAnsi="Arial" w:cs="Arial"/>
          <w:b/>
          <w:color w:val="202122"/>
          <w:sz w:val="32"/>
          <w:szCs w:val="21"/>
        </w:rPr>
        <w:t>Главная цель (обязательное к разработке):</w:t>
      </w:r>
      <w:r w:rsidRPr="00EC2C5F">
        <w:rPr>
          <w:rFonts w:ascii="Arial" w:hAnsi="Arial" w:cs="Arial"/>
          <w:color w:val="202122"/>
          <w:sz w:val="32"/>
          <w:szCs w:val="21"/>
        </w:rPr>
        <w:t xml:space="preserve"> </w:t>
      </w:r>
      <w:r>
        <w:rPr>
          <w:rFonts w:ascii="Arial" w:hAnsi="Arial" w:cs="Arial"/>
          <w:color w:val="202122"/>
          <w:sz w:val="28"/>
          <w:szCs w:val="21"/>
        </w:rPr>
        <w:t xml:space="preserve">создание 3-мерного мира по 2-мерной карте без текстур с возможностью </w:t>
      </w:r>
      <w:r>
        <w:rPr>
          <w:rFonts w:ascii="Arial" w:hAnsi="Arial" w:cs="Arial"/>
          <w:color w:val="202122"/>
          <w:sz w:val="28"/>
          <w:szCs w:val="21"/>
        </w:rPr>
        <w:t>для объекта п</w:t>
      </w:r>
      <w:r>
        <w:rPr>
          <w:rFonts w:ascii="Arial" w:hAnsi="Arial" w:cs="Arial"/>
          <w:color w:val="202122"/>
          <w:sz w:val="28"/>
          <w:szCs w:val="21"/>
        </w:rPr>
        <w:t>ередвигаться по карте.</w:t>
      </w:r>
    </w:p>
    <w:p w:rsidR="00EC2C5F" w:rsidRPr="00EC2C5F" w:rsidRDefault="00EC2C5F" w:rsidP="008C30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1"/>
        </w:rPr>
      </w:pPr>
      <w:r w:rsidRPr="00EC2C5F">
        <w:rPr>
          <w:rFonts w:ascii="Arial" w:hAnsi="Arial" w:cs="Arial"/>
          <w:b/>
          <w:color w:val="202122"/>
          <w:sz w:val="28"/>
          <w:szCs w:val="21"/>
        </w:rPr>
        <w:t>Второстепенная цель (возможная реализация или реализация в будущем):</w:t>
      </w:r>
      <w:r>
        <w:rPr>
          <w:rFonts w:ascii="Arial" w:hAnsi="Arial" w:cs="Arial"/>
          <w:b/>
          <w:color w:val="202122"/>
          <w:sz w:val="28"/>
          <w:szCs w:val="21"/>
        </w:rPr>
        <w:t xml:space="preserve"> </w:t>
      </w:r>
      <w:r w:rsidRPr="00EC2C5F">
        <w:rPr>
          <w:rFonts w:ascii="Arial" w:hAnsi="Arial" w:cs="Arial"/>
          <w:color w:val="202122"/>
          <w:sz w:val="28"/>
          <w:szCs w:val="21"/>
        </w:rPr>
        <w:t>создать объекты</w:t>
      </w:r>
      <w:r>
        <w:rPr>
          <w:rFonts w:ascii="Arial" w:hAnsi="Arial" w:cs="Arial"/>
          <w:color w:val="202122"/>
          <w:sz w:val="28"/>
          <w:szCs w:val="21"/>
        </w:rPr>
        <w:t xml:space="preserve">-монетки, </w:t>
      </w:r>
      <w:r>
        <w:rPr>
          <w:rFonts w:ascii="Arial" w:hAnsi="Arial" w:cs="Arial"/>
          <w:color w:val="202122"/>
          <w:sz w:val="28"/>
          <w:szCs w:val="21"/>
        </w:rPr>
        <w:t>появляющиеся в случайном месте</w:t>
      </w:r>
      <w:r>
        <w:rPr>
          <w:rFonts w:ascii="Arial" w:hAnsi="Arial" w:cs="Arial"/>
          <w:color w:val="202122"/>
          <w:sz w:val="28"/>
          <w:szCs w:val="21"/>
        </w:rPr>
        <w:t>, и объекты-враги, которые могут двигаться и атаковать.</w:t>
      </w:r>
    </w:p>
    <w:p w:rsidR="00EC2C5F" w:rsidRPr="00EC2C5F" w:rsidRDefault="00EC2C5F" w:rsidP="008C30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1"/>
        </w:rPr>
      </w:pPr>
      <w:r w:rsidRPr="00EC2C5F">
        <w:rPr>
          <w:rFonts w:ascii="Arial" w:hAnsi="Arial" w:cs="Arial"/>
          <w:b/>
          <w:color w:val="202122"/>
          <w:sz w:val="32"/>
          <w:szCs w:val="21"/>
        </w:rPr>
        <w:t>Языки для разработки:</w:t>
      </w:r>
      <w:r w:rsidRPr="00EC2C5F">
        <w:rPr>
          <w:rFonts w:ascii="Arial" w:hAnsi="Arial" w:cs="Arial"/>
          <w:color w:val="202122"/>
          <w:sz w:val="32"/>
          <w:szCs w:val="21"/>
        </w:rPr>
        <w:t xml:space="preserve"> </w:t>
      </w:r>
      <w:r>
        <w:rPr>
          <w:rFonts w:ascii="Arial" w:hAnsi="Arial" w:cs="Arial"/>
          <w:color w:val="202122"/>
          <w:sz w:val="28"/>
          <w:szCs w:val="21"/>
          <w:lang w:val="en-US"/>
        </w:rPr>
        <w:t>C</w:t>
      </w:r>
      <w:r w:rsidRPr="00EC2C5F">
        <w:rPr>
          <w:rFonts w:ascii="Arial" w:hAnsi="Arial" w:cs="Arial"/>
          <w:color w:val="202122"/>
          <w:sz w:val="28"/>
          <w:szCs w:val="21"/>
        </w:rPr>
        <w:t xml:space="preserve">#, </w:t>
      </w:r>
      <w:r>
        <w:rPr>
          <w:rFonts w:ascii="Arial" w:hAnsi="Arial" w:cs="Arial"/>
          <w:color w:val="202122"/>
          <w:sz w:val="28"/>
          <w:szCs w:val="21"/>
          <w:lang w:val="en-US"/>
        </w:rPr>
        <w:t>Python</w:t>
      </w:r>
      <w:r>
        <w:rPr>
          <w:rFonts w:ascii="Arial" w:hAnsi="Arial" w:cs="Arial"/>
          <w:color w:val="202122"/>
          <w:sz w:val="28"/>
          <w:szCs w:val="21"/>
        </w:rPr>
        <w:t>.</w:t>
      </w:r>
      <w:bookmarkStart w:id="0" w:name="_GoBack"/>
      <w:bookmarkEnd w:id="0"/>
    </w:p>
    <w:p w:rsidR="008C3081" w:rsidRPr="008C3081" w:rsidRDefault="008C3081" w:rsidP="008C3081">
      <w:pPr>
        <w:ind w:firstLine="0"/>
        <w:rPr>
          <w:rFonts w:ascii="Arial" w:hAnsi="Arial" w:cs="Arial"/>
          <w:b/>
          <w:sz w:val="32"/>
          <w:szCs w:val="28"/>
        </w:rPr>
      </w:pPr>
    </w:p>
    <w:p w:rsidR="008C3081" w:rsidRPr="008C3081" w:rsidRDefault="008C3081" w:rsidP="008C30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8C3081">
        <w:rPr>
          <w:rFonts w:ascii="Arial" w:hAnsi="Arial" w:cs="Arial"/>
          <w:b/>
          <w:bCs/>
          <w:color w:val="202122"/>
          <w:sz w:val="28"/>
          <w:szCs w:val="28"/>
        </w:rPr>
        <w:t>Ray</w:t>
      </w:r>
      <w:proofErr w:type="spellEnd"/>
      <w:r w:rsidRPr="008C3081">
        <w:rPr>
          <w:rFonts w:ascii="Arial" w:hAnsi="Arial" w:cs="Arial"/>
          <w:b/>
          <w:bCs/>
          <w:color w:val="202122"/>
          <w:sz w:val="28"/>
          <w:szCs w:val="28"/>
        </w:rPr>
        <w:t xml:space="preserve"> </w:t>
      </w:r>
      <w:proofErr w:type="spellStart"/>
      <w:r w:rsidRPr="008C3081">
        <w:rPr>
          <w:rFonts w:ascii="Arial" w:hAnsi="Arial" w:cs="Arial"/>
          <w:b/>
          <w:bCs/>
          <w:color w:val="202122"/>
          <w:sz w:val="28"/>
          <w:szCs w:val="28"/>
        </w:rPr>
        <w:t>casting</w:t>
      </w:r>
      <w:proofErr w:type="spellEnd"/>
      <w:r w:rsidRPr="008C3081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Pr="008C3081">
        <w:rPr>
          <w:rFonts w:ascii="Arial" w:hAnsi="Arial" w:cs="Arial"/>
          <w:b/>
          <w:bCs/>
          <w:color w:val="202122"/>
          <w:sz w:val="28"/>
          <w:szCs w:val="28"/>
        </w:rPr>
        <w:t>рейкастинг</w:t>
      </w:r>
      <w:proofErr w:type="spellEnd"/>
      <w:r w:rsidRPr="008C3081">
        <w:rPr>
          <w:rFonts w:ascii="Arial" w:hAnsi="Arial" w:cs="Arial"/>
          <w:color w:val="202122"/>
          <w:sz w:val="28"/>
          <w:szCs w:val="28"/>
        </w:rPr>
        <w:t>, </w:t>
      </w:r>
      <w:r w:rsidRPr="008C3081">
        <w:rPr>
          <w:rFonts w:ascii="Arial" w:hAnsi="Arial" w:cs="Arial"/>
          <w:b/>
          <w:bCs/>
          <w:color w:val="202122"/>
          <w:sz w:val="28"/>
          <w:szCs w:val="28"/>
        </w:rPr>
        <w:t>метод «бросания лучей»</w:t>
      </w:r>
      <w:r w:rsidRPr="008C3081">
        <w:rPr>
          <w:rFonts w:ascii="Arial" w:hAnsi="Arial" w:cs="Arial"/>
          <w:color w:val="202122"/>
          <w:sz w:val="28"/>
          <w:szCs w:val="28"/>
        </w:rPr>
        <w:t> (</w:t>
      </w:r>
      <w:hyperlink r:id="rId5" w:tooltip="Английский язык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</w:rPr>
          <w:t>англ.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 </w:t>
      </w:r>
      <w:r w:rsidRPr="008C3081">
        <w:rPr>
          <w:rFonts w:ascii="Arial" w:hAnsi="Arial" w:cs="Arial"/>
          <w:i/>
          <w:iCs/>
          <w:color w:val="202122"/>
          <w:sz w:val="28"/>
          <w:szCs w:val="28"/>
          <w:lang w:val="en"/>
        </w:rPr>
        <w:t>ray</w:t>
      </w:r>
      <w:r w:rsidRPr="008C3081">
        <w:rPr>
          <w:rFonts w:ascii="Arial" w:hAnsi="Arial" w:cs="Arial"/>
          <w:i/>
          <w:iCs/>
          <w:color w:val="202122"/>
          <w:sz w:val="28"/>
          <w:szCs w:val="28"/>
        </w:rPr>
        <w:t xml:space="preserve"> </w:t>
      </w:r>
      <w:r w:rsidRPr="008C3081">
        <w:rPr>
          <w:rFonts w:ascii="Arial" w:hAnsi="Arial" w:cs="Arial"/>
          <w:i/>
          <w:iCs/>
          <w:color w:val="202122"/>
          <w:sz w:val="28"/>
          <w:szCs w:val="28"/>
          <w:lang w:val="en"/>
        </w:rPr>
        <w:t>casting</w:t>
      </w:r>
      <w:r w:rsidRPr="008C3081">
        <w:rPr>
          <w:rFonts w:ascii="Arial" w:hAnsi="Arial" w:cs="Arial"/>
          <w:color w:val="202122"/>
          <w:sz w:val="28"/>
          <w:szCs w:val="28"/>
        </w:rPr>
        <w:t> — бросание лучей) — один из </w:t>
      </w:r>
      <w:hyperlink r:id="rId6" w:tooltip="Метод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</w:rPr>
          <w:t>методов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 </w:t>
      </w:r>
      <w:hyperlink r:id="rId7" w:tooltip="Рендеринг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</w:rPr>
          <w:t>рендеринга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 в </w:t>
      </w:r>
      <w:hyperlink r:id="rId8" w:tooltip="Компьютерная графика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</w:rPr>
          <w:t>компьютерной графике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, при котором сцена строится на основе замеров пересечения лучей с визуализируемой поверхностью. Этот термин впервые использовался в компьютерной графике в 1982 году в публикации Скотта Рота (</w:t>
      </w:r>
      <w:hyperlink r:id="rId9" w:tooltip="Английский язык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</w:rPr>
          <w:t>англ.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 </w:t>
      </w:r>
      <w:r w:rsidRPr="008C3081">
        <w:rPr>
          <w:rFonts w:ascii="Arial" w:hAnsi="Arial" w:cs="Arial"/>
          <w:i/>
          <w:iCs/>
          <w:color w:val="202122"/>
          <w:sz w:val="28"/>
          <w:szCs w:val="28"/>
          <w:lang w:val="en"/>
        </w:rPr>
        <w:t>Scott</w:t>
      </w:r>
      <w:r w:rsidRPr="008C3081">
        <w:rPr>
          <w:rFonts w:ascii="Arial" w:hAnsi="Arial" w:cs="Arial"/>
          <w:i/>
          <w:iCs/>
          <w:color w:val="202122"/>
          <w:sz w:val="28"/>
          <w:szCs w:val="28"/>
        </w:rPr>
        <w:t xml:space="preserve"> </w:t>
      </w:r>
      <w:r w:rsidRPr="008C3081">
        <w:rPr>
          <w:rFonts w:ascii="Arial" w:hAnsi="Arial" w:cs="Arial"/>
          <w:i/>
          <w:iCs/>
          <w:color w:val="202122"/>
          <w:sz w:val="28"/>
          <w:szCs w:val="28"/>
          <w:lang w:val="en"/>
        </w:rPr>
        <w:t>Roth</w:t>
      </w:r>
      <w:r w:rsidRPr="008C3081">
        <w:rPr>
          <w:rFonts w:ascii="Arial" w:hAnsi="Arial" w:cs="Arial"/>
          <w:color w:val="202122"/>
          <w:sz w:val="28"/>
          <w:szCs w:val="28"/>
        </w:rPr>
        <w:t>), который применил его для описания метода рендеринга </w:t>
      </w:r>
      <w:hyperlink r:id="rId10" w:tooltip="Конструктивная сплошная геометрия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</w:rPr>
          <w:t>CSG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-моделей</w:t>
      </w:r>
      <w:hyperlink r:id="rId11" w:anchor="cite_note-1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  <w:vertAlign w:val="superscript"/>
          </w:rPr>
          <w:t>[1]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.</w:t>
      </w:r>
    </w:p>
    <w:p w:rsidR="008C3081" w:rsidRPr="008C3081" w:rsidRDefault="008C3081" w:rsidP="008C308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8C3081">
        <w:rPr>
          <w:rFonts w:ascii="Arial" w:hAnsi="Arial" w:cs="Arial"/>
          <w:color w:val="202122"/>
          <w:sz w:val="28"/>
          <w:szCs w:val="28"/>
        </w:rPr>
        <w:t>Хотя термины «</w:t>
      </w:r>
      <w:proofErr w:type="spellStart"/>
      <w:r w:rsidRPr="008C3081">
        <w:rPr>
          <w:rFonts w:ascii="Arial" w:hAnsi="Arial" w:cs="Arial"/>
          <w:color w:val="202122"/>
          <w:sz w:val="28"/>
          <w:szCs w:val="28"/>
        </w:rPr>
        <w:t>ray</w:t>
      </w:r>
      <w:proofErr w:type="spellEnd"/>
      <w:r w:rsidRPr="008C3081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8C3081">
        <w:rPr>
          <w:rFonts w:ascii="Arial" w:hAnsi="Arial" w:cs="Arial"/>
          <w:color w:val="202122"/>
          <w:sz w:val="28"/>
          <w:szCs w:val="28"/>
        </w:rPr>
        <w:t>casting</w:t>
      </w:r>
      <w:proofErr w:type="spellEnd"/>
      <w:r w:rsidRPr="008C3081">
        <w:rPr>
          <w:rFonts w:ascii="Arial" w:hAnsi="Arial" w:cs="Arial"/>
          <w:color w:val="202122"/>
          <w:sz w:val="28"/>
          <w:szCs w:val="28"/>
        </w:rPr>
        <w:t>» (метод бросания лучей) и «</w:t>
      </w:r>
      <w:proofErr w:type="spellStart"/>
      <w:r w:rsidRPr="008C3081">
        <w:rPr>
          <w:rFonts w:ascii="Arial" w:hAnsi="Arial" w:cs="Arial"/>
          <w:color w:val="202122"/>
          <w:sz w:val="28"/>
          <w:szCs w:val="28"/>
        </w:rPr>
        <w:t>ray</w:t>
      </w:r>
      <w:proofErr w:type="spellEnd"/>
      <w:r w:rsidRPr="008C3081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8C3081">
        <w:rPr>
          <w:rFonts w:ascii="Arial" w:hAnsi="Arial" w:cs="Arial"/>
          <w:color w:val="202122"/>
          <w:sz w:val="28"/>
          <w:szCs w:val="28"/>
        </w:rPr>
        <w:t>tracing</w:t>
      </w:r>
      <w:proofErr w:type="spellEnd"/>
      <w:r w:rsidRPr="008C3081">
        <w:rPr>
          <w:rFonts w:ascii="Arial" w:hAnsi="Arial" w:cs="Arial"/>
          <w:color w:val="202122"/>
          <w:sz w:val="28"/>
          <w:szCs w:val="28"/>
        </w:rPr>
        <w:t>» (</w:t>
      </w:r>
      <w:hyperlink r:id="rId12" w:tooltip="Трассировка лучей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</w:rPr>
          <w:t>трассировка лучей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) часто использовались как синонимы в ранней литературе</w:t>
      </w:r>
      <w:hyperlink r:id="rId13" w:anchor="cite_note-2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  <w:vertAlign w:val="superscript"/>
          </w:rPr>
          <w:t>[2]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 xml:space="preserve">, посвящённой компьютерной графике, в современной </w:t>
      </w:r>
      <w:r w:rsidRPr="008C3081">
        <w:rPr>
          <w:rFonts w:ascii="Arial" w:hAnsi="Arial" w:cs="Arial"/>
          <w:color w:val="202122"/>
          <w:sz w:val="28"/>
          <w:szCs w:val="28"/>
        </w:rPr>
        <w:lastRenderedPageBreak/>
        <w:t>компьютерной графике эти термины различны и описывают разные методики, которые, тем не менее, имеют много общего</w:t>
      </w:r>
      <w:hyperlink r:id="rId14" w:anchor="cite_note-3" w:history="1">
        <w:r w:rsidRPr="008C3081">
          <w:rPr>
            <w:rStyle w:val="a4"/>
            <w:rFonts w:ascii="Arial" w:hAnsi="Arial" w:cs="Arial"/>
            <w:color w:val="0B0080"/>
            <w:sz w:val="28"/>
            <w:szCs w:val="28"/>
            <w:vertAlign w:val="superscript"/>
          </w:rPr>
          <w:t>[3]</w:t>
        </w:r>
      </w:hyperlink>
      <w:r w:rsidRPr="008C3081">
        <w:rPr>
          <w:rFonts w:ascii="Arial" w:hAnsi="Arial" w:cs="Arial"/>
          <w:color w:val="202122"/>
          <w:sz w:val="28"/>
          <w:szCs w:val="28"/>
        </w:rPr>
        <w:t>.</w:t>
      </w:r>
    </w:p>
    <w:p w:rsidR="00EC2C5F" w:rsidRDefault="00EC2C5F" w:rsidP="008C308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firstLine="0"/>
        <w:jc w:val="left"/>
        <w:outlineLvl w:val="1"/>
        <w:rPr>
          <w:rFonts w:ascii="Georgia" w:eastAsia="Times New Roman" w:hAnsi="Georgia"/>
          <w:color w:val="000000"/>
          <w:sz w:val="32"/>
          <w:szCs w:val="32"/>
          <w:lang w:eastAsia="ru-RU"/>
        </w:rPr>
      </w:pPr>
    </w:p>
    <w:p w:rsidR="008C3081" w:rsidRPr="00EC2C5F" w:rsidRDefault="008C3081" w:rsidP="008C308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firstLine="0"/>
        <w:jc w:val="left"/>
        <w:outlineLvl w:val="1"/>
        <w:rPr>
          <w:rFonts w:ascii="Arial" w:eastAsia="Times New Roman" w:hAnsi="Arial" w:cs="Arial"/>
          <w:b/>
          <w:color w:val="54595D"/>
          <w:sz w:val="32"/>
          <w:szCs w:val="32"/>
          <w:lang w:eastAsia="ru-RU"/>
        </w:rPr>
      </w:pPr>
      <w:r w:rsidRPr="00EC2C5F">
        <w:rPr>
          <w:rFonts w:ascii="Georgia" w:eastAsia="Times New Roman" w:hAnsi="Georgia"/>
          <w:b/>
          <w:color w:val="000000"/>
          <w:sz w:val="32"/>
          <w:szCs w:val="32"/>
          <w:lang w:eastAsia="ru-RU"/>
        </w:rPr>
        <w:t>Концепция</w:t>
      </w:r>
    </w:p>
    <w:p w:rsidR="008C3081" w:rsidRPr="008C3081" w:rsidRDefault="008C3081" w:rsidP="008C308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firstLine="0"/>
        <w:jc w:val="left"/>
        <w:outlineLvl w:val="1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не является синонимом к рейтрейсингу (трассировке лучей), но он может быть представлен как сокращённая и существенно более быстрая версия алгоритма трассировки лучей. Оба алгоритма являются «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image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order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» и используются в компьютерной графике для рендеринга трёхмерных сцен на двухмерный экран с помощью проекционных лучей, которые проецируются от глаз наблюдателя к </w:t>
      </w:r>
      <w:hyperlink r:id="rId15" w:tooltip="Источник света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источнику света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. Метод бросания лучей не вычисляет новые тангенсы лучей света, которые возникнут после того, когда луч, который проецируется от глаза к источнику света, пересечётся с поверхностью. Эта особенность делает невозможным точный рендеринг отражений, преломлений и естественной проекции теней с помощью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. Однако все эти особенности могут быть добавлены с помощью «фальшивых» (обманных,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аппроксимационных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) методик, например, через использование текстурных карт или другие методы. Высокая скорость вычисления сделала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удобным методом рендеринга в ранних компьютерных играх с трёхмерной графикой реального времени.</w:t>
      </w:r>
    </w:p>
    <w:p w:rsidR="008C3081" w:rsidRPr="008C3081" w:rsidRDefault="008C3081" w:rsidP="008C3081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В реальной природе </w:t>
      </w:r>
      <w:hyperlink r:id="rId16" w:tooltip="Источник света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источник света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испускает </w:t>
      </w:r>
      <w:hyperlink r:id="rId17" w:tooltip="Луч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луч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света, который, «путешествуя» по пространству, в конечном счёте «натыкается» на какую-либо преграду, которая прерывает распространение этого светового луча. Луч света можно представить в виде потока </w:t>
      </w:r>
      <w:hyperlink r:id="rId18" w:tooltip="Фотон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фотонов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, который движется вдоль вектора луча. В какой-либо точке пути с лучом света может случиться любая комбинация трёх вещей: </w:t>
      </w:r>
      <w:hyperlink r:id="rId19" w:tooltip="Поглощение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поглощение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, </w:t>
      </w:r>
      <w:hyperlink r:id="rId20" w:tooltip="Отражение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отражение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и </w:t>
      </w:r>
      <w:hyperlink r:id="rId21" w:tooltip="Преломление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преломление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. Поверхность может отразить весь световой луч или только его часть в одном или нескольких направлениях. Поверхность может также поглотить часть светового луча, что приводит к потере интенсивности отраженного и/или преломлённого луча. Если поверхность имеет свойства </w:t>
      </w:r>
      <w:hyperlink r:id="rId22" w:tooltip="Прозрачная среда (страница отсутствует)" w:history="1">
        <w:r w:rsidRPr="008C3081">
          <w:rPr>
            <w:rFonts w:ascii="Arial" w:eastAsia="Times New Roman" w:hAnsi="Arial" w:cs="Arial"/>
            <w:color w:val="A55858"/>
            <w:sz w:val="32"/>
            <w:szCs w:val="32"/>
            <w:u w:val="single"/>
            <w:lang w:eastAsia="ru-RU"/>
          </w:rPr>
          <w:t>прозрачности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, то она </w:t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lastRenderedPageBreak/>
        <w:t>преломляет часть светового луча внутри себя и изменяет его направление распространения, поглощая некоторый (или весь) спектр луча (и, возможно, изменяя цвет). Суммарная интенсивность светового луча, которая была «потеряна» вследствие поглощения, преломления и отражения, должна быть в точности равной исходящей (начальной) интенсивности этого луча. Поверхность не может, например, отразить 66 % входящего светового луча, и преломить 50 %, так как сумма этих порций будет равной 116 %, что больше 100 %. Отсюда вытекает, что отраженные и/или преломлённые лучи должны «стыкаться» с другими поверхностями, где их поглощающие, отражающие и преломляющие способности снова вычисляются, основываясь на результатах вычислений входящих лучей. Некоторые из лучей, сгенерированных источником света, распространяются по пространству и, в конечном счете, попадают на </w:t>
      </w:r>
      <w:hyperlink r:id="rId23" w:tooltip="Порт просмотра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область просмотра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 (глаз человека, объектив фото- или видеокамеры и т. д.). Попытка симулировать физический процесс распространения света путём трассировки световых лучей, используя компьютер, является чрезмерно расточительной, </w:t>
      </w:r>
      <w:proofErr w:type="gram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так</w:t>
      </w:r>
      <w:proofErr w:type="gram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как только незначительная доля лучей, сгенерированных источником света, попадает на область просмотра.</w:t>
      </w:r>
    </w:p>
    <w:p w:rsidR="008C3081" w:rsidRPr="008C3081" w:rsidRDefault="008C3081" w:rsidP="008C3081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Первый алгоритм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(не рейтрейсинга), используемый для рендеринга, был представлен Артуром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Аппелем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(</w:t>
      </w:r>
      <w:hyperlink r:id="rId24" w:tooltip="Английский язык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англ.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Arthur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eastAsia="ru-RU"/>
        </w:rPr>
        <w:t xml:space="preserve"> 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Appel</w:t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) в 1968 году</w:t>
      </w:r>
      <w:hyperlink r:id="rId25" w:anchor="cite_note-5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eastAsia="ru-RU"/>
          </w:rPr>
          <w:t>[5]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. В основе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стои́т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идея испускать лучи из «глаз» наблюдателя, один луч на </w:t>
      </w:r>
      <w:hyperlink r:id="rId26" w:tooltip="Пиксель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пиксель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, и находить самый близкий объект, который блокирует путь распространения этого луча. Используя свойства материала и эффект света в сцене, алгоритм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может определить затенение данного объекта. Предположение в упрощении основано на том, что если поверхность размещена перед светом, то свет достигнет поверхности и не будет блокирован или находиться в тени. Затенение поверхности вычисляется, используя алгоритмы затенения традиционной компьютерной трёхмерной графики. Одним из преимуществ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является способность легко обрабатывать неплоские поверхности и сплошные тела вроде сферы или конуса. Если </w:t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lastRenderedPageBreak/>
        <w:t xml:space="preserve">математическая поверхность может быть пересечена лучом, то она может быть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отрендерена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, используя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. Сложные объекты могут быть созданы с использованием методов моделирования сплошных тел и легко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отрендерены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.</w:t>
      </w:r>
    </w:p>
    <w:p w:rsidR="008C3081" w:rsidRPr="008C3081" w:rsidRDefault="008C3081" w:rsidP="008C3081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для создания компьютерной графики впервые был применён учёными из 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fldChar w:fldCharType="begin"/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instrText xml:space="preserve"> HYPERLINK "https://ru.wikipedia.org/w/index.php?title=Mathematical_Applications_Group,_Inc.&amp;action=edit&amp;redlink=1" \o "Mathematical Applications Group, Inc. (страница отсутствует)" </w:instrText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fldChar w:fldCharType="separate"/>
      </w:r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>Mathematical</w:t>
      </w:r>
      <w:proofErr w:type="spellEnd"/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 xml:space="preserve"> </w:t>
      </w:r>
      <w:proofErr w:type="spellStart"/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>Applications</w:t>
      </w:r>
      <w:proofErr w:type="spellEnd"/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 xml:space="preserve"> </w:t>
      </w:r>
      <w:proofErr w:type="spellStart"/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>Group</w:t>
      </w:r>
      <w:proofErr w:type="spellEnd"/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 xml:space="preserve">, </w:t>
      </w:r>
      <w:proofErr w:type="spellStart"/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>Inc</w:t>
      </w:r>
      <w:proofErr w:type="spellEnd"/>
      <w:r w:rsidRPr="008C3081">
        <w:rPr>
          <w:rFonts w:ascii="Arial" w:eastAsia="Times New Roman" w:hAnsi="Arial" w:cs="Arial"/>
          <w:color w:val="A55858"/>
          <w:sz w:val="32"/>
          <w:szCs w:val="32"/>
          <w:u w:val="single"/>
          <w:lang w:eastAsia="ru-RU"/>
        </w:rPr>
        <w:t>.</w:t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fldChar w:fldCharType="end"/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(</w:t>
      </w:r>
      <w:hyperlink r:id="rId27" w:tooltip="en:Mathematical Applications Group, Inc." w:history="1">
        <w:r w:rsidRPr="008C3081">
          <w:rPr>
            <w:rFonts w:ascii="Arial" w:eastAsia="Times New Roman" w:hAnsi="Arial" w:cs="Arial"/>
            <w:color w:val="663366"/>
            <w:sz w:val="32"/>
            <w:szCs w:val="32"/>
            <w:u w:val="single"/>
            <w:lang w:eastAsia="ru-RU"/>
          </w:rPr>
          <w:t>англ.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) (MAGI) из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Элмсфорда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, Нью-Йорк (</w:t>
      </w:r>
      <w:hyperlink r:id="rId28" w:tooltip="Английский язык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англ.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Elmsford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eastAsia="ru-RU"/>
        </w:rPr>
        <w:t xml:space="preserve">, 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New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eastAsia="ru-RU"/>
        </w:rPr>
        <w:t xml:space="preserve"> 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York</w:t>
      </w:r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). Эта компания была создана в 1966 году для проведения вычислений по радиологической экологии для </w:t>
      </w:r>
      <w:hyperlink r:id="rId29" w:tooltip="Министерство обороны США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Министерства обороны США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. Программное обеспечение разработки MAGI не только вычисляло то, как гамма-лучи отражаются от поверхностей (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для радиации был сделан ещё в 1940-х), но и то, как проникают и преломляются внутри материалов. Под руководством доктора Филиппа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Миттелмана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(</w:t>
      </w:r>
      <w:hyperlink r:id="rId30" w:tooltip="Английский язык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англ.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</w:t>
      </w:r>
      <w:proofErr w:type="spellStart"/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Dr</w:t>
      </w:r>
      <w:proofErr w:type="spellEnd"/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eastAsia="ru-RU"/>
        </w:rPr>
        <w:t xml:space="preserve">. 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Philip</w:t>
      </w:r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eastAsia="ru-RU"/>
        </w:rPr>
        <w:t xml:space="preserve"> </w:t>
      </w:r>
      <w:proofErr w:type="spellStart"/>
      <w:r w:rsidRPr="008C3081">
        <w:rPr>
          <w:rFonts w:ascii="Arial" w:eastAsia="Times New Roman" w:hAnsi="Arial" w:cs="Arial"/>
          <w:i/>
          <w:iCs/>
          <w:color w:val="202122"/>
          <w:sz w:val="32"/>
          <w:szCs w:val="32"/>
          <w:lang w:val="en" w:eastAsia="ru-RU"/>
        </w:rPr>
        <w:t>Mittelman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) учёные разработали метод генерирования изображений, взяв за основу то же самое программное обеспечение. В 1972 году MAGI стала коммерческой студией по созданию анимации. Она использовала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 для генерирования трёхмерной компьютерной анимации телевизионных реклам, образовательных фильмов, и, в конечном счете, для художественных кинофильмов. Компания MAGI ответственна за создание большей части анимации в научно-фантастическом фильме «</w:t>
      </w:r>
      <w:hyperlink r:id="rId31" w:tooltip="Трон (фильм)" w:history="1">
        <w:r w:rsidRPr="008C3081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ru-RU"/>
          </w:rPr>
          <w:t>Трон</w:t>
        </w:r>
      </w:hyperlink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 xml:space="preserve">». Для создания анимации использовался исключительно метод </w:t>
      </w:r>
      <w:proofErr w:type="spellStart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рейкастинга</w:t>
      </w:r>
      <w:proofErr w:type="spellEnd"/>
      <w:r w:rsidRPr="008C3081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. В 1985 году MAGI обанкротилась.</w:t>
      </w:r>
    </w:p>
    <w:p w:rsidR="008C3081" w:rsidRPr="008C3081" w:rsidRDefault="008C3081" w:rsidP="008C3081">
      <w:pPr>
        <w:ind w:firstLine="0"/>
        <w:jc w:val="left"/>
      </w:pPr>
    </w:p>
    <w:sectPr w:rsidR="008C3081" w:rsidRPr="008C3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B0"/>
    <w:rsid w:val="000841B8"/>
    <w:rsid w:val="005B0C1C"/>
    <w:rsid w:val="006D47B0"/>
    <w:rsid w:val="008C3081"/>
    <w:rsid w:val="00EC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00A6"/>
  <w15:chartTrackingRefBased/>
  <w15:docId w15:val="{86059889-BB52-46FE-9179-45254D3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1B8"/>
    <w:pPr>
      <w:spacing w:after="20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link w:val="20"/>
    <w:uiPriority w:val="9"/>
    <w:qFormat/>
    <w:rsid w:val="008C3081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08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308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C30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C3081"/>
  </w:style>
  <w:style w:type="character" w:customStyle="1" w:styleId="mw-editsection">
    <w:name w:val="mw-editsection"/>
    <w:basedOn w:val="a0"/>
    <w:rsid w:val="008C3081"/>
  </w:style>
  <w:style w:type="character" w:customStyle="1" w:styleId="mw-editsection-bracket">
    <w:name w:val="mw-editsection-bracket"/>
    <w:basedOn w:val="a0"/>
    <w:rsid w:val="008C3081"/>
  </w:style>
  <w:style w:type="character" w:customStyle="1" w:styleId="mw-editsection-divider">
    <w:name w:val="mw-editsection-divider"/>
    <w:basedOn w:val="a0"/>
    <w:rsid w:val="008C3081"/>
  </w:style>
  <w:style w:type="character" w:customStyle="1" w:styleId="noprint">
    <w:name w:val="noprint"/>
    <w:basedOn w:val="a0"/>
    <w:rsid w:val="008C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3" Type="http://schemas.openxmlformats.org/officeDocument/2006/relationships/hyperlink" Target="https://ru.wikipedia.org/wiki/Ray_casting" TargetMode="External"/><Relationship Id="rId18" Type="http://schemas.openxmlformats.org/officeDocument/2006/relationships/hyperlink" Target="https://ru.wikipedia.org/wiki/%D0%A4%D0%BE%D1%82%D0%BE%D0%BD" TargetMode="External"/><Relationship Id="rId26" Type="http://schemas.openxmlformats.org/officeDocument/2006/relationships/hyperlink" Target="https://ru.wikipedia.org/wiki/%D0%9F%D0%B8%D0%BA%D1%81%D0%B5%D0%BB%D1%8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F%D1%80%D0%B5%D0%BB%D0%BE%D0%BC%D0%BB%D0%B5%D0%BD%D0%B8%D0%B5" TargetMode="External"/><Relationship Id="rId7" Type="http://schemas.openxmlformats.org/officeDocument/2006/relationships/hyperlink" Target="https://ru.wikipedia.org/wiki/%D0%A0%D0%B5%D0%BD%D0%B4%D0%B5%D1%80%D0%B8%D0%BD%D0%B3" TargetMode="External"/><Relationship Id="rId12" Type="http://schemas.openxmlformats.org/officeDocument/2006/relationships/hyperlink" Target="https://ru.wikipedia.org/wiki/%D0%A2%D1%80%D0%B0%D1%81%D1%81%D0%B8%D1%80%D0%BE%D0%B2%D0%BA%D0%B0_%D0%BB%D1%83%D1%87%D0%B5%D0%B9" TargetMode="External"/><Relationship Id="rId17" Type="http://schemas.openxmlformats.org/officeDocument/2006/relationships/hyperlink" Target="https://ru.wikipedia.org/wiki/%D0%9B%D1%83%D1%87" TargetMode="External"/><Relationship Id="rId25" Type="http://schemas.openxmlformats.org/officeDocument/2006/relationships/hyperlink" Target="https://ru.wikipedia.org/wiki/Ray_casti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8%D1%81%D1%82%D0%BE%D1%87%D0%BD%D0%B8%D0%BA_%D1%81%D0%B2%D0%B5%D1%82%D0%B0" TargetMode="External"/><Relationship Id="rId20" Type="http://schemas.openxmlformats.org/officeDocument/2006/relationships/hyperlink" Target="https://ru.wikipedia.org/wiki/%D0%9E%D1%82%D1%80%D0%B0%D0%B6%D0%B5%D0%BD%D0%B8%D0%B5" TargetMode="External"/><Relationship Id="rId29" Type="http://schemas.openxmlformats.org/officeDocument/2006/relationships/hyperlink" Target="https://ru.wikipedia.org/wiki/%D0%9C%D0%B8%D0%BD%D0%B8%D1%81%D1%82%D0%B5%D1%80%D1%81%D1%82%D0%B2%D0%BE_%D0%BE%D0%B1%D0%BE%D1%80%D0%BE%D0%BD%D1%8B_%D0%A1%D0%A8%D0%9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5%D1%82%D0%BE%D0%B4" TargetMode="External"/><Relationship Id="rId11" Type="http://schemas.openxmlformats.org/officeDocument/2006/relationships/hyperlink" Target="https://ru.wikipedia.org/wiki/Ray_casting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8%D1%81%D1%82%D0%BE%D1%87%D0%BD%D0%B8%D0%BA_%D1%81%D0%B2%D0%B5%D1%82%D0%B0" TargetMode="External"/><Relationship Id="rId23" Type="http://schemas.openxmlformats.org/officeDocument/2006/relationships/hyperlink" Target="https://ru.wikipedia.org/wiki/%D0%9F%D0%BE%D1%80%D1%82_%D0%BF%D1%80%D0%BE%D1%81%D0%BC%D0%BE%D1%82%D1%80%D0%B0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A%D0%BE%D0%BD%D1%81%D1%82%D1%80%D1%83%D0%BA%D1%82%D0%B8%D0%B2%D0%BD%D0%B0%D1%8F_%D1%81%D0%BF%D0%BB%D0%BE%D1%88%D0%BD%D0%B0%D1%8F_%D0%B3%D0%B5%D0%BE%D0%BC%D0%B5%D1%82%D1%80%D0%B8%D1%8F" TargetMode="External"/><Relationship Id="rId19" Type="http://schemas.openxmlformats.org/officeDocument/2006/relationships/hyperlink" Target="https://ru.wikipedia.org/wiki/%D0%9F%D0%BE%D0%B3%D0%BB%D0%BE%D1%89%D0%B5%D0%BD%D0%B8%D0%B5" TargetMode="External"/><Relationship Id="rId31" Type="http://schemas.openxmlformats.org/officeDocument/2006/relationships/hyperlink" Target="https://ru.wikipedia.org/wiki/%D0%A2%D1%80%D0%BE%D0%BD_(%D1%84%D0%B8%D0%BB%D1%8C%D0%BC)" TargetMode="External"/><Relationship Id="rId4" Type="http://schemas.openxmlformats.org/officeDocument/2006/relationships/hyperlink" Target="https://ru.wikipedia.org/wiki/Ray_casting" TargetMode="Externa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Ray_casting" TargetMode="External"/><Relationship Id="rId22" Type="http://schemas.openxmlformats.org/officeDocument/2006/relationships/hyperlink" Target="https://ru.wikipedia.org/w/index.php?title=%D0%9F%D1%80%D0%BE%D0%B7%D1%80%D0%B0%D1%87%D0%BD%D0%B0%D1%8F_%D1%81%D1%80%D0%B5%D0%B4%D0%B0&amp;action=edit&amp;redlink=1" TargetMode="External"/><Relationship Id="rId27" Type="http://schemas.openxmlformats.org/officeDocument/2006/relationships/hyperlink" Target="https://en.wikipedia.org/wiki/Mathematical_Applications_Group,_Inc." TargetMode="External"/><Relationship Id="rId30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2020-10-04T13:54:00Z</dcterms:created>
  <dcterms:modified xsi:type="dcterms:W3CDTF">2020-10-04T14:26:00Z</dcterms:modified>
</cp:coreProperties>
</file>