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FA" w:rsidRPr="00900705" w:rsidRDefault="000317FA" w:rsidP="000317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705">
        <w:rPr>
          <w:rFonts w:ascii="Times New Roman" w:hAnsi="Times New Roman" w:cs="Times New Roman"/>
          <w:b/>
          <w:bCs/>
          <w:sz w:val="24"/>
          <w:szCs w:val="24"/>
        </w:rPr>
        <w:t xml:space="preserve">Выполните упражнения </w:t>
      </w:r>
      <w:r w:rsidRPr="00900705">
        <w:rPr>
          <w:rFonts w:ascii="Times New Roman" w:hAnsi="Times New Roman" w:cs="Times New Roman"/>
          <w:b/>
          <w:bCs/>
          <w:sz w:val="24"/>
          <w:szCs w:val="24"/>
          <w:u w:val="single"/>
        </w:rPr>
        <w:t>ПИСЬМЕННО</w:t>
      </w:r>
    </w:p>
    <w:p w:rsidR="000317FA" w:rsidRDefault="000317FA" w:rsidP="000317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17FA" w:rsidRDefault="000317FA" w:rsidP="000317F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705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0070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00705">
        <w:rPr>
          <w:rFonts w:ascii="Times New Roman" w:hAnsi="Times New Roman" w:cs="Times New Roman"/>
          <w:b/>
          <w:sz w:val="24"/>
          <w:szCs w:val="24"/>
        </w:rPr>
        <w:t>Среди приведенных ниже словосочетаний найдите следующие их виды: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1) тавтологические сочетания, в которых одно из слов является лишним;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2) словосочетания, которые не являются тавтологическими, но одно из слов можно отбросить во избежание избыточности;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3) словосочетания, в которых нельзя отбросить ни одного слова.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705">
        <w:rPr>
          <w:rFonts w:ascii="Times New Roman" w:hAnsi="Times New Roman" w:cs="Times New Roman"/>
          <w:sz w:val="24"/>
          <w:szCs w:val="24"/>
        </w:rPr>
        <w:t>Первое боевое крещение, свой автограф, передовой авангард, значительно улучшить, максимально использовать, скрытые резервы, современные требования, выпускаемая продукция, большие усилия, дальнейшее развитие, в данный момент времени, впервые знакомиться, отступить назад, первый дебют, новое возрождение, в марте месяце, необычный феномен, будущая перспектива, тысяча человек народу, опять возобновить, умножить во много раз, путеводная нить, проводить в последний путь, камень преткновения, железная дорога, закадычный</w:t>
      </w:r>
      <w:proofErr w:type="gramEnd"/>
      <w:r w:rsidRPr="009007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0705">
        <w:rPr>
          <w:rFonts w:ascii="Times New Roman" w:hAnsi="Times New Roman" w:cs="Times New Roman"/>
          <w:sz w:val="24"/>
          <w:szCs w:val="24"/>
        </w:rPr>
        <w:t>друг, восходящая звезда, потупить голову, впасть в отчаяние, чинить препятствия, плыть по течению, главная суть, бесполезно пропадает, предчувствовать заранее, ценные сокровища.</w:t>
      </w:r>
      <w:proofErr w:type="gramEnd"/>
    </w:p>
    <w:p w:rsidR="000317FA" w:rsidRPr="000C395C" w:rsidRDefault="000317FA" w:rsidP="000317FA">
      <w:pPr>
        <w:pStyle w:val="Pa1"/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0C395C">
        <w:rPr>
          <w:rFonts w:ascii="Times New Roman" w:hAnsi="Times New Roman" w:cs="Times New Roman"/>
          <w:b/>
          <w:iCs/>
          <w:color w:val="000000"/>
        </w:rPr>
        <w:t xml:space="preserve">Упражнение </w:t>
      </w:r>
      <w:r>
        <w:rPr>
          <w:rFonts w:ascii="Times New Roman" w:hAnsi="Times New Roman" w:cs="Times New Roman"/>
          <w:b/>
          <w:iCs/>
          <w:color w:val="000000"/>
        </w:rPr>
        <w:t>2</w:t>
      </w:r>
      <w:r w:rsidRPr="000C395C">
        <w:rPr>
          <w:rFonts w:ascii="Times New Roman" w:hAnsi="Times New Roman" w:cs="Times New Roman"/>
          <w:b/>
          <w:iCs/>
          <w:color w:val="000000"/>
        </w:rPr>
        <w:t>. Исправьте ошибки в использовании деепричастных оборотов.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 w:rsidRPr="000C395C">
        <w:rPr>
          <w:rFonts w:ascii="Times New Roman" w:hAnsi="Times New Roman" w:cs="Times New Roman"/>
          <w:color w:val="000000"/>
        </w:rPr>
        <w:t>Объяснение этих явлений может быть найдено, взяв в качестве иллюстрации последние события.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 w:rsidRPr="000C395C">
        <w:rPr>
          <w:rFonts w:ascii="Times New Roman" w:hAnsi="Times New Roman" w:cs="Times New Roman"/>
          <w:color w:val="000000"/>
        </w:rPr>
        <w:t>Таким образом, рассмотрев функциональные характеристики структур</w:t>
      </w:r>
      <w:r>
        <w:rPr>
          <w:rFonts w:ascii="Times New Roman" w:hAnsi="Times New Roman" w:cs="Times New Roman"/>
          <w:color w:val="000000"/>
        </w:rPr>
        <w:t xml:space="preserve"> </w:t>
      </w:r>
      <w:r w:rsidRPr="000C395C">
        <w:rPr>
          <w:rFonts w:ascii="Times New Roman" w:hAnsi="Times New Roman" w:cs="Times New Roman"/>
          <w:color w:val="000000"/>
        </w:rPr>
        <w:t>муниципалитета, предлагается следующее.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</w:t>
      </w:r>
      <w:r w:rsidRPr="000C395C">
        <w:rPr>
          <w:rFonts w:ascii="Times New Roman" w:hAnsi="Times New Roman" w:cs="Times New Roman"/>
          <w:color w:val="000000"/>
        </w:rPr>
        <w:t>Глядя на то, что происходит сегодня, у меня руки развязаны.</w:t>
      </w:r>
      <w:r w:rsidRPr="000C395C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</w:t>
      </w:r>
      <w:r w:rsidRPr="000C395C">
        <w:rPr>
          <w:rFonts w:ascii="Times New Roman" w:hAnsi="Times New Roman" w:cs="Times New Roman"/>
          <w:color w:val="000000"/>
        </w:rPr>
        <w:t>Торговый зал был очищен от людей, опасаясь, что рухнет потолок</w:t>
      </w:r>
      <w:r w:rsidRPr="000C395C">
        <w:rPr>
          <w:rStyle w:val="A6"/>
          <w:rFonts w:ascii="Times New Roman" w:hAnsi="Times New Roman" w:cs="Times New Roman"/>
          <w:sz w:val="24"/>
          <w:szCs w:val="24"/>
        </w:rPr>
        <w:t xml:space="preserve">. 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 </w:t>
      </w:r>
      <w:r w:rsidRPr="000C395C">
        <w:rPr>
          <w:rFonts w:ascii="Times New Roman" w:hAnsi="Times New Roman" w:cs="Times New Roman"/>
          <w:color w:val="000000"/>
        </w:rPr>
        <w:t>Поднимая цены на машины, топливо, это прямо отражается на себе</w:t>
      </w:r>
      <w:r w:rsidRPr="000C395C">
        <w:rPr>
          <w:rFonts w:ascii="Times New Roman" w:hAnsi="Times New Roman" w:cs="Times New Roman"/>
          <w:color w:val="000000"/>
        </w:rPr>
        <w:softHyphen/>
        <w:t>стоимости сельскохозяйственной продукции.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6. </w:t>
      </w:r>
      <w:r w:rsidRPr="000C395C">
        <w:rPr>
          <w:rFonts w:ascii="Times New Roman" w:hAnsi="Times New Roman" w:cs="Times New Roman"/>
          <w:color w:val="000000"/>
        </w:rPr>
        <w:t>Прочитав вторично рукопись, мне думается, она нуждается в серьезной доработке.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7. </w:t>
      </w:r>
      <w:r w:rsidRPr="000C395C">
        <w:rPr>
          <w:rFonts w:ascii="Times New Roman" w:hAnsi="Times New Roman" w:cs="Times New Roman"/>
          <w:color w:val="000000"/>
        </w:rPr>
        <w:t>Применяя ту или иную форму организации труда, в каждом отдельном случае учитываются местные особенности.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8. </w:t>
      </w:r>
      <w:r w:rsidRPr="000C395C">
        <w:rPr>
          <w:rFonts w:ascii="Times New Roman" w:hAnsi="Times New Roman" w:cs="Times New Roman"/>
          <w:color w:val="000000"/>
        </w:rPr>
        <w:t>Выяснив, что объем производства уменьшился, возникает вопрос о причине этого.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9. </w:t>
      </w:r>
      <w:r w:rsidRPr="000C395C">
        <w:rPr>
          <w:rFonts w:ascii="Times New Roman" w:hAnsi="Times New Roman" w:cs="Times New Roman"/>
          <w:color w:val="000000"/>
        </w:rPr>
        <w:t>Придавая большое значение методологии исследования, был выполнен ряд экспериментов.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10. </w:t>
      </w:r>
      <w:r w:rsidRPr="000C395C">
        <w:rPr>
          <w:rFonts w:ascii="Times New Roman" w:hAnsi="Times New Roman" w:cs="Times New Roman"/>
          <w:color w:val="000000"/>
        </w:rPr>
        <w:t>Изучая процесс разгосударствления, обнаруживается определенная закономерность.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11. </w:t>
      </w:r>
      <w:r w:rsidRPr="000C395C">
        <w:rPr>
          <w:rFonts w:ascii="Times New Roman" w:hAnsi="Times New Roman" w:cs="Times New Roman"/>
          <w:color w:val="000000"/>
        </w:rPr>
        <w:t>Безопасность полетов может быть повышена, выполняя предъявляемые к перевозкам требования.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12. </w:t>
      </w:r>
      <w:r w:rsidRPr="000C395C">
        <w:rPr>
          <w:rFonts w:ascii="Times New Roman" w:hAnsi="Times New Roman" w:cs="Times New Roman"/>
          <w:color w:val="000000"/>
        </w:rPr>
        <w:t>Учитывая возрастающее количество въезжающих в страну туристов, был упрощен порядок оформления виз.</w:t>
      </w:r>
    </w:p>
    <w:p w:rsidR="000317FA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13. </w:t>
      </w:r>
      <w:proofErr w:type="gramStart"/>
      <w:r w:rsidRPr="000C395C">
        <w:rPr>
          <w:rFonts w:ascii="Times New Roman" w:hAnsi="Times New Roman" w:cs="Times New Roman"/>
          <w:color w:val="000000"/>
        </w:rPr>
        <w:t>Выезжая за границу, у туристов зачастую отсутствует медицинская страховка.</w:t>
      </w:r>
      <w:proofErr w:type="gramEnd"/>
    </w:p>
    <w:p w:rsidR="000317FA" w:rsidRDefault="000317FA" w:rsidP="000317FA">
      <w:pPr>
        <w:pStyle w:val="Default"/>
      </w:pP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70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  <w:r w:rsidRPr="0090070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r w:rsidRPr="0090070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900705">
        <w:rPr>
          <w:rFonts w:ascii="Times New Roman" w:hAnsi="Times New Roman" w:cs="Times New Roman"/>
          <w:b/>
          <w:sz w:val="24"/>
          <w:szCs w:val="24"/>
        </w:rPr>
        <w:t xml:space="preserve"> Упростите предложения, отбросив избыточные слова.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1. Налицо незаконное растаскивание государственного имущества.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2. Перед своей смертью он долго болел.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3. Надо пропагандировать обмен имеющимся опытом.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4. Существующие расценки завышены.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lastRenderedPageBreak/>
        <w:t>5. Надо подать соответствующее заявление о предоставлении ему жилплощади.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6. За реальным ходом качественного выполнения принятого решения был установлен четкий контроль со стороны администрации.</w:t>
      </w:r>
    </w:p>
    <w:p w:rsidR="000317FA" w:rsidRPr="000317FA" w:rsidRDefault="000317FA" w:rsidP="000317FA">
      <w:pPr>
        <w:pStyle w:val="1"/>
        <w:ind w:left="0" w:firstLine="284"/>
        <w:rPr>
          <w:b/>
          <w:szCs w:val="24"/>
        </w:rPr>
      </w:pPr>
      <w:r w:rsidRPr="000317FA">
        <w:rPr>
          <w:b/>
          <w:szCs w:val="24"/>
        </w:rPr>
        <w:t>Упражнение 4. Устраните ошибки в конструкциях с однородными членами. Обратите внимание на то, чем выражены однородные члены в предложениях.</w:t>
      </w:r>
    </w:p>
    <w:p w:rsidR="000317FA" w:rsidRPr="000317FA" w:rsidRDefault="000317FA" w:rsidP="000317FA">
      <w:pPr>
        <w:pStyle w:val="1"/>
        <w:ind w:left="0" w:firstLine="284"/>
        <w:rPr>
          <w:szCs w:val="24"/>
        </w:rPr>
      </w:pPr>
    </w:p>
    <w:p w:rsidR="000317FA" w:rsidRPr="000317FA" w:rsidRDefault="000317FA" w:rsidP="000317FA">
      <w:pPr>
        <w:pStyle w:val="1"/>
        <w:ind w:left="0" w:firstLine="284"/>
        <w:rPr>
          <w:szCs w:val="24"/>
        </w:rPr>
      </w:pPr>
      <w:r w:rsidRPr="000317FA">
        <w:rPr>
          <w:szCs w:val="24"/>
        </w:rPr>
        <w:t>1. Если в период гарантийной эксплуатации обнаружатся дефекты, возникшие по вине подрядчика и которые не позволяют продолжать нормальную эксплуатацию про</w:t>
      </w:r>
      <w:r w:rsidRPr="000317FA">
        <w:rPr>
          <w:szCs w:val="24"/>
        </w:rPr>
        <w:softHyphen/>
        <w:t xml:space="preserve">дукции, то гарантийный срок продлевается. 2. Следует четко определить </w:t>
      </w:r>
      <w:proofErr w:type="gramStart"/>
      <w:r w:rsidRPr="000317FA">
        <w:rPr>
          <w:szCs w:val="24"/>
        </w:rPr>
        <w:t>задачи, поставленные автором в дан</w:t>
      </w:r>
      <w:r w:rsidRPr="000317FA">
        <w:rPr>
          <w:szCs w:val="24"/>
        </w:rPr>
        <w:softHyphen/>
        <w:t>ной работе и какие методы использовались</w:t>
      </w:r>
      <w:proofErr w:type="gramEnd"/>
      <w:r w:rsidRPr="000317FA">
        <w:rPr>
          <w:szCs w:val="24"/>
        </w:rPr>
        <w:t xml:space="preserve"> для достиже</w:t>
      </w:r>
      <w:r w:rsidRPr="000317FA">
        <w:rPr>
          <w:szCs w:val="24"/>
        </w:rPr>
        <w:softHyphen/>
        <w:t>ния этой цели. 3. Мы были бы рады, если бы Вы оплатили банковским векселем, либо открыв безотзывный аккре</w:t>
      </w:r>
      <w:r w:rsidRPr="000317FA">
        <w:rPr>
          <w:szCs w:val="24"/>
        </w:rPr>
        <w:softHyphen/>
        <w:t>дитив в нашу пользу. 4. Перед сдачей объекта под охрану нужно проверить, чтобы в охраняемом помещении в не</w:t>
      </w:r>
      <w:r w:rsidRPr="000317FA">
        <w:rPr>
          <w:szCs w:val="24"/>
        </w:rPr>
        <w:softHyphen/>
        <w:t>рабочее время не оставались посторонние лица, вклю</w:t>
      </w:r>
      <w:r w:rsidRPr="000317FA">
        <w:rPr>
          <w:szCs w:val="24"/>
        </w:rPr>
        <w:softHyphen/>
        <w:t>ченные электроприборы и другие источники огня. 5. Сто</w:t>
      </w:r>
      <w:r w:rsidRPr="000317FA">
        <w:rPr>
          <w:szCs w:val="24"/>
        </w:rPr>
        <w:softHyphen/>
        <w:t>роны освобождаются от ответственности, если невыпол</w:t>
      </w:r>
      <w:r w:rsidRPr="000317FA">
        <w:rPr>
          <w:szCs w:val="24"/>
        </w:rPr>
        <w:softHyphen/>
        <w:t>нение обстоятельств явилось следствием непреодолимой силы, возникшей после заключения договора и которую нельзя ни предвидеть, ни предотвратить разумными ме</w:t>
      </w:r>
      <w:r w:rsidRPr="000317FA">
        <w:rPr>
          <w:szCs w:val="24"/>
        </w:rPr>
        <w:softHyphen/>
        <w:t>тодами. 6. Когда было принято решение о переносе ком</w:t>
      </w:r>
      <w:r w:rsidRPr="000317FA">
        <w:rPr>
          <w:szCs w:val="24"/>
        </w:rPr>
        <w:softHyphen/>
        <w:t>муникаций и, предварительно сообщив об этом пользова</w:t>
      </w:r>
      <w:r w:rsidRPr="000317FA">
        <w:rPr>
          <w:szCs w:val="24"/>
        </w:rPr>
        <w:softHyphen/>
        <w:t>телям, мы начали работы.</w:t>
      </w:r>
    </w:p>
    <w:p w:rsidR="000317FA" w:rsidRPr="000317FA" w:rsidRDefault="000317FA" w:rsidP="000317FA">
      <w:pPr>
        <w:rPr>
          <w:sz w:val="24"/>
          <w:szCs w:val="24"/>
        </w:rPr>
      </w:pPr>
    </w:p>
    <w:p w:rsidR="003C0F7B" w:rsidRDefault="003C0F7B"/>
    <w:sectPr w:rsidR="003C0F7B" w:rsidSect="003C0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17FA"/>
    <w:rsid w:val="000317FA"/>
    <w:rsid w:val="003C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17FA"/>
    <w:pPr>
      <w:autoSpaceDE w:val="0"/>
      <w:autoSpaceDN w:val="0"/>
      <w:adjustRightInd w:val="0"/>
      <w:spacing w:after="0" w:line="240" w:lineRule="auto"/>
    </w:pPr>
    <w:rPr>
      <w:rFonts w:ascii="NewtonC" w:hAnsi="NewtonC" w:cs="NewtonC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0317FA"/>
    <w:pPr>
      <w:spacing w:line="20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0317FA"/>
    <w:pPr>
      <w:spacing w:line="20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317FA"/>
    <w:rPr>
      <w:rFonts w:cs="NewtonC"/>
      <w:color w:val="000000"/>
      <w:sz w:val="20"/>
      <w:szCs w:val="20"/>
    </w:rPr>
  </w:style>
  <w:style w:type="paragraph" w:customStyle="1" w:styleId="1">
    <w:name w:val="Обычный1"/>
    <w:rsid w:val="000317FA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2020-09-21T04:03:00Z</dcterms:created>
  <dcterms:modified xsi:type="dcterms:W3CDTF">2020-09-21T04:04:00Z</dcterms:modified>
</cp:coreProperties>
</file>