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  <w:br/>
        <w:t xml:space="preserve">высшего образования </w:t>
        <w:br/>
        <w:t>«Алтайский государственный технический университет им. И. И. Ползунова»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08"/>
          <w:tab w:val="left" w:pos="3060" w:leader="none"/>
        </w:tabs>
        <w:ind w:left="306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08"/>
          <w:tab w:val="left" w:pos="3060" w:leader="none"/>
        </w:tabs>
        <w:ind w:left="306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4872" w:right="-5" w:firstLine="708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>
      <w:pPr>
        <w:pStyle w:val="Iauiue"/>
        <w:tabs>
          <w:tab w:val="clear" w:pos="708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tabs>
          <w:tab w:val="clear" w:pos="708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>
      <w:pPr>
        <w:pStyle w:val="Iauiue"/>
        <w:tabs>
          <w:tab w:val="clear" w:pos="708"/>
          <w:tab w:val="left" w:pos="4320" w:leader="none"/>
          <w:tab w:val="left" w:pos="702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>
      <w:pPr>
        <w:pStyle w:val="Iauiue"/>
        <w:tabs>
          <w:tab w:val="clear" w:pos="708"/>
          <w:tab w:val="left" w:pos="4500" w:leader="none"/>
        </w:tabs>
        <w:ind w:left="522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  <w:t>«___» ____________ 2022 г.</w:t>
      </w:r>
    </w:p>
    <w:p>
      <w:pPr>
        <w:pStyle w:val="Iauiue"/>
        <w:ind w:left="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/>
      </w:pPr>
      <w:r>
        <w:rPr>
          <w:sz w:val="24"/>
          <w:szCs w:val="24"/>
        </w:rPr>
        <w:t xml:space="preserve">по лабораторной работе № </w:t>
      </w:r>
      <w:r>
        <w:rPr>
          <w:sz w:val="24"/>
          <w:szCs w:val="24"/>
          <w:lang w:val="en-US"/>
        </w:rPr>
        <w:t>5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/>
      </w:pPr>
      <w:r>
        <w:rPr>
          <w:bCs/>
          <w:sz w:val="24"/>
          <w:szCs w:val="24"/>
        </w:rPr>
        <w:t>"</w:t>
      </w:r>
      <w:r>
        <w:rPr>
          <w:rFonts w:eastAsia="Times New Roman" w:cs="Times New Roman"/>
          <w:bCs/>
          <w:sz w:val="24"/>
          <w:szCs w:val="24"/>
          <w:lang w:eastAsia="ar-SA"/>
        </w:rPr>
        <w:t>Интерполяционный многочлен Лагранжа</w:t>
      </w:r>
      <w:r>
        <w:rPr>
          <w:bCs/>
          <w:sz w:val="24"/>
          <w:szCs w:val="24"/>
        </w:rPr>
        <w:t>"</w:t>
      </w:r>
    </w:p>
    <w:p>
      <w:pPr>
        <w:pStyle w:val="Iauiue"/>
        <w:ind w:left="0" w:right="-5" w:firstLine="36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дисциплине 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  <w:t>«Вычислительные алгоритмы»</w:t>
      </w:r>
    </w:p>
    <w:p>
      <w:pPr>
        <w:pStyle w:val="Iauiue"/>
        <w:ind w:left="0" w:right="-5" w:first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 xml:space="preserve">Студенты гр. ПИ-92 </w:t>
        <w:tab/>
        <w:tab/>
        <w:tab/>
        <w:tab/>
        <w:tab/>
        <w:tab/>
        <w:tab/>
        <w:t>Шинтяпин И.И.</w:t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>Шульпов В.М.</w:t>
      </w:r>
    </w:p>
    <w:p>
      <w:pPr>
        <w:pStyle w:val="Iauiue"/>
        <w:ind w:left="0" w:right="-5" w:firstLine="36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  <w:t xml:space="preserve">Преподаватель, к.т.н. </w:t>
        <w:tab/>
        <w:tab/>
        <w:tab/>
        <w:tab/>
        <w:tab/>
        <w:tab/>
        <w:tab/>
        <w:t>Проскурин А.В.</w:t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first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Iauiue"/>
        <w:ind w:left="0" w:right="-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Барнаул 2022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Задание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Интерполяционный многочлен Лагранжа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1. Придумайте функцию и составьте таблицу ее значений.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2. Напишите программу, которая интерполирует значения функции в произвольных точках по ее таблице при помощи интерполяционного многочлена Лагранжа.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3. Постройте сравнительные графики: исходной функции, множества точек интерполяции, многочлена Лагранжа по этим точкам.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4. Исследуйте зависимость уклонения интерполяционного многочлена от количества и расположения узлов интерполяции.</w:t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5. Повторите пункты 3,4 для функций: y=x 2 , y=|x| , y=e −x 2 . </w:t>
      </w:r>
      <w:r>
        <w:br w:type="page"/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2209800" cy="485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2552065" cy="8572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5390515" cy="5238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2381250" cy="7334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6645910" cy="236474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drawing>
          <wp:inline distT="0" distB="0" distL="0" distR="0">
            <wp:extent cx="6645910" cy="340804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0"/>
        <w:ind w:left="0" w:right="0" w:hanging="0"/>
        <w:outlineLvl w:val="0"/>
        <w:rPr>
          <w:rFonts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Тесты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51853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auto"/>
      <w:kern w:val="0"/>
      <w:sz w:val="24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Iauiue">
    <w:name w:val="Iau?iue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ar-SA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Application>LibreOffice/6.4.2.2$Windows_X86_64 LibreOffice_project/4e471d8c02c9c90f512f7f9ead8875b57fcb1ec3</Application>
  <Pages>4</Pages>
  <Words>138</Words>
  <Characters>1001</Characters>
  <CharactersWithSpaces>1141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2022-04-07T04:28:00Z</dcterms:created>
  <dc:creator>Victor</dc:creator>
  <dc:description/>
  <dc:language>ru-RU</dc:language>
  <cp:lastModifiedBy/>
  <dcterms:modified xsi:type="dcterms:W3CDTF">2022-04-15T09:41:22Z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