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8B326" w14:textId="77777777" w:rsidR="00C6350F" w:rsidRDefault="00C6350F" w:rsidP="00C6350F">
      <w:pPr>
        <w:spacing w:after="48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574D80F6" w14:textId="77777777" w:rsidR="00C6350F" w:rsidRDefault="00C6350F" w:rsidP="00C6350F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Факультет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53593422" w14:textId="77777777" w:rsidR="00C6350F" w:rsidRDefault="00C6350F" w:rsidP="00C6350F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Кафедра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2031E33B" w14:textId="77777777" w:rsidR="00C6350F" w:rsidRDefault="00C6350F" w:rsidP="00C6350F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34E710F9" w14:textId="53097AA0" w:rsidR="00C6350F" w:rsidRDefault="00C6350F" w:rsidP="00C6350F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Преподаватель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 w:rsidR="00212009">
        <w:rPr>
          <w:rFonts w:ascii="Arial" w:hAnsi="Arial" w:cs="Arial"/>
          <w:sz w:val="28"/>
          <w:szCs w:val="28"/>
        </w:rPr>
        <w:t>Савченко В.В.</w:t>
      </w:r>
    </w:p>
    <w:p w14:paraId="1F82DF53" w14:textId="57453B11" w:rsidR="00C6350F" w:rsidRDefault="00C6350F" w:rsidP="00C6350F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«_____»__________________202</w:t>
      </w:r>
      <w:r w:rsidR="00212009" w:rsidRPr="00212009">
        <w:rPr>
          <w:rFonts w:ascii="Arial" w:hAnsi="Arial" w:cs="Arial"/>
          <w:color w:val="444444"/>
          <w:sz w:val="28"/>
          <w:szCs w:val="28"/>
          <w:shd w:val="clear" w:color="auto" w:fill="FFFFFF"/>
        </w:rPr>
        <w:t>2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 xml:space="preserve"> г.</w:t>
      </w:r>
    </w:p>
    <w:p w14:paraId="7ABE35D6" w14:textId="2714A9BA" w:rsidR="00C6350F" w:rsidRDefault="00C6350F" w:rsidP="00C6350F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5EBFFFB0" w14:textId="06C0E8D8" w:rsidR="00C6350F" w:rsidRDefault="00C6350F" w:rsidP="00C6350F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31B15B25" w14:textId="77777777" w:rsidR="00C6350F" w:rsidRDefault="00C6350F" w:rsidP="00C6350F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6E2445E8" w14:textId="77777777" w:rsidR="00C6350F" w:rsidRDefault="00C6350F" w:rsidP="00C6350F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</w:t>
      </w:r>
    </w:p>
    <w:p w14:paraId="009AB62B" w14:textId="37458DDF" w:rsidR="00C6350F" w:rsidRPr="00991FBB" w:rsidRDefault="00C6350F" w:rsidP="00C6350F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Лабораторной работе №</w:t>
      </w:r>
      <w:r w:rsidR="00212009" w:rsidRPr="00991FBB">
        <w:rPr>
          <w:rFonts w:ascii="Arial" w:hAnsi="Arial" w:cs="Arial"/>
          <w:sz w:val="28"/>
          <w:szCs w:val="28"/>
        </w:rPr>
        <w:t>1</w:t>
      </w:r>
    </w:p>
    <w:p w14:paraId="4A4B3DDA" w14:textId="0D1051A3" w:rsidR="00C6350F" w:rsidRPr="00991FBB" w:rsidRDefault="00C6350F" w:rsidP="00C635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«</w:t>
      </w:r>
      <w:r w:rsidR="00212009">
        <w:rPr>
          <w:rFonts w:ascii="Arial" w:hAnsi="Arial" w:cs="Arial"/>
          <w:sz w:val="28"/>
          <w:szCs w:val="28"/>
          <w:lang w:val="en-US"/>
        </w:rPr>
        <w:t>Code</w:t>
      </w:r>
      <w:r w:rsidR="00212009" w:rsidRPr="00212009">
        <w:rPr>
          <w:rFonts w:ascii="Arial" w:hAnsi="Arial" w:cs="Arial"/>
          <w:sz w:val="28"/>
          <w:szCs w:val="28"/>
        </w:rPr>
        <w:t xml:space="preserve"> </w:t>
      </w:r>
      <w:r w:rsidR="00212009">
        <w:rPr>
          <w:rFonts w:ascii="Arial" w:hAnsi="Arial" w:cs="Arial"/>
          <w:sz w:val="28"/>
          <w:szCs w:val="28"/>
          <w:lang w:val="en-US"/>
        </w:rPr>
        <w:t>review</w:t>
      </w:r>
      <w:r w:rsidR="00212009">
        <w:rPr>
          <w:rFonts w:ascii="Arial" w:hAnsi="Arial" w:cs="Arial"/>
          <w:sz w:val="28"/>
          <w:szCs w:val="28"/>
        </w:rPr>
        <w:t>»</w:t>
      </w:r>
    </w:p>
    <w:p w14:paraId="4390B0CF" w14:textId="77777777" w:rsidR="00C6350F" w:rsidRPr="006A4D27" w:rsidRDefault="00C6350F" w:rsidP="00C6350F">
      <w:pPr>
        <w:spacing w:after="48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Студент группы ПИ 92</w:t>
      </w:r>
      <w:r w:rsidRPr="006A4D27">
        <w:rPr>
          <w:rFonts w:ascii="Arial" w:hAnsi="Arial" w:cs="Arial"/>
          <w:sz w:val="28"/>
          <w:szCs w:val="28"/>
        </w:rPr>
        <w:tab/>
        <w:t>В.М. Шульпов</w:t>
      </w:r>
    </w:p>
    <w:p w14:paraId="20DBC79F" w14:textId="0D66138C" w:rsidR="00C6350F" w:rsidRPr="00212009" w:rsidRDefault="00C6350F" w:rsidP="00C6350F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Преподаватель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212009">
        <w:rPr>
          <w:rFonts w:ascii="Arial" w:hAnsi="Arial" w:cs="Arial"/>
          <w:sz w:val="28"/>
          <w:szCs w:val="28"/>
        </w:rPr>
        <w:t>Савченко В.В.</w:t>
      </w:r>
    </w:p>
    <w:p w14:paraId="2A85F11C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2A221268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7828F964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56F47AD2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7C18B01D" w14:textId="77777777" w:rsidR="00C6350F" w:rsidRDefault="00C6350F" w:rsidP="00C6350F">
      <w:pPr>
        <w:rPr>
          <w:rFonts w:ascii="Arial" w:hAnsi="Arial" w:cs="Arial"/>
          <w:sz w:val="28"/>
          <w:szCs w:val="28"/>
        </w:rPr>
      </w:pPr>
    </w:p>
    <w:p w14:paraId="5A2942F7" w14:textId="77777777" w:rsidR="00C6350F" w:rsidRDefault="00C6350F" w:rsidP="00C6350F">
      <w:pPr>
        <w:rPr>
          <w:rFonts w:ascii="Arial" w:hAnsi="Arial" w:cs="Arial"/>
          <w:sz w:val="28"/>
          <w:szCs w:val="28"/>
        </w:rPr>
      </w:pPr>
    </w:p>
    <w:p w14:paraId="082F039D" w14:textId="0B5AEEE3" w:rsidR="00C6350F" w:rsidRDefault="00C6350F" w:rsidP="00C6350F">
      <w:pPr>
        <w:rPr>
          <w:rFonts w:ascii="Arial" w:hAnsi="Arial" w:cs="Arial"/>
          <w:sz w:val="28"/>
          <w:szCs w:val="28"/>
        </w:rPr>
      </w:pPr>
    </w:p>
    <w:p w14:paraId="7E2DF97F" w14:textId="77777777" w:rsidR="00837829" w:rsidRDefault="00837829" w:rsidP="00C6350F">
      <w:pPr>
        <w:rPr>
          <w:rFonts w:ascii="Arial" w:hAnsi="Arial" w:cs="Arial"/>
          <w:sz w:val="28"/>
          <w:szCs w:val="28"/>
        </w:rPr>
      </w:pPr>
    </w:p>
    <w:p w14:paraId="0EAA54BC" w14:textId="2C4CF5E6" w:rsidR="00C6350F" w:rsidRPr="00212009" w:rsidRDefault="00C6350F" w:rsidP="00C635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Барнаул 202</w:t>
      </w:r>
      <w:r w:rsidR="00212009" w:rsidRPr="00212009">
        <w:rPr>
          <w:rFonts w:ascii="Arial" w:hAnsi="Arial" w:cs="Arial"/>
          <w:sz w:val="28"/>
          <w:szCs w:val="28"/>
        </w:rPr>
        <w:t>2</w:t>
      </w:r>
    </w:p>
    <w:p w14:paraId="3FC1DA2C" w14:textId="135DF381" w:rsidR="00CA6505" w:rsidRPr="000605D3" w:rsidRDefault="00837829">
      <w:pPr>
        <w:rPr>
          <w:rFonts w:ascii="Arial" w:hAnsi="Arial" w:cs="Arial"/>
          <w:b/>
          <w:bCs/>
          <w:sz w:val="28"/>
          <w:szCs w:val="28"/>
        </w:rPr>
      </w:pPr>
      <w:r w:rsidRPr="000605D3">
        <w:rPr>
          <w:rFonts w:ascii="Arial" w:hAnsi="Arial" w:cs="Arial"/>
          <w:b/>
          <w:bCs/>
          <w:sz w:val="28"/>
          <w:szCs w:val="28"/>
        </w:rPr>
        <w:lastRenderedPageBreak/>
        <w:t>Задание</w:t>
      </w:r>
    </w:p>
    <w:p w14:paraId="213185F1" w14:textId="77777777" w:rsidR="00837829" w:rsidRPr="000605D3" w:rsidRDefault="00837829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>Для работы необходимо разделится на команды, и послать их список преподавателю.</w:t>
      </w:r>
    </w:p>
    <w:p w14:paraId="6F645DF5" w14:textId="77777777" w:rsidR="00837829" w:rsidRPr="000605D3" w:rsidRDefault="00837829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 xml:space="preserve">Команда должна выбрать код прежнего готового проекта (например, курсовой работы по ООП) и нарисовать диаграмму классов для этого кода. </w:t>
      </w:r>
    </w:p>
    <w:p w14:paraId="1724C2D5" w14:textId="77777777" w:rsidR="00837829" w:rsidRPr="000605D3" w:rsidRDefault="00837829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>Далее необходимо закачать код проекта команды и диаграмму классов на общий репозиторий (адрес узнать у преподавателя).</w:t>
      </w:r>
    </w:p>
    <w:p w14:paraId="74C8BC05" w14:textId="2FEC766B" w:rsidR="000605D3" w:rsidRPr="000605D3" w:rsidRDefault="000605D3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 xml:space="preserve">Дождаться кода и диаграмм от других команд. </w:t>
      </w:r>
    </w:p>
    <w:p w14:paraId="3102CD44" w14:textId="143FE915" w:rsidR="000605D3" w:rsidRDefault="000605D3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>Результаты анализа кода записать в файл со своими фамилиями (doc, pdf)</w:t>
      </w:r>
    </w:p>
    <w:p w14:paraId="72DD8751" w14:textId="560E9484" w:rsidR="00991FBB" w:rsidRDefault="00991FBB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8647A15" w14:textId="12AA7159" w:rsidR="000605D3" w:rsidRPr="00514481" w:rsidRDefault="00991FBB" w:rsidP="000605D3">
      <w:pPr>
        <w:rPr>
          <w:rFonts w:ascii="Arial" w:hAnsi="Arial" w:cs="Arial"/>
          <w:b/>
          <w:bCs/>
          <w:sz w:val="28"/>
          <w:szCs w:val="28"/>
        </w:rPr>
      </w:pPr>
      <w:r w:rsidRPr="00991FBB">
        <w:rPr>
          <w:rFonts w:ascii="Arial" w:hAnsi="Arial" w:cs="Arial"/>
          <w:b/>
          <w:bCs/>
          <w:sz w:val="28"/>
          <w:szCs w:val="28"/>
        </w:rPr>
        <w:lastRenderedPageBreak/>
        <w:t>Анализ студенческого кода</w:t>
      </w:r>
      <w:r w:rsidR="00514481">
        <w:rPr>
          <w:rFonts w:ascii="Arial" w:hAnsi="Arial" w:cs="Arial"/>
          <w:b/>
          <w:bCs/>
          <w:sz w:val="28"/>
          <w:szCs w:val="28"/>
        </w:rPr>
        <w:t xml:space="preserve"> (по курсовой работе на </w:t>
      </w:r>
      <w:r w:rsidR="00514481">
        <w:rPr>
          <w:rFonts w:ascii="Arial" w:hAnsi="Arial" w:cs="Arial"/>
          <w:b/>
          <w:bCs/>
          <w:sz w:val="28"/>
          <w:szCs w:val="28"/>
          <w:lang w:val="en-US"/>
        </w:rPr>
        <w:t>C</w:t>
      </w:r>
      <w:r w:rsidR="00514481" w:rsidRPr="00514481">
        <w:rPr>
          <w:rFonts w:ascii="Arial" w:hAnsi="Arial" w:cs="Arial"/>
          <w:b/>
          <w:bCs/>
          <w:sz w:val="28"/>
          <w:szCs w:val="28"/>
        </w:rPr>
        <w:t>#</w:t>
      </w:r>
      <w:r w:rsidR="00514481">
        <w:rPr>
          <w:rFonts w:ascii="Arial" w:hAnsi="Arial" w:cs="Arial"/>
          <w:b/>
          <w:bCs/>
          <w:sz w:val="28"/>
          <w:szCs w:val="28"/>
        </w:rPr>
        <w:t xml:space="preserve"> с использованием </w:t>
      </w:r>
      <w:r w:rsidR="00641508">
        <w:rPr>
          <w:rFonts w:ascii="Arial" w:hAnsi="Arial" w:cs="Arial"/>
          <w:b/>
          <w:bCs/>
          <w:sz w:val="28"/>
          <w:szCs w:val="28"/>
        </w:rPr>
        <w:t xml:space="preserve">ООП и </w:t>
      </w:r>
      <w:r w:rsidR="00514481">
        <w:rPr>
          <w:rFonts w:ascii="Arial" w:hAnsi="Arial" w:cs="Arial"/>
          <w:b/>
          <w:bCs/>
          <w:sz w:val="28"/>
          <w:szCs w:val="28"/>
        </w:rPr>
        <w:t>графического интерфейса)</w:t>
      </w:r>
    </w:p>
    <w:p w14:paraId="4A0A7E6F" w14:textId="14A4F2F3" w:rsidR="003E6F91" w:rsidRDefault="003E6F91" w:rsidP="00991FBB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 xml:space="preserve"> Наличие организации проекта в виде классов есть, диаграмма классов имеется</w:t>
      </w:r>
    </w:p>
    <w:p w14:paraId="1709032F" w14:textId="037AFBE3" w:rsidR="003E6F91" w:rsidRPr="009B21E4" w:rsidRDefault="003E6F91" w:rsidP="009B21E4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B02BB48" wp14:editId="1684E612">
            <wp:extent cx="5328175" cy="5626621"/>
            <wp:effectExtent l="0" t="0" r="6350" b="0"/>
            <wp:docPr id="3" name="Рисунок 3" descr="C:\Users\GAME\Desktop\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GAME\Desktop\Untitled Document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99" cy="563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E18C" w14:textId="43C312C8" w:rsidR="003E6F91" w:rsidRPr="00B82F3F" w:rsidRDefault="003E6F91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>
        <w:rPr>
          <w:rFonts w:cs="Segoe UI Emoji"/>
          <w:sz w:val="28"/>
          <w:szCs w:val="28"/>
        </w:rPr>
        <w:t xml:space="preserve"> Методы классов не вынесены в интерфейсы</w:t>
      </w:r>
    </w:p>
    <w:p w14:paraId="2DB464BD" w14:textId="71213FC1" w:rsidR="00B82F3F" w:rsidRPr="001A0C56" w:rsidRDefault="00B82F3F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>
        <w:rPr>
          <w:rFonts w:cs="Segoe UI Emoji"/>
          <w:sz w:val="28"/>
          <w:szCs w:val="28"/>
        </w:rPr>
        <w:t xml:space="preserve">Не все названия классов осмысленные (Например: </w:t>
      </w:r>
      <w:r>
        <w:rPr>
          <w:rFonts w:cs="Segoe UI Emoji"/>
          <w:sz w:val="28"/>
          <w:szCs w:val="28"/>
          <w:lang w:val="en-US"/>
        </w:rPr>
        <w:t>Form</w:t>
      </w:r>
      <w:r w:rsidRPr="00B82F3F">
        <w:rPr>
          <w:rFonts w:cs="Segoe UI Emoji"/>
          <w:sz w:val="28"/>
          <w:szCs w:val="28"/>
        </w:rPr>
        <w:t>1)</w:t>
      </w:r>
      <w:r>
        <w:rPr>
          <w:rFonts w:cs="Segoe UI Emoji"/>
          <w:sz w:val="28"/>
          <w:szCs w:val="28"/>
        </w:rPr>
        <w:t>, такое название не говорит о том, что это за форма</w:t>
      </w:r>
    </w:p>
    <w:p w14:paraId="2397BE89" w14:textId="5B4B3E60" w:rsidR="001A0C56" w:rsidRPr="003E6F91" w:rsidRDefault="001A0C56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cs="Segoe UI Emoji"/>
          <w:sz w:val="28"/>
          <w:szCs w:val="28"/>
        </w:rPr>
        <w:t xml:space="preserve">В классе </w:t>
      </w:r>
      <w:r>
        <w:rPr>
          <w:rFonts w:cs="Segoe UI Emoji"/>
          <w:sz w:val="28"/>
          <w:szCs w:val="28"/>
          <w:lang w:val="en-US"/>
        </w:rPr>
        <w:t>Village</w:t>
      </w:r>
      <w:r w:rsidRPr="001A0C56">
        <w:rPr>
          <w:rFonts w:cs="Segoe UI Emoji"/>
          <w:sz w:val="28"/>
          <w:szCs w:val="28"/>
        </w:rPr>
        <w:t xml:space="preserve"> </w:t>
      </w:r>
      <w:r>
        <w:rPr>
          <w:rFonts w:cs="Segoe UI Emoji"/>
          <w:sz w:val="28"/>
          <w:szCs w:val="28"/>
        </w:rPr>
        <w:t xml:space="preserve">создаются и сохраняются в массиве экземпляры класса </w:t>
      </w:r>
      <w:r>
        <w:rPr>
          <w:rFonts w:cs="Segoe UI Emoji"/>
          <w:sz w:val="28"/>
          <w:szCs w:val="28"/>
          <w:lang w:val="en-US"/>
        </w:rPr>
        <w:t>Krest</w:t>
      </w:r>
      <w:r>
        <w:rPr>
          <w:rFonts w:cs="Segoe UI Emoji"/>
          <w:sz w:val="28"/>
          <w:szCs w:val="28"/>
        </w:rPr>
        <w:t>, т.е. фактически есть композиция, но на диаграмме она показана как агрегация</w:t>
      </w:r>
    </w:p>
    <w:p w14:paraId="041621A2" w14:textId="093EA816" w:rsidR="003E6F91" w:rsidRPr="003E6F91" w:rsidRDefault="00B82F3F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Calibri" w:hAnsi="Calibri" w:cs="Calibri"/>
          <w:sz w:val="28"/>
          <w:szCs w:val="28"/>
        </w:rPr>
        <w:t>Показаны связи: используется направленная агрегация, подписана мощность</w:t>
      </w:r>
    </w:p>
    <w:p w14:paraId="14C4D31A" w14:textId="0EDAB8D2" w:rsidR="003E6F91" w:rsidRPr="00B82F3F" w:rsidRDefault="004F6276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="003E6F91">
        <w:rPr>
          <w:rFonts w:cs="Segoe UI Emoji"/>
          <w:sz w:val="28"/>
          <w:szCs w:val="28"/>
        </w:rPr>
        <w:t>Обозначение областей видимостей есть (+</w:t>
      </w:r>
      <w:r w:rsidR="003E6F91">
        <w:rPr>
          <w:rFonts w:cs="Segoe UI Emoji"/>
          <w:sz w:val="28"/>
          <w:szCs w:val="28"/>
          <w:lang w:val="en-US"/>
        </w:rPr>
        <w:t>,-,#</w:t>
      </w:r>
      <w:r w:rsidR="003E6F91">
        <w:rPr>
          <w:rFonts w:cs="Segoe UI Emoji"/>
          <w:sz w:val="28"/>
          <w:szCs w:val="28"/>
        </w:rPr>
        <w:t>)</w:t>
      </w:r>
    </w:p>
    <w:p w14:paraId="212E37AA" w14:textId="639883B9" w:rsidR="00B82F3F" w:rsidRPr="00B82F3F" w:rsidRDefault="00B82F3F" w:rsidP="00B82F3F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cs="Segoe UI Emoji"/>
          <w:sz w:val="28"/>
          <w:szCs w:val="28"/>
        </w:rPr>
        <w:t>И др.</w:t>
      </w:r>
    </w:p>
    <w:p w14:paraId="6D022F5D" w14:textId="50781ABC" w:rsidR="00B82F3F" w:rsidRDefault="00B82F3F" w:rsidP="00B82F3F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82F3F">
        <w:rPr>
          <w:rFonts w:ascii="Segoe UI Emoji" w:hAnsi="Segoe UI Emoji" w:cs="Segoe UI Emoji"/>
          <w:sz w:val="28"/>
          <w:szCs w:val="28"/>
        </w:rPr>
        <w:lastRenderedPageBreak/>
        <w:t>❌</w:t>
      </w:r>
      <w:r w:rsidRPr="00B82F3F">
        <w:rPr>
          <w:rFonts w:ascii="Arial" w:hAnsi="Arial" w:cs="Arial"/>
          <w:sz w:val="28"/>
          <w:szCs w:val="28"/>
        </w:rPr>
        <w:t>Отсутствие значимых комментариев к интерфейсу класса (интерфейсы не используются)</w:t>
      </w:r>
    </w:p>
    <w:p w14:paraId="2AA68DDE" w14:textId="6D419AE5" w:rsidR="00794D4D" w:rsidRPr="00794D4D" w:rsidRDefault="00C10A41" w:rsidP="00B82F3F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="00794D4D" w:rsidRPr="00C10A41">
        <w:rPr>
          <w:rFonts w:ascii="Arial" w:hAnsi="Arial" w:cs="Arial"/>
          <w:sz w:val="28"/>
          <w:szCs w:val="28"/>
        </w:rPr>
        <w:t>Наличие комментариев к реализации методов</w:t>
      </w:r>
    </w:p>
    <w:p w14:paraId="3AF6EBFB" w14:textId="4039D90A" w:rsidR="00794D4D" w:rsidRPr="00C10A41" w:rsidRDefault="00C10A41" w:rsidP="00794D4D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 w:rsidR="00794D4D">
        <w:rPr>
          <w:rFonts w:ascii="Arial" w:hAnsi="Arial" w:cs="Arial"/>
          <w:sz w:val="28"/>
          <w:szCs w:val="28"/>
        </w:rPr>
        <w:t>Излишняя информация в комментариях, длинные фразы:</w:t>
      </w:r>
      <w:r w:rsidR="00794D4D" w:rsidRPr="00794D4D">
        <w:rPr>
          <w:noProof/>
        </w:rPr>
        <w:t xml:space="preserve"> </w:t>
      </w:r>
      <w:r w:rsidR="00794D4D">
        <w:rPr>
          <w:noProof/>
        </w:rPr>
        <w:drawing>
          <wp:inline distT="0" distB="0" distL="0" distR="0" wp14:anchorId="679DF4EE" wp14:editId="7AF52F42">
            <wp:extent cx="4948836" cy="53376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57" cy="53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3C90" w14:textId="3E1CC049" w:rsidR="00C10A41" w:rsidRDefault="00C10A41" w:rsidP="00C10A41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Pr="00C10A41">
        <w:rPr>
          <w:rFonts w:ascii="Arial" w:hAnsi="Arial" w:cs="Arial"/>
          <w:sz w:val="28"/>
          <w:szCs w:val="28"/>
        </w:rPr>
        <w:t>Нет закомментированных участков кода в проекте, который передается на просмотр другим</w:t>
      </w:r>
    </w:p>
    <w:p w14:paraId="70098F27" w14:textId="0ACE0113" w:rsidR="00C10A41" w:rsidRPr="00C10A41" w:rsidRDefault="00C10A41" w:rsidP="00C10A41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 w:rsidRPr="00147392">
        <w:rPr>
          <w:rFonts w:ascii="Arial" w:hAnsi="Arial" w:cs="Arial"/>
          <w:sz w:val="28"/>
          <w:szCs w:val="28"/>
        </w:rPr>
        <w:t>Есть противоречия следованию кода какому-то определенному соглашению о коде (code convention). Важно, чтобы код был написан единообразно, чтобы классы, методы и переменные назывались согласно единому стилю.</w:t>
      </w:r>
    </w:p>
    <w:p w14:paraId="10699B63" w14:textId="749CB156" w:rsidR="00C10A41" w:rsidRDefault="00147392" w:rsidP="00C10A4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C10A41">
        <w:rPr>
          <w:rFonts w:ascii="Arial" w:hAnsi="Arial" w:cs="Arial"/>
          <w:sz w:val="28"/>
          <w:szCs w:val="28"/>
        </w:rPr>
        <w:t xml:space="preserve">Одновременно используются разные стили именования функций (в </w:t>
      </w:r>
      <w:r w:rsidR="00C10A41">
        <w:rPr>
          <w:rFonts w:ascii="Arial" w:hAnsi="Arial" w:cs="Arial"/>
          <w:sz w:val="28"/>
          <w:szCs w:val="28"/>
          <w:lang w:val="en-US"/>
        </w:rPr>
        <w:t>C</w:t>
      </w:r>
      <w:r w:rsidR="00C10A41" w:rsidRPr="00A4781C">
        <w:rPr>
          <w:rFonts w:ascii="Arial" w:hAnsi="Arial" w:cs="Arial"/>
          <w:sz w:val="28"/>
          <w:szCs w:val="28"/>
        </w:rPr>
        <w:t>#</w:t>
      </w:r>
      <w:r w:rsidR="00C10A41">
        <w:rPr>
          <w:rFonts w:ascii="Arial" w:hAnsi="Arial" w:cs="Arial"/>
          <w:sz w:val="28"/>
          <w:szCs w:val="28"/>
        </w:rPr>
        <w:t xml:space="preserve"> лучше использовать </w:t>
      </w:r>
      <w:r w:rsidR="00C10A41">
        <w:rPr>
          <w:rFonts w:ascii="Arial" w:hAnsi="Arial" w:cs="Arial"/>
          <w:sz w:val="28"/>
          <w:szCs w:val="28"/>
          <w:lang w:val="en-US"/>
        </w:rPr>
        <w:t>camelCase</w:t>
      </w:r>
      <w:r w:rsidR="00C10A41" w:rsidRPr="00A4781C">
        <w:rPr>
          <w:rFonts w:ascii="Arial" w:hAnsi="Arial" w:cs="Arial"/>
          <w:sz w:val="28"/>
          <w:szCs w:val="28"/>
        </w:rPr>
        <w:t xml:space="preserve"> </w:t>
      </w:r>
      <w:r w:rsidR="00C10A41">
        <w:rPr>
          <w:rFonts w:ascii="Arial" w:hAnsi="Arial" w:cs="Arial"/>
          <w:sz w:val="28"/>
          <w:szCs w:val="28"/>
        </w:rPr>
        <w:t xml:space="preserve">или </w:t>
      </w:r>
      <w:r w:rsidR="00C10A41">
        <w:rPr>
          <w:rFonts w:ascii="Arial" w:hAnsi="Arial" w:cs="Arial"/>
          <w:sz w:val="28"/>
          <w:szCs w:val="28"/>
          <w:lang w:val="en-US"/>
        </w:rPr>
        <w:t>PascalCase</w:t>
      </w:r>
      <w:r w:rsidR="00C10A41">
        <w:rPr>
          <w:rFonts w:ascii="Arial" w:hAnsi="Arial" w:cs="Arial"/>
          <w:sz w:val="28"/>
          <w:szCs w:val="28"/>
        </w:rPr>
        <w:t xml:space="preserve"> для функций):</w:t>
      </w:r>
    </w:p>
    <w:p w14:paraId="7A0B45FD" w14:textId="77777777" w:rsidR="00E55896" w:rsidRDefault="00C10A41" w:rsidP="00E55896">
      <w:pPr>
        <w:pStyle w:val="a3"/>
        <w:ind w:left="1800"/>
        <w:rPr>
          <w:rFonts w:cs="Segoe UI Emoji"/>
          <w:sz w:val="28"/>
          <w:szCs w:val="28"/>
        </w:rPr>
      </w:pPr>
      <w:r>
        <w:rPr>
          <w:noProof/>
        </w:rPr>
        <w:drawing>
          <wp:inline distT="0" distB="0" distL="0" distR="0" wp14:anchorId="5EF0ABBA" wp14:editId="51F8DFAE">
            <wp:extent cx="4707255" cy="4134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4A44" w14:textId="77777777" w:rsidR="00E55896" w:rsidRDefault="00013CA4" w:rsidP="00E55896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lastRenderedPageBreak/>
        <w:t>❌</w:t>
      </w:r>
      <w:r w:rsidRPr="00E55896">
        <w:rPr>
          <w:rFonts w:ascii="Arial" w:hAnsi="Arial" w:cs="Arial"/>
          <w:sz w:val="28"/>
          <w:szCs w:val="28"/>
        </w:rPr>
        <w:t xml:space="preserve"> В качестве имён переменных используются русские слова («транслит»):</w:t>
      </w:r>
      <w:r>
        <w:rPr>
          <w:noProof/>
        </w:rPr>
        <w:drawing>
          <wp:inline distT="0" distB="0" distL="0" distR="0" wp14:anchorId="30977528" wp14:editId="3D7647C3">
            <wp:extent cx="3569970" cy="1852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3687" w14:textId="01027A08" w:rsidR="00E55896" w:rsidRPr="004F7FB8" w:rsidRDefault="00013CA4" w:rsidP="00E55896">
      <w:pPr>
        <w:pStyle w:val="a3"/>
        <w:ind w:left="1800"/>
        <w:rPr>
          <w:rFonts w:ascii="Arial" w:hAnsi="Arial" w:cs="Arial"/>
          <w:sz w:val="28"/>
          <w:szCs w:val="28"/>
        </w:rPr>
      </w:pPr>
      <w:r w:rsidRPr="00E55896">
        <w:rPr>
          <w:rFonts w:ascii="Arial" w:hAnsi="Arial" w:cs="Arial"/>
          <w:sz w:val="28"/>
          <w:szCs w:val="28"/>
        </w:rPr>
        <w:t>Смесь русских и английских слов в названиях переменных</w:t>
      </w:r>
      <w:r w:rsidR="00E52815">
        <w:rPr>
          <w:rFonts w:ascii="Arial" w:hAnsi="Arial" w:cs="Arial"/>
          <w:sz w:val="28"/>
          <w:szCs w:val="28"/>
        </w:rPr>
        <w:t>:</w:t>
      </w:r>
    </w:p>
    <w:p w14:paraId="2B525057" w14:textId="1C8A4517" w:rsidR="00013CA4" w:rsidRPr="00013CA4" w:rsidRDefault="00013CA4" w:rsidP="00E55896">
      <w:pPr>
        <w:pStyle w:val="a3"/>
        <w:ind w:left="180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DABE192" wp14:editId="45F9A728">
            <wp:extent cx="2313940" cy="2298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0861" w14:textId="5454EC0A" w:rsidR="008700CD" w:rsidRPr="008700CD" w:rsidRDefault="00147392" w:rsidP="008700CD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147392">
        <w:rPr>
          <w:rFonts w:ascii="Arial" w:hAnsi="Arial" w:cs="Arial"/>
          <w:sz w:val="28"/>
          <w:szCs w:val="28"/>
        </w:rPr>
        <w:t xml:space="preserve">Код </w:t>
      </w:r>
      <w:r w:rsidR="008700CD">
        <w:rPr>
          <w:rFonts w:ascii="Arial" w:hAnsi="Arial" w:cs="Arial"/>
          <w:sz w:val="28"/>
          <w:szCs w:val="28"/>
        </w:rPr>
        <w:t>сложно читать (огромное число вложенностей</w:t>
      </w:r>
      <w:r w:rsidR="008700CD" w:rsidRPr="008700CD">
        <w:rPr>
          <w:rFonts w:ascii="Arial" w:hAnsi="Arial" w:cs="Arial"/>
          <w:sz w:val="28"/>
          <w:szCs w:val="28"/>
        </w:rPr>
        <w:t>;</w:t>
      </w:r>
      <w:r w:rsidR="008700CD">
        <w:rPr>
          <w:rFonts w:ascii="Arial" w:hAnsi="Arial" w:cs="Arial"/>
          <w:sz w:val="28"/>
          <w:szCs w:val="28"/>
        </w:rPr>
        <w:t xml:space="preserve"> перед тем, как производить арифметические операции было бы целесообразно записать каждое слагаемое в переменную для удобочитаемости)</w:t>
      </w:r>
    </w:p>
    <w:p w14:paraId="6BEE183E" w14:textId="376A20E0" w:rsidR="008700CD" w:rsidRP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D7BF688" wp14:editId="5CA139B0">
            <wp:extent cx="5940425" cy="24104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4C92" w14:textId="7D329FD8" w:rsidR="000B4D40" w:rsidRPr="00A86E69" w:rsidRDefault="00A86E69" w:rsidP="00C10A41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3E6F91">
        <w:rPr>
          <w:rFonts w:ascii="Segoe UI Emoji" w:hAnsi="Segoe UI Emoji" w:cs="Segoe UI Emoji"/>
          <w:sz w:val="28"/>
          <w:szCs w:val="28"/>
        </w:rPr>
        <w:lastRenderedPageBreak/>
        <w:t>✅</w:t>
      </w:r>
      <w:r w:rsidR="000B4D40" w:rsidRPr="00A86E69">
        <w:rPr>
          <w:rFonts w:ascii="Arial" w:hAnsi="Arial" w:cs="Arial"/>
          <w:sz w:val="28"/>
          <w:szCs w:val="28"/>
        </w:rPr>
        <w:t xml:space="preserve">Наименования классов, полей, методов, параметров «говорящие», код описывает себя, но смесь русского и английского в названиях </w:t>
      </w:r>
      <w:r w:rsidRPr="00A86E69">
        <w:rPr>
          <w:rFonts w:ascii="Arial" w:hAnsi="Arial" w:cs="Arial"/>
          <w:sz w:val="28"/>
          <w:szCs w:val="28"/>
        </w:rPr>
        <w:t>портят «общую картину»</w:t>
      </w:r>
    </w:p>
    <w:p w14:paraId="1A2B0B6C" w14:textId="2B59A7EE" w:rsidR="00A86E69" w:rsidRPr="00A86E69" w:rsidRDefault="00A86E69" w:rsidP="00C10A41">
      <w:pPr>
        <w:pStyle w:val="a3"/>
        <w:numPr>
          <w:ilvl w:val="0"/>
          <w:numId w:val="3"/>
        </w:numPr>
        <w:rPr>
          <w:rFonts w:ascii="Arial" w:hAnsi="Arial" w:cs="Arial"/>
          <w:sz w:val="44"/>
          <w:szCs w:val="44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И</w:t>
      </w:r>
      <w:r w:rsidRPr="00A86E69">
        <w:rPr>
          <w:rFonts w:ascii="Arial" w:hAnsi="Arial" w:cs="Arial"/>
          <w:sz w:val="28"/>
          <w:szCs w:val="28"/>
        </w:rPr>
        <w:t>спольз</w:t>
      </w:r>
      <w:r>
        <w:rPr>
          <w:rFonts w:ascii="Arial" w:hAnsi="Arial" w:cs="Arial"/>
          <w:sz w:val="28"/>
          <w:szCs w:val="28"/>
        </w:rPr>
        <w:t>уются</w:t>
      </w:r>
      <w:r w:rsidRPr="00A86E69">
        <w:rPr>
          <w:rFonts w:ascii="Arial" w:hAnsi="Arial" w:cs="Arial"/>
          <w:sz w:val="28"/>
          <w:szCs w:val="28"/>
        </w:rPr>
        <w:t xml:space="preserve"> краткие и не значащие ничего названия</w:t>
      </w:r>
      <w:r w:rsidR="00E52815">
        <w:rPr>
          <w:rFonts w:ascii="Arial" w:hAnsi="Arial" w:cs="Arial"/>
          <w:sz w:val="28"/>
          <w:szCs w:val="28"/>
        </w:rPr>
        <w:t>:</w:t>
      </w:r>
    </w:p>
    <w:p w14:paraId="32422FBF" w14:textId="1197C338" w:rsidR="00A86E69" w:rsidRPr="009B21E4" w:rsidRDefault="00A86E69" w:rsidP="009B21E4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2EDBA6A" wp14:editId="57BADF83">
            <wp:extent cx="3263900" cy="4146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A0E27" wp14:editId="328FC48C">
            <wp:extent cx="2381885" cy="3613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B6D4" w14:textId="6168EEEB" w:rsidR="00A86E69" w:rsidRPr="00535FA9" w:rsidRDefault="005E2773" w:rsidP="00A86E69">
      <w:pPr>
        <w:pStyle w:val="a3"/>
        <w:numPr>
          <w:ilvl w:val="0"/>
          <w:numId w:val="3"/>
        </w:numPr>
        <w:rPr>
          <w:rFonts w:ascii="Arial" w:hAnsi="Arial" w:cs="Arial"/>
          <w:sz w:val="44"/>
          <w:szCs w:val="44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Д</w:t>
      </w:r>
      <w:r w:rsidR="00A86E69">
        <w:rPr>
          <w:rFonts w:ascii="Arial" w:hAnsi="Arial" w:cs="Arial"/>
          <w:sz w:val="28"/>
          <w:szCs w:val="28"/>
        </w:rPr>
        <w:t>ублировани</w:t>
      </w:r>
      <w:r>
        <w:rPr>
          <w:rFonts w:ascii="Arial" w:hAnsi="Arial" w:cs="Arial"/>
          <w:sz w:val="28"/>
          <w:szCs w:val="28"/>
        </w:rPr>
        <w:t>е</w:t>
      </w:r>
      <w:r w:rsidR="00A86E69">
        <w:rPr>
          <w:rFonts w:ascii="Arial" w:hAnsi="Arial" w:cs="Arial"/>
          <w:sz w:val="28"/>
          <w:szCs w:val="28"/>
        </w:rPr>
        <w:t xml:space="preserve"> код</w:t>
      </w:r>
      <w:r>
        <w:rPr>
          <w:rFonts w:ascii="Arial" w:hAnsi="Arial" w:cs="Arial"/>
          <w:sz w:val="28"/>
          <w:szCs w:val="28"/>
        </w:rPr>
        <w:t>а</w:t>
      </w:r>
      <w:r w:rsidR="00535FA9">
        <w:rPr>
          <w:rFonts w:ascii="Arial" w:hAnsi="Arial" w:cs="Arial"/>
          <w:sz w:val="28"/>
          <w:szCs w:val="28"/>
        </w:rPr>
        <w:t>, длинные функции с повторяющимися параметрами можно было вынести в отдельную функцию</w:t>
      </w:r>
      <w:r w:rsidR="00E52815">
        <w:rPr>
          <w:rFonts w:ascii="Arial" w:hAnsi="Arial" w:cs="Arial"/>
          <w:sz w:val="28"/>
          <w:szCs w:val="28"/>
        </w:rPr>
        <w:t>:</w:t>
      </w:r>
    </w:p>
    <w:p w14:paraId="3801545B" w14:textId="28B12553" w:rsidR="00535FA9" w:rsidRDefault="00535FA9" w:rsidP="00535FA9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E3D2E2A" wp14:editId="41C594DC">
            <wp:extent cx="5592726" cy="141447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516" cy="141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B406" w14:textId="7F8A93FA" w:rsidR="005E2773" w:rsidRPr="005E2773" w:rsidRDefault="005E2773" w:rsidP="00535FA9">
      <w:pPr>
        <w:ind w:left="720"/>
        <w:rPr>
          <w:rFonts w:ascii="Arial" w:hAnsi="Arial" w:cs="Arial"/>
          <w:sz w:val="28"/>
          <w:szCs w:val="28"/>
        </w:rPr>
      </w:pPr>
      <w:r w:rsidRPr="005E2773">
        <w:rPr>
          <w:rFonts w:ascii="Arial" w:hAnsi="Arial" w:cs="Arial"/>
          <w:sz w:val="28"/>
          <w:szCs w:val="28"/>
        </w:rPr>
        <w:t xml:space="preserve">Создать функцию с параметром, куда уже передавать </w:t>
      </w:r>
      <w:r w:rsidRPr="005E2773">
        <w:rPr>
          <w:rFonts w:ascii="Arial" w:hAnsi="Arial" w:cs="Arial"/>
          <w:sz w:val="28"/>
          <w:szCs w:val="28"/>
          <w:lang w:val="en-US"/>
        </w:rPr>
        <w:t>skot</w:t>
      </w:r>
      <w:r w:rsidRPr="005E2773">
        <w:rPr>
          <w:rFonts w:ascii="Arial" w:hAnsi="Arial" w:cs="Arial"/>
          <w:sz w:val="28"/>
          <w:szCs w:val="28"/>
        </w:rPr>
        <w:t xml:space="preserve"> или </w:t>
      </w:r>
      <w:r w:rsidRPr="005E2773">
        <w:rPr>
          <w:rFonts w:ascii="Arial" w:hAnsi="Arial" w:cs="Arial"/>
          <w:sz w:val="28"/>
          <w:szCs w:val="28"/>
          <w:lang w:val="en-US"/>
        </w:rPr>
        <w:t>hleb</w:t>
      </w:r>
      <w:r>
        <w:rPr>
          <w:rFonts w:ascii="Arial" w:hAnsi="Arial" w:cs="Arial"/>
          <w:sz w:val="28"/>
          <w:szCs w:val="28"/>
        </w:rPr>
        <w:t>:</w:t>
      </w:r>
    </w:p>
    <w:p w14:paraId="563FCFCB" w14:textId="6761C199" w:rsidR="005E2773" w:rsidRDefault="005E2773" w:rsidP="00535FA9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9812D86" wp14:editId="02A3F7B0">
            <wp:extent cx="5486400" cy="187669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574" cy="1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004C" w14:textId="0B9C90FF" w:rsidR="005E2773" w:rsidRDefault="005E2773" w:rsidP="00535FA9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107336F8" wp14:editId="2F390E57">
            <wp:extent cx="5420563" cy="2561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701" cy="2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5157" w14:textId="073FACB0" w:rsidR="001A0C56" w:rsidRDefault="008700CD" w:rsidP="001A0C56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Есть</w:t>
      </w:r>
      <w:r w:rsidR="001A0C56" w:rsidRPr="001A0C56">
        <w:rPr>
          <w:rFonts w:ascii="Arial" w:hAnsi="Arial" w:cs="Arial"/>
          <w:sz w:val="28"/>
          <w:szCs w:val="28"/>
        </w:rPr>
        <w:t xml:space="preserve"> дублировани</w:t>
      </w:r>
      <w:r>
        <w:rPr>
          <w:rFonts w:ascii="Arial" w:hAnsi="Arial" w:cs="Arial"/>
          <w:sz w:val="28"/>
          <w:szCs w:val="28"/>
        </w:rPr>
        <w:t>е</w:t>
      </w:r>
      <w:r w:rsidR="001A0C56" w:rsidRPr="001A0C56">
        <w:rPr>
          <w:rFonts w:ascii="Arial" w:hAnsi="Arial" w:cs="Arial"/>
          <w:sz w:val="28"/>
          <w:szCs w:val="28"/>
        </w:rPr>
        <w:t xml:space="preserve"> кода с небольшими изменениями</w:t>
      </w:r>
    </w:p>
    <w:p w14:paraId="18DF3714" w14:textId="22EC9B4A" w:rsid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4CF374" wp14:editId="1BCD02AE">
            <wp:extent cx="5486400" cy="88967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159" cy="8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3B2" w14:textId="3D1349A4" w:rsid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FCFAE3" wp14:editId="4A698FE0">
            <wp:extent cx="5464454" cy="816017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350" cy="8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7094" w14:textId="77777777" w:rsidR="008700CD" w:rsidRP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</w:p>
    <w:p w14:paraId="155D17F7" w14:textId="0C85AB75" w:rsidR="0004484B" w:rsidRPr="0004484B" w:rsidRDefault="00DA32A7" w:rsidP="001A0C56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DA32A7">
        <w:rPr>
          <w:rFonts w:ascii="Arial" w:hAnsi="Arial" w:cs="Arial"/>
          <w:sz w:val="28"/>
          <w:szCs w:val="28"/>
        </w:rPr>
        <w:t>Низкая связность не реализована, нет интерфейсов, абстракций, наследования.</w:t>
      </w:r>
    </w:p>
    <w:p w14:paraId="550D7F3A" w14:textId="2E148396" w:rsidR="0004484B" w:rsidRPr="00A418C6" w:rsidRDefault="00A418C6" w:rsidP="001A0C56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5E2773">
        <w:rPr>
          <w:rFonts w:ascii="Arial" w:hAnsi="Arial" w:cs="Arial"/>
          <w:sz w:val="28"/>
          <w:szCs w:val="28"/>
        </w:rPr>
        <w:t>Есть</w:t>
      </w:r>
      <w:r w:rsidRPr="005E2773">
        <w:rPr>
          <w:rFonts w:ascii="Arial" w:hAnsi="Arial" w:cs="Arial"/>
          <w:sz w:val="28"/>
          <w:szCs w:val="28"/>
          <w:lang w:val="en-US"/>
        </w:rPr>
        <w:t xml:space="preserve"> </w:t>
      </w:r>
      <w:r w:rsidRPr="005E2773">
        <w:rPr>
          <w:rFonts w:ascii="Arial" w:hAnsi="Arial" w:cs="Arial"/>
          <w:sz w:val="28"/>
          <w:szCs w:val="28"/>
        </w:rPr>
        <w:t>м</w:t>
      </w:r>
      <w:r w:rsidR="0004484B" w:rsidRPr="005E2773">
        <w:rPr>
          <w:rFonts w:ascii="Arial" w:hAnsi="Arial" w:cs="Arial"/>
          <w:sz w:val="28"/>
          <w:szCs w:val="28"/>
        </w:rPr>
        <w:t>агически</w:t>
      </w:r>
      <w:r w:rsidRPr="005E2773">
        <w:rPr>
          <w:rFonts w:ascii="Arial" w:hAnsi="Arial" w:cs="Arial"/>
          <w:sz w:val="28"/>
          <w:szCs w:val="28"/>
        </w:rPr>
        <w:t>е</w:t>
      </w:r>
      <w:r w:rsidR="0004484B" w:rsidRPr="005E2773">
        <w:rPr>
          <w:rFonts w:ascii="Arial" w:hAnsi="Arial" w:cs="Arial"/>
          <w:sz w:val="28"/>
          <w:szCs w:val="28"/>
        </w:rPr>
        <w:t xml:space="preserve"> констант</w:t>
      </w:r>
      <w:r w:rsidRPr="005E2773">
        <w:rPr>
          <w:rFonts w:ascii="Arial" w:hAnsi="Arial" w:cs="Arial"/>
          <w:sz w:val="28"/>
          <w:szCs w:val="28"/>
        </w:rPr>
        <w:t>ы</w:t>
      </w:r>
    </w:p>
    <w:p w14:paraId="5F883391" w14:textId="2DDC4DA6" w:rsidR="00A418C6" w:rsidRPr="00A418C6" w:rsidRDefault="00A418C6" w:rsidP="00A418C6">
      <w:pPr>
        <w:ind w:left="720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9B9D69" wp14:editId="1AFA6994">
            <wp:extent cx="4860261" cy="11850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3764" cy="11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853A" w14:textId="76B1F6C4" w:rsidR="009B21E4" w:rsidRDefault="009B21E4" w:rsidP="009B21E4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Pr="009B21E4">
        <w:rPr>
          <w:rFonts w:ascii="Arial" w:hAnsi="Arial" w:cs="Arial"/>
          <w:sz w:val="28"/>
          <w:szCs w:val="28"/>
        </w:rPr>
        <w:t>Глобальные переменные только в одном главном классе</w:t>
      </w:r>
      <w:r w:rsidR="00E52815">
        <w:rPr>
          <w:rFonts w:ascii="Arial" w:hAnsi="Arial" w:cs="Arial"/>
          <w:sz w:val="28"/>
          <w:szCs w:val="28"/>
        </w:rPr>
        <w:t>:</w:t>
      </w:r>
    </w:p>
    <w:p w14:paraId="68548755" w14:textId="0A5E38EB" w:rsidR="009B21E4" w:rsidRDefault="009B21E4" w:rsidP="009B21E4">
      <w:pPr>
        <w:ind w:left="720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1A2CFA8" wp14:editId="49E757B0">
            <wp:extent cx="3811270" cy="3240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3489" w14:textId="617E4B6D" w:rsidR="009B21E4" w:rsidRDefault="00DA32A7" w:rsidP="009B21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9B21E4" w:rsidRPr="009B21E4">
        <w:rPr>
          <w:rFonts w:ascii="Arial" w:hAnsi="Arial" w:cs="Arial"/>
          <w:sz w:val="28"/>
          <w:szCs w:val="28"/>
        </w:rPr>
        <w:t>Есть методы слишком большого размера, их было целесообразно разбить на более мелкие приватные методы</w:t>
      </w:r>
      <w:r w:rsidR="00E52815">
        <w:rPr>
          <w:rFonts w:ascii="Arial" w:hAnsi="Arial" w:cs="Arial"/>
          <w:sz w:val="28"/>
          <w:szCs w:val="28"/>
        </w:rPr>
        <w:t>:</w:t>
      </w:r>
    </w:p>
    <w:p w14:paraId="4AD57357" w14:textId="2D5B0479" w:rsidR="009B21E4" w:rsidRDefault="009B21E4" w:rsidP="009B21E4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74EE8" wp14:editId="4AB0F4E0">
            <wp:extent cx="4959985" cy="70592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6AEE" w14:textId="3E4646CD" w:rsidR="005E2773" w:rsidRDefault="00DA32A7" w:rsidP="005E2773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5E2773">
        <w:rPr>
          <w:rFonts w:ascii="Arial" w:hAnsi="Arial" w:cs="Arial"/>
          <w:sz w:val="28"/>
          <w:szCs w:val="28"/>
        </w:rPr>
        <w:t xml:space="preserve">Поля имеют правильные модификаторы доступа: те, что используются глобально </w:t>
      </w:r>
      <w:r w:rsidR="005E2773">
        <w:rPr>
          <w:rFonts w:ascii="Arial" w:hAnsi="Arial" w:cs="Arial"/>
          <w:sz w:val="28"/>
          <w:szCs w:val="28"/>
          <w:lang w:val="en-US"/>
        </w:rPr>
        <w:t>public</w:t>
      </w:r>
      <w:r w:rsidR="005E2773">
        <w:rPr>
          <w:rFonts w:ascii="Arial" w:hAnsi="Arial" w:cs="Arial"/>
          <w:sz w:val="28"/>
          <w:szCs w:val="28"/>
        </w:rPr>
        <w:t xml:space="preserve">, а те, что используются глобальными функциями – </w:t>
      </w:r>
      <w:r w:rsidR="005E2773">
        <w:rPr>
          <w:rFonts w:ascii="Arial" w:hAnsi="Arial" w:cs="Arial"/>
          <w:sz w:val="28"/>
          <w:szCs w:val="28"/>
          <w:lang w:val="en-US"/>
        </w:rPr>
        <w:t>private</w:t>
      </w:r>
      <w:r w:rsidR="005E2773">
        <w:rPr>
          <w:rFonts w:ascii="Arial" w:hAnsi="Arial" w:cs="Arial"/>
          <w:sz w:val="28"/>
          <w:szCs w:val="28"/>
        </w:rPr>
        <w:t xml:space="preserve">, </w:t>
      </w:r>
      <w:r w:rsidR="005E2773">
        <w:rPr>
          <w:rFonts w:ascii="Arial" w:hAnsi="Arial" w:cs="Arial"/>
          <w:sz w:val="28"/>
          <w:szCs w:val="28"/>
          <w:lang w:val="en-US"/>
        </w:rPr>
        <w:t>protected</w:t>
      </w:r>
      <w:r w:rsidR="005E2773" w:rsidRPr="005E277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в данной программе </w:t>
      </w:r>
      <w:r w:rsidR="005E2773">
        <w:rPr>
          <w:rFonts w:ascii="Arial" w:hAnsi="Arial" w:cs="Arial"/>
          <w:sz w:val="28"/>
          <w:szCs w:val="28"/>
        </w:rPr>
        <w:t>не используется.</w:t>
      </w:r>
    </w:p>
    <w:p w14:paraId="5DB2F167" w14:textId="428DD914" w:rsidR="0020149F" w:rsidRPr="0004484B" w:rsidRDefault="0020149F" w:rsidP="0020149F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DA32A7">
        <w:rPr>
          <w:rFonts w:ascii="Arial" w:hAnsi="Arial" w:cs="Arial"/>
          <w:sz w:val="28"/>
          <w:szCs w:val="28"/>
        </w:rPr>
        <w:t>Высокое зацепление</w:t>
      </w:r>
      <w:r>
        <w:rPr>
          <w:rFonts w:ascii="Arial" w:hAnsi="Arial" w:cs="Arial"/>
          <w:sz w:val="28"/>
          <w:szCs w:val="28"/>
        </w:rPr>
        <w:t xml:space="preserve">: классы имеют единственную зону ответственности. Это хорошо. Однако </w:t>
      </w:r>
      <w:r w:rsidRPr="00DA32A7">
        <w:rPr>
          <w:rFonts w:ascii="Arial" w:hAnsi="Arial" w:cs="Arial"/>
          <w:sz w:val="28"/>
          <w:szCs w:val="28"/>
        </w:rPr>
        <w:t>нет интерфейсов, абстракций, наследования.</w:t>
      </w:r>
    </w:p>
    <w:p w14:paraId="038303DD" w14:textId="50C5AEF2" w:rsidR="004905E4" w:rsidRPr="004905E4" w:rsidRDefault="0020149F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Calibri" w:hAnsi="Calibri" w:cs="Calibri"/>
          <w:sz w:val="28"/>
          <w:szCs w:val="28"/>
        </w:rPr>
        <w:t>Не используются стандартные структуры данных, используются массивы</w:t>
      </w:r>
      <w:r w:rsidR="00366067">
        <w:rPr>
          <w:rFonts w:ascii="Calibri" w:hAnsi="Calibri" w:cs="Calibri"/>
          <w:sz w:val="28"/>
          <w:szCs w:val="28"/>
        </w:rPr>
        <w:t>:</w:t>
      </w:r>
    </w:p>
    <w:p w14:paraId="7B645098" w14:textId="706E45A5" w:rsidR="0020149F" w:rsidRDefault="004905E4" w:rsidP="004905E4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565F5" wp14:editId="1B354811">
            <wp:extent cx="3523809" cy="2485714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CBAB" w14:textId="41044741" w:rsidR="004905E4" w:rsidRDefault="004905E4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Сторонние компоненты не использовались, стандартные библиотеки использовались в очень малом объеме, фреймворки не использовались.</w:t>
      </w:r>
    </w:p>
    <w:p w14:paraId="5C2E6EAA" w14:textId="15471884" w:rsidR="004905E4" w:rsidRDefault="004905E4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>Документация по коду имеется в отчёте студента:</w:t>
      </w:r>
    </w:p>
    <w:p w14:paraId="77A8AB52" w14:textId="661116A2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Словесный алгоритм программы</w:t>
      </w:r>
    </w:p>
    <w:p w14:paraId="67CB42BB" w14:textId="40B91122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Структура программы</w:t>
      </w:r>
    </w:p>
    <w:p w14:paraId="16D316F4" w14:textId="570FA4A4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Диаграмма классов</w:t>
      </w:r>
    </w:p>
    <w:p w14:paraId="0E2C19C6" w14:textId="2471437B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Описание каждого метода</w:t>
      </w:r>
    </w:p>
    <w:p w14:paraId="442D9F75" w14:textId="77777777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Описание событий программы</w:t>
      </w:r>
    </w:p>
    <w:p w14:paraId="08D74CAB" w14:textId="58F5D598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</w:t>
      </w:r>
      <w:r w:rsidRPr="004905E4">
        <w:rPr>
          <w:rFonts w:ascii="Arial" w:hAnsi="Arial" w:cs="Arial"/>
          <w:sz w:val="28"/>
          <w:szCs w:val="28"/>
        </w:rPr>
        <w:t xml:space="preserve"> другое</w:t>
      </w:r>
    </w:p>
    <w:p w14:paraId="6A0FFBC3" w14:textId="345E04EA" w:rsidR="004905E4" w:rsidRDefault="004905E4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 xml:space="preserve"> Динамическое определение типа (</w:t>
      </w:r>
      <w:r>
        <w:rPr>
          <w:rFonts w:ascii="Arial" w:hAnsi="Arial" w:cs="Arial"/>
          <w:sz w:val="28"/>
          <w:szCs w:val="28"/>
          <w:lang w:val="en-US"/>
        </w:rPr>
        <w:t>RTTI</w:t>
      </w:r>
      <w:r w:rsidRPr="004905E4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>не используется</w:t>
      </w:r>
    </w:p>
    <w:p w14:paraId="15EF4EE4" w14:textId="4DE051FA" w:rsidR="00180886" w:rsidRDefault="00180886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>Не используется множественное наследование</w:t>
      </w:r>
    </w:p>
    <w:p w14:paraId="31B5B438" w14:textId="49CC7010" w:rsidR="00180886" w:rsidRDefault="00180886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 xml:space="preserve">Графический интерфейс создавался через с помощью конструктора. Он находится в отдельных стандартных классах, унаследованных от класса </w:t>
      </w:r>
      <w:r>
        <w:rPr>
          <w:rFonts w:ascii="Arial" w:hAnsi="Arial" w:cs="Arial"/>
          <w:sz w:val="28"/>
          <w:szCs w:val="28"/>
          <w:lang w:val="en-US"/>
        </w:rPr>
        <w:t>Form</w:t>
      </w:r>
      <w:r w:rsidRPr="00180886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С логикой интерфейс не пересекается.</w:t>
      </w:r>
    </w:p>
    <w:p w14:paraId="42F3E935" w14:textId="62794492" w:rsidR="00180886" w:rsidRDefault="00BB287A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Pr="00BB287A">
        <w:rPr>
          <w:rFonts w:ascii="Arial" w:hAnsi="Arial" w:cs="Arial"/>
          <w:sz w:val="28"/>
          <w:szCs w:val="28"/>
        </w:rPr>
        <w:t>Не используются сгенерированные методы и названия объектов</w:t>
      </w:r>
    </w:p>
    <w:p w14:paraId="614889A0" w14:textId="39CAD2AB" w:rsidR="00BB287A" w:rsidRDefault="00BB287A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Операции ввода вывода не везде отделены от логики</w:t>
      </w:r>
    </w:p>
    <w:p w14:paraId="6AE3691D" w14:textId="0EC2581D" w:rsidR="00BB287A" w:rsidRPr="00BB287A" w:rsidRDefault="00BB287A" w:rsidP="00BB287A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BB0EA6" wp14:editId="60B050B8">
            <wp:extent cx="5604487" cy="50539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37" cy="50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5D5C" w14:textId="7D60CCEA" w:rsidR="00206B0E" w:rsidRDefault="00BB287A" w:rsidP="00206B0E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206B0E">
        <w:rPr>
          <w:rFonts w:ascii="Arial" w:hAnsi="Arial" w:cs="Arial"/>
          <w:sz w:val="28"/>
          <w:szCs w:val="28"/>
        </w:rPr>
        <w:t>Названия переменных для счётчиков циклов разные, когда можно было назвать одинаково (области видимости не пересекаются)</w:t>
      </w:r>
    </w:p>
    <w:p w14:paraId="5E678FD8" w14:textId="0BFB8EBF" w:rsidR="00206B0E" w:rsidRDefault="00206B0E" w:rsidP="00206B0E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E30CFA" wp14:editId="41083E4E">
            <wp:extent cx="3347720" cy="15506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B121" w14:textId="3AAF6588" w:rsidR="00CA5277" w:rsidRDefault="00CA5277" w:rsidP="00CA5277">
      <w:pPr>
        <w:ind w:left="720"/>
        <w:rPr>
          <w:rFonts w:ascii="Arial" w:hAnsi="Arial" w:cs="Arial"/>
          <w:sz w:val="28"/>
          <w:szCs w:val="28"/>
        </w:rPr>
      </w:pPr>
    </w:p>
    <w:p w14:paraId="6AAF4968" w14:textId="05A220A0" w:rsidR="00CA5277" w:rsidRDefault="00BB287A" w:rsidP="00CA5277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CA5277">
        <w:rPr>
          <w:rFonts w:ascii="Arial" w:hAnsi="Arial" w:cs="Arial"/>
          <w:sz w:val="28"/>
          <w:szCs w:val="28"/>
        </w:rPr>
        <w:t>Использование неинформативных названий переменных</w:t>
      </w:r>
    </w:p>
    <w:p w14:paraId="3420E720" w14:textId="4C2B43DA" w:rsidR="00CA5277" w:rsidRDefault="00CA5277" w:rsidP="00CA5277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1DACB2E" wp14:editId="1717016A">
            <wp:extent cx="2870200" cy="739775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F237" w14:textId="50889937" w:rsidR="00CA5277" w:rsidRDefault="00CA5277" w:rsidP="00CA5277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BA75C" wp14:editId="75C6C82A">
            <wp:extent cx="4174490" cy="612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CE74" w14:textId="37CA5817" w:rsidR="00CF1EB2" w:rsidRDefault="00BB287A" w:rsidP="00CD52D8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CD52D8">
        <w:rPr>
          <w:rFonts w:ascii="Arial" w:hAnsi="Arial" w:cs="Arial"/>
          <w:sz w:val="28"/>
          <w:szCs w:val="28"/>
        </w:rPr>
        <w:t>Подключены неиспользуемые библиотеки</w:t>
      </w:r>
    </w:p>
    <w:p w14:paraId="3B363259" w14:textId="0BFEB405" w:rsidR="00CD52D8" w:rsidRDefault="00CD52D8" w:rsidP="00CD52D8">
      <w:pPr>
        <w:pStyle w:val="a3"/>
        <w:ind w:left="108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D33BFC" wp14:editId="675A792F">
            <wp:extent cx="2764155" cy="967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9E93" w14:textId="68A24C82" w:rsidR="00366067" w:rsidRPr="00366067" w:rsidRDefault="00BB287A" w:rsidP="00366067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366067">
        <w:rPr>
          <w:rFonts w:ascii="Arial" w:hAnsi="Arial" w:cs="Arial"/>
          <w:sz w:val="28"/>
          <w:szCs w:val="28"/>
        </w:rPr>
        <w:t xml:space="preserve">Бессмысленное использование </w:t>
      </w:r>
      <w:r w:rsidR="00366067">
        <w:rPr>
          <w:rFonts w:ascii="Arial" w:hAnsi="Arial" w:cs="Arial"/>
          <w:sz w:val="28"/>
          <w:szCs w:val="28"/>
          <w:lang w:val="en-US"/>
        </w:rPr>
        <w:t>this</w:t>
      </w:r>
      <w:r w:rsidR="00366067">
        <w:rPr>
          <w:rFonts w:ascii="Arial" w:hAnsi="Arial" w:cs="Arial"/>
          <w:sz w:val="28"/>
          <w:szCs w:val="28"/>
        </w:rPr>
        <w:t>:</w:t>
      </w:r>
    </w:p>
    <w:p w14:paraId="7BF9F41F" w14:textId="7195705E" w:rsidR="00366067" w:rsidRDefault="00366067" w:rsidP="00366067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CFB5F3" wp14:editId="3D84086A">
            <wp:extent cx="4628571" cy="2447619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35B" w14:textId="7D3D3808" w:rsidR="00721863" w:rsidRDefault="00721863" w:rsidP="00366067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B9167" wp14:editId="5B25F80E">
            <wp:extent cx="4847619" cy="2323809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A8C" w14:textId="25DC1FC2" w:rsidR="00BB287A" w:rsidRDefault="00721863" w:rsidP="00BB287A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BB287A">
        <w:rPr>
          <w:rFonts w:ascii="Arial" w:hAnsi="Arial" w:cs="Arial"/>
          <w:sz w:val="28"/>
          <w:szCs w:val="28"/>
        </w:rPr>
        <w:t>Переносы длинных строк отсутствуют, приходится использовать прокрутку</w:t>
      </w:r>
    </w:p>
    <w:p w14:paraId="5B487B92" w14:textId="47145EF7" w:rsidR="00BB287A" w:rsidRDefault="00BB287A" w:rsidP="00BB287A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C1D28" wp14:editId="7AC11365">
            <wp:extent cx="5550010" cy="152766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432" cy="15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673" w14:textId="08BB1971" w:rsidR="00721863" w:rsidRPr="00721863" w:rsidRDefault="00721863" w:rsidP="00721863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721863">
        <w:rPr>
          <w:rFonts w:ascii="Arial" w:hAnsi="Arial" w:cs="Arial"/>
          <w:sz w:val="28"/>
          <w:szCs w:val="28"/>
        </w:rPr>
        <w:t>Классы, по сути своей, представляют собой лишь набор getter’ов и setter’ов, логика в них практически не реализуется:</w:t>
      </w:r>
    </w:p>
    <w:p w14:paraId="6DF9F638" w14:textId="0CCBADDD" w:rsidR="00721863" w:rsidRDefault="00721863" w:rsidP="00721863">
      <w:pPr>
        <w:ind w:left="720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38832724" wp14:editId="1A816892">
            <wp:extent cx="4314286" cy="54761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B865" w14:textId="329990E8" w:rsidR="00721863" w:rsidRPr="00721863" w:rsidRDefault="00721863" w:rsidP="00721863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Код, по моему мнению на 3 звезды из 5, однако это обосновывается малым опытом. Больше всего не понравилось смешивание русского и английского в именовании переменных</w:t>
      </w:r>
      <w:r w:rsidR="00693215">
        <w:rPr>
          <w:rFonts w:ascii="Arial" w:hAnsi="Arial" w:cs="Arial"/>
          <w:sz w:val="36"/>
          <w:szCs w:val="36"/>
        </w:rPr>
        <w:t xml:space="preserve"> и несоблюдение стиля кода.</w:t>
      </w:r>
    </w:p>
    <w:sectPr w:rsidR="00721863" w:rsidRPr="00721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623DA"/>
    <w:multiLevelType w:val="hybridMultilevel"/>
    <w:tmpl w:val="02386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77ADE"/>
    <w:multiLevelType w:val="hybridMultilevel"/>
    <w:tmpl w:val="BB0A2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F3CF2"/>
    <w:multiLevelType w:val="multilevel"/>
    <w:tmpl w:val="4564892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718E2532"/>
    <w:multiLevelType w:val="hybridMultilevel"/>
    <w:tmpl w:val="0FF6BBA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FA"/>
    <w:rsid w:val="00013CA4"/>
    <w:rsid w:val="0004484B"/>
    <w:rsid w:val="000605D3"/>
    <w:rsid w:val="000B4D40"/>
    <w:rsid w:val="00147392"/>
    <w:rsid w:val="00180886"/>
    <w:rsid w:val="001A0C56"/>
    <w:rsid w:val="0020149F"/>
    <w:rsid w:val="00206B0E"/>
    <w:rsid w:val="00212009"/>
    <w:rsid w:val="00366067"/>
    <w:rsid w:val="003E6F91"/>
    <w:rsid w:val="003F14C2"/>
    <w:rsid w:val="00471DEA"/>
    <w:rsid w:val="004905E4"/>
    <w:rsid w:val="004F6276"/>
    <w:rsid w:val="004F7FB8"/>
    <w:rsid w:val="00514481"/>
    <w:rsid w:val="00535FA9"/>
    <w:rsid w:val="005E2773"/>
    <w:rsid w:val="00641508"/>
    <w:rsid w:val="00693215"/>
    <w:rsid w:val="00721863"/>
    <w:rsid w:val="00794D4D"/>
    <w:rsid w:val="007F7DF7"/>
    <w:rsid w:val="00837829"/>
    <w:rsid w:val="008700CD"/>
    <w:rsid w:val="00991FBB"/>
    <w:rsid w:val="009B21E4"/>
    <w:rsid w:val="00A418C6"/>
    <w:rsid w:val="00A4781C"/>
    <w:rsid w:val="00A86E69"/>
    <w:rsid w:val="00B82F3F"/>
    <w:rsid w:val="00BB287A"/>
    <w:rsid w:val="00C10A41"/>
    <w:rsid w:val="00C6350F"/>
    <w:rsid w:val="00CA5277"/>
    <w:rsid w:val="00CA6505"/>
    <w:rsid w:val="00CD52D8"/>
    <w:rsid w:val="00CF1EB2"/>
    <w:rsid w:val="00DA32A7"/>
    <w:rsid w:val="00DB25FA"/>
    <w:rsid w:val="00E52815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A243"/>
  <w15:chartTrackingRefBased/>
  <w15:docId w15:val="{AC16B7EA-4023-4894-BB85-B43A7514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50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5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12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15</cp:revision>
  <dcterms:created xsi:type="dcterms:W3CDTF">2022-02-08T18:53:00Z</dcterms:created>
  <dcterms:modified xsi:type="dcterms:W3CDTF">2022-02-10T06:50:00Z</dcterms:modified>
</cp:coreProperties>
</file>