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50" w:rsidRPr="00C20750" w:rsidRDefault="00C20750" w:rsidP="00C20750">
      <w:pPr>
        <w:spacing w:after="200"/>
        <w:rPr>
          <w:rFonts w:ascii="Calibri" w:eastAsia="Calibri" w:hAnsi="Calibri" w:cs="Times New Roman"/>
          <w:lang w:val="en-US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Министерство науки и высшего образования Российской Федерации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Федеральное государственное бюджетное образовательное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учреждение высшего образования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«Алтайский государственный технический университет им. И. И. Ползунова»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Факультет информационных технологий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Кафедра прикладной математики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Отчет защищен с оценкой__________________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Преподаватель                         </w:t>
      </w:r>
      <w:proofErr w:type="spellStart"/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Крючкова</w:t>
      </w:r>
      <w:proofErr w:type="spellEnd"/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Е. Н.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«___»__________________2022 г.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</w:t>
      </w:r>
      <w:bookmarkStart w:id="0" w:name="_GoBack"/>
      <w:bookmarkEnd w:id="0"/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Отчет</w:t>
      </w:r>
    </w:p>
    <w:p w:rsidR="00C20750" w:rsidRPr="00123E64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</w:t>
      </w:r>
      <w:r w:rsidR="00123E64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Лабораторная работа №</w:t>
      </w:r>
      <w:r w:rsidR="00123E64" w:rsidRPr="00123E64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3</w:t>
      </w:r>
    </w:p>
    <w:p w:rsidR="00C20750" w:rsidRPr="00123E64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</w:t>
      </w:r>
      <w:r w:rsidR="00123E64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Лексика языка программирования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по дисциплине «Теория алгоритмических языков и трансляторов»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C2075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Студент группы ПИ 91      Д. А. Савиков</w:t>
      </w: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20750" w:rsidRPr="00C20750" w:rsidRDefault="00C20750" w:rsidP="00C20750">
      <w:pPr>
        <w:spacing w:after="200"/>
        <w:rPr>
          <w:rFonts w:ascii="Calibri" w:eastAsia="Calibri" w:hAnsi="Calibri" w:cs="Times New Roman"/>
        </w:rPr>
      </w:pPr>
    </w:p>
    <w:p w:rsidR="00C20750" w:rsidRPr="00C20750" w:rsidRDefault="00C20750" w:rsidP="00C20750">
      <w:pPr>
        <w:spacing w:after="200"/>
        <w:rPr>
          <w:rFonts w:ascii="Calibri" w:eastAsia="Calibri" w:hAnsi="Calibri" w:cs="Times New Roman"/>
        </w:rPr>
      </w:pPr>
    </w:p>
    <w:p w:rsidR="00C20750" w:rsidRPr="00C20750" w:rsidRDefault="00C20750" w:rsidP="00C20750">
      <w:pPr>
        <w:spacing w:after="200"/>
        <w:rPr>
          <w:rFonts w:ascii="Calibri" w:eastAsia="Calibri" w:hAnsi="Calibri" w:cs="Times New Roman"/>
        </w:rPr>
      </w:pPr>
    </w:p>
    <w:p w:rsidR="00C20750" w:rsidRPr="00C20750" w:rsidRDefault="00C20750" w:rsidP="00C20750">
      <w:pPr>
        <w:spacing w:after="200"/>
        <w:rPr>
          <w:rFonts w:ascii="Calibri" w:eastAsia="Calibri" w:hAnsi="Calibri" w:cs="Times New Roman"/>
        </w:rPr>
      </w:pPr>
    </w:p>
    <w:p w:rsidR="00C20750" w:rsidRPr="00C20750" w:rsidRDefault="00C20750" w:rsidP="00C20750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:rsidR="00C20750" w:rsidRPr="00C20750" w:rsidRDefault="00C20750" w:rsidP="00C20750">
      <w:pPr>
        <w:spacing w:after="200"/>
        <w:rPr>
          <w:rFonts w:ascii="Calibri" w:eastAsia="Calibri" w:hAnsi="Calibri" w:cs="Times New Roman"/>
        </w:rPr>
      </w:pPr>
    </w:p>
    <w:p w:rsidR="00C20750" w:rsidRPr="00C20750" w:rsidRDefault="00C20750" w:rsidP="00C20750">
      <w:pPr>
        <w:spacing w:after="200"/>
        <w:rPr>
          <w:rFonts w:ascii="Calibri" w:eastAsia="Calibri" w:hAnsi="Calibri" w:cs="Times New Roman"/>
        </w:rPr>
      </w:pPr>
    </w:p>
    <w:p w:rsidR="00C20750" w:rsidRPr="00C20750" w:rsidRDefault="00C20750" w:rsidP="00C20750">
      <w:pPr>
        <w:spacing w:after="200"/>
        <w:rPr>
          <w:rFonts w:ascii="Calibri" w:eastAsia="Calibri" w:hAnsi="Calibri" w:cs="Times New Roman"/>
        </w:rPr>
      </w:pPr>
    </w:p>
    <w:p w:rsidR="00FD1565" w:rsidRPr="000F4987" w:rsidRDefault="00FD1565"/>
    <w:p w:rsidR="00C20750" w:rsidRPr="000F4987" w:rsidRDefault="00C20750"/>
    <w:p w:rsidR="00C20750" w:rsidRPr="000F4987" w:rsidRDefault="00C20750"/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2075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Вариант  112</w:t>
      </w: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2075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Задание:</w:t>
      </w: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51364374"/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Программа: главная программа языка</w:t>
      </w:r>
      <w:proofErr w:type="gramStart"/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++. Допускается описание функций </w:t>
      </w:r>
      <w:r w:rsidRPr="00C207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параметрами. Функции возвращают   значение. </w:t>
      </w: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данных: </w:t>
      </w:r>
      <w:proofErr w:type="spellStart"/>
      <w:r w:rsidRPr="00C207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разной длины и </w:t>
      </w:r>
      <w:proofErr w:type="spellStart"/>
      <w:r w:rsidRPr="00C207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spellEnd"/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Операции: арифметические, логические, сравнения.</w:t>
      </w: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Операторы: пустой, составной, присваивания и </w:t>
      </w:r>
      <w:r w:rsidRPr="00C207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Операнды: простые переменные, константы.</w:t>
      </w: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0750" w:rsidRPr="00C20750" w:rsidRDefault="00C20750" w:rsidP="00C2075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7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Константы: все целые и логические.</w:t>
      </w:r>
    </w:p>
    <w:bookmarkEnd w:id="1"/>
    <w:p w:rsidR="00C20750" w:rsidRPr="000F4987" w:rsidRDefault="00C20750"/>
    <w:p w:rsidR="00C20750" w:rsidRDefault="00C20750"/>
    <w:p w:rsidR="003D0FF1" w:rsidRPr="003D0FF1" w:rsidRDefault="003D0FF1">
      <w:pPr>
        <w:rPr>
          <w:rFonts w:ascii="Times New Roman" w:hAnsi="Times New Roman"/>
          <w:b/>
          <w:sz w:val="28"/>
        </w:rPr>
      </w:pPr>
      <w:r w:rsidRPr="003D0FF1">
        <w:rPr>
          <w:rFonts w:ascii="Times New Roman" w:hAnsi="Times New Roman"/>
          <w:b/>
          <w:sz w:val="28"/>
        </w:rPr>
        <w:t>Таблица лексем</w:t>
      </w:r>
    </w:p>
    <w:p w:rsidR="009A7C79" w:rsidRPr="009A7C79" w:rsidRDefault="009A7C79" w:rsidP="009A7C7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b/>
                <w:sz w:val="28"/>
                <w:szCs w:val="28"/>
              </w:rPr>
              <w:t>Лексические единицы языка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b/>
                <w:sz w:val="28"/>
                <w:szCs w:val="28"/>
              </w:rPr>
              <w:t>Тип лексемы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b/>
                <w:sz w:val="28"/>
                <w:szCs w:val="28"/>
              </w:rPr>
              <w:t>Символ-ограничитель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6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Id=1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b/>
                <w:sz w:val="28"/>
                <w:szCs w:val="28"/>
              </w:rPr>
              <w:t>Ключевые слова: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666DD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hort</w:t>
            </w:r>
            <w:proofErr w:type="spellEnd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666DD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="009A7C79"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9A7C79" w:rsidRPr="009A7C79">
              <w:rPr>
                <w:rFonts w:ascii="Times New Roman" w:hAnsi="Times New Roman" w:cs="Times New Roman"/>
                <w:sz w:val="28"/>
                <w:szCs w:val="28"/>
              </w:rPr>
              <w:t>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666DD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666DD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witch</w:t>
            </w:r>
            <w:proofErr w:type="spellEnd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666DD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="009A7C79"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9A7C79" w:rsidRPr="009A7C79">
              <w:rPr>
                <w:rFonts w:ascii="Times New Roman" w:hAnsi="Times New Roman" w:cs="Times New Roman"/>
                <w:sz w:val="28"/>
                <w:szCs w:val="28"/>
              </w:rPr>
              <w:t>wi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666DD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="009A7C79"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666DD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666DD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keyBreak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666DD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="009A7C79"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3A13F1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3F1" w:rsidRPr="009A7C79" w:rsidRDefault="003A13F1" w:rsidP="009A7C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3F1" w:rsidRDefault="003A13F1" w:rsidP="009A7C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keyMain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3F1" w:rsidRPr="009A7C79" w:rsidRDefault="00C669F3" w:rsidP="009A7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3A13F1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keyTrue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3A13F1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keyFalse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буква, не цифра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b/>
                <w:sz w:val="28"/>
                <w:szCs w:val="28"/>
              </w:rPr>
              <w:t>Константы: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Целые константы в 10   c/c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constInt</w:t>
            </w:r>
            <w:r w:rsidR="003C41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10=31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 xml:space="preserve">Не цифра </w:t>
            </w:r>
          </w:p>
        </w:tc>
      </w:tr>
      <w:tr w:rsidR="009A7C79" w:rsidRPr="009A7C79" w:rsidTr="006B5407">
        <w:trPr>
          <w:trHeight w:val="36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Целые константы в 16   c/c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3C41A8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constInt16=32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 xml:space="preserve">Не цифра 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Специальные знаки</w:t>
            </w:r>
            <w:r w:rsidRPr="009A7C7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17853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17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omma</w:t>
            </w:r>
            <w:r w:rsidR="00DE0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17853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Twopoint</w:t>
            </w:r>
            <w:proofErr w:type="spellEnd"/>
            <w:r w:rsidR="009A7C79"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E0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17853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B17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emicolon</w:t>
            </w:r>
            <w:r w:rsidR="00DE0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17853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</w:t>
            </w:r>
            <w:r w:rsidRPr="00B17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racket</w:t>
            </w:r>
            <w:proofErr w:type="spellEnd"/>
            <w:r w:rsidR="00DE0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17853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r w:rsidRPr="00B17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racket</w:t>
            </w:r>
            <w:proofErr w:type="spellEnd"/>
            <w:r w:rsidR="00DE0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rPr>
          <w:trHeight w:val="372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17853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</w:t>
            </w:r>
            <w:r w:rsidRPr="00B17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race</w:t>
            </w:r>
            <w:proofErr w:type="spellEnd"/>
            <w:r w:rsidR="00DE0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c>
          <w:tcPr>
            <w:tcW w:w="35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6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B17853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r w:rsidRPr="00B17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race</w:t>
            </w:r>
            <w:proofErr w:type="spellEnd"/>
            <w:r w:rsidR="009A7C79"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E0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Знаки операций: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F371BC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Less=51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знак =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F371BC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More=52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знак =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</w:t>
            </w:r>
            <w:r w:rsidR="00F3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sseq</w:t>
            </w:r>
            <w:proofErr w:type="spellEnd"/>
            <w:r w:rsidR="00F3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F371BC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</w:t>
            </w:r>
            <w:r w:rsidR="00F37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ual=55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F371BC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F371BC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Or=57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6B54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F371BC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And=58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CD7FD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F371BC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Plus=59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CD7FD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F371BC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Minus=60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CD7FD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F371BC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=61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CD7FD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F371BC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=62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1D54FA" w:rsidRPr="009A7C79" w:rsidTr="00CD7FD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4FA" w:rsidRPr="009A7C79" w:rsidRDefault="001D54FA" w:rsidP="009A7C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4FA" w:rsidRDefault="001D54FA" w:rsidP="009A7C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Divleft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=63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4FA" w:rsidRPr="009A7C79" w:rsidRDefault="00540CB2" w:rsidP="009A7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CD7FD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F371BC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</w:t>
            </w:r>
            <w:proofErr w:type="spellEnd"/>
            <w:r w:rsidR="001D5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=64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знак =</w:t>
            </w:r>
          </w:p>
        </w:tc>
      </w:tr>
      <w:tr w:rsidR="009A7C79" w:rsidRPr="009A7C79" w:rsidTr="00CD7FD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="001D5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=65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Не знак =</w:t>
            </w:r>
          </w:p>
        </w:tc>
      </w:tr>
      <w:tr w:rsidR="009A7C79" w:rsidRPr="009A7C79" w:rsidTr="00CD7FD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79" w:rsidRPr="009A7C79" w:rsidTr="00CD7FD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конец исходного модуля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End=100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  <w:tr w:rsidR="009A7C79" w:rsidRPr="009A7C79" w:rsidTr="00CD7FD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ошибочный символ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Error=200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C79" w:rsidRPr="009A7C79" w:rsidRDefault="009A7C79" w:rsidP="009A7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7C79">
              <w:rPr>
                <w:rFonts w:ascii="Times New Roman" w:hAnsi="Times New Roman" w:cs="Times New Roman"/>
                <w:sz w:val="28"/>
                <w:szCs w:val="28"/>
              </w:rPr>
              <w:t>любой символ</w:t>
            </w:r>
          </w:p>
        </w:tc>
      </w:tr>
    </w:tbl>
    <w:p w:rsidR="009A7C79" w:rsidRPr="009A7C79" w:rsidRDefault="009A7C79" w:rsidP="009A7C79">
      <w:pPr>
        <w:rPr>
          <w:rFonts w:ascii="Times New Roman" w:hAnsi="Times New Roman" w:cs="Times New Roman"/>
          <w:sz w:val="28"/>
          <w:szCs w:val="28"/>
        </w:rPr>
      </w:pPr>
    </w:p>
    <w:p w:rsidR="0049012A" w:rsidRDefault="0049012A">
      <w:pPr>
        <w:rPr>
          <w:rFonts w:ascii="Times New Roman" w:hAnsi="Times New Roman" w:cs="Times New Roman"/>
          <w:sz w:val="28"/>
          <w:szCs w:val="28"/>
        </w:rPr>
      </w:pPr>
    </w:p>
    <w:p w:rsidR="0050316E" w:rsidRDefault="0050316E">
      <w:pPr>
        <w:rPr>
          <w:rFonts w:ascii="Times New Roman" w:hAnsi="Times New Roman" w:cs="Times New Roman"/>
          <w:b/>
          <w:sz w:val="28"/>
          <w:szCs w:val="28"/>
        </w:rPr>
      </w:pPr>
      <w:r w:rsidRPr="0050316E">
        <w:rPr>
          <w:rFonts w:ascii="Times New Roman" w:hAnsi="Times New Roman" w:cs="Times New Roman"/>
          <w:b/>
          <w:sz w:val="28"/>
          <w:szCs w:val="28"/>
        </w:rPr>
        <w:t>Конечный автомат лексики</w:t>
      </w:r>
    </w:p>
    <w:p w:rsidR="0050316E" w:rsidRDefault="0050316E">
      <w:pPr>
        <w:rPr>
          <w:rFonts w:ascii="Times New Roman" w:hAnsi="Times New Roman" w:cs="Times New Roman"/>
          <w:b/>
          <w:sz w:val="28"/>
          <w:szCs w:val="28"/>
        </w:rPr>
      </w:pPr>
    </w:p>
    <w:p w:rsidR="0050316E" w:rsidRDefault="000F49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A5AF25" wp14:editId="3C8C8529">
            <wp:extent cx="5501640" cy="53644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87" w:rsidRDefault="000F4987">
      <w:pPr>
        <w:rPr>
          <w:rFonts w:ascii="Times New Roman" w:hAnsi="Times New Roman" w:cs="Times New Roman"/>
          <w:b/>
          <w:sz w:val="28"/>
          <w:szCs w:val="28"/>
        </w:rPr>
      </w:pPr>
    </w:p>
    <w:p w:rsidR="000F4987" w:rsidRDefault="00266E3A">
      <w:pPr>
        <w:rPr>
          <w:rFonts w:ascii="Times New Roman" w:hAnsi="Times New Roman" w:cs="Times New Roman"/>
          <w:b/>
          <w:sz w:val="28"/>
          <w:szCs w:val="28"/>
        </w:rPr>
      </w:pPr>
      <w:r w:rsidRPr="00266E3A">
        <w:rPr>
          <w:rFonts w:ascii="Times New Roman" w:hAnsi="Times New Roman" w:cs="Times New Roman"/>
          <w:b/>
          <w:sz w:val="28"/>
          <w:szCs w:val="28"/>
        </w:rPr>
        <w:t>Конечный автомат игнорируемых символов</w:t>
      </w:r>
    </w:p>
    <w:p w:rsidR="00266E3A" w:rsidRPr="0050316E" w:rsidRDefault="00266E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6C3804" wp14:editId="03ADD257">
            <wp:extent cx="5257800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E3A" w:rsidRPr="0050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69"/>
    <w:rsid w:val="000E3B69"/>
    <w:rsid w:val="000F4987"/>
    <w:rsid w:val="00122320"/>
    <w:rsid w:val="00123E64"/>
    <w:rsid w:val="001D54FA"/>
    <w:rsid w:val="00266E3A"/>
    <w:rsid w:val="003A02D3"/>
    <w:rsid w:val="003A13F1"/>
    <w:rsid w:val="003C41A8"/>
    <w:rsid w:val="003D0FF1"/>
    <w:rsid w:val="0049012A"/>
    <w:rsid w:val="0050316E"/>
    <w:rsid w:val="00540CB2"/>
    <w:rsid w:val="006B5407"/>
    <w:rsid w:val="009A7C79"/>
    <w:rsid w:val="009C17D4"/>
    <w:rsid w:val="00B17853"/>
    <w:rsid w:val="00B666DD"/>
    <w:rsid w:val="00C20750"/>
    <w:rsid w:val="00C669F3"/>
    <w:rsid w:val="00CD7FD9"/>
    <w:rsid w:val="00DE0FAF"/>
    <w:rsid w:val="00E91EC5"/>
    <w:rsid w:val="00F371BC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  <w:style w:type="table" w:styleId="a5">
    <w:name w:val="Table Grid"/>
    <w:basedOn w:val="a1"/>
    <w:uiPriority w:val="59"/>
    <w:rsid w:val="009A7C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F49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  <w:style w:type="table" w:styleId="a5">
    <w:name w:val="Table Grid"/>
    <w:basedOn w:val="a1"/>
    <w:uiPriority w:val="59"/>
    <w:rsid w:val="009A7C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F49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Савиков</dc:creator>
  <cp:keywords/>
  <dc:description/>
  <cp:lastModifiedBy>Данил Савиков</cp:lastModifiedBy>
  <cp:revision>21</cp:revision>
  <dcterms:created xsi:type="dcterms:W3CDTF">2022-09-26T10:26:00Z</dcterms:created>
  <dcterms:modified xsi:type="dcterms:W3CDTF">2022-09-27T07:15:00Z</dcterms:modified>
</cp:coreProperties>
</file>