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546" w:rsidRPr="00B76546" w:rsidRDefault="00B76546" w:rsidP="00B7654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6546">
        <w:rPr>
          <w:rFonts w:ascii="Times New Roman" w:hAnsi="Times New Roman" w:cs="Times New Roman"/>
          <w:b/>
          <w:sz w:val="28"/>
          <w:szCs w:val="28"/>
        </w:rPr>
        <w:t xml:space="preserve">Диагностические исследования, которые необходимо пройти </w:t>
      </w:r>
      <w:r w:rsidRPr="00B765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поступающим на военную кафедру</w:t>
      </w:r>
      <w:r w:rsidRPr="00B765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65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 медицинских организациях </w:t>
      </w:r>
      <w:proofErr w:type="gramStart"/>
      <w:r w:rsidRPr="00B765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государственной</w:t>
      </w:r>
      <w:proofErr w:type="gramEnd"/>
      <w:r w:rsidRPr="00B765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и муниципальной систем здравоохранения </w:t>
      </w:r>
      <w:r>
        <w:rPr>
          <w:rFonts w:ascii="Times New Roman" w:hAnsi="Times New Roman" w:cs="Times New Roman"/>
          <w:b/>
          <w:sz w:val="28"/>
          <w:szCs w:val="28"/>
        </w:rPr>
        <w:t xml:space="preserve">перед </w:t>
      </w:r>
      <w:r w:rsidRPr="00B76546">
        <w:rPr>
          <w:rFonts w:ascii="Times New Roman" w:hAnsi="Times New Roman" w:cs="Times New Roman"/>
          <w:b/>
          <w:sz w:val="28"/>
          <w:szCs w:val="28"/>
        </w:rPr>
        <w:t xml:space="preserve">обращением в отдел военного комиссариата для </w:t>
      </w:r>
      <w:r w:rsidRPr="00B765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предварительного освидетельствования:</w:t>
      </w:r>
    </w:p>
    <w:p w:rsidR="00F804A1" w:rsidRPr="00B76546" w:rsidRDefault="00B76546" w:rsidP="00F804A1">
      <w:pPr>
        <w:spacing w:after="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654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- </w:t>
      </w:r>
      <w:r w:rsidR="00F804A1" w:rsidRPr="00B7654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флюорография (рентгенография) легких в 2 проекциях (если она не проводилась или если в медицинских документах отсутствуют сведения о данном исследовании в течение последних 6 месяцев) с обязательным представлением при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освидетельствовании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флюорограмм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F804A1" w:rsidRPr="00B76546">
        <w:rPr>
          <w:rFonts w:ascii="Times New Roman" w:eastAsia="Times New Roman" w:hAnsi="Times New Roman" w:cs="Times New Roman"/>
          <w:sz w:val="26"/>
          <w:szCs w:val="26"/>
          <w:lang w:eastAsia="ru-RU"/>
        </w:rPr>
        <w:t>(рентгенограмм);</w:t>
      </w:r>
    </w:p>
    <w:p w:rsidR="00F804A1" w:rsidRPr="00B76546" w:rsidRDefault="00B76546" w:rsidP="00F804A1">
      <w:pPr>
        <w:spacing w:after="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654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- </w:t>
      </w:r>
      <w:r w:rsidR="00F804A1" w:rsidRPr="00B76546">
        <w:rPr>
          <w:rFonts w:ascii="Times New Roman" w:eastAsia="Times New Roman" w:hAnsi="Times New Roman" w:cs="Times New Roman"/>
          <w:sz w:val="26"/>
          <w:szCs w:val="26"/>
          <w:lang w:eastAsia="ru-RU"/>
        </w:rPr>
        <w:t>рентгенография придаточных пазух носа;</w:t>
      </w:r>
    </w:p>
    <w:p w:rsidR="00F804A1" w:rsidRPr="00B76546" w:rsidRDefault="00B76546" w:rsidP="00F804A1">
      <w:pPr>
        <w:spacing w:after="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654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- </w:t>
      </w:r>
      <w:r w:rsidR="00F804A1" w:rsidRPr="00B76546">
        <w:rPr>
          <w:rFonts w:ascii="Times New Roman" w:eastAsia="Times New Roman" w:hAnsi="Times New Roman" w:cs="Times New Roman"/>
          <w:sz w:val="26"/>
          <w:szCs w:val="26"/>
          <w:lang w:eastAsia="ru-RU"/>
        </w:rPr>
        <w:t>общий (клинический) анализ крови;</w:t>
      </w:r>
    </w:p>
    <w:p w:rsidR="00F804A1" w:rsidRPr="00B76546" w:rsidRDefault="00B76546" w:rsidP="00F804A1">
      <w:pPr>
        <w:spacing w:after="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654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- </w:t>
      </w:r>
      <w:r w:rsidR="00F804A1" w:rsidRPr="00B76546">
        <w:rPr>
          <w:rFonts w:ascii="Times New Roman" w:eastAsia="Times New Roman" w:hAnsi="Times New Roman" w:cs="Times New Roman"/>
          <w:sz w:val="26"/>
          <w:szCs w:val="26"/>
          <w:lang w:eastAsia="ru-RU"/>
        </w:rPr>
        <w:t>общий анализ мочи;</w:t>
      </w:r>
    </w:p>
    <w:p w:rsidR="00F804A1" w:rsidRPr="00B76546" w:rsidRDefault="00B76546" w:rsidP="00F804A1">
      <w:pPr>
        <w:spacing w:after="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654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- </w:t>
      </w:r>
      <w:r w:rsidR="00F804A1" w:rsidRPr="00B76546">
        <w:rPr>
          <w:rFonts w:ascii="Times New Roman" w:eastAsia="Times New Roman" w:hAnsi="Times New Roman" w:cs="Times New Roman"/>
          <w:sz w:val="26"/>
          <w:szCs w:val="26"/>
          <w:lang w:eastAsia="ru-RU"/>
        </w:rPr>
        <w:t>электрокардиография в покое и с физическими упражнениями;</w:t>
      </w:r>
    </w:p>
    <w:p w:rsidR="00F804A1" w:rsidRPr="00B76546" w:rsidRDefault="00B76546" w:rsidP="00F804A1">
      <w:pPr>
        <w:spacing w:after="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654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- </w:t>
      </w:r>
      <w:r w:rsidR="00F804A1" w:rsidRPr="00B76546">
        <w:rPr>
          <w:rFonts w:ascii="Times New Roman" w:eastAsia="Times New Roman" w:hAnsi="Times New Roman" w:cs="Times New Roman"/>
          <w:sz w:val="26"/>
          <w:szCs w:val="26"/>
          <w:lang w:eastAsia="ru-RU"/>
        </w:rPr>
        <w:t>исследование на наркотические средства;</w:t>
      </w:r>
    </w:p>
    <w:p w:rsidR="00F804A1" w:rsidRPr="00B76546" w:rsidRDefault="00B76546" w:rsidP="00F804A1">
      <w:pPr>
        <w:spacing w:after="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654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- </w:t>
      </w:r>
      <w:r w:rsidR="00F804A1" w:rsidRPr="00B76546">
        <w:rPr>
          <w:rFonts w:ascii="Times New Roman" w:eastAsia="Times New Roman" w:hAnsi="Times New Roman" w:cs="Times New Roman"/>
          <w:sz w:val="26"/>
          <w:szCs w:val="26"/>
          <w:lang w:eastAsia="ru-RU"/>
        </w:rPr>
        <w:t>исследование крови на антитела к вирусу иммунодефицита человека, маркеры гепатита "B" и "C", серологические реакции на сифилис.</w:t>
      </w:r>
    </w:p>
    <w:p w:rsidR="00F804A1" w:rsidRPr="00B76546" w:rsidRDefault="00F804A1" w:rsidP="00F804A1">
      <w:pPr>
        <w:spacing w:after="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6546">
        <w:rPr>
          <w:rFonts w:ascii="Times New Roman" w:eastAsia="Times New Roman" w:hAnsi="Times New Roman" w:cs="Times New Roman"/>
          <w:sz w:val="26"/>
          <w:szCs w:val="26"/>
          <w:lang w:eastAsia="ru-RU"/>
        </w:rPr>
        <w:t>Министерство обороны Российской Федерации, другие федеральные органы исполнительной власти, в которых федеральным законом предусмотрена военная служба (приравненная служба), могут устанавливать перечни дополнительных обязательных диагностических исследований, проводимых до начала предварительного освидетельствования указанных граждан.</w:t>
      </w:r>
    </w:p>
    <w:p w:rsidR="00E95920" w:rsidRPr="00B76546" w:rsidRDefault="00FA5EC9" w:rsidP="00FA5EC9">
      <w:pPr>
        <w:pStyle w:val="a3"/>
        <w:spacing w:after="0"/>
        <w:ind w:left="36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B7654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В ЗАКЛЮЧЕНИ</w:t>
      </w:r>
      <w:proofErr w:type="gramStart"/>
      <w:r w:rsidRPr="00B7654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И</w:t>
      </w:r>
      <w:proofErr w:type="gramEnd"/>
      <w:r w:rsidRPr="00B7654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МЕДИЦИНСКОГО ОСВИДЕТЕЛЬСТВОВАНИЯ УКАЗЫВАЕТСЯ</w:t>
      </w:r>
      <w:r w:rsidR="00E95920" w:rsidRPr="00B7654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: </w:t>
      </w:r>
    </w:p>
    <w:p w:rsidR="00E95920" w:rsidRPr="00B76546" w:rsidRDefault="00E95920" w:rsidP="00E95920">
      <w:pPr>
        <w:pStyle w:val="a4"/>
        <w:spacing w:line="276" w:lineRule="auto"/>
        <w:ind w:firstLine="0"/>
        <w:rPr>
          <w:b/>
          <w:color w:val="000000" w:themeColor="text1"/>
          <w:sz w:val="26"/>
          <w:szCs w:val="26"/>
        </w:rPr>
      </w:pPr>
      <w:r w:rsidRPr="00B76546">
        <w:rPr>
          <w:b/>
          <w:color w:val="000000" w:themeColor="text1"/>
          <w:sz w:val="26"/>
          <w:szCs w:val="26"/>
        </w:rPr>
        <w:t>А - годен к военной службе или</w:t>
      </w:r>
      <w:proofErr w:type="gramStart"/>
      <w:r w:rsidR="00E138FB" w:rsidRPr="00B76546">
        <w:rPr>
          <w:b/>
          <w:color w:val="000000" w:themeColor="text1"/>
          <w:sz w:val="26"/>
          <w:szCs w:val="26"/>
        </w:rPr>
        <w:t xml:space="preserve"> Б</w:t>
      </w:r>
      <w:proofErr w:type="gramEnd"/>
      <w:r w:rsidR="005E2315">
        <w:rPr>
          <w:b/>
          <w:color w:val="000000" w:themeColor="text1"/>
          <w:sz w:val="26"/>
          <w:szCs w:val="26"/>
        </w:rPr>
        <w:t xml:space="preserve"> </w:t>
      </w:r>
      <w:r w:rsidR="00E138FB" w:rsidRPr="00B76546">
        <w:rPr>
          <w:b/>
          <w:color w:val="000000" w:themeColor="text1"/>
          <w:sz w:val="26"/>
          <w:szCs w:val="26"/>
        </w:rPr>
        <w:t>-</w:t>
      </w:r>
      <w:r w:rsidRPr="00B76546">
        <w:rPr>
          <w:b/>
          <w:color w:val="000000" w:themeColor="text1"/>
          <w:sz w:val="26"/>
          <w:szCs w:val="26"/>
        </w:rPr>
        <w:t xml:space="preserve"> годен к военной службе с незначительными ограничениями. </w:t>
      </w:r>
      <w:proofErr w:type="gramStart"/>
      <w:r w:rsidRPr="00B76546">
        <w:rPr>
          <w:b/>
          <w:color w:val="000000" w:themeColor="text1"/>
          <w:sz w:val="26"/>
          <w:szCs w:val="26"/>
        </w:rPr>
        <w:t>Годен</w:t>
      </w:r>
      <w:proofErr w:type="gramEnd"/>
      <w:r w:rsidRPr="00B76546">
        <w:rPr>
          <w:b/>
          <w:color w:val="000000" w:themeColor="text1"/>
          <w:sz w:val="26"/>
          <w:szCs w:val="26"/>
        </w:rPr>
        <w:t xml:space="preserve"> к обучению  </w:t>
      </w:r>
      <w:r w:rsidR="005E2315">
        <w:rPr>
          <w:b/>
          <w:color w:val="000000" w:themeColor="text1"/>
          <w:sz w:val="26"/>
          <w:szCs w:val="26"/>
        </w:rPr>
        <w:t>в ВУЦ</w:t>
      </w:r>
      <w:r w:rsidR="00B76546">
        <w:rPr>
          <w:b/>
          <w:color w:val="000000" w:themeColor="text1"/>
          <w:sz w:val="26"/>
          <w:szCs w:val="26"/>
        </w:rPr>
        <w:t xml:space="preserve">. </w:t>
      </w:r>
      <w:r w:rsidRPr="00B76546">
        <w:rPr>
          <w:b/>
          <w:color w:val="000000" w:themeColor="text1"/>
          <w:sz w:val="26"/>
          <w:szCs w:val="26"/>
        </w:rPr>
        <w:t>Заверяется Гербовой печатью Отдела военного комиссариата.</w:t>
      </w:r>
    </w:p>
    <w:p w:rsidR="002649EF" w:rsidRPr="002649EF" w:rsidRDefault="002649EF" w:rsidP="00E95920">
      <w:pPr>
        <w:pStyle w:val="a4"/>
        <w:spacing w:line="276" w:lineRule="auto"/>
        <w:ind w:firstLine="0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_____________________________________________________________________________________________</w:t>
      </w:r>
      <w:bookmarkStart w:id="0" w:name="_GoBack"/>
      <w:bookmarkEnd w:id="0"/>
    </w:p>
    <w:sectPr w:rsidR="002649EF" w:rsidRPr="002649EF" w:rsidSect="002649EF">
      <w:pgSz w:w="11906" w:h="16838"/>
      <w:pgMar w:top="454" w:right="454" w:bottom="454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83EAF"/>
    <w:multiLevelType w:val="hybridMultilevel"/>
    <w:tmpl w:val="0F50C6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21C1AAF"/>
    <w:multiLevelType w:val="hybridMultilevel"/>
    <w:tmpl w:val="C84C9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A1"/>
    <w:rsid w:val="000A2BA1"/>
    <w:rsid w:val="002649EF"/>
    <w:rsid w:val="005E2315"/>
    <w:rsid w:val="00730FAC"/>
    <w:rsid w:val="00B76546"/>
    <w:rsid w:val="00E138FB"/>
    <w:rsid w:val="00E95920"/>
    <w:rsid w:val="00F804A1"/>
    <w:rsid w:val="00FA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04A1"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4A1"/>
    <w:pPr>
      <w:spacing w:line="276" w:lineRule="auto"/>
      <w:ind w:left="720"/>
      <w:contextualSpacing/>
    </w:pPr>
  </w:style>
  <w:style w:type="paragraph" w:styleId="a4">
    <w:name w:val="Body Text Indent"/>
    <w:basedOn w:val="a"/>
    <w:link w:val="a5"/>
    <w:rsid w:val="00E95920"/>
    <w:pPr>
      <w:spacing w:after="0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E95920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04A1"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4A1"/>
    <w:pPr>
      <w:spacing w:line="276" w:lineRule="auto"/>
      <w:ind w:left="720"/>
      <w:contextualSpacing/>
    </w:pPr>
  </w:style>
  <w:style w:type="paragraph" w:styleId="a4">
    <w:name w:val="Body Text Indent"/>
    <w:basedOn w:val="a"/>
    <w:link w:val="a5"/>
    <w:rsid w:val="00E95920"/>
    <w:pPr>
      <w:spacing w:after="0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E95920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BAD81-4569-4AA3-9BD9-243A44591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админ</cp:lastModifiedBy>
  <cp:revision>7</cp:revision>
  <cp:lastPrinted>2014-04-21T07:50:00Z</cp:lastPrinted>
  <dcterms:created xsi:type="dcterms:W3CDTF">2016-03-29T04:39:00Z</dcterms:created>
  <dcterms:modified xsi:type="dcterms:W3CDTF">2020-09-30T04:38:00Z</dcterms:modified>
</cp:coreProperties>
</file>