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5A288B4D" w14:textId="77777777" w:rsidR="00F50A42" w:rsidRPr="00F50A42" w:rsidRDefault="00F50A42" w:rsidP="00F50A42">
      <w:p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pict w14:anchorId="4166E888">
          <v:rect id="_x0000_i1148" style="width:0;height:1.5pt" o:hralign="center" o:hrstd="t" o:hr="t" fillcolor="#a0a0a0" stroked="f"/>
        </w:pict>
      </w:r>
    </w:p>
    <w:p w14:paraId="6074DE50" w14:textId="77777777" w:rsidR="00F50A42" w:rsidRPr="00F50A42" w:rsidRDefault="00F50A42" w:rsidP="00F50A42">
      <w:pPr>
        <w:jc w:val="left"/>
        <w:rPr>
          <w:rFonts w:ascii="Arial" w:hAnsi="Arial" w:cs="Arial"/>
          <w:b/>
          <w:bCs/>
          <w:noProof/>
          <w:sz w:val="24"/>
          <w:szCs w:val="24"/>
        </w:rPr>
      </w:pPr>
      <w:r w:rsidRPr="00F50A42">
        <w:rPr>
          <w:rFonts w:ascii="Arial" w:hAnsi="Arial" w:cs="Arial"/>
          <w:b/>
          <w:bCs/>
          <w:noProof/>
          <w:sz w:val="24"/>
          <w:szCs w:val="24"/>
        </w:rPr>
        <w:t>1. Data Profiling (Power BI)</w:t>
      </w:r>
    </w:p>
    <w:p w14:paraId="7E819EFE" w14:textId="77777777" w:rsidR="00F50A42" w:rsidRPr="00F50A42" w:rsidRDefault="00F50A42" w:rsidP="00F50A42">
      <w:p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Data profiling was conducted in Power Query to evaluate data quality, structure, and consistency prior to analysis. The following profiling tools were used:</w:t>
      </w:r>
    </w:p>
    <w:p w14:paraId="4DBD60BF" w14:textId="77777777" w:rsidR="00F50A42" w:rsidRPr="00F50A42" w:rsidRDefault="00F50A42" w:rsidP="00F50A42">
      <w:pPr>
        <w:numPr>
          <w:ilvl w:val="0"/>
          <w:numId w:val="39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b/>
          <w:bCs/>
          <w:noProof/>
          <w:sz w:val="24"/>
          <w:szCs w:val="24"/>
        </w:rPr>
        <w:t>Column Quality</w:t>
      </w:r>
      <w:r w:rsidRPr="00F50A42">
        <w:rPr>
          <w:rFonts w:ascii="Arial" w:hAnsi="Arial" w:cs="Arial"/>
          <w:noProof/>
          <w:sz w:val="24"/>
          <w:szCs w:val="24"/>
        </w:rPr>
        <w:t xml:space="preserve"> was used to assess data validity by identifying valid, missing, and error values.</w:t>
      </w:r>
    </w:p>
    <w:p w14:paraId="75355D92" w14:textId="77777777" w:rsidR="00F50A42" w:rsidRPr="00F50A42" w:rsidRDefault="00F50A42" w:rsidP="00F50A42">
      <w:pPr>
        <w:numPr>
          <w:ilvl w:val="0"/>
          <w:numId w:val="39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b/>
          <w:bCs/>
          <w:noProof/>
          <w:sz w:val="24"/>
          <w:szCs w:val="24"/>
        </w:rPr>
        <w:t>Column Distribution</w:t>
      </w:r>
      <w:r w:rsidRPr="00F50A42">
        <w:rPr>
          <w:rFonts w:ascii="Arial" w:hAnsi="Arial" w:cs="Arial"/>
          <w:noProof/>
          <w:sz w:val="24"/>
          <w:szCs w:val="24"/>
        </w:rPr>
        <w:t xml:space="preserve"> was used to analyze frequency patterns and detect inconsistencies in categorical variables.</w:t>
      </w:r>
    </w:p>
    <w:p w14:paraId="1B53903E" w14:textId="77777777" w:rsidR="00F50A42" w:rsidRPr="00F50A42" w:rsidRDefault="00F50A42" w:rsidP="00F50A42">
      <w:pPr>
        <w:numPr>
          <w:ilvl w:val="0"/>
          <w:numId w:val="39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b/>
          <w:bCs/>
          <w:noProof/>
          <w:sz w:val="24"/>
          <w:szCs w:val="24"/>
        </w:rPr>
        <w:t>Column Profile</w:t>
      </w:r>
      <w:r w:rsidRPr="00F50A42">
        <w:rPr>
          <w:rFonts w:ascii="Arial" w:hAnsi="Arial" w:cs="Arial"/>
          <w:noProof/>
          <w:sz w:val="24"/>
          <w:szCs w:val="24"/>
        </w:rPr>
        <w:t xml:space="preserve"> was used to generate statistical summaries, including minimum, maximum, and distribution analysis for each column.</w:t>
      </w:r>
    </w:p>
    <w:p w14:paraId="6FD16B12" w14:textId="77777777" w:rsidR="00F50A42" w:rsidRPr="00F50A42" w:rsidRDefault="00F50A42" w:rsidP="00F50A42">
      <w:p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pict w14:anchorId="23F391DC">
          <v:rect id="_x0000_i1149" style="width:0;height:1.5pt" o:hralign="center" o:hrstd="t" o:hr="t" fillcolor="#a0a0a0" stroked="f"/>
        </w:pict>
      </w:r>
    </w:p>
    <w:p w14:paraId="5005757E" w14:textId="77777777" w:rsidR="00F50A42" w:rsidRPr="00F50A42" w:rsidRDefault="00F50A42" w:rsidP="00F50A42">
      <w:pPr>
        <w:jc w:val="left"/>
        <w:rPr>
          <w:rFonts w:ascii="Arial" w:hAnsi="Arial" w:cs="Arial"/>
          <w:b/>
          <w:bCs/>
          <w:noProof/>
          <w:sz w:val="24"/>
          <w:szCs w:val="24"/>
        </w:rPr>
      </w:pPr>
      <w:r w:rsidRPr="00F50A42">
        <w:rPr>
          <w:rFonts w:ascii="Arial" w:hAnsi="Arial" w:cs="Arial"/>
          <w:b/>
          <w:bCs/>
          <w:noProof/>
          <w:sz w:val="24"/>
          <w:szCs w:val="24"/>
        </w:rPr>
        <w:t>Key Findings from Profiling</w:t>
      </w:r>
    </w:p>
    <w:p w14:paraId="7C794899" w14:textId="77777777" w:rsidR="00F50A42" w:rsidRPr="00F50A42" w:rsidRDefault="00F50A42" w:rsidP="00F50A42">
      <w:pPr>
        <w:numPr>
          <w:ilvl w:val="0"/>
          <w:numId w:val="40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Missing values were identified and appropriately handled through removal or standardization, ensuring dataset completeness.</w:t>
      </w:r>
    </w:p>
    <w:p w14:paraId="53E31004" w14:textId="77777777" w:rsidR="00F50A42" w:rsidRPr="00F50A42" w:rsidRDefault="00F50A42" w:rsidP="00F50A42">
      <w:pPr>
        <w:numPr>
          <w:ilvl w:val="0"/>
          <w:numId w:val="40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 xml:space="preserve">The </w:t>
      </w:r>
      <w:r w:rsidRPr="00F50A42">
        <w:rPr>
          <w:rFonts w:ascii="Arial" w:hAnsi="Arial" w:cs="Arial"/>
          <w:b/>
          <w:bCs/>
          <w:noProof/>
          <w:sz w:val="24"/>
          <w:szCs w:val="24"/>
        </w:rPr>
        <w:t>Genres</w:t>
      </w:r>
      <w:r w:rsidRPr="00F50A42">
        <w:rPr>
          <w:rFonts w:ascii="Arial" w:hAnsi="Arial" w:cs="Arial"/>
          <w:noProof/>
          <w:sz w:val="24"/>
          <w:szCs w:val="24"/>
        </w:rPr>
        <w:t xml:space="preserve"> field contained multiple values within a single column and was normalized by splitting into separate rows to support relational modeling.</w:t>
      </w:r>
    </w:p>
    <w:p w14:paraId="48EA3BCD" w14:textId="77777777" w:rsidR="00F50A42" w:rsidRPr="00F50A42" w:rsidRDefault="00F50A42" w:rsidP="00F50A42">
      <w:pPr>
        <w:numPr>
          <w:ilvl w:val="0"/>
          <w:numId w:val="40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 xml:space="preserve">Minor inconsistencies were identified in categorical variables such as </w:t>
      </w:r>
      <w:r w:rsidRPr="00F50A42">
        <w:rPr>
          <w:rFonts w:ascii="Arial" w:hAnsi="Arial" w:cs="Arial"/>
          <w:b/>
          <w:bCs/>
          <w:noProof/>
          <w:sz w:val="24"/>
          <w:szCs w:val="24"/>
        </w:rPr>
        <w:t>Language</w:t>
      </w:r>
      <w:r w:rsidRPr="00F50A42">
        <w:rPr>
          <w:rFonts w:ascii="Arial" w:hAnsi="Arial" w:cs="Arial"/>
          <w:noProof/>
          <w:sz w:val="24"/>
          <w:szCs w:val="24"/>
        </w:rPr>
        <w:t xml:space="preserve"> and </w:t>
      </w:r>
      <w:r w:rsidRPr="00F50A42">
        <w:rPr>
          <w:rFonts w:ascii="Arial" w:hAnsi="Arial" w:cs="Arial"/>
          <w:b/>
          <w:bCs/>
          <w:noProof/>
          <w:sz w:val="24"/>
          <w:szCs w:val="24"/>
        </w:rPr>
        <w:t>Country</w:t>
      </w:r>
      <w:r w:rsidRPr="00F50A42">
        <w:rPr>
          <w:rFonts w:ascii="Arial" w:hAnsi="Arial" w:cs="Arial"/>
          <w:noProof/>
          <w:sz w:val="24"/>
          <w:szCs w:val="24"/>
        </w:rPr>
        <w:t>, and were standardized for uniform formatting.</w:t>
      </w:r>
    </w:p>
    <w:p w14:paraId="5D04F2D9" w14:textId="77777777" w:rsidR="00F50A42" w:rsidRPr="00F50A42" w:rsidRDefault="00F50A42" w:rsidP="00F50A42">
      <w:pPr>
        <w:numPr>
          <w:ilvl w:val="0"/>
          <w:numId w:val="40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Numerical fields were validated, and no significant errors or extreme outliers were detected.</w:t>
      </w:r>
    </w:p>
    <w:p w14:paraId="21E564B2" w14:textId="77777777" w:rsidR="00F50A42" w:rsidRPr="00F50A42" w:rsidRDefault="00F50A42" w:rsidP="00F50A42">
      <w:p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pict w14:anchorId="522F6BCE">
          <v:rect id="_x0000_i1150" style="width:0;height:1.5pt" o:hralign="center" o:hrstd="t" o:hr="t" fillcolor="#a0a0a0" stroked="f"/>
        </w:pict>
      </w:r>
    </w:p>
    <w:p w14:paraId="7854CFC9" w14:textId="77777777" w:rsidR="00F50A42" w:rsidRPr="00F50A42" w:rsidRDefault="00F50A42" w:rsidP="00F50A42">
      <w:pPr>
        <w:jc w:val="left"/>
        <w:rPr>
          <w:rFonts w:ascii="Arial" w:hAnsi="Arial" w:cs="Arial"/>
          <w:b/>
          <w:bCs/>
          <w:noProof/>
          <w:sz w:val="24"/>
          <w:szCs w:val="24"/>
        </w:rPr>
      </w:pPr>
      <w:r w:rsidRPr="00F50A42">
        <w:rPr>
          <w:rFonts w:ascii="Arial" w:hAnsi="Arial" w:cs="Arial"/>
          <w:b/>
          <w:bCs/>
          <w:noProof/>
          <w:sz w:val="24"/>
          <w:szCs w:val="24"/>
        </w:rPr>
        <w:t>Outcome</w:t>
      </w:r>
    </w:p>
    <w:p w14:paraId="68B44B07" w14:textId="77777777" w:rsidR="00F50A42" w:rsidRPr="00F50A42" w:rsidRDefault="00F50A42" w:rsidP="00F50A42">
      <w:pPr>
        <w:numPr>
          <w:ilvl w:val="0"/>
          <w:numId w:val="41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Improved data quality, consistency, and structural integrity</w:t>
      </w:r>
    </w:p>
    <w:p w14:paraId="67AF32DE" w14:textId="77777777" w:rsidR="00F50A42" w:rsidRPr="00F50A42" w:rsidRDefault="00F50A42" w:rsidP="00F50A42">
      <w:pPr>
        <w:numPr>
          <w:ilvl w:val="0"/>
          <w:numId w:val="41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Transformed dataset into a clean, analysis-ready format</w:t>
      </w:r>
    </w:p>
    <w:p w14:paraId="473F5AFF" w14:textId="77777777" w:rsidR="00F50A42" w:rsidRPr="00F50A42" w:rsidRDefault="00F50A42" w:rsidP="00F50A42">
      <w:pPr>
        <w:numPr>
          <w:ilvl w:val="0"/>
          <w:numId w:val="41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Ensured reliability for subsequent visualization and modeling in Power BI</w:t>
      </w:r>
    </w:p>
    <w:p w14:paraId="6492B523" w14:textId="77777777" w:rsidR="00F50A42" w:rsidRPr="00F50A42" w:rsidRDefault="00F50A42" w:rsidP="00F50A42">
      <w:p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pict w14:anchorId="0047913C">
          <v:rect id="_x0000_i1151" style="width:0;height:1.5pt" o:hralign="center" o:hrstd="t" o:hr="t" fillcolor="#a0a0a0" stroked="f"/>
        </w:pict>
      </w:r>
    </w:p>
    <w:p w14:paraId="6B3BEB03" w14:textId="77777777" w:rsidR="00F50A42" w:rsidRPr="00F50A42" w:rsidRDefault="00F50A42" w:rsidP="00F50A42">
      <w:pPr>
        <w:jc w:val="left"/>
        <w:rPr>
          <w:rFonts w:ascii="Arial" w:hAnsi="Arial" w:cs="Arial"/>
          <w:b/>
          <w:bCs/>
          <w:noProof/>
          <w:sz w:val="24"/>
          <w:szCs w:val="24"/>
        </w:rPr>
      </w:pPr>
      <w:r w:rsidRPr="00F50A42">
        <w:rPr>
          <w:rFonts w:ascii="Arial" w:hAnsi="Arial" w:cs="Arial"/>
          <w:b/>
          <w:bCs/>
          <w:noProof/>
          <w:sz w:val="24"/>
          <w:szCs w:val="24"/>
        </w:rPr>
        <w:t>2. Data Cleaning and Transformation Process</w:t>
      </w:r>
    </w:p>
    <w:p w14:paraId="74B3B01F" w14:textId="77777777" w:rsidR="00F50A42" w:rsidRPr="00F50A42" w:rsidRDefault="00F50A42" w:rsidP="00F50A42">
      <w:p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The data cleaning process followed a structured pipeline approach:</w:t>
      </w:r>
    </w:p>
    <w:p w14:paraId="2C7893F8" w14:textId="77777777" w:rsidR="00F50A42" w:rsidRPr="00F50A42" w:rsidRDefault="00F50A42" w:rsidP="00F50A42">
      <w:p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b/>
          <w:bCs/>
          <w:noProof/>
          <w:sz w:val="24"/>
          <w:szCs w:val="24"/>
        </w:rPr>
        <w:t>Structure → Cleaning → Transformation → Validation</w:t>
      </w:r>
    </w:p>
    <w:p w14:paraId="28D14A91" w14:textId="77777777" w:rsidR="00F50A42" w:rsidRPr="00F50A42" w:rsidRDefault="00F50A42" w:rsidP="00F50A42">
      <w:p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This ensured efficiency, minimized redundancy, and maintained data integrity throughout the workflow.</w:t>
      </w:r>
    </w:p>
    <w:p w14:paraId="00265C5E" w14:textId="77777777" w:rsidR="00F50A42" w:rsidRPr="00F50A42" w:rsidRDefault="00F50A42" w:rsidP="00F50A42">
      <w:p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pict w14:anchorId="549B64A4">
          <v:rect id="_x0000_i1152" style="width:0;height:1.5pt" o:hralign="center" o:hrstd="t" o:hr="t" fillcolor="#a0a0a0" stroked="f"/>
        </w:pict>
      </w:r>
    </w:p>
    <w:p w14:paraId="5AB244C2" w14:textId="77777777" w:rsidR="00F50A42" w:rsidRPr="00F50A42" w:rsidRDefault="00F50A42" w:rsidP="00F50A42">
      <w:pPr>
        <w:jc w:val="left"/>
        <w:rPr>
          <w:rFonts w:ascii="Arial" w:hAnsi="Arial" w:cs="Arial"/>
          <w:b/>
          <w:bCs/>
          <w:noProof/>
          <w:sz w:val="24"/>
          <w:szCs w:val="24"/>
        </w:rPr>
      </w:pPr>
      <w:r w:rsidRPr="00F50A42">
        <w:rPr>
          <w:rFonts w:ascii="Arial" w:hAnsi="Arial" w:cs="Arial"/>
          <w:b/>
          <w:bCs/>
          <w:noProof/>
          <w:sz w:val="24"/>
          <w:szCs w:val="24"/>
        </w:rPr>
        <w:t>2.1 Data Source Preparation</w:t>
      </w:r>
    </w:p>
    <w:p w14:paraId="0404B2AE" w14:textId="77777777" w:rsidR="00F50A42" w:rsidRPr="00F50A42" w:rsidRDefault="00F50A42" w:rsidP="00F50A42">
      <w:pPr>
        <w:numPr>
          <w:ilvl w:val="0"/>
          <w:numId w:val="42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Source data was imported into Power BI with automatic header promotion.</w:t>
      </w:r>
    </w:p>
    <w:p w14:paraId="434763CD" w14:textId="77777777" w:rsidR="00F50A42" w:rsidRPr="00F50A42" w:rsidRDefault="00F50A42" w:rsidP="00F50A42">
      <w:pPr>
        <w:numPr>
          <w:ilvl w:val="0"/>
          <w:numId w:val="42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No structural adjustments were required at this stage.</w:t>
      </w:r>
    </w:p>
    <w:p w14:paraId="24CC77DB" w14:textId="77777777" w:rsidR="00F50A42" w:rsidRPr="00F50A42" w:rsidRDefault="00F50A42" w:rsidP="00F50A42">
      <w:p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pict w14:anchorId="6870CA1C">
          <v:rect id="_x0000_i1153" style="width:0;height:1.5pt" o:hralign="center" o:hrstd="t" o:hr="t" fillcolor="#a0a0a0" stroked="f"/>
        </w:pict>
      </w:r>
    </w:p>
    <w:p w14:paraId="531ED1DE" w14:textId="77777777" w:rsidR="00F50A42" w:rsidRPr="00F50A42" w:rsidRDefault="00F50A42" w:rsidP="00F50A42">
      <w:pPr>
        <w:jc w:val="left"/>
        <w:rPr>
          <w:rFonts w:ascii="Arial" w:hAnsi="Arial" w:cs="Arial"/>
          <w:b/>
          <w:bCs/>
          <w:noProof/>
          <w:sz w:val="24"/>
          <w:szCs w:val="24"/>
        </w:rPr>
      </w:pPr>
      <w:r w:rsidRPr="00F50A42">
        <w:rPr>
          <w:rFonts w:ascii="Arial" w:hAnsi="Arial" w:cs="Arial"/>
          <w:b/>
          <w:bCs/>
          <w:noProof/>
          <w:sz w:val="24"/>
          <w:szCs w:val="24"/>
        </w:rPr>
        <w:t>2.2 Data Type Validation</w:t>
      </w:r>
    </w:p>
    <w:p w14:paraId="60660C29" w14:textId="77777777" w:rsidR="00F50A42" w:rsidRPr="00F50A42" w:rsidRDefault="00F50A42" w:rsidP="00F50A42">
      <w:p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Appropriate data types were assigned to ensure analytical accuracy:</w:t>
      </w:r>
    </w:p>
    <w:p w14:paraId="45ED6AEB" w14:textId="77777777" w:rsidR="00F50A42" w:rsidRPr="00F50A42" w:rsidRDefault="00F50A42" w:rsidP="00F50A42">
      <w:pPr>
        <w:numPr>
          <w:ilvl w:val="0"/>
          <w:numId w:val="43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MovieID → Whole Number</w:t>
      </w:r>
    </w:p>
    <w:p w14:paraId="402B9409" w14:textId="77777777" w:rsidR="00F50A42" w:rsidRPr="00F50A42" w:rsidRDefault="00F50A42" w:rsidP="00F50A42">
      <w:pPr>
        <w:numPr>
          <w:ilvl w:val="0"/>
          <w:numId w:val="43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Title → Text</w:t>
      </w:r>
    </w:p>
    <w:p w14:paraId="62DAEEDD" w14:textId="77777777" w:rsidR="00F50A42" w:rsidRPr="00F50A42" w:rsidRDefault="00F50A42" w:rsidP="00F50A42">
      <w:pPr>
        <w:numPr>
          <w:ilvl w:val="0"/>
          <w:numId w:val="43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Genres → Text</w:t>
      </w:r>
    </w:p>
    <w:p w14:paraId="040A8D13" w14:textId="77777777" w:rsidR="00F50A42" w:rsidRPr="00F50A42" w:rsidRDefault="00F50A42" w:rsidP="00F50A42">
      <w:pPr>
        <w:numPr>
          <w:ilvl w:val="0"/>
          <w:numId w:val="43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Language → Text</w:t>
      </w:r>
    </w:p>
    <w:p w14:paraId="23D2BDE3" w14:textId="77777777" w:rsidR="00F50A42" w:rsidRPr="00F50A42" w:rsidRDefault="00F50A42" w:rsidP="00F50A42">
      <w:pPr>
        <w:numPr>
          <w:ilvl w:val="0"/>
          <w:numId w:val="43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Country → Text</w:t>
      </w:r>
    </w:p>
    <w:p w14:paraId="66CB78D7" w14:textId="77777777" w:rsidR="00F50A42" w:rsidRPr="00F50A42" w:rsidRDefault="00F50A42" w:rsidP="00F50A42">
      <w:pPr>
        <w:numPr>
          <w:ilvl w:val="0"/>
          <w:numId w:val="43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Total Views → Whole Number</w:t>
      </w:r>
    </w:p>
    <w:p w14:paraId="26E7C5F8" w14:textId="77777777" w:rsidR="00F50A42" w:rsidRPr="00F50A42" w:rsidRDefault="00F50A42" w:rsidP="00F50A42">
      <w:p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pict w14:anchorId="4A0676ED">
          <v:rect id="_x0000_i1154" style="width:0;height:1.5pt" o:hralign="center" o:hrstd="t" o:hr="t" fillcolor="#a0a0a0" stroked="f"/>
        </w:pict>
      </w:r>
    </w:p>
    <w:p w14:paraId="24A28A38" w14:textId="77777777" w:rsidR="00F50A42" w:rsidRPr="00F50A42" w:rsidRDefault="00F50A42" w:rsidP="00F50A42">
      <w:pPr>
        <w:jc w:val="left"/>
        <w:rPr>
          <w:rFonts w:ascii="Arial" w:hAnsi="Arial" w:cs="Arial"/>
          <w:b/>
          <w:bCs/>
          <w:noProof/>
          <w:sz w:val="24"/>
          <w:szCs w:val="24"/>
        </w:rPr>
      </w:pPr>
      <w:r w:rsidRPr="00F50A42">
        <w:rPr>
          <w:rFonts w:ascii="Arial" w:hAnsi="Arial" w:cs="Arial"/>
          <w:b/>
          <w:bCs/>
          <w:noProof/>
          <w:sz w:val="24"/>
          <w:szCs w:val="24"/>
        </w:rPr>
        <w:t>2.3 Data Cleaning</w:t>
      </w:r>
    </w:p>
    <w:p w14:paraId="0A9D58FE" w14:textId="77777777" w:rsidR="00F50A42" w:rsidRPr="00F50A42" w:rsidRDefault="00F50A42" w:rsidP="00F50A42">
      <w:pPr>
        <w:jc w:val="left"/>
        <w:rPr>
          <w:rFonts w:ascii="Arial" w:hAnsi="Arial" w:cs="Arial"/>
          <w:b/>
          <w:bCs/>
          <w:noProof/>
          <w:sz w:val="24"/>
          <w:szCs w:val="24"/>
        </w:rPr>
      </w:pPr>
      <w:r w:rsidRPr="00F50A42">
        <w:rPr>
          <w:rFonts w:ascii="Arial" w:hAnsi="Arial" w:cs="Arial"/>
          <w:b/>
          <w:bCs/>
          <w:noProof/>
          <w:sz w:val="24"/>
          <w:szCs w:val="24"/>
        </w:rPr>
        <w:t>Missing Values &amp; Errors</w:t>
      </w:r>
    </w:p>
    <w:p w14:paraId="516BC929" w14:textId="77777777" w:rsidR="00F50A42" w:rsidRPr="00F50A42" w:rsidRDefault="00F50A42" w:rsidP="00F50A42">
      <w:pPr>
        <w:numPr>
          <w:ilvl w:val="0"/>
          <w:numId w:val="44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Blank rows were removed from key fields (MovieID, Title).</w:t>
      </w:r>
    </w:p>
    <w:p w14:paraId="2F110F46" w14:textId="77777777" w:rsidR="00F50A42" w:rsidRPr="00F50A42" w:rsidRDefault="00F50A42" w:rsidP="00F50A42">
      <w:pPr>
        <w:numPr>
          <w:ilvl w:val="0"/>
          <w:numId w:val="44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Error values were identified and removed from MovieID and Total Views columns.</w:t>
      </w:r>
    </w:p>
    <w:p w14:paraId="3C83C10E" w14:textId="77777777" w:rsidR="00F50A42" w:rsidRPr="00F50A42" w:rsidRDefault="00F50A42" w:rsidP="00F50A42">
      <w:pPr>
        <w:jc w:val="left"/>
        <w:rPr>
          <w:rFonts w:ascii="Arial" w:hAnsi="Arial" w:cs="Arial"/>
          <w:b/>
          <w:bCs/>
          <w:noProof/>
          <w:sz w:val="24"/>
          <w:szCs w:val="24"/>
        </w:rPr>
      </w:pPr>
      <w:r w:rsidRPr="00F50A42">
        <w:rPr>
          <w:rFonts w:ascii="Arial" w:hAnsi="Arial" w:cs="Arial"/>
          <w:b/>
          <w:bCs/>
          <w:noProof/>
          <w:sz w:val="24"/>
          <w:szCs w:val="24"/>
        </w:rPr>
        <w:t>Duplicate Handling</w:t>
      </w:r>
    </w:p>
    <w:p w14:paraId="2591FAA6" w14:textId="77777777" w:rsidR="00F50A42" w:rsidRPr="00F50A42" w:rsidRDefault="00F50A42" w:rsidP="00F50A42">
      <w:pPr>
        <w:numPr>
          <w:ilvl w:val="0"/>
          <w:numId w:val="45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lastRenderedPageBreak/>
        <w:t>Duplicate records were removed based on MovieID to ensure unique movie identification.</w:t>
      </w:r>
    </w:p>
    <w:p w14:paraId="6C496D7F" w14:textId="77777777" w:rsidR="00F50A42" w:rsidRPr="00F50A42" w:rsidRDefault="00F50A42" w:rsidP="00F50A42">
      <w:pPr>
        <w:numPr>
          <w:ilvl w:val="0"/>
          <w:numId w:val="45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This operation was performed once to preserve data integrity and avoid unintended data loss.</w:t>
      </w:r>
    </w:p>
    <w:p w14:paraId="57FA8E02" w14:textId="77777777" w:rsidR="00F50A42" w:rsidRPr="00F50A42" w:rsidRDefault="00F50A42" w:rsidP="00F50A42">
      <w:p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pict w14:anchorId="750D4B5E">
          <v:rect id="_x0000_i1155" style="width:0;height:1.5pt" o:hralign="center" o:hrstd="t" o:hr="t" fillcolor="#a0a0a0" stroked="f"/>
        </w:pict>
      </w:r>
    </w:p>
    <w:p w14:paraId="4226B9B8" w14:textId="77777777" w:rsidR="00F50A42" w:rsidRPr="00F50A42" w:rsidRDefault="00F50A42" w:rsidP="00F50A42">
      <w:pPr>
        <w:jc w:val="left"/>
        <w:rPr>
          <w:rFonts w:ascii="Arial" w:hAnsi="Arial" w:cs="Arial"/>
          <w:b/>
          <w:bCs/>
          <w:noProof/>
          <w:sz w:val="24"/>
          <w:szCs w:val="24"/>
        </w:rPr>
      </w:pPr>
      <w:r w:rsidRPr="00F50A42">
        <w:rPr>
          <w:rFonts w:ascii="Arial" w:hAnsi="Arial" w:cs="Arial"/>
          <w:b/>
          <w:bCs/>
          <w:noProof/>
          <w:sz w:val="24"/>
          <w:szCs w:val="24"/>
        </w:rPr>
        <w:t>2.4 Data Transformation</w:t>
      </w:r>
    </w:p>
    <w:p w14:paraId="62AF9D43" w14:textId="77777777" w:rsidR="00F50A42" w:rsidRPr="00F50A42" w:rsidRDefault="00F50A42" w:rsidP="00F50A42">
      <w:pPr>
        <w:jc w:val="left"/>
        <w:rPr>
          <w:rFonts w:ascii="Arial" w:hAnsi="Arial" w:cs="Arial"/>
          <w:b/>
          <w:bCs/>
          <w:noProof/>
          <w:sz w:val="24"/>
          <w:szCs w:val="24"/>
        </w:rPr>
      </w:pPr>
      <w:r w:rsidRPr="00F50A42">
        <w:rPr>
          <w:rFonts w:ascii="Arial" w:hAnsi="Arial" w:cs="Arial"/>
          <w:b/>
          <w:bCs/>
          <w:noProof/>
          <w:sz w:val="24"/>
          <w:szCs w:val="24"/>
        </w:rPr>
        <w:t>Genre Normalization</w:t>
      </w:r>
    </w:p>
    <w:p w14:paraId="0630EFE1" w14:textId="77777777" w:rsidR="00F50A42" w:rsidRPr="00F50A42" w:rsidRDefault="00F50A42" w:rsidP="00F50A42">
      <w:pPr>
        <w:numPr>
          <w:ilvl w:val="0"/>
          <w:numId w:val="46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The Genres column was split using the delimiter |.</w:t>
      </w:r>
    </w:p>
    <w:p w14:paraId="1E6F4ABB" w14:textId="77777777" w:rsidR="00F50A42" w:rsidRPr="00F50A42" w:rsidRDefault="00F50A42" w:rsidP="00F50A42">
      <w:pPr>
        <w:numPr>
          <w:ilvl w:val="0"/>
          <w:numId w:val="46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 xml:space="preserve">The data was transformed into a </w:t>
      </w:r>
      <w:r w:rsidRPr="00F50A42">
        <w:rPr>
          <w:rFonts w:ascii="Arial" w:hAnsi="Arial" w:cs="Arial"/>
          <w:b/>
          <w:bCs/>
          <w:noProof/>
          <w:sz w:val="24"/>
          <w:szCs w:val="24"/>
        </w:rPr>
        <w:t>row-based format</w:t>
      </w:r>
      <w:r w:rsidRPr="00F50A42">
        <w:rPr>
          <w:rFonts w:ascii="Arial" w:hAnsi="Arial" w:cs="Arial"/>
          <w:noProof/>
          <w:sz w:val="24"/>
          <w:szCs w:val="24"/>
        </w:rPr>
        <w:t>, enabling a relational structure suitable for a Star Schema model.</w:t>
      </w:r>
    </w:p>
    <w:p w14:paraId="2E92A00E" w14:textId="77777777" w:rsidR="00F50A42" w:rsidRPr="00F50A42" w:rsidRDefault="00F50A42" w:rsidP="00F50A42">
      <w:pPr>
        <w:jc w:val="left"/>
        <w:rPr>
          <w:rFonts w:ascii="Arial" w:hAnsi="Arial" w:cs="Arial"/>
          <w:b/>
          <w:bCs/>
          <w:noProof/>
          <w:sz w:val="24"/>
          <w:szCs w:val="24"/>
        </w:rPr>
      </w:pPr>
      <w:r w:rsidRPr="00F50A42">
        <w:rPr>
          <w:rFonts w:ascii="Arial" w:hAnsi="Arial" w:cs="Arial"/>
          <w:b/>
          <w:bCs/>
          <w:noProof/>
          <w:sz w:val="24"/>
          <w:szCs w:val="24"/>
        </w:rPr>
        <w:t>Title and Year Extraction</w:t>
      </w:r>
    </w:p>
    <w:p w14:paraId="4A1314CC" w14:textId="77777777" w:rsidR="00F50A42" w:rsidRPr="00F50A42" w:rsidRDefault="00F50A42" w:rsidP="00F50A42">
      <w:pPr>
        <w:numPr>
          <w:ilvl w:val="0"/>
          <w:numId w:val="47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The Title field was split using the right-most delimiter (.</w:t>
      </w:r>
    </w:p>
    <w:p w14:paraId="5911BC89" w14:textId="77777777" w:rsidR="00F50A42" w:rsidRPr="00F50A42" w:rsidRDefault="00F50A42" w:rsidP="00F50A42">
      <w:pPr>
        <w:numPr>
          <w:ilvl w:val="0"/>
          <w:numId w:val="47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Year values were extracted and cleaned by removing ).</w:t>
      </w:r>
    </w:p>
    <w:p w14:paraId="187AB93A" w14:textId="77777777" w:rsidR="00F50A42" w:rsidRPr="00F50A42" w:rsidRDefault="00F50A42" w:rsidP="00F50A42">
      <w:pPr>
        <w:numPr>
          <w:ilvl w:val="0"/>
          <w:numId w:val="47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Columns were renamed appropriately:</w:t>
      </w:r>
    </w:p>
    <w:p w14:paraId="3720974D" w14:textId="77777777" w:rsidR="00F50A42" w:rsidRPr="00F50A42" w:rsidRDefault="00F50A42" w:rsidP="00F50A42">
      <w:pPr>
        <w:numPr>
          <w:ilvl w:val="1"/>
          <w:numId w:val="47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Title.1 → Title</w:t>
      </w:r>
    </w:p>
    <w:p w14:paraId="78592568" w14:textId="77777777" w:rsidR="00F50A42" w:rsidRPr="00F50A42" w:rsidRDefault="00F50A42" w:rsidP="00F50A42">
      <w:pPr>
        <w:numPr>
          <w:ilvl w:val="1"/>
          <w:numId w:val="47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Title.2 → Year</w:t>
      </w:r>
    </w:p>
    <w:p w14:paraId="0EFD0F14" w14:textId="77777777" w:rsidR="00F50A42" w:rsidRPr="00F50A42" w:rsidRDefault="00F50A42" w:rsidP="00F50A42">
      <w:pPr>
        <w:numPr>
          <w:ilvl w:val="0"/>
          <w:numId w:val="47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Year was converted to Whole Number format.</w:t>
      </w:r>
    </w:p>
    <w:p w14:paraId="1D383554" w14:textId="77777777" w:rsidR="00F50A42" w:rsidRPr="00F50A42" w:rsidRDefault="00F50A42" w:rsidP="00F50A42">
      <w:p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pict w14:anchorId="1A115D39">
          <v:rect id="_x0000_i1156" style="width:0;height:1.5pt" o:hralign="center" o:hrstd="t" o:hr="t" fillcolor="#a0a0a0" stroked="f"/>
        </w:pict>
      </w:r>
    </w:p>
    <w:p w14:paraId="1062A0CC" w14:textId="77777777" w:rsidR="00F50A42" w:rsidRPr="00F50A42" w:rsidRDefault="00F50A42" w:rsidP="00F50A42">
      <w:pPr>
        <w:jc w:val="left"/>
        <w:rPr>
          <w:rFonts w:ascii="Arial" w:hAnsi="Arial" w:cs="Arial"/>
          <w:b/>
          <w:bCs/>
          <w:noProof/>
          <w:sz w:val="24"/>
          <w:szCs w:val="24"/>
        </w:rPr>
      </w:pPr>
      <w:r w:rsidRPr="00F50A42">
        <w:rPr>
          <w:rFonts w:ascii="Arial" w:hAnsi="Arial" w:cs="Arial"/>
          <w:b/>
          <w:bCs/>
          <w:noProof/>
          <w:sz w:val="24"/>
          <w:szCs w:val="24"/>
        </w:rPr>
        <w:t>2.5 Text Standardization</w:t>
      </w:r>
    </w:p>
    <w:p w14:paraId="32BF7E50" w14:textId="77777777" w:rsidR="00F50A42" w:rsidRPr="00F50A42" w:rsidRDefault="00F50A42" w:rsidP="00F50A42">
      <w:p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To ensure consistency across categorical variables:</w:t>
      </w:r>
    </w:p>
    <w:p w14:paraId="775D927C" w14:textId="77777777" w:rsidR="00F50A42" w:rsidRPr="00F50A42" w:rsidRDefault="00F50A42" w:rsidP="00F50A42">
      <w:pPr>
        <w:numPr>
          <w:ilvl w:val="0"/>
          <w:numId w:val="48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Trim and Clean functions were applied to Title, Genres, Language, and Country.</w:t>
      </w:r>
    </w:p>
    <w:p w14:paraId="5BC98D91" w14:textId="77777777" w:rsidR="00F50A42" w:rsidRPr="00F50A42" w:rsidRDefault="00F50A42" w:rsidP="00F50A42">
      <w:pPr>
        <w:numPr>
          <w:ilvl w:val="0"/>
          <w:numId w:val="48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 xml:space="preserve">Genres were converted to </w:t>
      </w:r>
      <w:r w:rsidRPr="00F50A42">
        <w:rPr>
          <w:rFonts w:ascii="Arial" w:hAnsi="Arial" w:cs="Arial"/>
          <w:b/>
          <w:bCs/>
          <w:noProof/>
          <w:sz w:val="24"/>
          <w:szCs w:val="24"/>
        </w:rPr>
        <w:t>uppercase</w:t>
      </w:r>
      <w:r w:rsidRPr="00F50A42">
        <w:rPr>
          <w:rFonts w:ascii="Arial" w:hAnsi="Arial" w:cs="Arial"/>
          <w:noProof/>
          <w:sz w:val="24"/>
          <w:szCs w:val="24"/>
        </w:rPr>
        <w:t xml:space="preserve"> to standardize classification values.</w:t>
      </w:r>
    </w:p>
    <w:p w14:paraId="5E48CA84" w14:textId="77777777" w:rsidR="00F50A42" w:rsidRPr="00F50A42" w:rsidRDefault="00F50A42" w:rsidP="00F50A42">
      <w:p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pict w14:anchorId="273201CA">
          <v:rect id="_x0000_i1157" style="width:0;height:1.5pt" o:hralign="center" o:hrstd="t" o:hr="t" fillcolor="#a0a0a0" stroked="f"/>
        </w:pict>
      </w:r>
    </w:p>
    <w:p w14:paraId="298E17CD" w14:textId="77777777" w:rsidR="00F50A42" w:rsidRPr="00F50A42" w:rsidRDefault="00F50A42" w:rsidP="00F50A42">
      <w:pPr>
        <w:jc w:val="left"/>
        <w:rPr>
          <w:rFonts w:ascii="Arial" w:hAnsi="Arial" w:cs="Arial"/>
          <w:b/>
          <w:bCs/>
          <w:noProof/>
          <w:sz w:val="24"/>
          <w:szCs w:val="24"/>
        </w:rPr>
      </w:pPr>
      <w:r w:rsidRPr="00F50A42">
        <w:rPr>
          <w:rFonts w:ascii="Arial" w:hAnsi="Arial" w:cs="Arial"/>
          <w:b/>
          <w:bCs/>
          <w:noProof/>
          <w:sz w:val="24"/>
          <w:szCs w:val="24"/>
        </w:rPr>
        <w:t>2.6 Value Replacement</w:t>
      </w:r>
    </w:p>
    <w:p w14:paraId="4B33D1E3" w14:textId="77777777" w:rsidR="00F50A42" w:rsidRPr="00F50A42" w:rsidRDefault="00F50A42" w:rsidP="00F50A42">
      <w:pPr>
        <w:numPr>
          <w:ilvl w:val="0"/>
          <w:numId w:val="49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Minimal value replacement was performed.</w:t>
      </w:r>
    </w:p>
    <w:p w14:paraId="1E07D712" w14:textId="77777777" w:rsidR="00F50A42" w:rsidRPr="00F50A42" w:rsidRDefault="00F50A42" w:rsidP="00F50A42">
      <w:pPr>
        <w:numPr>
          <w:ilvl w:val="0"/>
          <w:numId w:val="49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Only abnormal values (e.g., not_def) were replaced with null values.</w:t>
      </w:r>
    </w:p>
    <w:p w14:paraId="2DD28CB4" w14:textId="77777777" w:rsidR="00F50A42" w:rsidRPr="00F50A42" w:rsidRDefault="00F50A42" w:rsidP="00F50A42">
      <w:pPr>
        <w:numPr>
          <w:ilvl w:val="0"/>
          <w:numId w:val="49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This step was strictly applied once to maintain transformation efficiency.</w:t>
      </w:r>
    </w:p>
    <w:p w14:paraId="016CB3F4" w14:textId="77777777" w:rsidR="00F50A42" w:rsidRPr="00F50A42" w:rsidRDefault="00F50A42" w:rsidP="00F50A42">
      <w:p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pict w14:anchorId="447B710F">
          <v:rect id="_x0000_i1158" style="width:0;height:1.5pt" o:hralign="center" o:hrstd="t" o:hr="t" fillcolor="#a0a0a0" stroked="f"/>
        </w:pict>
      </w:r>
    </w:p>
    <w:p w14:paraId="424053F5" w14:textId="77777777" w:rsidR="00F50A42" w:rsidRPr="00F50A42" w:rsidRDefault="00F50A42" w:rsidP="00F50A42">
      <w:pPr>
        <w:jc w:val="left"/>
        <w:rPr>
          <w:rFonts w:ascii="Arial" w:hAnsi="Arial" w:cs="Arial"/>
          <w:b/>
          <w:bCs/>
          <w:noProof/>
          <w:sz w:val="24"/>
          <w:szCs w:val="24"/>
        </w:rPr>
      </w:pPr>
      <w:r w:rsidRPr="00F50A42">
        <w:rPr>
          <w:rFonts w:ascii="Arial" w:hAnsi="Arial" w:cs="Arial"/>
          <w:b/>
          <w:bCs/>
          <w:noProof/>
          <w:sz w:val="24"/>
          <w:szCs w:val="24"/>
        </w:rPr>
        <w:t>2.7 Final Data Type Confirmation</w:t>
      </w:r>
    </w:p>
    <w:p w14:paraId="38E1C050" w14:textId="77777777" w:rsidR="00F50A42" w:rsidRPr="00F50A42" w:rsidRDefault="00F50A42" w:rsidP="00F50A42">
      <w:p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Final validation ensured consistency across numerical fields:</w:t>
      </w:r>
    </w:p>
    <w:p w14:paraId="479B87FE" w14:textId="77777777" w:rsidR="00F50A42" w:rsidRPr="00F50A42" w:rsidRDefault="00F50A42" w:rsidP="00F50A42">
      <w:pPr>
        <w:numPr>
          <w:ilvl w:val="0"/>
          <w:numId w:val="50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Year → Whole Number</w:t>
      </w:r>
    </w:p>
    <w:p w14:paraId="34BCE754" w14:textId="77777777" w:rsidR="00F50A42" w:rsidRPr="00F50A42" w:rsidRDefault="00F50A42" w:rsidP="00F50A42">
      <w:pPr>
        <w:numPr>
          <w:ilvl w:val="0"/>
          <w:numId w:val="50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Total Views → Whole Number</w:t>
      </w:r>
    </w:p>
    <w:p w14:paraId="4E034301" w14:textId="77777777" w:rsidR="00F50A42" w:rsidRPr="00F50A42" w:rsidRDefault="00F50A42" w:rsidP="00F50A42">
      <w:p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pict w14:anchorId="4EAD1BA6">
          <v:rect id="_x0000_i1159" style="width:0;height:1.5pt" o:hralign="center" o:hrstd="t" o:hr="t" fillcolor="#a0a0a0" stroked="f"/>
        </w:pict>
      </w:r>
    </w:p>
    <w:p w14:paraId="6E2E4DC2" w14:textId="77777777" w:rsidR="00F50A42" w:rsidRPr="00F50A42" w:rsidRDefault="00F50A42" w:rsidP="00F50A42">
      <w:pPr>
        <w:jc w:val="left"/>
        <w:rPr>
          <w:rFonts w:ascii="Arial" w:hAnsi="Arial" w:cs="Arial"/>
          <w:b/>
          <w:bCs/>
          <w:noProof/>
          <w:sz w:val="24"/>
          <w:szCs w:val="24"/>
        </w:rPr>
      </w:pPr>
      <w:r w:rsidRPr="00F50A42">
        <w:rPr>
          <w:rFonts w:ascii="Arial" w:hAnsi="Arial" w:cs="Arial"/>
          <w:b/>
          <w:bCs/>
          <w:noProof/>
          <w:sz w:val="24"/>
          <w:szCs w:val="24"/>
        </w:rPr>
        <w:t>2.8 Final Data Validation (Power Query Profiling)</w:t>
      </w:r>
    </w:p>
    <w:p w14:paraId="016A07DD" w14:textId="77777777" w:rsidR="00F50A42" w:rsidRPr="00F50A42" w:rsidRDefault="00F50A42" w:rsidP="00F50A42">
      <w:p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Final checks using Power Query profiling tools confirmed:</w:t>
      </w:r>
    </w:p>
    <w:p w14:paraId="5BBC4A7A" w14:textId="77777777" w:rsidR="00F50A42" w:rsidRPr="00F50A42" w:rsidRDefault="00F50A42" w:rsidP="00F50A42">
      <w:pPr>
        <w:numPr>
          <w:ilvl w:val="0"/>
          <w:numId w:val="51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Column Quality</w:t>
      </w:r>
    </w:p>
    <w:p w14:paraId="61821611" w14:textId="77777777" w:rsidR="00F50A42" w:rsidRPr="00F50A42" w:rsidRDefault="00F50A42" w:rsidP="00F50A42">
      <w:pPr>
        <w:numPr>
          <w:ilvl w:val="0"/>
          <w:numId w:val="51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Column Distribution</w:t>
      </w:r>
    </w:p>
    <w:p w14:paraId="5695771F" w14:textId="77777777" w:rsidR="00F50A42" w:rsidRPr="00F50A42" w:rsidRDefault="00F50A42" w:rsidP="00F50A42">
      <w:pPr>
        <w:numPr>
          <w:ilvl w:val="0"/>
          <w:numId w:val="51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Column Profile</w:t>
      </w:r>
    </w:p>
    <w:p w14:paraId="3F07BE26" w14:textId="77777777" w:rsidR="00F50A42" w:rsidRPr="00F50A42" w:rsidRDefault="00F50A42" w:rsidP="00F50A42">
      <w:pPr>
        <w:jc w:val="left"/>
        <w:rPr>
          <w:rFonts w:ascii="Arial" w:hAnsi="Arial" w:cs="Arial"/>
          <w:b/>
          <w:bCs/>
          <w:noProof/>
          <w:sz w:val="24"/>
          <w:szCs w:val="24"/>
        </w:rPr>
      </w:pPr>
      <w:r w:rsidRPr="00F50A42">
        <w:rPr>
          <w:rFonts w:ascii="Arial" w:hAnsi="Arial" w:cs="Arial"/>
          <w:b/>
          <w:bCs/>
          <w:noProof/>
          <w:sz w:val="24"/>
          <w:szCs w:val="24"/>
        </w:rPr>
        <w:t>Final Results:</w:t>
      </w:r>
    </w:p>
    <w:p w14:paraId="27168223" w14:textId="77777777" w:rsidR="00F50A42" w:rsidRPr="00F50A42" w:rsidRDefault="00F50A42" w:rsidP="00F50A42">
      <w:pPr>
        <w:numPr>
          <w:ilvl w:val="0"/>
          <w:numId w:val="52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No errors in critical fields</w:t>
      </w:r>
    </w:p>
    <w:p w14:paraId="258B3363" w14:textId="77777777" w:rsidR="00F50A42" w:rsidRPr="00F50A42" w:rsidRDefault="00F50A42" w:rsidP="00F50A42">
      <w:pPr>
        <w:numPr>
          <w:ilvl w:val="0"/>
          <w:numId w:val="52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No missing values in key columns</w:t>
      </w:r>
    </w:p>
    <w:p w14:paraId="683F190E" w14:textId="77777777" w:rsidR="00F50A42" w:rsidRPr="00F50A42" w:rsidRDefault="00F50A42" w:rsidP="00F50A42">
      <w:pPr>
        <w:numPr>
          <w:ilvl w:val="0"/>
          <w:numId w:val="52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No duplicate MovieID entries</w:t>
      </w:r>
    </w:p>
    <w:p w14:paraId="57B121D9" w14:textId="77777777" w:rsidR="00F50A42" w:rsidRPr="00F50A42" w:rsidRDefault="00F50A42" w:rsidP="00F50A42">
      <w:pPr>
        <w:numPr>
          <w:ilvl w:val="0"/>
          <w:numId w:val="52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Genres successfully normalized into relational format</w:t>
      </w:r>
    </w:p>
    <w:p w14:paraId="416C7406" w14:textId="77777777" w:rsidR="00F50A42" w:rsidRPr="00F50A42" w:rsidRDefault="00F50A42" w:rsidP="00F50A42">
      <w:pPr>
        <w:numPr>
          <w:ilvl w:val="0"/>
          <w:numId w:val="52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Year values within valid and logical range</w:t>
      </w:r>
    </w:p>
    <w:p w14:paraId="78ABDD1F" w14:textId="77777777" w:rsidR="00F50A42" w:rsidRPr="00F50A42" w:rsidRDefault="00F50A42" w:rsidP="00F50A42">
      <w:pPr>
        <w:numPr>
          <w:ilvl w:val="0"/>
          <w:numId w:val="52"/>
        </w:num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>Dataset fully clean, consistent, and analysis-ready</w:t>
      </w:r>
    </w:p>
    <w:p w14:paraId="744EF162" w14:textId="77777777" w:rsidR="00F50A42" w:rsidRPr="00F50A42" w:rsidRDefault="00F50A42" w:rsidP="00F50A42">
      <w:p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pict w14:anchorId="620A88EB">
          <v:rect id="_x0000_i1160" style="width:0;height:1.5pt" o:hralign="center" o:hrstd="t" o:hr="t" fillcolor="#a0a0a0" stroked="f"/>
        </w:pict>
      </w:r>
    </w:p>
    <w:p w14:paraId="138F3803" w14:textId="77777777" w:rsidR="00F50A42" w:rsidRPr="00F50A42" w:rsidRDefault="00F50A42" w:rsidP="00F50A42">
      <w:pPr>
        <w:jc w:val="left"/>
        <w:rPr>
          <w:rFonts w:ascii="Arial" w:hAnsi="Arial" w:cs="Arial"/>
          <w:b/>
          <w:bCs/>
          <w:noProof/>
          <w:sz w:val="24"/>
          <w:szCs w:val="24"/>
        </w:rPr>
      </w:pPr>
      <w:r w:rsidRPr="00F50A42">
        <w:rPr>
          <w:rFonts w:ascii="Segoe UI Emoji" w:hAnsi="Segoe UI Emoji" w:cs="Segoe UI Emoji"/>
          <w:b/>
          <w:bCs/>
          <w:noProof/>
          <w:sz w:val="24"/>
          <w:szCs w:val="24"/>
        </w:rPr>
        <w:t>🏁</w:t>
      </w:r>
      <w:r w:rsidRPr="00F50A42">
        <w:rPr>
          <w:rFonts w:ascii="Arial" w:hAnsi="Arial" w:cs="Arial"/>
          <w:b/>
          <w:bCs/>
          <w:noProof/>
          <w:sz w:val="24"/>
          <w:szCs w:val="24"/>
        </w:rPr>
        <w:t xml:space="preserve"> Final Outcome</w:t>
      </w:r>
    </w:p>
    <w:p w14:paraId="786484DB" w14:textId="77777777" w:rsidR="00F50A42" w:rsidRPr="00F50A42" w:rsidRDefault="00F50A42" w:rsidP="00F50A42">
      <w:pPr>
        <w:jc w:val="left"/>
        <w:rPr>
          <w:rFonts w:ascii="Arial" w:hAnsi="Arial" w:cs="Arial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t xml:space="preserve">The dataset was successfully transformed from a semi-structured format into a clean, normalized, and analysis-ready dataset. The structured pipeline ensured high data integrity and enabled a Star </w:t>
      </w:r>
      <w:r w:rsidRPr="00F50A42">
        <w:rPr>
          <w:rFonts w:ascii="Arial" w:hAnsi="Arial" w:cs="Arial"/>
          <w:noProof/>
          <w:sz w:val="24"/>
          <w:szCs w:val="24"/>
        </w:rPr>
        <w:lastRenderedPageBreak/>
        <w:t>Schema-compatible design suitable for efficient Power BI modeling and visualization.</w:t>
      </w:r>
    </w:p>
    <w:p w14:paraId="012F8CEB" w14:textId="2F344B6A" w:rsidR="00F05C12" w:rsidRPr="00F50A42" w:rsidRDefault="00F50A42" w:rsidP="0070747C">
      <w:pPr>
        <w:jc w:val="left"/>
        <w:rPr>
          <w:rFonts w:ascii="Arial" w:hAnsi="Arial" w:cs="Arial" w:hint="eastAsia"/>
          <w:noProof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pict w14:anchorId="49338280">
          <v:rect id="_x0000_i1161" style="width:0;height:1.5pt" o:hralign="center" o:hrstd="t" o:hr="t" fillcolor="#a0a0a0" stroked="f"/>
        </w:pict>
      </w:r>
    </w:p>
    <w:p w14:paraId="33E00C1A" w14:textId="5F309D93" w:rsidR="00E468D7" w:rsidRPr="00F50A42" w:rsidRDefault="005C1178" w:rsidP="0070747C">
      <w:pPr>
        <w:jc w:val="left"/>
        <w:rPr>
          <w:rFonts w:ascii="Arial" w:hAnsi="Arial" w:cs="Arial"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448E73D" wp14:editId="44D22F13">
            <wp:extent cx="6645910" cy="4820285"/>
            <wp:effectExtent l="0" t="0" r="0" b="0"/>
            <wp:docPr id="1719040184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19040184" name=""/>
                    <pic:cNvPicPr/>
                  </pic:nvPicPr>
                  <pic:blipFill>
                    <a:blip r:embed="rId7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482028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119213" w14:textId="32B30543" w:rsidR="005C1178" w:rsidRPr="00F50A42" w:rsidRDefault="005C1178" w:rsidP="0070747C">
      <w:pPr>
        <w:jc w:val="left"/>
        <w:rPr>
          <w:rFonts w:ascii="Arial" w:hAnsi="Arial" w:cs="Arial"/>
          <w:sz w:val="24"/>
          <w:szCs w:val="24"/>
        </w:rPr>
      </w:pPr>
      <w:r w:rsidRPr="00F50A42">
        <w:rPr>
          <w:rFonts w:ascii="Arial" w:hAnsi="Arial" w:cs="Arial"/>
          <w:noProof/>
          <w:sz w:val="24"/>
          <w:szCs w:val="24"/>
        </w:rPr>
        <w:drawing>
          <wp:inline distT="0" distB="0" distL="0" distR="0" wp14:anchorId="18DDB242" wp14:editId="5246E8C9">
            <wp:extent cx="6645910" cy="3801110"/>
            <wp:effectExtent l="0" t="0" r="0" b="0"/>
            <wp:docPr id="1069986858" name="图片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69986858" name="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6645910" cy="38011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C72FFC" w14:textId="77777777" w:rsidR="005C1178" w:rsidRPr="00F50A42" w:rsidRDefault="005C1178" w:rsidP="0070747C">
      <w:pPr>
        <w:jc w:val="left"/>
        <w:rPr>
          <w:rFonts w:ascii="Arial" w:hAnsi="Arial" w:cs="Arial"/>
          <w:sz w:val="24"/>
          <w:szCs w:val="24"/>
        </w:rPr>
      </w:pPr>
    </w:p>
    <w:p w14:paraId="20FEA0F4" w14:textId="3F9C8717" w:rsidR="00197903" w:rsidRPr="00F50A42" w:rsidRDefault="00197903" w:rsidP="0070747C">
      <w:pPr>
        <w:jc w:val="left"/>
        <w:rPr>
          <w:rFonts w:ascii="Arial" w:hAnsi="Arial" w:cs="Arial"/>
          <w:sz w:val="24"/>
          <w:szCs w:val="24"/>
        </w:rPr>
      </w:pPr>
    </w:p>
    <w:sectPr w:rsidR="00197903" w:rsidRPr="00F50A42" w:rsidSect="004412B7">
      <w:pgSz w:w="11906" w:h="16838"/>
      <w:pgMar w:top="720" w:right="720" w:bottom="720" w:left="720" w:header="851" w:footer="992" w:gutter="0"/>
      <w:cols w:space="425"/>
      <w:docGrid w:type="lines"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5E2049BB" w14:textId="77777777" w:rsidR="003B37CF" w:rsidRDefault="003B37CF" w:rsidP="007C055E">
      <w:pPr>
        <w:rPr>
          <w:rFonts w:hint="eastAsia"/>
        </w:rPr>
      </w:pPr>
      <w:r>
        <w:separator/>
      </w:r>
    </w:p>
  </w:endnote>
  <w:endnote w:type="continuationSeparator" w:id="0">
    <w:p w14:paraId="40A63738" w14:textId="77777777" w:rsidR="003B37CF" w:rsidRDefault="003B37CF" w:rsidP="007C055E">
      <w:pPr>
        <w:rPr>
          <w:rFonts w:hint="eastAsia"/>
        </w:rPr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D0D7B7A" w14:textId="77777777" w:rsidR="003B37CF" w:rsidRDefault="003B37CF" w:rsidP="007C055E">
      <w:pPr>
        <w:rPr>
          <w:rFonts w:hint="eastAsia"/>
        </w:rPr>
      </w:pPr>
      <w:r>
        <w:separator/>
      </w:r>
    </w:p>
  </w:footnote>
  <w:footnote w:type="continuationSeparator" w:id="0">
    <w:p w14:paraId="2BF86D66" w14:textId="77777777" w:rsidR="003B37CF" w:rsidRDefault="003B37CF" w:rsidP="007C055E">
      <w:pPr>
        <w:rPr>
          <w:rFonts w:hint="eastAsia"/>
        </w:rPr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25073D"/>
    <w:multiLevelType w:val="multilevel"/>
    <w:tmpl w:val="D5E06E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2D26F38"/>
    <w:multiLevelType w:val="multilevel"/>
    <w:tmpl w:val="EC1A20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3A33494"/>
    <w:multiLevelType w:val="hybridMultilevel"/>
    <w:tmpl w:val="7B448518"/>
    <w:lvl w:ilvl="0" w:tplc="8F04F6F4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B21A29D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4F32B31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294A4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C7A8DAA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2E24A270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31A862E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9B8ED4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F524E6A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6D129AB"/>
    <w:multiLevelType w:val="multilevel"/>
    <w:tmpl w:val="6226E2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0B032C8E"/>
    <w:multiLevelType w:val="multilevel"/>
    <w:tmpl w:val="1CB48C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0CA95C76"/>
    <w:multiLevelType w:val="multilevel"/>
    <w:tmpl w:val="C02CE83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0DF82400"/>
    <w:multiLevelType w:val="multilevel"/>
    <w:tmpl w:val="AFF03EF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0F6661B5"/>
    <w:multiLevelType w:val="multilevel"/>
    <w:tmpl w:val="5410466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13763B59"/>
    <w:multiLevelType w:val="multilevel"/>
    <w:tmpl w:val="ECCA8B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14762A38"/>
    <w:multiLevelType w:val="multilevel"/>
    <w:tmpl w:val="E2068D4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169A4BC5"/>
    <w:multiLevelType w:val="multilevel"/>
    <w:tmpl w:val="26445D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181C2E6B"/>
    <w:multiLevelType w:val="multilevel"/>
    <w:tmpl w:val="D5DE2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18D01C9D"/>
    <w:multiLevelType w:val="multilevel"/>
    <w:tmpl w:val="D334100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1A4B75A0"/>
    <w:multiLevelType w:val="multilevel"/>
    <w:tmpl w:val="9BA8F2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1B5547AD"/>
    <w:multiLevelType w:val="multilevel"/>
    <w:tmpl w:val="E1F88F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1D8954B8"/>
    <w:multiLevelType w:val="multilevel"/>
    <w:tmpl w:val="981CD1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1DA864F4"/>
    <w:multiLevelType w:val="multilevel"/>
    <w:tmpl w:val="49BAC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1F6A4D6B"/>
    <w:multiLevelType w:val="multilevel"/>
    <w:tmpl w:val="8A7C48F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21A900A6"/>
    <w:multiLevelType w:val="multilevel"/>
    <w:tmpl w:val="282EC3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28EA6019"/>
    <w:multiLevelType w:val="multilevel"/>
    <w:tmpl w:val="EB605C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0" w15:restartNumberingAfterBreak="0">
    <w:nsid w:val="2C1C64BB"/>
    <w:multiLevelType w:val="multilevel"/>
    <w:tmpl w:val="3BF473D8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2E0F3CE4"/>
    <w:multiLevelType w:val="multilevel"/>
    <w:tmpl w:val="54943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335F10C1"/>
    <w:multiLevelType w:val="multilevel"/>
    <w:tmpl w:val="C63A5C4C"/>
    <w:lvl w:ilvl="0">
      <w:start w:val="5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3" w15:restartNumberingAfterBreak="0">
    <w:nsid w:val="35361192"/>
    <w:multiLevelType w:val="multilevel"/>
    <w:tmpl w:val="6AF227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3A1E5327"/>
    <w:multiLevelType w:val="multilevel"/>
    <w:tmpl w:val="AEA2EE6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5" w15:restartNumberingAfterBreak="0">
    <w:nsid w:val="3F3527F6"/>
    <w:multiLevelType w:val="multilevel"/>
    <w:tmpl w:val="91BA1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6" w15:restartNumberingAfterBreak="0">
    <w:nsid w:val="3F863771"/>
    <w:multiLevelType w:val="multilevel"/>
    <w:tmpl w:val="356CB8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7" w15:restartNumberingAfterBreak="0">
    <w:nsid w:val="411504E2"/>
    <w:multiLevelType w:val="multilevel"/>
    <w:tmpl w:val="247857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8" w15:restartNumberingAfterBreak="0">
    <w:nsid w:val="41837706"/>
    <w:multiLevelType w:val="multilevel"/>
    <w:tmpl w:val="D4DC86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9" w15:restartNumberingAfterBreak="0">
    <w:nsid w:val="41D67FB9"/>
    <w:multiLevelType w:val="multilevel"/>
    <w:tmpl w:val="3E826EB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0" w15:restartNumberingAfterBreak="0">
    <w:nsid w:val="42910275"/>
    <w:multiLevelType w:val="multilevel"/>
    <w:tmpl w:val="E0942E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1" w15:restartNumberingAfterBreak="0">
    <w:nsid w:val="44DD21C3"/>
    <w:multiLevelType w:val="multilevel"/>
    <w:tmpl w:val="CBD2D1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2" w15:restartNumberingAfterBreak="0">
    <w:nsid w:val="462A7A61"/>
    <w:multiLevelType w:val="multilevel"/>
    <w:tmpl w:val="6DEA389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3" w15:restartNumberingAfterBreak="0">
    <w:nsid w:val="48274B8F"/>
    <w:multiLevelType w:val="multilevel"/>
    <w:tmpl w:val="E710F71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4" w15:restartNumberingAfterBreak="0">
    <w:nsid w:val="4BCA55B7"/>
    <w:multiLevelType w:val="multilevel"/>
    <w:tmpl w:val="4C7CA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5" w15:restartNumberingAfterBreak="0">
    <w:nsid w:val="4C9836FE"/>
    <w:multiLevelType w:val="multilevel"/>
    <w:tmpl w:val="F6B418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6" w15:restartNumberingAfterBreak="0">
    <w:nsid w:val="4D847E4F"/>
    <w:multiLevelType w:val="multilevel"/>
    <w:tmpl w:val="F3E2C0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7" w15:restartNumberingAfterBreak="0">
    <w:nsid w:val="51920C92"/>
    <w:multiLevelType w:val="multilevel"/>
    <w:tmpl w:val="EEA868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8" w15:restartNumberingAfterBreak="0">
    <w:nsid w:val="54F75615"/>
    <w:multiLevelType w:val="multilevel"/>
    <w:tmpl w:val="60AAD38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9" w15:restartNumberingAfterBreak="0">
    <w:nsid w:val="566C38F7"/>
    <w:multiLevelType w:val="multilevel"/>
    <w:tmpl w:val="369C8A6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0" w15:restartNumberingAfterBreak="0">
    <w:nsid w:val="59C05ACC"/>
    <w:multiLevelType w:val="multilevel"/>
    <w:tmpl w:val="FB58F2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1" w15:restartNumberingAfterBreak="0">
    <w:nsid w:val="59C476A0"/>
    <w:multiLevelType w:val="multilevel"/>
    <w:tmpl w:val="73DC5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2" w15:restartNumberingAfterBreak="0">
    <w:nsid w:val="5B076B2B"/>
    <w:multiLevelType w:val="multilevel"/>
    <w:tmpl w:val="56CC28B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3" w15:restartNumberingAfterBreak="0">
    <w:nsid w:val="5B5F12A0"/>
    <w:multiLevelType w:val="multilevel"/>
    <w:tmpl w:val="4CC219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4" w15:restartNumberingAfterBreak="0">
    <w:nsid w:val="5E6B67B7"/>
    <w:multiLevelType w:val="multilevel"/>
    <w:tmpl w:val="5A3634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5" w15:restartNumberingAfterBreak="0">
    <w:nsid w:val="5ED2746E"/>
    <w:multiLevelType w:val="multilevel"/>
    <w:tmpl w:val="06B218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6" w15:restartNumberingAfterBreak="0">
    <w:nsid w:val="66406232"/>
    <w:multiLevelType w:val="multilevel"/>
    <w:tmpl w:val="A17237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7" w15:restartNumberingAfterBreak="0">
    <w:nsid w:val="664A678A"/>
    <w:multiLevelType w:val="multilevel"/>
    <w:tmpl w:val="B1E658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8" w15:restartNumberingAfterBreak="0">
    <w:nsid w:val="6B196277"/>
    <w:multiLevelType w:val="multilevel"/>
    <w:tmpl w:val="589015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9" w15:restartNumberingAfterBreak="0">
    <w:nsid w:val="717A1AA3"/>
    <w:multiLevelType w:val="multilevel"/>
    <w:tmpl w:val="33C80F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0" w15:restartNumberingAfterBreak="0">
    <w:nsid w:val="747E64AC"/>
    <w:multiLevelType w:val="multilevel"/>
    <w:tmpl w:val="B874CB2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1" w15:restartNumberingAfterBreak="0">
    <w:nsid w:val="75BE40B9"/>
    <w:multiLevelType w:val="multilevel"/>
    <w:tmpl w:val="913069D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2" w15:restartNumberingAfterBreak="0">
    <w:nsid w:val="78AE05FA"/>
    <w:multiLevelType w:val="multilevel"/>
    <w:tmpl w:val="E5D0DA2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3" w15:restartNumberingAfterBreak="0">
    <w:nsid w:val="78E424FA"/>
    <w:multiLevelType w:val="multilevel"/>
    <w:tmpl w:val="A630EE2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4" w15:restartNumberingAfterBreak="0">
    <w:nsid w:val="796140C8"/>
    <w:multiLevelType w:val="multilevel"/>
    <w:tmpl w:val="123853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5" w15:restartNumberingAfterBreak="0">
    <w:nsid w:val="7C84344E"/>
    <w:multiLevelType w:val="multilevel"/>
    <w:tmpl w:val="89E2138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91448546">
    <w:abstractNumId w:val="22"/>
  </w:num>
  <w:num w:numId="2" w16cid:durableId="1248222874">
    <w:abstractNumId w:val="20"/>
  </w:num>
  <w:num w:numId="3" w16cid:durableId="891505243">
    <w:abstractNumId w:val="16"/>
  </w:num>
  <w:num w:numId="4" w16cid:durableId="1299265864">
    <w:abstractNumId w:val="33"/>
  </w:num>
  <w:num w:numId="5" w16cid:durableId="1089355069">
    <w:abstractNumId w:val="2"/>
  </w:num>
  <w:num w:numId="6" w16cid:durableId="977539546">
    <w:abstractNumId w:val="27"/>
  </w:num>
  <w:num w:numId="7" w16cid:durableId="702946220">
    <w:abstractNumId w:val="4"/>
  </w:num>
  <w:num w:numId="8" w16cid:durableId="953832706">
    <w:abstractNumId w:val="45"/>
  </w:num>
  <w:num w:numId="9" w16cid:durableId="45417726">
    <w:abstractNumId w:val="55"/>
  </w:num>
  <w:num w:numId="10" w16cid:durableId="138814365">
    <w:abstractNumId w:val="53"/>
  </w:num>
  <w:num w:numId="11" w16cid:durableId="15811820">
    <w:abstractNumId w:val="1"/>
  </w:num>
  <w:num w:numId="12" w16cid:durableId="928076905">
    <w:abstractNumId w:val="28"/>
  </w:num>
  <w:num w:numId="13" w16cid:durableId="1144587414">
    <w:abstractNumId w:val="7"/>
  </w:num>
  <w:num w:numId="14" w16cid:durableId="2053310292">
    <w:abstractNumId w:val="21"/>
  </w:num>
  <w:num w:numId="15" w16cid:durableId="1934631851">
    <w:abstractNumId w:val="36"/>
  </w:num>
  <w:num w:numId="16" w16cid:durableId="766850575">
    <w:abstractNumId w:val="12"/>
  </w:num>
  <w:num w:numId="17" w16cid:durableId="1777870915">
    <w:abstractNumId w:val="8"/>
  </w:num>
  <w:num w:numId="18" w16cid:durableId="752121347">
    <w:abstractNumId w:val="40"/>
  </w:num>
  <w:num w:numId="19" w16cid:durableId="841159970">
    <w:abstractNumId w:val="9"/>
  </w:num>
  <w:num w:numId="20" w16cid:durableId="1776055131">
    <w:abstractNumId w:val="50"/>
  </w:num>
  <w:num w:numId="21" w16cid:durableId="943725846">
    <w:abstractNumId w:val="24"/>
  </w:num>
  <w:num w:numId="22" w16cid:durableId="1998339845">
    <w:abstractNumId w:val="14"/>
  </w:num>
  <w:num w:numId="23" w16cid:durableId="36127446">
    <w:abstractNumId w:val="43"/>
  </w:num>
  <w:num w:numId="24" w16cid:durableId="737477526">
    <w:abstractNumId w:val="34"/>
  </w:num>
  <w:num w:numId="25" w16cid:durableId="689600323">
    <w:abstractNumId w:val="48"/>
  </w:num>
  <w:num w:numId="26" w16cid:durableId="899945565">
    <w:abstractNumId w:val="19"/>
  </w:num>
  <w:num w:numId="27" w16cid:durableId="487595601">
    <w:abstractNumId w:val="44"/>
  </w:num>
  <w:num w:numId="28" w16cid:durableId="790974575">
    <w:abstractNumId w:val="30"/>
  </w:num>
  <w:num w:numId="29" w16cid:durableId="455950745">
    <w:abstractNumId w:val="3"/>
  </w:num>
  <w:num w:numId="30" w16cid:durableId="686518617">
    <w:abstractNumId w:val="38"/>
  </w:num>
  <w:num w:numId="31" w16cid:durableId="503936636">
    <w:abstractNumId w:val="23"/>
  </w:num>
  <w:num w:numId="32" w16cid:durableId="1235892886">
    <w:abstractNumId w:val="25"/>
  </w:num>
  <w:num w:numId="33" w16cid:durableId="637956644">
    <w:abstractNumId w:val="41"/>
  </w:num>
  <w:num w:numId="34" w16cid:durableId="458063374">
    <w:abstractNumId w:val="11"/>
  </w:num>
  <w:num w:numId="35" w16cid:durableId="1940412385">
    <w:abstractNumId w:val="29"/>
  </w:num>
  <w:num w:numId="36" w16cid:durableId="491720689">
    <w:abstractNumId w:val="15"/>
  </w:num>
  <w:num w:numId="37" w16cid:durableId="1171599788">
    <w:abstractNumId w:val="35"/>
  </w:num>
  <w:num w:numId="38" w16cid:durableId="1420370490">
    <w:abstractNumId w:val="37"/>
  </w:num>
  <w:num w:numId="39" w16cid:durableId="2091538413">
    <w:abstractNumId w:val="26"/>
  </w:num>
  <w:num w:numId="40" w16cid:durableId="573053168">
    <w:abstractNumId w:val="51"/>
  </w:num>
  <w:num w:numId="41" w16cid:durableId="1260603020">
    <w:abstractNumId w:val="47"/>
  </w:num>
  <w:num w:numId="42" w16cid:durableId="1133794489">
    <w:abstractNumId w:val="17"/>
  </w:num>
  <w:num w:numId="43" w16cid:durableId="2124301365">
    <w:abstractNumId w:val="10"/>
  </w:num>
  <w:num w:numId="44" w16cid:durableId="1879775620">
    <w:abstractNumId w:val="46"/>
  </w:num>
  <w:num w:numId="45" w16cid:durableId="1357972146">
    <w:abstractNumId w:val="18"/>
  </w:num>
  <w:num w:numId="46" w16cid:durableId="74976762">
    <w:abstractNumId w:val="13"/>
  </w:num>
  <w:num w:numId="47" w16cid:durableId="738753621">
    <w:abstractNumId w:val="49"/>
  </w:num>
  <w:num w:numId="48" w16cid:durableId="76250497">
    <w:abstractNumId w:val="5"/>
  </w:num>
  <w:num w:numId="49" w16cid:durableId="1987052259">
    <w:abstractNumId w:val="6"/>
  </w:num>
  <w:num w:numId="50" w16cid:durableId="1747994090">
    <w:abstractNumId w:val="54"/>
  </w:num>
  <w:num w:numId="51" w16cid:durableId="646395512">
    <w:abstractNumId w:val="42"/>
  </w:num>
  <w:num w:numId="52" w16cid:durableId="543638965">
    <w:abstractNumId w:val="32"/>
  </w:num>
  <w:num w:numId="53" w16cid:durableId="119341597">
    <w:abstractNumId w:val="0"/>
  </w:num>
  <w:num w:numId="54" w16cid:durableId="1149786987">
    <w:abstractNumId w:val="31"/>
  </w:num>
  <w:num w:numId="55" w16cid:durableId="550968684">
    <w:abstractNumId w:val="39"/>
  </w:num>
  <w:num w:numId="56" w16cid:durableId="28724391">
    <w:abstractNumId w:val="5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 w:grammar="clean"/>
  <w:defaultTabStop w:val="420"/>
  <w:drawingGridHorizontalSpacing w:val="105"/>
  <w:drawingGridVerticalSpacing w:val="156"/>
  <w:displayHorizontalDrawingGridEvery w:val="2"/>
  <w:displayVerticalDrawingGridEvery w:val="2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044160"/>
    <w:rsid w:val="000026FE"/>
    <w:rsid w:val="00044160"/>
    <w:rsid w:val="000451DA"/>
    <w:rsid w:val="00070AB6"/>
    <w:rsid w:val="000B25F2"/>
    <w:rsid w:val="000B2FEC"/>
    <w:rsid w:val="000D2975"/>
    <w:rsid w:val="001438B1"/>
    <w:rsid w:val="00153534"/>
    <w:rsid w:val="001829D9"/>
    <w:rsid w:val="00191E60"/>
    <w:rsid w:val="001972EE"/>
    <w:rsid w:val="00197903"/>
    <w:rsid w:val="001A4BC4"/>
    <w:rsid w:val="001B0794"/>
    <w:rsid w:val="001E3D31"/>
    <w:rsid w:val="001F23F5"/>
    <w:rsid w:val="00214D16"/>
    <w:rsid w:val="00215C02"/>
    <w:rsid w:val="00224B09"/>
    <w:rsid w:val="0023248B"/>
    <w:rsid w:val="00244D91"/>
    <w:rsid w:val="002560DC"/>
    <w:rsid w:val="002640FF"/>
    <w:rsid w:val="002800ED"/>
    <w:rsid w:val="002802EB"/>
    <w:rsid w:val="002849EC"/>
    <w:rsid w:val="002879FA"/>
    <w:rsid w:val="002B70A7"/>
    <w:rsid w:val="002C4F08"/>
    <w:rsid w:val="002E14B2"/>
    <w:rsid w:val="002E4215"/>
    <w:rsid w:val="003052BA"/>
    <w:rsid w:val="00305588"/>
    <w:rsid w:val="00325CAC"/>
    <w:rsid w:val="00336E5C"/>
    <w:rsid w:val="0034551F"/>
    <w:rsid w:val="00346746"/>
    <w:rsid w:val="00352FD5"/>
    <w:rsid w:val="003A0370"/>
    <w:rsid w:val="003B37CF"/>
    <w:rsid w:val="003C0066"/>
    <w:rsid w:val="003F0DDA"/>
    <w:rsid w:val="003F70C8"/>
    <w:rsid w:val="00404144"/>
    <w:rsid w:val="00411E86"/>
    <w:rsid w:val="0042200B"/>
    <w:rsid w:val="0043004E"/>
    <w:rsid w:val="004412B7"/>
    <w:rsid w:val="004424D9"/>
    <w:rsid w:val="004C2F85"/>
    <w:rsid w:val="004C3701"/>
    <w:rsid w:val="004C52FB"/>
    <w:rsid w:val="00510532"/>
    <w:rsid w:val="005169BB"/>
    <w:rsid w:val="00521CDA"/>
    <w:rsid w:val="0052795E"/>
    <w:rsid w:val="005342F1"/>
    <w:rsid w:val="00536D95"/>
    <w:rsid w:val="00544A41"/>
    <w:rsid w:val="00545295"/>
    <w:rsid w:val="00550EE8"/>
    <w:rsid w:val="00561E16"/>
    <w:rsid w:val="00595B4E"/>
    <w:rsid w:val="005A2553"/>
    <w:rsid w:val="005A51FA"/>
    <w:rsid w:val="005B0E1E"/>
    <w:rsid w:val="005B23C3"/>
    <w:rsid w:val="005B32E4"/>
    <w:rsid w:val="005C1178"/>
    <w:rsid w:val="005C3E6E"/>
    <w:rsid w:val="005D0CA5"/>
    <w:rsid w:val="005D0FF5"/>
    <w:rsid w:val="0060301D"/>
    <w:rsid w:val="006074E7"/>
    <w:rsid w:val="00610F74"/>
    <w:rsid w:val="006439B0"/>
    <w:rsid w:val="006547EB"/>
    <w:rsid w:val="00654B88"/>
    <w:rsid w:val="006669EF"/>
    <w:rsid w:val="00690755"/>
    <w:rsid w:val="006B597E"/>
    <w:rsid w:val="006C160B"/>
    <w:rsid w:val="006D5D7B"/>
    <w:rsid w:val="006F1355"/>
    <w:rsid w:val="006F355E"/>
    <w:rsid w:val="006F7288"/>
    <w:rsid w:val="0070121C"/>
    <w:rsid w:val="0070725D"/>
    <w:rsid w:val="0070747C"/>
    <w:rsid w:val="007179AD"/>
    <w:rsid w:val="0072584F"/>
    <w:rsid w:val="00747727"/>
    <w:rsid w:val="00760AD3"/>
    <w:rsid w:val="00762F59"/>
    <w:rsid w:val="00772EA3"/>
    <w:rsid w:val="007876CE"/>
    <w:rsid w:val="007C055E"/>
    <w:rsid w:val="008622A8"/>
    <w:rsid w:val="008A5C96"/>
    <w:rsid w:val="008D7CC6"/>
    <w:rsid w:val="008E5535"/>
    <w:rsid w:val="008E55FD"/>
    <w:rsid w:val="00906D0E"/>
    <w:rsid w:val="00953196"/>
    <w:rsid w:val="009762A8"/>
    <w:rsid w:val="00994C1B"/>
    <w:rsid w:val="00A25DA4"/>
    <w:rsid w:val="00A26812"/>
    <w:rsid w:val="00A37829"/>
    <w:rsid w:val="00A47FA5"/>
    <w:rsid w:val="00A5061A"/>
    <w:rsid w:val="00A6474E"/>
    <w:rsid w:val="00A66222"/>
    <w:rsid w:val="00A801D2"/>
    <w:rsid w:val="00A95E8D"/>
    <w:rsid w:val="00AC3CED"/>
    <w:rsid w:val="00AC4E49"/>
    <w:rsid w:val="00AF09BE"/>
    <w:rsid w:val="00AF24C6"/>
    <w:rsid w:val="00B10477"/>
    <w:rsid w:val="00B10623"/>
    <w:rsid w:val="00B23D08"/>
    <w:rsid w:val="00B43571"/>
    <w:rsid w:val="00B53615"/>
    <w:rsid w:val="00B53A86"/>
    <w:rsid w:val="00B60825"/>
    <w:rsid w:val="00B62D40"/>
    <w:rsid w:val="00B71599"/>
    <w:rsid w:val="00B71AF1"/>
    <w:rsid w:val="00B73772"/>
    <w:rsid w:val="00B874DB"/>
    <w:rsid w:val="00BA29D5"/>
    <w:rsid w:val="00BC20FA"/>
    <w:rsid w:val="00BC5D6A"/>
    <w:rsid w:val="00BF12CB"/>
    <w:rsid w:val="00C01F00"/>
    <w:rsid w:val="00C30813"/>
    <w:rsid w:val="00C3560E"/>
    <w:rsid w:val="00C54AEF"/>
    <w:rsid w:val="00C54C3C"/>
    <w:rsid w:val="00C635FF"/>
    <w:rsid w:val="00C701D8"/>
    <w:rsid w:val="00C72C46"/>
    <w:rsid w:val="00C7765A"/>
    <w:rsid w:val="00CF3B4E"/>
    <w:rsid w:val="00D25E59"/>
    <w:rsid w:val="00D260A4"/>
    <w:rsid w:val="00D3169A"/>
    <w:rsid w:val="00D46A0E"/>
    <w:rsid w:val="00D50865"/>
    <w:rsid w:val="00D77BE5"/>
    <w:rsid w:val="00D80A13"/>
    <w:rsid w:val="00DA1A56"/>
    <w:rsid w:val="00DB5E46"/>
    <w:rsid w:val="00DC3173"/>
    <w:rsid w:val="00DD5C3C"/>
    <w:rsid w:val="00DF3DA9"/>
    <w:rsid w:val="00DF7F8E"/>
    <w:rsid w:val="00E07BB0"/>
    <w:rsid w:val="00E1018C"/>
    <w:rsid w:val="00E11010"/>
    <w:rsid w:val="00E2284D"/>
    <w:rsid w:val="00E468D7"/>
    <w:rsid w:val="00E54A29"/>
    <w:rsid w:val="00E737A0"/>
    <w:rsid w:val="00E87636"/>
    <w:rsid w:val="00EA5C01"/>
    <w:rsid w:val="00EC4F09"/>
    <w:rsid w:val="00ED0531"/>
    <w:rsid w:val="00F05060"/>
    <w:rsid w:val="00F05C12"/>
    <w:rsid w:val="00F0730F"/>
    <w:rsid w:val="00F154FC"/>
    <w:rsid w:val="00F277AD"/>
    <w:rsid w:val="00F50A42"/>
    <w:rsid w:val="00F537D7"/>
    <w:rsid w:val="00F5641A"/>
    <w:rsid w:val="00F7652A"/>
    <w:rsid w:val="00F77563"/>
    <w:rsid w:val="00FB6201"/>
    <w:rsid w:val="00FB69AB"/>
    <w:rsid w:val="00FC554B"/>
    <w:rsid w:val="00FF542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011B2540"/>
  <w15:chartTrackingRefBased/>
  <w15:docId w15:val="{16172F4E-49DD-4EDD-8851-AC990FE561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1"/>
        <w:szCs w:val="22"/>
        <w:lang w:val="en-US" w:eastAsia="zh-CN" w:bidi="ar-SA"/>
        <w14:ligatures w14:val="standardContextua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5A51FA"/>
    <w:pPr>
      <w:widowControl w:val="0"/>
      <w:jc w:val="both"/>
    </w:p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7C055E"/>
    <w:pPr>
      <w:tabs>
        <w:tab w:val="center" w:pos="4153"/>
        <w:tab w:val="right" w:pos="8306"/>
      </w:tabs>
      <w:snapToGrid w:val="0"/>
      <w:jc w:val="center"/>
    </w:pPr>
    <w:rPr>
      <w:sz w:val="18"/>
      <w:szCs w:val="18"/>
    </w:rPr>
  </w:style>
  <w:style w:type="character" w:customStyle="1" w:styleId="a4">
    <w:name w:val="页眉 字符"/>
    <w:basedOn w:val="a0"/>
    <w:link w:val="a3"/>
    <w:uiPriority w:val="99"/>
    <w:rsid w:val="007C055E"/>
    <w:rPr>
      <w:sz w:val="18"/>
      <w:szCs w:val="18"/>
    </w:rPr>
  </w:style>
  <w:style w:type="paragraph" w:styleId="a5">
    <w:name w:val="footer"/>
    <w:basedOn w:val="a"/>
    <w:link w:val="a6"/>
    <w:uiPriority w:val="99"/>
    <w:unhideWhenUsed/>
    <w:rsid w:val="007C055E"/>
    <w:pPr>
      <w:tabs>
        <w:tab w:val="center" w:pos="4153"/>
        <w:tab w:val="right" w:pos="8306"/>
      </w:tabs>
      <w:snapToGrid w:val="0"/>
      <w:jc w:val="left"/>
    </w:pPr>
    <w:rPr>
      <w:sz w:val="18"/>
      <w:szCs w:val="18"/>
    </w:rPr>
  </w:style>
  <w:style w:type="character" w:customStyle="1" w:styleId="a6">
    <w:name w:val="页脚 字符"/>
    <w:basedOn w:val="a0"/>
    <w:link w:val="a5"/>
    <w:uiPriority w:val="99"/>
    <w:rsid w:val="007C055E"/>
    <w:rPr>
      <w:sz w:val="18"/>
      <w:szCs w:val="18"/>
    </w:rPr>
  </w:style>
  <w:style w:type="character" w:styleId="a7">
    <w:name w:val="Hyperlink"/>
    <w:basedOn w:val="a0"/>
    <w:uiPriority w:val="99"/>
    <w:unhideWhenUsed/>
    <w:rsid w:val="005A51FA"/>
    <w:rPr>
      <w:color w:val="0563C1" w:themeColor="hyperlink"/>
      <w:u w:val="single"/>
    </w:rPr>
  </w:style>
  <w:style w:type="character" w:styleId="a8">
    <w:name w:val="Unresolved Mention"/>
    <w:basedOn w:val="a0"/>
    <w:uiPriority w:val="99"/>
    <w:semiHidden/>
    <w:unhideWhenUsed/>
    <w:rsid w:val="003F0DDA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982345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45849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4431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375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617546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255482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9531804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226620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92545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210404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183398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21178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9809758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361592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30466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8933120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03898759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635214101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4352510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433744978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450441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3990527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9001437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6549931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036352871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196473123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76885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5429470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2880398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61112218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55257470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76733656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8229588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302468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69476753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7600354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027471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8494541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30396659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1017587004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86582689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16131635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2702825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273530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1276807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242909032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649744460">
                  <w:marLeft w:val="0"/>
                  <w:marRight w:val="0"/>
                  <w:marTop w:val="0"/>
                  <w:marBottom w:val="75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85923404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2019035710">
                          <w:marLeft w:val="150"/>
                          <w:marRight w:val="15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  <w:div w:id="1732533286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3896618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9297406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3168032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994601978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32350222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  <w:divsChild>
                            <w:div w:id="69947369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292856443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654069017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9312684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43944871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6418303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03059602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53825060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083604181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91601485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94808195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3117916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1304039019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259072935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  <w:divsChild>
                                <w:div w:id="893201755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none" w:sz="0" w:space="0" w:color="auto"/>
                                    <w:left w:val="none" w:sz="0" w:space="0" w:color="auto"/>
                                    <w:bottom w:val="none" w:sz="0" w:space="0" w:color="auto"/>
                                    <w:right w:val="none" w:sz="0" w:space="0" w:color="auto"/>
                                  </w:divBdr>
                                </w:div>
                              </w:divsChild>
                            </w:div>
                            <w:div w:id="11713316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809204182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  <w:div w:id="713236244">
                              <w:marLeft w:val="0"/>
                              <w:marRight w:val="0"/>
                              <w:marTop w:val="0"/>
                              <w:marBottom w:val="0"/>
                              <w:divBdr>
                                <w:top w:val="none" w:sz="0" w:space="0" w:color="auto"/>
                                <w:left w:val="none" w:sz="0" w:space="0" w:color="auto"/>
                                <w:bottom w:val="none" w:sz="0" w:space="0" w:color="auto"/>
                                <w:right w:val="none" w:sz="0" w:space="0" w:color="auto"/>
                              </w:divBdr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682270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187320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215852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8612445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20746937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等线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183</TotalTime>
  <Pages>3</Pages>
  <Words>565</Words>
  <Characters>3475</Characters>
  <Application>Microsoft Office Word</Application>
  <DocSecurity>0</DocSecurity>
  <Lines>102</Lines>
  <Paragraphs>84</Paragraphs>
  <ScaleCrop>false</ScaleCrop>
  <Company/>
  <LinksUpToDate>false</LinksUpToDate>
  <CharactersWithSpaces>3956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mao RR</dc:creator>
  <cp:keywords/>
  <dc:description/>
  <cp:lastModifiedBy>mao RR</cp:lastModifiedBy>
  <cp:revision>89</cp:revision>
  <cp:lastPrinted>2024-11-15T10:00:00Z</cp:lastPrinted>
  <dcterms:created xsi:type="dcterms:W3CDTF">2024-09-06T11:57:00Z</dcterms:created>
  <dcterms:modified xsi:type="dcterms:W3CDTF">2026-06-18T11:05:00Z</dcterms:modified>
</cp:coreProperties>
</file>