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1FF49" w14:textId="77777777" w:rsidR="00DE1375" w:rsidRDefault="00DE1375" w:rsidP="00DE1375">
      <w:pPr>
        <w:pStyle w:val="1"/>
      </w:pPr>
      <w:r>
        <w:t>Описание паттерна</w:t>
      </w:r>
    </w:p>
    <w:p w14:paraId="319F7D2F" w14:textId="77777777" w:rsidR="00AF4D2F" w:rsidRDefault="00AF4D2F" w:rsidP="00DE1375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F4D2F">
        <w:rPr>
          <w:rFonts w:asciiTheme="minorHAnsi" w:eastAsiaTheme="minorHAnsi" w:hAnsiTheme="minorHAnsi" w:cstheme="minorBidi"/>
          <w:color w:val="auto"/>
          <w:sz w:val="22"/>
          <w:szCs w:val="22"/>
        </w:rPr>
        <w:t>Компоновщик — это структурный паттерн проектирования, который позволяет сгруппировать множество объектов в древовидную структуру, а затем работать с ней так, как будто это единичный объект.</w:t>
      </w:r>
    </w:p>
    <w:p w14:paraId="00436A32" w14:textId="3FD6E1C1" w:rsidR="00DE1375" w:rsidRDefault="00DE1375" w:rsidP="00DE1375">
      <w:pPr>
        <w:pStyle w:val="1"/>
      </w:pPr>
      <w:r>
        <w:t>Выбранный пример</w:t>
      </w:r>
    </w:p>
    <w:p w14:paraId="575DC4F9" w14:textId="0EB23591" w:rsidR="0036335D" w:rsidRDefault="00AF4D2F">
      <w:r>
        <w:t>Пусть у нас есть игра - военная стратегия. С возможностью объединять боевых юнитов в роты, роты в дивизионы и т.д. для удобного управления своей армией. При этом должна сохраняться возможность управления каждым отдельным юнитом и группой. Также юниты погибают на поле боя, так что состав групп должен легко изменяться.</w:t>
      </w:r>
    </w:p>
    <w:p w14:paraId="4D714D60" w14:textId="1E78B2E9" w:rsidR="00AF4D2F" w:rsidRPr="0036335D" w:rsidRDefault="00AF4D2F">
      <w:r>
        <w:t>Паттерн компоновщик идеально подходит для этой задачи. Т.к. предоставляет возможность упаковки отдельных компонентов в контейнеры, при этом контейнер также является компонентом. Этот паттерн позволяет нам как создавать отдельные юниты, так и группы любого уровня вложенности, при этом любая группа может содержать как подгруппы, так и отдельных солдат (например армия может состоять из нескольких дивизионов и генерала). Так же в компоновщике очень легко реализовать древовидный обход всех компонентов в контейнере. Например, если нам захочется передвинуть нашу армию, компоновщик быстро обойдёт всех юнитов и направит их в нужную точку</w:t>
      </w:r>
      <w:r w:rsidR="00F65DBD">
        <w:t xml:space="preserve"> (однако для передвижения клиенту будет не важно передвигаем мы контейнер или отдельный компонет, т.к. компоновщик не видит между ними разницы).</w:t>
      </w:r>
    </w:p>
    <w:p w14:paraId="435A6A0F" w14:textId="77777777" w:rsidR="0004753B" w:rsidRDefault="0004753B" w:rsidP="0004753B">
      <w:pPr>
        <w:pStyle w:val="1"/>
      </w:pPr>
      <w:r>
        <w:t>Сравнение с другими паттернами</w:t>
      </w:r>
    </w:p>
    <w:p w14:paraId="1935B36C" w14:textId="5E44EFBD" w:rsidR="00DE1375" w:rsidRDefault="00F65DBD">
      <w:r w:rsidRPr="00F65DBD">
        <w:t>Компоновщик и Декоратор имеют похожие структуры классов из-за того, что оба построены на рекурсивной вложенности. Она позволяет связать в одну структуру бесконечное количество объектов.</w:t>
      </w:r>
    </w:p>
    <w:p w14:paraId="15AE136F" w14:textId="59AA9BDC" w:rsidR="00F65DBD" w:rsidRPr="00DE1375" w:rsidRDefault="00F65DBD">
      <w:r>
        <w:t>Однако декоратор бы совершенно не подошёл для нашей задачи, т.к. он позволяет обернуть один компонент в множество разных интерфейсов. Нам же требуется оборачивать множество компонентов в один интерфейс.</w:t>
      </w:r>
    </w:p>
    <w:sectPr w:rsidR="00F65DBD" w:rsidRPr="00DE1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F04"/>
    <w:rsid w:val="000326DC"/>
    <w:rsid w:val="0004753B"/>
    <w:rsid w:val="000515E6"/>
    <w:rsid w:val="00064B6F"/>
    <w:rsid w:val="0021124D"/>
    <w:rsid w:val="002477D6"/>
    <w:rsid w:val="002D4E84"/>
    <w:rsid w:val="00315707"/>
    <w:rsid w:val="0036335D"/>
    <w:rsid w:val="003977F4"/>
    <w:rsid w:val="00492091"/>
    <w:rsid w:val="0049501A"/>
    <w:rsid w:val="005727D7"/>
    <w:rsid w:val="00622233"/>
    <w:rsid w:val="0068119D"/>
    <w:rsid w:val="00782C9D"/>
    <w:rsid w:val="008A0158"/>
    <w:rsid w:val="008B1602"/>
    <w:rsid w:val="008C6B90"/>
    <w:rsid w:val="008D169A"/>
    <w:rsid w:val="00953F04"/>
    <w:rsid w:val="009E5069"/>
    <w:rsid w:val="00AF3B75"/>
    <w:rsid w:val="00AF4D2F"/>
    <w:rsid w:val="00B076E3"/>
    <w:rsid w:val="00B23C47"/>
    <w:rsid w:val="00BA5E30"/>
    <w:rsid w:val="00D04274"/>
    <w:rsid w:val="00D62D1A"/>
    <w:rsid w:val="00DE1375"/>
    <w:rsid w:val="00DE6CCC"/>
    <w:rsid w:val="00E6327A"/>
    <w:rsid w:val="00ED2858"/>
    <w:rsid w:val="00EF3005"/>
    <w:rsid w:val="00F65DBD"/>
    <w:rsid w:val="00FD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7653"/>
  <w15:chartTrackingRefBased/>
  <w15:docId w15:val="{F24C4AE7-72B6-4AC9-B37F-6A4C629B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1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860224</dc:creator>
  <cp:keywords/>
  <dc:description/>
  <cp:lastModifiedBy>Шумахер Эмилия Владимировна</cp:lastModifiedBy>
  <cp:revision>19</cp:revision>
  <dcterms:created xsi:type="dcterms:W3CDTF">2020-03-19T14:32:00Z</dcterms:created>
  <dcterms:modified xsi:type="dcterms:W3CDTF">2020-06-27T20:05:00Z</dcterms:modified>
</cp:coreProperties>
</file>