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0E34" w14:textId="40AE7516" w:rsidR="00611DE0" w:rsidRDefault="00611DE0" w:rsidP="00105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DE0">
        <w:rPr>
          <w:rFonts w:ascii="Times New Roman" w:hAnsi="Times New Roman" w:cs="Times New Roman"/>
          <w:b/>
          <w:bCs/>
          <w:sz w:val="28"/>
          <w:szCs w:val="28"/>
        </w:rPr>
        <w:t>Final Project Group Report</w:t>
      </w:r>
    </w:p>
    <w:p w14:paraId="376CD955" w14:textId="77777777" w:rsidR="00105A12" w:rsidRDefault="00105A12" w:rsidP="00105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0A63" w14:textId="50AD1E0D" w:rsidR="00611DE0" w:rsidRDefault="00047FD9" w:rsidP="00047FD9">
      <w:pPr>
        <w:pStyle w:val="ListParagraph"/>
        <w:numPr>
          <w:ilvl w:val="0"/>
          <w:numId w:val="1"/>
        </w:numPr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Introduction</w:t>
      </w:r>
    </w:p>
    <w:p w14:paraId="08F5B16A" w14:textId="77777777" w:rsidR="00105A12" w:rsidRPr="007D2F3A" w:rsidRDefault="00105A12" w:rsidP="00105A12">
      <w:pPr>
        <w:pStyle w:val="ListParagraph"/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</w:p>
    <w:p w14:paraId="21302FF9" w14:textId="6AFDAE85" w:rsidR="00047FD9" w:rsidRPr="009D7CAA" w:rsidRDefault="00D841E5" w:rsidP="0004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Description of the data set</w:t>
      </w:r>
    </w:p>
    <w:p w14:paraId="18D60028" w14:textId="77777777" w:rsidR="009D7CAA" w:rsidRPr="009D7CAA" w:rsidRDefault="009D7CAA" w:rsidP="009D7CA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4B5F2" w14:textId="03E7012A" w:rsidR="00D841E5" w:rsidRPr="009D7CAA" w:rsidRDefault="00D841E5" w:rsidP="0004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Description of the deep learning network and training algorithm</w:t>
      </w:r>
    </w:p>
    <w:p w14:paraId="35AD7DAD" w14:textId="77777777" w:rsidR="009D7CAA" w:rsidRPr="009D7CAA" w:rsidRDefault="009D7CAA" w:rsidP="009D7CA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20DFB" w14:textId="25AB739B" w:rsidR="00D841E5" w:rsidRPr="009D7CAA" w:rsidRDefault="00D841E5" w:rsidP="0004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Experimental setup</w:t>
      </w:r>
    </w:p>
    <w:p w14:paraId="7AF2E81F" w14:textId="77777777" w:rsidR="009D7CAA" w:rsidRPr="009D7CAA" w:rsidRDefault="009D7CAA" w:rsidP="009D7C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4893" w14:textId="77777777" w:rsidR="009D7CAA" w:rsidRPr="007D2F3A" w:rsidRDefault="009D7CAA" w:rsidP="009D7C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C25ED" w14:textId="0015993B" w:rsidR="00D841E5" w:rsidRPr="009D7CAA" w:rsidRDefault="007D2F3A" w:rsidP="0004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Results</w:t>
      </w:r>
    </w:p>
    <w:p w14:paraId="221D5DC9" w14:textId="77777777" w:rsidR="009D7CAA" w:rsidRPr="007D2F3A" w:rsidRDefault="009D7CAA" w:rsidP="009D7C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EAC98" w14:textId="3427E097" w:rsidR="007D2F3A" w:rsidRPr="00EB1B89" w:rsidRDefault="007D2F3A" w:rsidP="0004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F3A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Summary and conclusions</w:t>
      </w:r>
    </w:p>
    <w:p w14:paraId="3BDFD7F4" w14:textId="77777777" w:rsidR="00EB1B89" w:rsidRPr="00EB1B89" w:rsidRDefault="00EB1B89" w:rsidP="00EB1B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CFF03" w14:textId="77777777" w:rsidR="00EB1B89" w:rsidRPr="007D2F3A" w:rsidRDefault="00EB1B89" w:rsidP="00EB1B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82BF1" w14:textId="77777777" w:rsidR="00611DE0" w:rsidRPr="00611DE0" w:rsidRDefault="00611DE0" w:rsidP="00611DE0">
      <w:pPr>
        <w:jc w:val="center"/>
        <w:rPr>
          <w:b/>
          <w:bCs/>
        </w:rPr>
      </w:pPr>
    </w:p>
    <w:sectPr w:rsidR="00611DE0" w:rsidRPr="0061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754ED"/>
    <w:multiLevelType w:val="hybridMultilevel"/>
    <w:tmpl w:val="352EA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04"/>
    <w:rsid w:val="00047FD9"/>
    <w:rsid w:val="00105A12"/>
    <w:rsid w:val="00611DE0"/>
    <w:rsid w:val="007D2F3A"/>
    <w:rsid w:val="009D7CAA"/>
    <w:rsid w:val="00D841E5"/>
    <w:rsid w:val="00EB1B89"/>
    <w:rsid w:val="00F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E7BA"/>
  <w15:chartTrackingRefBased/>
  <w15:docId w15:val="{72EAA451-70E7-4D7E-A44C-BB3A09A5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Mateti Akhil Bharadwaj</dc:creator>
  <cp:keywords/>
  <dc:description/>
  <cp:lastModifiedBy>Bharadwaj, Akhil Mateti</cp:lastModifiedBy>
  <cp:revision>2</cp:revision>
  <dcterms:created xsi:type="dcterms:W3CDTF">2023-04-20T17:11:00Z</dcterms:created>
  <dcterms:modified xsi:type="dcterms:W3CDTF">2023-04-20T17:11:00Z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a2429511-dc96-429c-9ea3-562c18d69ff2</vt:lpwstr>
  </property>
</Properties>
</file>