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5B73771F" w:rsidR="00225B53" w:rsidRPr="00B9423E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B9423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  <w:r w:rsidR="00A008C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7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proofErr w:type="gramEnd"/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ABD470F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A008CF" w:rsidRPr="00A008CF">
        <w:rPr>
          <w:lang w:eastAsia="zh-CN" w:bidi="hi-IN"/>
        </w:rPr>
        <w:t>Моделирование процесса посредством табличного и графического описания на основе применения WFD-диаграммы</w:t>
      </w:r>
      <w:r w:rsidR="008859E7" w:rsidRPr="008859E7">
        <w:rPr>
          <w:lang w:eastAsia="zh-CN" w:bidi="hi-IN"/>
        </w:rPr>
        <w:t>.</w:t>
      </w:r>
    </w:p>
    <w:p w14:paraId="02328467" w14:textId="77777777" w:rsidR="00A008CF" w:rsidRPr="00A008CF" w:rsidRDefault="00225B53" w:rsidP="00A008CF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A008CF" w:rsidRPr="00A008CF">
        <w:rPr>
          <w:lang w:val="ru-RU"/>
        </w:rPr>
        <w:t>В интерактивном режиме изучить возможности моделирования процесса посредством построения DFD-диаграммы.</w:t>
      </w:r>
    </w:p>
    <w:p w14:paraId="670E0A87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Процесс «Заключить клиентский договор» состоит из следующих</w:t>
      </w:r>
    </w:p>
    <w:p w14:paraId="20B6D635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подпроцессов:</w:t>
      </w:r>
    </w:p>
    <w:p w14:paraId="21446EB8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1. Инициирование процедуры заключения договора:</w:t>
      </w:r>
    </w:p>
    <w:p w14:paraId="59585CE9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процедура заключения договора инициируется руководителем отдела продаж;</w:t>
      </w:r>
    </w:p>
    <w:p w14:paraId="2DF14F35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руководитель отдела продаж назначает менеджера отдела продаж,</w:t>
      </w:r>
    </w:p>
    <w:p w14:paraId="1D7861B3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2E48C168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2. Подготовка проекта договора (осуществляется назначенным менеджером отдела продаж):</w:t>
      </w:r>
    </w:p>
    <w:p w14:paraId="38308128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выявление требований заказчика к форме и содержанию договора;</w:t>
      </w:r>
    </w:p>
    <w:p w14:paraId="37D7B539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составление проекта договора;</w:t>
      </w:r>
    </w:p>
    <w:p w14:paraId="69500F71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передача проекта договора на согласование внутри компании.</w:t>
      </w:r>
    </w:p>
    <w:p w14:paraId="3F6D43AF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3. Внутреннее согласование договора:</w:t>
      </w:r>
    </w:p>
    <w:p w14:paraId="5DCA5E0C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осуществляется на листе для согласования в форме проставления виз;</w:t>
      </w:r>
    </w:p>
    <w:p w14:paraId="3786EB85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организацию внутреннего согласования осуществляет менеджер отдела продаж;</w:t>
      </w:r>
    </w:p>
    <w:p w14:paraId="4E061C24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первым проект договора рассматривает правовой отдел.</w:t>
      </w:r>
    </w:p>
    <w:p w14:paraId="5B726E36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 xml:space="preserve"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 </w:t>
      </w:r>
      <w:r w:rsidRPr="00A008CF">
        <w:rPr>
          <w:lang w:val="ru-RU"/>
        </w:rPr>
        <w:lastRenderedPageBreak/>
        <w:t>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 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4FFB055A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1. Согласование договора с контрагентом:</w:t>
      </w:r>
    </w:p>
    <w:p w14:paraId="6C093193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обязанности по согласованию с контрагентом проекта договора и замечаний к нему возлагаются на менеджера отдела продаж;</w:t>
      </w:r>
    </w:p>
    <w:p w14:paraId="37BFB31D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менеджер отдела продаж направляет проект договора (с листом согласования и листом замечаний) контрагенту;</w:t>
      </w:r>
    </w:p>
    <w:p w14:paraId="504729CA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551B0472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08866FFF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2. Подписание договора:</w:t>
      </w:r>
    </w:p>
    <w:p w14:paraId="2883304D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договор передается на подписание в течение двух дней с даты завершения согласования;</w:t>
      </w:r>
    </w:p>
    <w:p w14:paraId="4BE0C952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09983658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2F69827F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lastRenderedPageBreak/>
        <w:t>• 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7DC00246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служба управления делами подписанный экземпляр договора направляет контрагенту;</w:t>
      </w:r>
    </w:p>
    <w:p w14:paraId="4A2423DA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менеджер отдела продаж осуществляет контроль за направлением контрагенту и возвратом подписанного договора;</w:t>
      </w:r>
    </w:p>
    <w:p w14:paraId="678035BD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3C9A81CE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Исполнение договора:</w:t>
      </w:r>
    </w:p>
    <w:p w14:paraId="0E729621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5CF61EBE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6906460C" w14:textId="77777777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Хранение договора:</w:t>
      </w:r>
    </w:p>
    <w:p w14:paraId="71FE2826" w14:textId="3364E523" w:rsidR="00A008CF" w:rsidRPr="00A008CF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• обязанности по обеспечению учета и сохранности заключенных договоров возлагаются на службу управления делами.</w:t>
      </w:r>
    </w:p>
    <w:p w14:paraId="3FC682B9" w14:textId="37E22F27" w:rsidR="00225B53" w:rsidRDefault="00A008CF" w:rsidP="00A008CF">
      <w:pPr>
        <w:pStyle w:val="afc"/>
        <w:spacing w:after="0"/>
        <w:rPr>
          <w:lang w:val="ru-RU"/>
        </w:rPr>
      </w:pPr>
      <w:r w:rsidRPr="00A008CF">
        <w:rPr>
          <w:lang w:val="ru-RU"/>
        </w:rPr>
        <w:t>Необходимо 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документам».</w:t>
      </w:r>
    </w:p>
    <w:p w14:paraId="7B37B738" w14:textId="77777777" w:rsidR="00011FE9" w:rsidRDefault="00011FE9" w:rsidP="00A008CF">
      <w:pPr>
        <w:pStyle w:val="afc"/>
        <w:spacing w:after="0"/>
        <w:rPr>
          <w:lang w:val="ru-RU"/>
        </w:rPr>
      </w:pPr>
    </w:p>
    <w:p w14:paraId="1FCE4CC8" w14:textId="77777777" w:rsidR="00011FE9" w:rsidRPr="00011FE9" w:rsidRDefault="00011FE9" w:rsidP="000C2EF2">
      <w:pPr>
        <w:pStyle w:val="afc"/>
        <w:spacing w:after="0"/>
        <w:ind w:firstLine="0"/>
        <w:jc w:val="left"/>
        <w:rPr>
          <w:bCs/>
          <w:lang w:val="ru-RU"/>
        </w:rPr>
      </w:pPr>
      <w:r w:rsidRPr="00011FE9">
        <w:rPr>
          <w:bCs/>
          <w:lang w:val="ru-RU"/>
        </w:rPr>
        <w:lastRenderedPageBreak/>
        <w:t>Таблица 1 – Табличное описание подпроцесса «Инициирование процедуры заключения договора»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11FE9" w:rsidRPr="002851F4" w14:paraId="0CDE27CF" w14:textId="77777777" w:rsidTr="00F847C4">
        <w:tc>
          <w:tcPr>
            <w:tcW w:w="1869" w:type="dxa"/>
          </w:tcPr>
          <w:p w14:paraId="48646581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011FE9">
              <w:rPr>
                <w:b/>
                <w:sz w:val="24"/>
                <w:szCs w:val="24"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4E96DF54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011FE9">
              <w:rPr>
                <w:b/>
                <w:sz w:val="24"/>
                <w:szCs w:val="24"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0D026EB6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011FE9">
              <w:rPr>
                <w:b/>
                <w:sz w:val="24"/>
                <w:szCs w:val="24"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315E03C0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011FE9">
              <w:rPr>
                <w:b/>
                <w:sz w:val="24"/>
                <w:szCs w:val="24"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7EC2A919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011FE9">
              <w:rPr>
                <w:b/>
                <w:sz w:val="24"/>
                <w:szCs w:val="24"/>
                <w:lang w:val="ru-RU"/>
              </w:rPr>
              <w:t>Срок выполнения</w:t>
            </w:r>
          </w:p>
        </w:tc>
      </w:tr>
      <w:tr w:rsidR="00011FE9" w:rsidRPr="002851F4" w14:paraId="1A88B073" w14:textId="77777777" w:rsidTr="00F847C4">
        <w:tc>
          <w:tcPr>
            <w:tcW w:w="1869" w:type="dxa"/>
          </w:tcPr>
          <w:p w14:paraId="41A9F043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011FE9">
              <w:rPr>
                <w:bCs/>
                <w:sz w:val="24"/>
                <w:szCs w:val="24"/>
                <w:lang w:val="ru-RU"/>
              </w:rPr>
              <w:t>Назначение ответственного</w:t>
            </w:r>
          </w:p>
        </w:tc>
        <w:tc>
          <w:tcPr>
            <w:tcW w:w="1869" w:type="dxa"/>
          </w:tcPr>
          <w:p w14:paraId="2F731FCB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011FE9">
              <w:rPr>
                <w:bCs/>
                <w:sz w:val="24"/>
                <w:szCs w:val="24"/>
                <w:lang w:val="ru-RU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6E978656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011FE9">
              <w:rPr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869" w:type="dxa"/>
          </w:tcPr>
          <w:p w14:paraId="4609780B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011FE9">
              <w:rPr>
                <w:bCs/>
                <w:sz w:val="24"/>
                <w:szCs w:val="24"/>
                <w:lang w:val="ru-RU"/>
              </w:rPr>
              <w:t>Распоряжение о назначении</w:t>
            </w:r>
          </w:p>
        </w:tc>
        <w:tc>
          <w:tcPr>
            <w:tcW w:w="1869" w:type="dxa"/>
          </w:tcPr>
          <w:p w14:paraId="744F1FED" w14:textId="77777777" w:rsidR="00011FE9" w:rsidRPr="00011FE9" w:rsidRDefault="00011FE9" w:rsidP="00011FE9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011FE9">
              <w:rPr>
                <w:bCs/>
                <w:sz w:val="24"/>
                <w:szCs w:val="24"/>
                <w:lang w:val="ru-RU"/>
              </w:rPr>
              <w:t>-</w:t>
            </w:r>
          </w:p>
        </w:tc>
      </w:tr>
    </w:tbl>
    <w:p w14:paraId="77F1786B" w14:textId="77777777" w:rsidR="00011FE9" w:rsidRPr="000C2EF2" w:rsidRDefault="00011FE9" w:rsidP="00427DB4">
      <w:pPr>
        <w:pStyle w:val="afc"/>
        <w:spacing w:before="160" w:after="0"/>
        <w:ind w:firstLine="0"/>
        <w:jc w:val="left"/>
        <w:rPr>
          <w:bCs/>
          <w:lang w:val="ru-RU"/>
        </w:rPr>
      </w:pPr>
      <w:r w:rsidRPr="000C2EF2">
        <w:rPr>
          <w:bCs/>
          <w:lang w:val="ru-RU"/>
        </w:rPr>
        <w:t>Таблица 2 – Табличное описание подпроцесса «Подготовка проекта договора»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11FE9" w:rsidRPr="002851F4" w14:paraId="39107CBA" w14:textId="77777777" w:rsidTr="00F847C4">
        <w:tc>
          <w:tcPr>
            <w:tcW w:w="1869" w:type="dxa"/>
          </w:tcPr>
          <w:p w14:paraId="05A58E0C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427DB4">
              <w:rPr>
                <w:b/>
                <w:sz w:val="24"/>
                <w:szCs w:val="24"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3B470880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427DB4">
              <w:rPr>
                <w:b/>
                <w:sz w:val="24"/>
                <w:szCs w:val="24"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2F1DDB6F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427DB4">
              <w:rPr>
                <w:b/>
                <w:sz w:val="24"/>
                <w:szCs w:val="24"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27780F5C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427DB4">
              <w:rPr>
                <w:b/>
                <w:sz w:val="24"/>
                <w:szCs w:val="24"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43F214B0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427DB4">
              <w:rPr>
                <w:b/>
                <w:sz w:val="24"/>
                <w:szCs w:val="24"/>
                <w:lang w:val="ru-RU"/>
              </w:rPr>
              <w:t>Срок выполнения</w:t>
            </w:r>
          </w:p>
        </w:tc>
      </w:tr>
      <w:tr w:rsidR="00011FE9" w:rsidRPr="002851F4" w14:paraId="5953F6D0" w14:textId="77777777" w:rsidTr="00F847C4">
        <w:tc>
          <w:tcPr>
            <w:tcW w:w="1869" w:type="dxa"/>
          </w:tcPr>
          <w:p w14:paraId="488DCEC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Выявление требований заказчика</w:t>
            </w:r>
          </w:p>
        </w:tc>
        <w:tc>
          <w:tcPr>
            <w:tcW w:w="1869" w:type="dxa"/>
          </w:tcPr>
          <w:p w14:paraId="03426EA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269BC5A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Заявка</w:t>
            </w:r>
          </w:p>
        </w:tc>
        <w:tc>
          <w:tcPr>
            <w:tcW w:w="1869" w:type="dxa"/>
          </w:tcPr>
          <w:p w14:paraId="40FA4800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Список требований</w:t>
            </w:r>
          </w:p>
        </w:tc>
        <w:tc>
          <w:tcPr>
            <w:tcW w:w="1869" w:type="dxa"/>
          </w:tcPr>
          <w:p w14:paraId="5CA8F88C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-</w:t>
            </w:r>
          </w:p>
        </w:tc>
      </w:tr>
      <w:tr w:rsidR="00011FE9" w:rsidRPr="002851F4" w14:paraId="1A46EA95" w14:textId="77777777" w:rsidTr="00F847C4">
        <w:tc>
          <w:tcPr>
            <w:tcW w:w="1869" w:type="dxa"/>
          </w:tcPr>
          <w:p w14:paraId="05306F3E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Составление проекта договора</w:t>
            </w:r>
          </w:p>
        </w:tc>
        <w:tc>
          <w:tcPr>
            <w:tcW w:w="1869" w:type="dxa"/>
          </w:tcPr>
          <w:p w14:paraId="2E2863A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5E83FE7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Список требований</w:t>
            </w:r>
          </w:p>
        </w:tc>
        <w:tc>
          <w:tcPr>
            <w:tcW w:w="1869" w:type="dxa"/>
          </w:tcPr>
          <w:p w14:paraId="08C624A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Проект договора</w:t>
            </w:r>
          </w:p>
        </w:tc>
        <w:tc>
          <w:tcPr>
            <w:tcW w:w="1869" w:type="dxa"/>
          </w:tcPr>
          <w:p w14:paraId="3478D31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-</w:t>
            </w:r>
          </w:p>
        </w:tc>
      </w:tr>
      <w:tr w:rsidR="00011FE9" w:rsidRPr="002851F4" w14:paraId="4901165E" w14:textId="77777777" w:rsidTr="00F847C4">
        <w:tc>
          <w:tcPr>
            <w:tcW w:w="1869" w:type="dxa"/>
          </w:tcPr>
          <w:p w14:paraId="2DA205B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Оформление листа согласования к проекту договора</w:t>
            </w:r>
          </w:p>
        </w:tc>
        <w:tc>
          <w:tcPr>
            <w:tcW w:w="1869" w:type="dxa"/>
          </w:tcPr>
          <w:p w14:paraId="3BC1D7B5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167D044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Проект договора</w:t>
            </w:r>
          </w:p>
        </w:tc>
        <w:tc>
          <w:tcPr>
            <w:tcW w:w="1869" w:type="dxa"/>
          </w:tcPr>
          <w:p w14:paraId="55193915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Лист согласования к проекту договора</w:t>
            </w:r>
          </w:p>
        </w:tc>
        <w:tc>
          <w:tcPr>
            <w:tcW w:w="1869" w:type="dxa"/>
          </w:tcPr>
          <w:p w14:paraId="43AFC40E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-</w:t>
            </w:r>
          </w:p>
        </w:tc>
      </w:tr>
    </w:tbl>
    <w:p w14:paraId="7A82AC1E" w14:textId="77777777" w:rsidR="00011FE9" w:rsidRPr="00427DB4" w:rsidRDefault="00011FE9" w:rsidP="00427DB4">
      <w:pPr>
        <w:pStyle w:val="afc"/>
        <w:spacing w:before="160" w:after="0"/>
        <w:ind w:firstLine="0"/>
        <w:jc w:val="left"/>
        <w:rPr>
          <w:bCs/>
          <w:lang w:val="ru-RU"/>
        </w:rPr>
      </w:pPr>
      <w:r w:rsidRPr="00427DB4">
        <w:rPr>
          <w:bCs/>
          <w:lang w:val="ru-RU"/>
        </w:rPr>
        <w:t>Таблица 3 – Табличное описание подпроцесса «Внутреннее согласование договора»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11FE9" w:rsidRPr="002851F4" w14:paraId="3B1C8896" w14:textId="77777777" w:rsidTr="00F847C4">
        <w:tc>
          <w:tcPr>
            <w:tcW w:w="1869" w:type="dxa"/>
          </w:tcPr>
          <w:p w14:paraId="0211E96C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043484B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6DD427F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7F0E042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57C1A67A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Срок выполнения</w:t>
            </w:r>
          </w:p>
        </w:tc>
      </w:tr>
      <w:tr w:rsidR="00011FE9" w:rsidRPr="002851F4" w14:paraId="3A74FE9A" w14:textId="77777777" w:rsidTr="00F847C4">
        <w:tc>
          <w:tcPr>
            <w:tcW w:w="1869" w:type="dxa"/>
          </w:tcPr>
          <w:p w14:paraId="50B0BC6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Проверка проекта договора</w:t>
            </w:r>
          </w:p>
        </w:tc>
        <w:tc>
          <w:tcPr>
            <w:tcW w:w="1869" w:type="dxa"/>
          </w:tcPr>
          <w:p w14:paraId="2738BA6C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Правовой отдел</w:t>
            </w:r>
          </w:p>
        </w:tc>
        <w:tc>
          <w:tcPr>
            <w:tcW w:w="1869" w:type="dxa"/>
          </w:tcPr>
          <w:p w14:paraId="46549681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Проект договора</w:t>
            </w:r>
          </w:p>
        </w:tc>
        <w:tc>
          <w:tcPr>
            <w:tcW w:w="1869" w:type="dxa"/>
          </w:tcPr>
          <w:p w14:paraId="361EA17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Проверенный проект договора</w:t>
            </w:r>
          </w:p>
        </w:tc>
        <w:tc>
          <w:tcPr>
            <w:tcW w:w="1869" w:type="dxa"/>
          </w:tcPr>
          <w:p w14:paraId="50251A7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5 дней</w:t>
            </w:r>
          </w:p>
        </w:tc>
      </w:tr>
      <w:tr w:rsidR="00011FE9" w:rsidRPr="002851F4" w14:paraId="69329C1A" w14:textId="77777777" w:rsidTr="00F847C4">
        <w:tc>
          <w:tcPr>
            <w:tcW w:w="1869" w:type="dxa"/>
          </w:tcPr>
          <w:p w14:paraId="35583CB4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Экспертиза проекта договора</w:t>
            </w:r>
          </w:p>
        </w:tc>
        <w:tc>
          <w:tcPr>
            <w:tcW w:w="1869" w:type="dxa"/>
          </w:tcPr>
          <w:p w14:paraId="151D884E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Согласующие должностные лица</w:t>
            </w:r>
          </w:p>
        </w:tc>
        <w:tc>
          <w:tcPr>
            <w:tcW w:w="1869" w:type="dxa"/>
          </w:tcPr>
          <w:p w14:paraId="2902D3AE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Проверенный проект договора</w:t>
            </w:r>
          </w:p>
        </w:tc>
        <w:tc>
          <w:tcPr>
            <w:tcW w:w="1869" w:type="dxa"/>
          </w:tcPr>
          <w:p w14:paraId="6C7F8EA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Проект договора; Лист замечаний; Лист согласования</w:t>
            </w:r>
          </w:p>
        </w:tc>
        <w:tc>
          <w:tcPr>
            <w:tcW w:w="1869" w:type="dxa"/>
          </w:tcPr>
          <w:p w14:paraId="749091B4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2 дня</w:t>
            </w:r>
          </w:p>
        </w:tc>
      </w:tr>
    </w:tbl>
    <w:p w14:paraId="559B7912" w14:textId="2FA1215C" w:rsidR="00011FE9" w:rsidRDefault="00011FE9" w:rsidP="00011FE9">
      <w:pPr>
        <w:pStyle w:val="afc"/>
        <w:ind w:firstLine="0"/>
        <w:rPr>
          <w:bCs/>
          <w:lang w:val="ru-RU"/>
        </w:rPr>
      </w:pPr>
    </w:p>
    <w:p w14:paraId="53898F8D" w14:textId="5F54F8DA" w:rsidR="00427DB4" w:rsidRDefault="00427DB4" w:rsidP="00011FE9">
      <w:pPr>
        <w:pStyle w:val="afc"/>
        <w:ind w:firstLine="0"/>
        <w:rPr>
          <w:bCs/>
          <w:lang w:val="ru-RU"/>
        </w:rPr>
      </w:pPr>
    </w:p>
    <w:p w14:paraId="59DB9ADC" w14:textId="58D0D7B1" w:rsidR="00427DB4" w:rsidRDefault="00427DB4" w:rsidP="00011FE9">
      <w:pPr>
        <w:pStyle w:val="afc"/>
        <w:ind w:firstLine="0"/>
        <w:rPr>
          <w:bCs/>
          <w:lang w:val="ru-RU"/>
        </w:rPr>
      </w:pPr>
    </w:p>
    <w:p w14:paraId="5EEF7F1C" w14:textId="24EC3EE6" w:rsidR="00427DB4" w:rsidRDefault="00427DB4" w:rsidP="00011FE9">
      <w:pPr>
        <w:pStyle w:val="afc"/>
        <w:ind w:firstLine="0"/>
        <w:rPr>
          <w:bCs/>
          <w:lang w:val="ru-RU"/>
        </w:rPr>
      </w:pPr>
    </w:p>
    <w:p w14:paraId="1635BC59" w14:textId="77777777" w:rsidR="00427DB4" w:rsidRPr="002851F4" w:rsidRDefault="00427DB4" w:rsidP="00011FE9">
      <w:pPr>
        <w:pStyle w:val="afc"/>
        <w:ind w:firstLine="0"/>
        <w:rPr>
          <w:bCs/>
          <w:lang w:val="ru-RU"/>
        </w:rPr>
      </w:pPr>
    </w:p>
    <w:p w14:paraId="48808965" w14:textId="77777777" w:rsidR="00011FE9" w:rsidRPr="00427DB4" w:rsidRDefault="00011FE9" w:rsidP="00035E2E">
      <w:pPr>
        <w:pStyle w:val="afc"/>
        <w:spacing w:after="0"/>
        <w:ind w:firstLine="0"/>
        <w:jc w:val="left"/>
        <w:rPr>
          <w:bCs/>
          <w:lang w:val="ru-RU"/>
        </w:rPr>
      </w:pPr>
      <w:r w:rsidRPr="00427DB4">
        <w:rPr>
          <w:bCs/>
          <w:lang w:val="ru-RU"/>
        </w:rPr>
        <w:lastRenderedPageBreak/>
        <w:t>Таблица 4 – Табличное описание подпроцесса «Согласование договора с контрагентом»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7"/>
        <w:gridCol w:w="1815"/>
        <w:gridCol w:w="1940"/>
        <w:gridCol w:w="1940"/>
        <w:gridCol w:w="1792"/>
      </w:tblGrid>
      <w:tr w:rsidR="00011FE9" w:rsidRPr="002851F4" w14:paraId="1E8FCB3F" w14:textId="77777777" w:rsidTr="00F847C4">
        <w:tc>
          <w:tcPr>
            <w:tcW w:w="1869" w:type="dxa"/>
          </w:tcPr>
          <w:p w14:paraId="0623CA1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Наименование операции</w:t>
            </w:r>
          </w:p>
        </w:tc>
        <w:tc>
          <w:tcPr>
            <w:tcW w:w="1869" w:type="dxa"/>
          </w:tcPr>
          <w:p w14:paraId="260C015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Исполнитель</w:t>
            </w:r>
          </w:p>
        </w:tc>
        <w:tc>
          <w:tcPr>
            <w:tcW w:w="1869" w:type="dxa"/>
          </w:tcPr>
          <w:p w14:paraId="359C1031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Входящие документы</w:t>
            </w:r>
          </w:p>
        </w:tc>
        <w:tc>
          <w:tcPr>
            <w:tcW w:w="1869" w:type="dxa"/>
          </w:tcPr>
          <w:p w14:paraId="3F25FA5F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Исходящие документы</w:t>
            </w:r>
          </w:p>
        </w:tc>
        <w:tc>
          <w:tcPr>
            <w:tcW w:w="1869" w:type="dxa"/>
          </w:tcPr>
          <w:p w14:paraId="2F02EECC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Срок выполнения</w:t>
            </w:r>
          </w:p>
        </w:tc>
      </w:tr>
      <w:tr w:rsidR="00011FE9" w:rsidRPr="002851F4" w14:paraId="69251A2C" w14:textId="77777777" w:rsidTr="00F847C4">
        <w:tc>
          <w:tcPr>
            <w:tcW w:w="1869" w:type="dxa"/>
          </w:tcPr>
          <w:p w14:paraId="0D75002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Подготовка документов для контрагента</w:t>
            </w:r>
          </w:p>
        </w:tc>
        <w:tc>
          <w:tcPr>
            <w:tcW w:w="1869" w:type="dxa"/>
          </w:tcPr>
          <w:p w14:paraId="5C9306CB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0F788FE9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Проект договора; Лист замечаний; Лист согласования</w:t>
            </w:r>
          </w:p>
        </w:tc>
        <w:tc>
          <w:tcPr>
            <w:tcW w:w="1869" w:type="dxa"/>
          </w:tcPr>
          <w:p w14:paraId="1F35A24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Подготовленные документы для контрагента</w:t>
            </w:r>
          </w:p>
        </w:tc>
        <w:tc>
          <w:tcPr>
            <w:tcW w:w="1869" w:type="dxa"/>
          </w:tcPr>
          <w:p w14:paraId="679F6651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-</w:t>
            </w:r>
          </w:p>
        </w:tc>
      </w:tr>
      <w:tr w:rsidR="00011FE9" w:rsidRPr="002851F4" w14:paraId="410DC0B3" w14:textId="77777777" w:rsidTr="00F847C4">
        <w:tc>
          <w:tcPr>
            <w:tcW w:w="1869" w:type="dxa"/>
          </w:tcPr>
          <w:p w14:paraId="4F6A07A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Получение соглашения по договору</w:t>
            </w:r>
          </w:p>
        </w:tc>
        <w:tc>
          <w:tcPr>
            <w:tcW w:w="1869" w:type="dxa"/>
          </w:tcPr>
          <w:p w14:paraId="31B3E982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Назначенный менеджер отдела продаж</w:t>
            </w:r>
          </w:p>
        </w:tc>
        <w:tc>
          <w:tcPr>
            <w:tcW w:w="1869" w:type="dxa"/>
          </w:tcPr>
          <w:p w14:paraId="5E11EC4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Подготовленные документы для контрагента</w:t>
            </w:r>
          </w:p>
        </w:tc>
        <w:tc>
          <w:tcPr>
            <w:tcW w:w="1869" w:type="dxa"/>
          </w:tcPr>
          <w:p w14:paraId="70A247A4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Соглашение по договору</w:t>
            </w:r>
          </w:p>
        </w:tc>
        <w:tc>
          <w:tcPr>
            <w:tcW w:w="1869" w:type="dxa"/>
          </w:tcPr>
          <w:p w14:paraId="1CA35558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0"/>
                <w:lang w:val="ru-RU"/>
              </w:rPr>
            </w:pPr>
            <w:r w:rsidRPr="00427DB4">
              <w:rPr>
                <w:bCs/>
                <w:sz w:val="24"/>
                <w:szCs w:val="20"/>
                <w:lang w:val="ru-RU"/>
              </w:rPr>
              <w:t>-</w:t>
            </w:r>
          </w:p>
        </w:tc>
      </w:tr>
    </w:tbl>
    <w:p w14:paraId="54F945D9" w14:textId="77777777" w:rsidR="00011FE9" w:rsidRPr="00427DB4" w:rsidRDefault="00011FE9" w:rsidP="00427DB4">
      <w:pPr>
        <w:pStyle w:val="afc"/>
        <w:spacing w:before="160" w:after="0"/>
        <w:ind w:firstLine="0"/>
        <w:jc w:val="left"/>
        <w:rPr>
          <w:bCs/>
          <w:lang w:val="ru-RU"/>
        </w:rPr>
      </w:pPr>
      <w:r w:rsidRPr="00427DB4">
        <w:rPr>
          <w:bCs/>
          <w:lang w:val="ru-RU"/>
        </w:rPr>
        <w:t>Таблица 5 – Табличное описание подпроцесса «Подписание договора»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74"/>
        <w:gridCol w:w="1713"/>
        <w:gridCol w:w="1696"/>
        <w:gridCol w:w="2434"/>
        <w:gridCol w:w="1627"/>
      </w:tblGrid>
      <w:tr w:rsidR="00011FE9" w:rsidRPr="002851F4" w14:paraId="3E835852" w14:textId="77777777" w:rsidTr="00F847C4">
        <w:tc>
          <w:tcPr>
            <w:tcW w:w="1875" w:type="dxa"/>
          </w:tcPr>
          <w:p w14:paraId="79F977AF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Наименование операции</w:t>
            </w:r>
          </w:p>
        </w:tc>
        <w:tc>
          <w:tcPr>
            <w:tcW w:w="1713" w:type="dxa"/>
          </w:tcPr>
          <w:p w14:paraId="72717D51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Исполнитель</w:t>
            </w:r>
          </w:p>
        </w:tc>
        <w:tc>
          <w:tcPr>
            <w:tcW w:w="1696" w:type="dxa"/>
          </w:tcPr>
          <w:p w14:paraId="06E1794D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Входящие документы</w:t>
            </w:r>
          </w:p>
        </w:tc>
        <w:tc>
          <w:tcPr>
            <w:tcW w:w="2434" w:type="dxa"/>
          </w:tcPr>
          <w:p w14:paraId="12F72F9B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Исходящие документы</w:t>
            </w:r>
          </w:p>
        </w:tc>
        <w:tc>
          <w:tcPr>
            <w:tcW w:w="1627" w:type="dxa"/>
          </w:tcPr>
          <w:p w14:paraId="2FE9FC5D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427DB4">
              <w:rPr>
                <w:b/>
                <w:sz w:val="24"/>
                <w:szCs w:val="20"/>
                <w:lang w:val="ru-RU"/>
              </w:rPr>
              <w:t>Срок выполнения</w:t>
            </w:r>
          </w:p>
        </w:tc>
      </w:tr>
      <w:tr w:rsidR="00011FE9" w:rsidRPr="002851F4" w14:paraId="47436A95" w14:textId="77777777" w:rsidTr="00F847C4">
        <w:tc>
          <w:tcPr>
            <w:tcW w:w="1875" w:type="dxa"/>
          </w:tcPr>
          <w:p w14:paraId="4FE02824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Подпись договора</w:t>
            </w:r>
          </w:p>
        </w:tc>
        <w:tc>
          <w:tcPr>
            <w:tcW w:w="1713" w:type="dxa"/>
          </w:tcPr>
          <w:p w14:paraId="6570CB90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Генеральный директор компании</w:t>
            </w:r>
          </w:p>
        </w:tc>
        <w:tc>
          <w:tcPr>
            <w:tcW w:w="1696" w:type="dxa"/>
          </w:tcPr>
          <w:p w14:paraId="333E2F0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Договор</w:t>
            </w:r>
          </w:p>
        </w:tc>
        <w:tc>
          <w:tcPr>
            <w:tcW w:w="2434" w:type="dxa"/>
          </w:tcPr>
          <w:p w14:paraId="739EDF9B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Подписанный договор</w:t>
            </w:r>
          </w:p>
        </w:tc>
        <w:tc>
          <w:tcPr>
            <w:tcW w:w="1627" w:type="dxa"/>
          </w:tcPr>
          <w:p w14:paraId="30F522C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В течение 2 дей с даты завершения согласования</w:t>
            </w:r>
          </w:p>
        </w:tc>
      </w:tr>
      <w:tr w:rsidR="00011FE9" w:rsidRPr="002851F4" w14:paraId="46A66C12" w14:textId="77777777" w:rsidTr="00F847C4">
        <w:tc>
          <w:tcPr>
            <w:tcW w:w="1875" w:type="dxa"/>
          </w:tcPr>
          <w:p w14:paraId="005CA482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Передача договора в службу управления делами</w:t>
            </w:r>
          </w:p>
        </w:tc>
        <w:tc>
          <w:tcPr>
            <w:tcW w:w="1713" w:type="dxa"/>
          </w:tcPr>
          <w:p w14:paraId="7D1FC28D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Назначенный менеджер отдела продаж</w:t>
            </w:r>
          </w:p>
        </w:tc>
        <w:tc>
          <w:tcPr>
            <w:tcW w:w="1696" w:type="dxa"/>
          </w:tcPr>
          <w:p w14:paraId="46778553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Подписанный договор</w:t>
            </w:r>
          </w:p>
        </w:tc>
        <w:tc>
          <w:tcPr>
            <w:tcW w:w="2434" w:type="dxa"/>
          </w:tcPr>
          <w:p w14:paraId="72428ACE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Подписанный договор</w:t>
            </w:r>
          </w:p>
        </w:tc>
        <w:tc>
          <w:tcPr>
            <w:tcW w:w="1627" w:type="dxa"/>
          </w:tcPr>
          <w:p w14:paraId="7DD3EFE0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Не позднее 1 для с даты его подписания</w:t>
            </w:r>
          </w:p>
        </w:tc>
      </w:tr>
      <w:tr w:rsidR="00011FE9" w:rsidRPr="002851F4" w14:paraId="57C90D75" w14:textId="77777777" w:rsidTr="00F847C4">
        <w:tc>
          <w:tcPr>
            <w:tcW w:w="1875" w:type="dxa"/>
          </w:tcPr>
          <w:p w14:paraId="798CC694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Регистрация договора</w:t>
            </w:r>
          </w:p>
        </w:tc>
        <w:tc>
          <w:tcPr>
            <w:tcW w:w="1713" w:type="dxa"/>
          </w:tcPr>
          <w:p w14:paraId="28AB0604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Служба управления делами</w:t>
            </w:r>
          </w:p>
        </w:tc>
        <w:tc>
          <w:tcPr>
            <w:tcW w:w="1696" w:type="dxa"/>
          </w:tcPr>
          <w:p w14:paraId="441290CF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Подписанный договор</w:t>
            </w:r>
          </w:p>
        </w:tc>
        <w:tc>
          <w:tcPr>
            <w:tcW w:w="2434" w:type="dxa"/>
          </w:tcPr>
          <w:p w14:paraId="174A285F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Зарегистрированный договор в журнале регистрации заключенных договоров и в системе электронного документооборота;</w:t>
            </w:r>
          </w:p>
        </w:tc>
        <w:tc>
          <w:tcPr>
            <w:tcW w:w="1627" w:type="dxa"/>
          </w:tcPr>
          <w:p w14:paraId="12FB8FD1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-</w:t>
            </w:r>
          </w:p>
        </w:tc>
      </w:tr>
      <w:tr w:rsidR="00011FE9" w:rsidRPr="002851F4" w14:paraId="4390E5B5" w14:textId="77777777" w:rsidTr="00F847C4">
        <w:tc>
          <w:tcPr>
            <w:tcW w:w="1875" w:type="dxa"/>
          </w:tcPr>
          <w:p w14:paraId="571614C0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Снятие копий с договора</w:t>
            </w:r>
          </w:p>
        </w:tc>
        <w:tc>
          <w:tcPr>
            <w:tcW w:w="1713" w:type="dxa"/>
          </w:tcPr>
          <w:p w14:paraId="0526DC06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Назначенный менеджер отдела продаж</w:t>
            </w:r>
          </w:p>
        </w:tc>
        <w:tc>
          <w:tcPr>
            <w:tcW w:w="1696" w:type="dxa"/>
          </w:tcPr>
          <w:p w14:paraId="3ED39697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Подписанный договор</w:t>
            </w:r>
          </w:p>
        </w:tc>
        <w:tc>
          <w:tcPr>
            <w:tcW w:w="2434" w:type="dxa"/>
          </w:tcPr>
          <w:p w14:paraId="5644F279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2 копии подписанного договора</w:t>
            </w:r>
          </w:p>
        </w:tc>
        <w:tc>
          <w:tcPr>
            <w:tcW w:w="1627" w:type="dxa"/>
          </w:tcPr>
          <w:p w14:paraId="2E170112" w14:textId="77777777" w:rsidR="00011FE9" w:rsidRPr="00427DB4" w:rsidRDefault="00011FE9" w:rsidP="00427DB4">
            <w:pPr>
              <w:pStyle w:val="afc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427DB4">
              <w:rPr>
                <w:bCs/>
                <w:sz w:val="24"/>
                <w:szCs w:val="24"/>
                <w:lang w:val="ru-RU"/>
              </w:rPr>
              <w:t>1 день</w:t>
            </w:r>
          </w:p>
        </w:tc>
      </w:tr>
    </w:tbl>
    <w:p w14:paraId="3D91D43D" w14:textId="5C80D8CE" w:rsidR="00225B53" w:rsidRPr="00225B53" w:rsidRDefault="00225B53" w:rsidP="00427DB4">
      <w:pPr>
        <w:pStyle w:val="a4"/>
        <w:spacing w:before="160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0E85B96B" w14:textId="77777777" w:rsidR="007003A5" w:rsidRPr="00225B53" w:rsidRDefault="007003A5" w:rsidP="007003A5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5F845AD2" wp14:editId="739D23AC">
            <wp:extent cx="17335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DFA" w14:textId="77777777" w:rsidR="007003A5" w:rsidRPr="00225B53" w:rsidRDefault="007003A5" w:rsidP="007003A5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Pr="00DC7D14">
        <w:t>WFD-диаграмма подпроцесса «Подготовка проекта договора»</w:t>
      </w:r>
    </w:p>
    <w:p w14:paraId="6E6E6136" w14:textId="7F0F0733" w:rsidR="007003A5" w:rsidRPr="00225B53" w:rsidRDefault="007003A5" w:rsidP="007003A5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7E94260F" wp14:editId="51332AC3">
            <wp:extent cx="5939790" cy="46196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4BD5" w14:textId="5D9785E4" w:rsidR="007003A5" w:rsidRPr="00225B53" w:rsidRDefault="007003A5" w:rsidP="007003A5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 w:rsidRPr="007003A5"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Pr="00DC7D14">
        <w:t>WFD-диаграмма подпроцесса «</w:t>
      </w:r>
      <w:r w:rsidRPr="002851F4">
        <w:rPr>
          <w:rFonts w:eastAsia="Times New Roman" w:cs="Times New Roman"/>
          <w:bCs/>
          <w:szCs w:val="28"/>
        </w:rPr>
        <w:t>Внутреннее согласование договора</w:t>
      </w:r>
      <w:r w:rsidRPr="00DC7D14">
        <w:t>»</w:t>
      </w:r>
    </w:p>
    <w:p w14:paraId="65EDC542" w14:textId="508BFFD7" w:rsidR="007003A5" w:rsidRPr="007003A5" w:rsidRDefault="007003A5" w:rsidP="007003A5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25E2C68E" wp14:editId="07E7FB33">
            <wp:extent cx="4448175" cy="715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810" w14:textId="38EC7AD7" w:rsidR="007003A5" w:rsidRPr="00225B53" w:rsidRDefault="007003A5" w:rsidP="007003A5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 w:rsidRPr="007003A5"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 w:rsidRPr="00DC7D14">
        <w:t>WFD-диаграмма подпроцесса «</w:t>
      </w:r>
      <w:r w:rsidRPr="002851F4">
        <w:rPr>
          <w:rFonts w:eastAsia="Times New Roman" w:cs="Times New Roman"/>
          <w:bCs/>
          <w:szCs w:val="28"/>
        </w:rPr>
        <w:t>Согласование договора с контрагентом</w:t>
      </w:r>
      <w:r w:rsidRPr="00DC7D14">
        <w:t>»</w:t>
      </w:r>
    </w:p>
    <w:p w14:paraId="3A0681E3" w14:textId="124E1173" w:rsidR="007003A5" w:rsidRPr="007003A5" w:rsidRDefault="007003A5" w:rsidP="007003A5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580013EF" wp14:editId="1C3F9A95">
            <wp:extent cx="1563817" cy="6103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982" cy="61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AB92" w14:textId="7E0147DF" w:rsidR="007003A5" w:rsidRPr="00225B53" w:rsidRDefault="007003A5" w:rsidP="007003A5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 w:rsidRPr="007003A5">
        <w:rPr>
          <w:lang w:eastAsia="zh-CN" w:bidi="hi-IN"/>
        </w:rPr>
        <w:t>4</w:t>
      </w:r>
      <w:r w:rsidRPr="00225B53">
        <w:rPr>
          <w:lang w:eastAsia="zh-CN" w:bidi="hi-IN"/>
        </w:rPr>
        <w:t xml:space="preserve"> - </w:t>
      </w:r>
      <w:r w:rsidRPr="00DC7D14">
        <w:t>WFD-диаграмма подпроцесса «</w:t>
      </w:r>
      <w:r w:rsidRPr="002851F4">
        <w:rPr>
          <w:rFonts w:eastAsia="Times New Roman" w:cs="Times New Roman"/>
          <w:bCs/>
          <w:szCs w:val="28"/>
        </w:rPr>
        <w:t>Подписание договора</w:t>
      </w:r>
      <w:r w:rsidRPr="00DC7D14"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2AEB9FD3" w:rsidR="00225B53" w:rsidRPr="00225B53" w:rsidRDefault="00003ACC" w:rsidP="00783583">
      <w:pPr>
        <w:pStyle w:val="a4"/>
        <w:rPr>
          <w:bCs/>
          <w:lang w:eastAsia="zh-CN" w:bidi="hi-IN"/>
        </w:rPr>
      </w:pPr>
      <w:r w:rsidRPr="00003ACC">
        <w:rPr>
          <w:bCs/>
          <w:lang w:eastAsia="zh-CN" w:bidi="hi-IN"/>
        </w:rPr>
        <w:t>В ходе работы приобретены навыки моделирования процесса посредством табличного и графического описания на основе применения WFD-диаграммы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5C2C" w14:textId="77777777" w:rsidR="00D412D9" w:rsidRDefault="00D412D9" w:rsidP="008B6481">
      <w:pPr>
        <w:spacing w:after="0" w:line="240" w:lineRule="auto"/>
      </w:pPr>
      <w:r>
        <w:separator/>
      </w:r>
    </w:p>
  </w:endnote>
  <w:endnote w:type="continuationSeparator" w:id="0">
    <w:p w14:paraId="690CC4B4" w14:textId="77777777" w:rsidR="00D412D9" w:rsidRDefault="00D412D9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7C62" w14:textId="77777777" w:rsidR="00D412D9" w:rsidRDefault="00D412D9" w:rsidP="008B6481">
      <w:pPr>
        <w:spacing w:after="0" w:line="240" w:lineRule="auto"/>
      </w:pPr>
      <w:r>
        <w:separator/>
      </w:r>
    </w:p>
  </w:footnote>
  <w:footnote w:type="continuationSeparator" w:id="0">
    <w:p w14:paraId="45948367" w14:textId="77777777" w:rsidR="00D412D9" w:rsidRDefault="00D412D9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3ACC"/>
    <w:rsid w:val="000041DB"/>
    <w:rsid w:val="00011657"/>
    <w:rsid w:val="00011FE9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5E2E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2ABA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2EF2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43D8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27DB4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778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03A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08CF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1AC7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3E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12D9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D14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3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10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1370</cp:revision>
  <dcterms:created xsi:type="dcterms:W3CDTF">2023-11-30T17:28:00Z</dcterms:created>
  <dcterms:modified xsi:type="dcterms:W3CDTF">2024-12-14T10:58:00Z</dcterms:modified>
</cp:coreProperties>
</file>