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6D1091A7" w:rsidR="00225B53" w:rsidRPr="00325508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5752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30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B4EACB1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57522D">
        <w:rPr>
          <w:lang w:eastAsia="zh-CN" w:bidi="hi-IN"/>
        </w:rPr>
        <w:t>п</w:t>
      </w:r>
      <w:r w:rsidR="0057522D" w:rsidRPr="0057522D">
        <w:rPr>
          <w:lang w:eastAsia="zh-CN" w:bidi="hi-IN"/>
        </w:rPr>
        <w:t>роверить способность осуществлять моделирование бизнес-процесса путем текстового, табличного и графического представления</w:t>
      </w:r>
      <w:r w:rsidR="008859E7" w:rsidRPr="008859E7">
        <w:rPr>
          <w:lang w:eastAsia="zh-CN" w:bidi="hi-IN"/>
        </w:rPr>
        <w:t>.</w:t>
      </w:r>
    </w:p>
    <w:p w14:paraId="6D54DC9C" w14:textId="12DA01D8" w:rsidR="003D7D58" w:rsidRPr="003D7D58" w:rsidRDefault="00225B53" w:rsidP="003D7D58">
      <w:pPr>
        <w:pStyle w:val="afc"/>
        <w:spacing w:after="0"/>
        <w:rPr>
          <w:lang w:val="ru-RU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3D7D58">
        <w:rPr>
          <w:lang w:val="ru-RU"/>
        </w:rPr>
        <w:t>с</w:t>
      </w:r>
      <w:r w:rsidR="003D7D58" w:rsidRPr="003D7D58">
        <w:rPr>
          <w:lang w:val="ru-RU"/>
        </w:rPr>
        <w:t>оздать текстовое и табличное описание процесса, построить модель бизнес-процесса в любой из методологий.</w:t>
      </w:r>
    </w:p>
    <w:p w14:paraId="6BA035CB" w14:textId="77777777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Студент выбирает по своему усмотрению процесс, связанный с технологией обработки документов (условие: это не может быть процесс из ранее представленных процессов в практических занятиях). Формирует текстовое описание, формирует табличное описание с учетом системного и структурного анализа, строит модели бизнес-процесса верхнего и нижнего уровней с соблюдением правил синтаксиса и семантики.</w:t>
      </w:r>
    </w:p>
    <w:p w14:paraId="7C3CA6F3" w14:textId="37B23483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Бизнес-процесс «</w:t>
      </w:r>
      <w:r w:rsidR="00135113" w:rsidRPr="00135113">
        <w:rPr>
          <w:lang w:val="ru-RU"/>
        </w:rPr>
        <w:t>Оформление загранпаспорта</w:t>
      </w:r>
      <w:r w:rsidRPr="003D7D58">
        <w:rPr>
          <w:lang w:val="ru-RU"/>
        </w:rPr>
        <w:t>» состоит из следующих операций:</w:t>
      </w:r>
    </w:p>
    <w:p w14:paraId="3DDDC25F" w14:textId="2ABF83A1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A81096">
        <w:rPr>
          <w:lang w:val="ru-RU"/>
        </w:rPr>
        <w:t>Заявитель подает заявление</w:t>
      </w:r>
      <w:r w:rsidRPr="003D7D58">
        <w:rPr>
          <w:lang w:val="ru-RU"/>
        </w:rPr>
        <w:t>;</w:t>
      </w:r>
    </w:p>
    <w:p w14:paraId="7F76875B" w14:textId="3DA18C37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A81096">
        <w:rPr>
          <w:lang w:val="ru-RU"/>
        </w:rPr>
        <w:t>Система</w:t>
      </w:r>
      <w:r w:rsidRPr="003D7D58">
        <w:rPr>
          <w:lang w:val="ru-RU"/>
        </w:rPr>
        <w:t xml:space="preserve"> проверяет документы;</w:t>
      </w:r>
    </w:p>
    <w:p w14:paraId="36A2B2CF" w14:textId="2BF6D460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  <w:t xml:space="preserve">Если </w:t>
      </w:r>
      <w:r w:rsidR="003633E2">
        <w:rPr>
          <w:lang w:val="ru-RU"/>
        </w:rPr>
        <w:t>документы в порядке, то изготавливается и выдается паспорт</w:t>
      </w:r>
      <w:r w:rsidRPr="003D7D58">
        <w:rPr>
          <w:lang w:val="ru-RU"/>
        </w:rPr>
        <w:t>;</w:t>
      </w:r>
    </w:p>
    <w:p w14:paraId="1AB284C5" w14:textId="4B2C6D7C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Подпроцесс «</w:t>
      </w:r>
      <w:r w:rsidR="00981DF0" w:rsidRPr="00981DF0">
        <w:rPr>
          <w:rFonts w:eastAsia="Times New Roman" w:cs="Times New Roman"/>
          <w:iCs/>
          <w:szCs w:val="28"/>
          <w:lang w:val="ru-RU"/>
        </w:rPr>
        <w:t>Подать заявление</w:t>
      </w:r>
      <w:r w:rsidRPr="003D7D58">
        <w:rPr>
          <w:lang w:val="ru-RU"/>
        </w:rPr>
        <w:t>» состоит из следующих операций:</w:t>
      </w:r>
    </w:p>
    <w:p w14:paraId="4D9C4924" w14:textId="42347743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3633E2">
        <w:rPr>
          <w:lang w:val="ru-RU"/>
        </w:rPr>
        <w:t>Заявитель</w:t>
      </w:r>
      <w:r w:rsidRPr="003D7D58">
        <w:rPr>
          <w:lang w:val="ru-RU"/>
        </w:rPr>
        <w:t xml:space="preserve"> заполняет</w:t>
      </w:r>
      <w:r w:rsidR="003633E2">
        <w:rPr>
          <w:lang w:val="ru-RU"/>
        </w:rPr>
        <w:t xml:space="preserve"> данные анкеты</w:t>
      </w:r>
      <w:r w:rsidRPr="003D7D58">
        <w:rPr>
          <w:lang w:val="ru-RU"/>
        </w:rPr>
        <w:t>;</w:t>
      </w:r>
    </w:p>
    <w:p w14:paraId="7FAEC02B" w14:textId="0AB7DE40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3633E2">
        <w:rPr>
          <w:lang w:val="ru-RU"/>
        </w:rPr>
        <w:t>Заявитель загружает сканы данных</w:t>
      </w:r>
      <w:r w:rsidRPr="003D7D58">
        <w:rPr>
          <w:lang w:val="ru-RU"/>
        </w:rPr>
        <w:t>;</w:t>
      </w:r>
    </w:p>
    <w:p w14:paraId="6E0F2682" w14:textId="392F70CE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3633E2">
        <w:rPr>
          <w:lang w:val="ru-RU"/>
        </w:rPr>
        <w:t>Заявитель отправляет</w:t>
      </w:r>
      <w:r w:rsidR="007575E6">
        <w:rPr>
          <w:lang w:val="ru-RU"/>
        </w:rPr>
        <w:t xml:space="preserve"> заявление</w:t>
      </w:r>
      <w:r w:rsidRPr="003D7D58">
        <w:rPr>
          <w:lang w:val="ru-RU"/>
        </w:rPr>
        <w:t>;</w:t>
      </w:r>
    </w:p>
    <w:p w14:paraId="564530DA" w14:textId="77777777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Подпроцесс «Проверить документы» состоит из следующих операций:</w:t>
      </w:r>
    </w:p>
    <w:p w14:paraId="376FFD21" w14:textId="14B11455" w:rsidR="003D7D58" w:rsidRPr="003D7D5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1F1D0F">
        <w:rPr>
          <w:lang w:val="ru-RU"/>
        </w:rPr>
        <w:t xml:space="preserve">Система проверяет </w:t>
      </w:r>
      <w:r w:rsidRPr="003D7D58">
        <w:rPr>
          <w:lang w:val="ru-RU"/>
        </w:rPr>
        <w:t>анкетны</w:t>
      </w:r>
      <w:r w:rsidR="001F1D0F">
        <w:rPr>
          <w:lang w:val="ru-RU"/>
        </w:rPr>
        <w:t>е</w:t>
      </w:r>
      <w:r w:rsidRPr="003D7D58">
        <w:rPr>
          <w:lang w:val="ru-RU"/>
        </w:rPr>
        <w:t xml:space="preserve"> данны</w:t>
      </w:r>
      <w:r w:rsidR="001F1D0F">
        <w:rPr>
          <w:lang w:val="ru-RU"/>
        </w:rPr>
        <w:t>е</w:t>
      </w:r>
      <w:r w:rsidRPr="003D7D58">
        <w:rPr>
          <w:lang w:val="ru-RU"/>
        </w:rPr>
        <w:t>;</w:t>
      </w:r>
    </w:p>
    <w:p w14:paraId="2B27F0AC" w14:textId="54D33EA7" w:rsidR="00325508" w:rsidRDefault="003D7D58" w:rsidP="003D7D58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 w:rsidR="00981DF0">
        <w:rPr>
          <w:lang w:val="ru-RU"/>
        </w:rPr>
        <w:t>Система проверяет загруженные сканы</w:t>
      </w:r>
      <w:r w:rsidRPr="003D7D58">
        <w:rPr>
          <w:lang w:val="ru-RU"/>
        </w:rPr>
        <w:t>;</w:t>
      </w:r>
      <w:r w:rsidR="00325508" w:rsidRPr="00325508">
        <w:rPr>
          <w:lang w:val="ru-RU"/>
        </w:rPr>
        <w:t xml:space="preserve"> </w:t>
      </w:r>
    </w:p>
    <w:p w14:paraId="682EB61C" w14:textId="32548A5E" w:rsidR="00981DF0" w:rsidRDefault="00981DF0" w:rsidP="00981DF0">
      <w:pPr>
        <w:pStyle w:val="afc"/>
        <w:spacing w:after="0"/>
        <w:rPr>
          <w:lang w:val="ru-RU"/>
        </w:rPr>
      </w:pPr>
      <w:r w:rsidRPr="003D7D58">
        <w:rPr>
          <w:lang w:val="ru-RU"/>
        </w:rPr>
        <w:t>●</w:t>
      </w:r>
      <w:r w:rsidRPr="003D7D58">
        <w:rPr>
          <w:lang w:val="ru-RU"/>
        </w:rPr>
        <w:tab/>
      </w:r>
      <w:r>
        <w:rPr>
          <w:lang w:val="ru-RU"/>
        </w:rPr>
        <w:t>Система записывает</w:t>
      </w:r>
      <w:r w:rsidRPr="00981DF0">
        <w:rPr>
          <w:lang w:val="ru-RU"/>
        </w:rPr>
        <w:t xml:space="preserve"> в базу данных</w:t>
      </w:r>
      <w:r>
        <w:rPr>
          <w:lang w:val="ru-RU"/>
        </w:rPr>
        <w:t xml:space="preserve"> для отправки информации на изготовление загранпаспорта</w:t>
      </w:r>
      <w:r w:rsidRPr="003D7D58">
        <w:rPr>
          <w:lang w:val="ru-RU"/>
        </w:rPr>
        <w:t>;</w:t>
      </w:r>
      <w:r w:rsidRPr="00325508">
        <w:rPr>
          <w:lang w:val="ru-RU"/>
        </w:rPr>
        <w:t xml:space="preserve"> </w:t>
      </w:r>
    </w:p>
    <w:p w14:paraId="48DF39B4" w14:textId="77777777" w:rsidR="00981DF0" w:rsidRDefault="00981DF0">
      <w:pPr>
        <w:rPr>
          <w:rFonts w:ascii="Times New Roman" w:eastAsia="Calibri" w:hAnsi="Times New Roman" w:cs="Calibri"/>
          <w:color w:val="000000"/>
          <w:sz w:val="28"/>
        </w:rPr>
      </w:pPr>
      <w:r>
        <w:br w:type="page"/>
      </w:r>
    </w:p>
    <w:p w14:paraId="43EF70A8" w14:textId="77777777" w:rsidR="00981DF0" w:rsidRDefault="00981DF0" w:rsidP="00981DF0">
      <w:pPr>
        <w:pStyle w:val="afc"/>
        <w:spacing w:after="0"/>
        <w:rPr>
          <w:lang w:val="ru-RU"/>
        </w:rPr>
      </w:pPr>
    </w:p>
    <w:p w14:paraId="4450AA55" w14:textId="49D28946" w:rsidR="00135113" w:rsidRPr="00135113" w:rsidRDefault="00135113" w:rsidP="00135113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135113">
        <w:rPr>
          <w:rFonts w:ascii="Times New Roman" w:eastAsia="Times New Roman" w:hAnsi="Times New Roman" w:cs="Times New Roman"/>
          <w:iCs/>
          <w:sz w:val="28"/>
          <w:szCs w:val="28"/>
        </w:rPr>
        <w:t>Таблица 1 – Процесс «Оформление загранпаспорта»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909"/>
        <w:gridCol w:w="1918"/>
        <w:gridCol w:w="1804"/>
        <w:gridCol w:w="2133"/>
        <w:gridCol w:w="1581"/>
      </w:tblGrid>
      <w:tr w:rsidR="00135113" w14:paraId="29C5FA24" w14:textId="77777777" w:rsidTr="007F3F8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35C16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D5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0B6B2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DAA6C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D052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7A086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7F3F88" w14:paraId="6D03595E" w14:textId="77777777" w:rsidTr="007F3F8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F92B" w14:textId="35B6E522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Подать заявление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8A20B" w14:textId="7E078E84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D350C" w14:textId="795B12EA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hAnsi="Times New Roman" w:cs="Times New Roman"/>
                <w:sz w:val="24"/>
                <w:szCs w:val="24"/>
              </w:rPr>
              <w:t>Паспорт, личные данные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D7E9" w14:textId="109FDB28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hAnsi="Times New Roman" w:cs="Times New Roman"/>
                <w:sz w:val="24"/>
                <w:szCs w:val="24"/>
              </w:rPr>
              <w:t>Электронное заявление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FFB95" w14:textId="77777777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F3F88" w14:paraId="4F7317B8" w14:textId="77777777" w:rsidTr="007F3F8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86DF9" w14:textId="77777777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Проверить документы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C8FD" w14:textId="429B3F60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E8274" w14:textId="68AD290A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hAnsi="Times New Roman" w:cs="Times New Roman"/>
                <w:sz w:val="24"/>
                <w:szCs w:val="24"/>
              </w:rPr>
              <w:t>Электронное заявление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F6F62" w14:textId="31E1B5CF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hAnsi="Times New Roman" w:cs="Times New Roman"/>
                <w:sz w:val="24"/>
                <w:szCs w:val="24"/>
              </w:rPr>
              <w:t>Уведомление о корректности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0FB3C" w14:textId="77777777" w:rsidR="007F3F88" w:rsidRPr="003D5B45" w:rsidRDefault="007F3F88" w:rsidP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1 месяц</w:t>
            </w:r>
          </w:p>
        </w:tc>
      </w:tr>
      <w:tr w:rsidR="00135113" w14:paraId="589D4161" w14:textId="77777777" w:rsidTr="007F3F88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1CF67" w14:textId="5F377E69" w:rsidR="00135113" w:rsidRPr="003D5B45" w:rsidRDefault="007F3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Получить загранпаспорт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68EC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Работник приемной комиссии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C2304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81EE8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 о зачислении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66493" w14:textId="77777777" w:rsidR="00135113" w:rsidRPr="003D5B45" w:rsidRDefault="001351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5B45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73C3168" w14:textId="14B7B19A" w:rsidR="003D5B45" w:rsidRPr="003D5B45" w:rsidRDefault="003D5B45" w:rsidP="003D5B45">
      <w:pPr>
        <w:spacing w:before="24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D5B45">
        <w:rPr>
          <w:rFonts w:ascii="Times New Roman" w:eastAsia="Times New Roman" w:hAnsi="Times New Roman" w:cs="Times New Roman"/>
          <w:iCs/>
          <w:sz w:val="28"/>
          <w:szCs w:val="28"/>
        </w:rPr>
        <w:t>Таблица 2 – Подпроцесс «Подать заявление»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839"/>
        <w:gridCol w:w="1964"/>
        <w:gridCol w:w="1798"/>
        <w:gridCol w:w="2050"/>
        <w:gridCol w:w="1694"/>
      </w:tblGrid>
      <w:tr w:rsidR="003D5B45" w14:paraId="22735764" w14:textId="77777777" w:rsidTr="003D5B45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053B4" w14:textId="77777777" w:rsidR="003D5B45" w:rsidRPr="00C17A64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17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7C99A" w14:textId="77777777" w:rsidR="003D5B45" w:rsidRPr="00C17A64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DEF0A" w14:textId="77777777" w:rsidR="003D5B45" w:rsidRPr="00C17A64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82129" w14:textId="77777777" w:rsidR="003D5B45" w:rsidRPr="00C17A64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CE328" w14:textId="77777777" w:rsidR="003D5B45" w:rsidRPr="00C17A64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C17A64" w14:paraId="2C66CEF0" w14:textId="77777777" w:rsidTr="003D5B45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C537F" w14:textId="6733C145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Заполнение анкеты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0382" w14:textId="2395E405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F59EF" w14:textId="25EE0474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Паспорт, личные данные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9F924" w14:textId="69EB39B9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Заполненная анкета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7D9AE" w14:textId="77777777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7A64" w14:paraId="6184F648" w14:textId="77777777" w:rsidTr="003D5B45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A826" w14:textId="315A6D39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Загрузка сканированных документов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8A747" w14:textId="726BCA38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610CE" w14:textId="408B2EB5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F89A7" w14:textId="2982B8E2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Заявление с приложенными файлами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84D7" w14:textId="77777777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7A64" w14:paraId="396E5C99" w14:textId="77777777" w:rsidTr="003D5B45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9219D" w14:textId="3513EC6C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Отправка заявления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B6EBC" w14:textId="383A0DF0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EEF3" w14:textId="7061702D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Заполненная анкета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2B326" w14:textId="19CA3EF5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hAnsi="Times New Roman" w:cs="Times New Roman"/>
                <w:sz w:val="24"/>
                <w:szCs w:val="24"/>
              </w:rPr>
              <w:t>Электронное заявление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F8E99" w14:textId="77777777" w:rsidR="00C17A64" w:rsidRPr="00C17A64" w:rsidRDefault="00C17A64" w:rsidP="00C17A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7A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C860171" w14:textId="6690937D" w:rsidR="003D5B45" w:rsidRPr="00B52658" w:rsidRDefault="003D5B45" w:rsidP="003D5B45">
      <w:pPr>
        <w:spacing w:before="24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658">
        <w:rPr>
          <w:rFonts w:ascii="Times New Roman" w:eastAsia="Times New Roman" w:hAnsi="Times New Roman" w:cs="Times New Roman"/>
          <w:iCs/>
          <w:sz w:val="28"/>
          <w:szCs w:val="28"/>
        </w:rPr>
        <w:t>Таблица 3 – Подпроцесс «</w:t>
      </w:r>
      <w:r w:rsidR="00E25D40" w:rsidRPr="00E25D40">
        <w:rPr>
          <w:rFonts w:ascii="Times New Roman" w:eastAsia="Times New Roman" w:hAnsi="Times New Roman" w:cs="Times New Roman"/>
          <w:iCs/>
          <w:sz w:val="28"/>
          <w:szCs w:val="28"/>
        </w:rPr>
        <w:t>Проверить документы</w:t>
      </w:r>
      <w:r w:rsidRPr="00B52658">
        <w:rPr>
          <w:rFonts w:ascii="Times New Roman" w:eastAsia="Times New Roman" w:hAnsi="Times New Roman" w:cs="Times New Roman"/>
          <w:iCs/>
          <w:sz w:val="28"/>
          <w:szCs w:val="28"/>
        </w:rPr>
        <w:t>»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1839"/>
        <w:gridCol w:w="1964"/>
        <w:gridCol w:w="1798"/>
        <w:gridCol w:w="2050"/>
        <w:gridCol w:w="1694"/>
      </w:tblGrid>
      <w:tr w:rsidR="003D5B45" w14:paraId="2D4C2778" w14:textId="77777777" w:rsidTr="001B3B0A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22A63" w14:textId="77777777" w:rsidR="003D5B45" w:rsidRPr="00CA4A0F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A4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0E5BE" w14:textId="77777777" w:rsidR="003D5B45" w:rsidRPr="00CA4A0F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7255" w14:textId="77777777" w:rsidR="003D5B45" w:rsidRPr="00CA4A0F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Входящие документы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0E538" w14:textId="77777777" w:rsidR="003D5B45" w:rsidRPr="00CA4A0F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Исходящие документы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673FA" w14:textId="77777777" w:rsidR="003D5B45" w:rsidRPr="00CA4A0F" w:rsidRDefault="003D5B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A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Срок выполнения</w:t>
            </w:r>
          </w:p>
        </w:tc>
      </w:tr>
      <w:tr w:rsidR="001B3B0A" w14:paraId="5374F80B" w14:textId="77777777" w:rsidTr="001B3B0A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304ED" w14:textId="559C73D4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Проверка анкеты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0EC3C" w14:textId="1E890043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3A878" w14:textId="70F10DE3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Электронное заявление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2C202" w14:textId="4D0B16BB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Уведомление о корректности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9AC54" w14:textId="77777777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3B0A" w14:paraId="23EBF171" w14:textId="77777777" w:rsidTr="001B3B0A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C9C8E" w14:textId="391C5A04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Проверка загруженных документов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D645" w14:textId="583D7160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ED102" w14:textId="757142B0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Сканированные документы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51F8F" w14:textId="626C4711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Протокол проверки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86A1E" w14:textId="77777777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3B0A" w14:paraId="3D556381" w14:textId="77777777" w:rsidTr="001B3B0A"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A4F26" w14:textId="0B7BBFF7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85248956"/>
            <w:r w:rsidRP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в базу данных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2924" w14:textId="5C9D2FD3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616BB" w14:textId="6B25508F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hAnsi="Times New Roman" w:cs="Times New Roman"/>
                <w:sz w:val="24"/>
                <w:szCs w:val="24"/>
              </w:rPr>
              <w:t>Протокол проверки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2D6CE" w14:textId="369BEA37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Оформленн</w:t>
            </w:r>
            <w:r w:rsid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ая запись в системе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772A1" w14:textId="77777777" w:rsidR="001B3B0A" w:rsidRPr="00CA4A0F" w:rsidRDefault="001B3B0A" w:rsidP="001B3B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4A0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91D43D" w14:textId="5C80D8CE" w:rsidR="00225B53" w:rsidRPr="00225B53" w:rsidRDefault="00225B53" w:rsidP="001B3B0A">
      <w:pPr>
        <w:pStyle w:val="a4"/>
        <w:spacing w:before="160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4A058A81" w:rsidR="00225B53" w:rsidRPr="00225B53" w:rsidRDefault="00803B58" w:rsidP="00803B58">
      <w:pPr>
        <w:pStyle w:val="af3"/>
        <w:rPr>
          <w:lang w:val="en-US" w:eastAsia="zh-CN" w:bidi="hi-IN"/>
        </w:rPr>
      </w:pPr>
      <w:r>
        <w:lastRenderedPageBreak/>
        <w:drawing>
          <wp:inline distT="0" distB="0" distL="0" distR="0" wp14:anchorId="519F5532" wp14:editId="07B3FE5E">
            <wp:extent cx="3733800" cy="51560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639" cy="516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4D316B1B" w:rsidR="00225B53" w:rsidRDefault="00225B53" w:rsidP="00803B58">
      <w:pPr>
        <w:pStyle w:val="af3"/>
        <w:rPr>
          <w:rFonts w:eastAsia="Times New Roman" w:cs="Times New Roman"/>
          <w:szCs w:val="28"/>
        </w:rPr>
      </w:pPr>
      <w:r w:rsidRPr="0031041B">
        <w:rPr>
          <w:rFonts w:cs="Times New Roman"/>
          <w:szCs w:val="28"/>
          <w:lang w:eastAsia="zh-CN" w:bidi="hi-IN"/>
        </w:rPr>
        <w:t>Рисунок 1</w:t>
      </w:r>
      <w:r w:rsidRPr="0031041B">
        <w:rPr>
          <w:szCs w:val="28"/>
          <w:lang w:eastAsia="zh-CN" w:bidi="hi-IN"/>
        </w:rPr>
        <w:t xml:space="preserve"> </w:t>
      </w:r>
      <w:r w:rsidR="0031041B" w:rsidRPr="0031041B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31041B">
        <w:rPr>
          <w:rFonts w:eastAsia="Times New Roman" w:cs="Times New Roman"/>
          <w:szCs w:val="28"/>
        </w:rPr>
        <w:t>Процесс</w:t>
      </w:r>
      <w:r w:rsidR="0031041B" w:rsidRPr="0031041B">
        <w:rPr>
          <w:rFonts w:eastAsia="Times New Roman" w:cs="Times New Roman"/>
          <w:szCs w:val="28"/>
        </w:rPr>
        <w:t xml:space="preserve"> </w:t>
      </w:r>
      <w:r w:rsidR="0031041B">
        <w:rPr>
          <w:rFonts w:eastAsia="Times New Roman" w:cs="Times New Roman"/>
          <w:szCs w:val="28"/>
        </w:rPr>
        <w:t>«</w:t>
      </w:r>
      <w:r w:rsidR="0031041B" w:rsidRPr="00135113">
        <w:rPr>
          <w:rFonts w:eastAsia="Times New Roman" w:cs="Times New Roman"/>
          <w:iCs/>
          <w:szCs w:val="28"/>
        </w:rPr>
        <w:t>Оформление загранпаспорта</w:t>
      </w:r>
      <w:r w:rsidR="0031041B">
        <w:rPr>
          <w:rFonts w:eastAsia="Times New Roman" w:cs="Times New Roman"/>
          <w:szCs w:val="28"/>
        </w:rPr>
        <w:t>»</w:t>
      </w:r>
    </w:p>
    <w:p w14:paraId="7BE6C757" w14:textId="3F3491B2" w:rsidR="00803B58" w:rsidRDefault="00396F0B" w:rsidP="00803B58">
      <w:pPr>
        <w:pStyle w:val="af3"/>
      </w:pPr>
      <w:r>
        <w:drawing>
          <wp:inline distT="0" distB="0" distL="0" distR="0" wp14:anchorId="5EC63C0B" wp14:editId="391AFE3D">
            <wp:extent cx="2015109" cy="31242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406" cy="31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288A" w14:textId="4D52EA97" w:rsidR="0031041B" w:rsidRDefault="0031041B" w:rsidP="00803B58">
      <w:pPr>
        <w:pStyle w:val="af3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 – Подпроцесс «</w:t>
      </w:r>
      <w:r w:rsidRPr="003D5B45">
        <w:rPr>
          <w:rFonts w:eastAsia="Times New Roman" w:cs="Times New Roman"/>
          <w:iCs/>
          <w:szCs w:val="28"/>
        </w:rPr>
        <w:t>Подать заявление</w:t>
      </w:r>
      <w:r>
        <w:rPr>
          <w:rFonts w:eastAsia="Times New Roman" w:cs="Times New Roman"/>
          <w:szCs w:val="28"/>
        </w:rPr>
        <w:t>»</w:t>
      </w:r>
    </w:p>
    <w:p w14:paraId="3F09EE41" w14:textId="13278CD6" w:rsidR="0031041B" w:rsidRDefault="007F366C" w:rsidP="00803B58">
      <w:pPr>
        <w:pStyle w:val="af3"/>
      </w:pPr>
      <w:r>
        <w:lastRenderedPageBreak/>
        <w:drawing>
          <wp:inline distT="0" distB="0" distL="0" distR="0" wp14:anchorId="6F529E85" wp14:editId="5B97237A">
            <wp:extent cx="3124200" cy="4372613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6123" cy="437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0F52" w14:textId="77777777" w:rsidR="0031041B" w:rsidRDefault="0031041B" w:rsidP="00803B58">
      <w:pPr>
        <w:pStyle w:val="af3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Рисунок 3 – Подпроцесс «Проверить документы»</w:t>
      </w:r>
    </w:p>
    <w:p w14:paraId="1C033B7E" w14:textId="77777777" w:rsidR="0031041B" w:rsidRPr="00225B53" w:rsidRDefault="0031041B" w:rsidP="00783583">
      <w:pPr>
        <w:pStyle w:val="af3"/>
        <w:rPr>
          <w:lang w:eastAsia="zh-CN" w:bidi="hi-IN"/>
        </w:rPr>
      </w:pP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5CC967F7" w:rsidR="00225B53" w:rsidRPr="00225B53" w:rsidRDefault="005A5AE3" w:rsidP="00783583">
      <w:pPr>
        <w:pStyle w:val="a4"/>
        <w:rPr>
          <w:bCs/>
          <w:lang w:eastAsia="zh-CN" w:bidi="hi-IN"/>
        </w:rPr>
      </w:pPr>
      <w:r w:rsidRPr="005A5AE3">
        <w:rPr>
          <w:lang w:eastAsia="ru-RU"/>
        </w:rPr>
        <w:t>В результате работы была проверена способность осуществлять моделирование бизнес-процесса путем текстового, табличного и графического представления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9932" w14:textId="77777777" w:rsidR="001E09F7" w:rsidRDefault="001E09F7" w:rsidP="008B6481">
      <w:pPr>
        <w:spacing w:after="0" w:line="240" w:lineRule="auto"/>
      </w:pPr>
      <w:r>
        <w:separator/>
      </w:r>
    </w:p>
  </w:endnote>
  <w:endnote w:type="continuationSeparator" w:id="0">
    <w:p w14:paraId="744E9F00" w14:textId="77777777" w:rsidR="001E09F7" w:rsidRDefault="001E09F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EEF5B" w14:textId="77777777" w:rsidR="001E09F7" w:rsidRDefault="001E09F7" w:rsidP="008B6481">
      <w:pPr>
        <w:spacing w:after="0" w:line="240" w:lineRule="auto"/>
      </w:pPr>
      <w:r>
        <w:separator/>
      </w:r>
    </w:p>
  </w:footnote>
  <w:footnote w:type="continuationSeparator" w:id="0">
    <w:p w14:paraId="544BD600" w14:textId="77777777" w:rsidR="001E09F7" w:rsidRDefault="001E09F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5113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3D72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3B0A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38B8"/>
    <w:rsid w:val="001D6A06"/>
    <w:rsid w:val="001E0438"/>
    <w:rsid w:val="001E09F7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1D0F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43D8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041B"/>
    <w:rsid w:val="00313583"/>
    <w:rsid w:val="0031393C"/>
    <w:rsid w:val="00313D20"/>
    <w:rsid w:val="00320E8C"/>
    <w:rsid w:val="003249F6"/>
    <w:rsid w:val="00324FF6"/>
    <w:rsid w:val="003250ED"/>
    <w:rsid w:val="00325508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33E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96F0B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5B45"/>
    <w:rsid w:val="003D6BE0"/>
    <w:rsid w:val="003D7D58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4F5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01C5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22D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5AE3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3E65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575E6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66C"/>
    <w:rsid w:val="007F3F88"/>
    <w:rsid w:val="007F6765"/>
    <w:rsid w:val="00801451"/>
    <w:rsid w:val="008018DB"/>
    <w:rsid w:val="0080194B"/>
    <w:rsid w:val="008026AC"/>
    <w:rsid w:val="00803B58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95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1DF0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0856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63D9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096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1AC7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2658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3E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17A64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1D61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4A0F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40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419C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2D14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1A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1392</cp:revision>
  <dcterms:created xsi:type="dcterms:W3CDTF">2023-11-30T17:28:00Z</dcterms:created>
  <dcterms:modified xsi:type="dcterms:W3CDTF">2024-12-16T10:42:00Z</dcterms:modified>
</cp:coreProperties>
</file>