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17E3" w14:textId="77777777" w:rsidR="0031112E" w:rsidRDefault="0031112E" w:rsidP="0031112E">
      <w:pPr>
        <w:pStyle w:val="11"/>
        <w:ind w:firstLine="0"/>
        <w:jc w:val="center"/>
        <w:rPr>
          <w:lang w:eastAsia="zh-CN" w:bidi="hi-IN"/>
        </w:rPr>
      </w:pPr>
      <w:r>
        <w:rPr>
          <w:lang w:eastAsia="zh-CN" w:bidi="hi-IN"/>
        </w:rPr>
        <w:t>ВВЕДЕНИЕ</w:t>
      </w:r>
    </w:p>
    <w:p w14:paraId="0A88A120" w14:textId="118B3FD6" w:rsidR="0031112E" w:rsidRDefault="0031112E" w:rsidP="0031112E">
      <w:pPr>
        <w:pStyle w:val="a4"/>
        <w:rPr>
          <w:lang w:eastAsia="zh-CN" w:bidi="hi-IN"/>
        </w:rPr>
      </w:pPr>
      <w:r w:rsidRPr="0031112E">
        <w:rPr>
          <w:lang w:eastAsia="zh-CN" w:bidi="hi-IN"/>
        </w:rPr>
        <w:t xml:space="preserve">Для проектирования была выбрана информационная система «Единый цифровой реестр недвижимости». Система позволяет </w:t>
      </w:r>
      <w:r>
        <w:rPr>
          <w:lang w:eastAsia="zh-CN" w:bidi="hi-IN"/>
        </w:rPr>
        <w:t xml:space="preserve">регистрировать в ней новые объекты недвижимости и обновлять информацию о ней, а </w:t>
      </w:r>
      <w:r w:rsidRPr="0031112E">
        <w:rPr>
          <w:lang w:eastAsia="zh-CN" w:bidi="hi-IN"/>
        </w:rPr>
        <w:t>пользователям находить объекты недвижимости по различным параметрам, проверять их юридическую чистоту, анализировать рыночную стоимость,</w:t>
      </w:r>
      <w:r w:rsidR="00561FCF">
        <w:rPr>
          <w:lang w:eastAsia="zh-CN" w:bidi="hi-IN"/>
        </w:rPr>
        <w:t xml:space="preserve"> </w:t>
      </w:r>
      <w:r w:rsidRPr="0031112E">
        <w:rPr>
          <w:lang w:eastAsia="zh-CN" w:bidi="hi-IN"/>
        </w:rPr>
        <w:t>также получать аналитические отчеты. Она создается для повышения прозрачности сделок с недвижимостью, минимизации рисков при покупке и продаже объектов, а также для автоматизации взаимодействия между пользователями, регистраторами и аналитиками.</w:t>
      </w:r>
      <w:r>
        <w:rPr>
          <w:lang w:eastAsia="zh-CN" w:bidi="hi-IN"/>
        </w:rPr>
        <w:br w:type="page"/>
      </w:r>
    </w:p>
    <w:p w14:paraId="5ED7CEBD" w14:textId="37989D23" w:rsidR="00EE52FC" w:rsidRDefault="000C3F23" w:rsidP="00947674">
      <w:pPr>
        <w:pStyle w:val="11"/>
        <w:spacing w:after="160" w:line="240" w:lineRule="auto"/>
        <w:rPr>
          <w:lang w:bidi="hi-IN"/>
        </w:rPr>
      </w:pPr>
      <w:r>
        <w:rPr>
          <w:lang w:bidi="hi-IN"/>
        </w:rPr>
        <w:lastRenderedPageBreak/>
        <w:t>1</w:t>
      </w:r>
      <w:r w:rsidR="00A40577">
        <w:rPr>
          <w:lang w:bidi="hi-IN"/>
        </w:rPr>
        <w:t xml:space="preserve"> </w:t>
      </w:r>
      <w:r w:rsidR="001F5741">
        <w:rPr>
          <w:lang w:bidi="hi-IN"/>
        </w:rPr>
        <w:t>Ход работы</w:t>
      </w:r>
    </w:p>
    <w:p w14:paraId="7F8245C3" w14:textId="43F898D8" w:rsidR="006A08A9" w:rsidRPr="00C867D7" w:rsidRDefault="00ED38D0" w:rsidP="00C867D7">
      <w:pPr>
        <w:pStyle w:val="a4"/>
      </w:pPr>
      <w:r w:rsidRPr="00ED38D0">
        <w:rPr>
          <w:lang w:eastAsia="zh-CN" w:bidi="hi-IN"/>
        </w:rPr>
        <w:t xml:space="preserve">На основе спроектированной контекстной диаграммы уровня A-0 была спроектирована декомпозиция в нотации </w:t>
      </w:r>
      <w:r w:rsidRPr="00C867D7">
        <w:rPr>
          <w:lang w:bidi="hi-IN"/>
        </w:rPr>
        <w:t>IDEF0</w:t>
      </w:r>
      <w:r w:rsidR="007D224D" w:rsidRPr="00C867D7">
        <w:t>.</w:t>
      </w:r>
    </w:p>
    <w:p w14:paraId="330C6033" w14:textId="77757B4B" w:rsidR="00EC5104" w:rsidRDefault="00C867D7" w:rsidP="00C867D7">
      <w:pPr>
        <w:pStyle w:val="a4"/>
      </w:pPr>
      <w:r w:rsidRPr="00C867D7">
        <w:rPr>
          <w:lang w:bidi="hi-IN"/>
        </w:rPr>
        <w:t>Инициация регистрации нового объекта (A1)</w:t>
      </w:r>
      <w:r w:rsidRPr="00C867D7">
        <w:t xml:space="preserve">. </w:t>
      </w:r>
      <w:r w:rsidRPr="00C867D7">
        <w:t>Функциональный блок, отвечающий за начало процесса регистрации объекта недвижимости. На данном этапе принимается запрос на регистрацию, собираются необходимые документы и данные из государственных источников.</w:t>
      </w:r>
      <w:r>
        <w:t xml:space="preserve"> </w:t>
      </w:r>
      <w:r>
        <w:t>Входные данные: запрос на регистрацию объекта, документы на объект недвижимости, данные из государственных реестров, данные о судебных спорах, правоустанавливающие данные.</w:t>
      </w:r>
      <w:r>
        <w:t xml:space="preserve"> </w:t>
      </w:r>
      <w:r>
        <w:t>Управление: внутренние регламенты системы.</w:t>
      </w:r>
      <w:r>
        <w:t xml:space="preserve"> </w:t>
      </w:r>
      <w:r>
        <w:t>Механизмы: регистратор.</w:t>
      </w:r>
      <w:r>
        <w:t xml:space="preserve"> </w:t>
      </w:r>
      <w:r>
        <w:t>Выход: запрос на юридическую проверку</w:t>
      </w:r>
      <w:r w:rsidR="001E5958">
        <w:t xml:space="preserve"> для дальнейшего функционирования прецедента добавления новой записи</w:t>
      </w:r>
      <w:r>
        <w:t>.</w:t>
      </w:r>
    </w:p>
    <w:p w14:paraId="7107E21B" w14:textId="5C82F905" w:rsidR="00701E98" w:rsidRDefault="00701E98" w:rsidP="00701E98">
      <w:pPr>
        <w:pStyle w:val="a4"/>
      </w:pPr>
      <w:r w:rsidRPr="00701E98">
        <w:t>Проверка юридической чистоты объекта (A2)</w:t>
      </w:r>
      <w:r>
        <w:t xml:space="preserve">. </w:t>
      </w:r>
      <w:r>
        <w:t>Функциональный блок, обеспечивающий анализ правового статуса объекта недвижимости. Здесь проводится проверка документов, судебных споров и государственной регистрации для выявления возможных рисков.</w:t>
      </w:r>
      <w:r>
        <w:t xml:space="preserve"> </w:t>
      </w:r>
      <w:r>
        <w:t>Входные данные: запрос на юридическую проверку, документы на объект недвижимости, данные из государственных реестров, данные о судебных спорах, правоустанавливающие данные.</w:t>
      </w:r>
      <w:r>
        <w:t xml:space="preserve"> </w:t>
      </w:r>
      <w:r>
        <w:t>Управление: правовые нормы.</w:t>
      </w:r>
      <w:r>
        <w:t xml:space="preserve"> </w:t>
      </w:r>
      <w:r>
        <w:t>Механизмы: юридический аналитик.</w:t>
      </w:r>
      <w:r>
        <w:t xml:space="preserve"> </w:t>
      </w:r>
      <w:r>
        <w:t>Выход: экспертное заключение</w:t>
      </w:r>
      <w:r w:rsidR="00040713">
        <w:t xml:space="preserve"> (передается регистратору для добавления в запись)</w:t>
      </w:r>
      <w:r>
        <w:t>, запрос на аналитику объекта</w:t>
      </w:r>
      <w:r w:rsidR="00040713">
        <w:t xml:space="preserve"> (продолжение сбора информации об объекте)</w:t>
      </w:r>
      <w:r>
        <w:t>.</w:t>
      </w:r>
    </w:p>
    <w:p w14:paraId="27981BD8" w14:textId="76E71B40" w:rsidR="009C1615" w:rsidRDefault="009C1615" w:rsidP="009C1615">
      <w:pPr>
        <w:pStyle w:val="a4"/>
      </w:pPr>
      <w:r w:rsidRPr="009C1615">
        <w:t>Формирование аналитического отчета (A3)</w:t>
      </w:r>
      <w:r>
        <w:t xml:space="preserve">. </w:t>
      </w:r>
      <w:r>
        <w:t>Функциональный блок, который анализирует объект недвижимости с экономической и рыночной точки зрения. Оценивается состояние рынка, потенциальные риски и стоимость объекта.</w:t>
      </w:r>
      <w:r>
        <w:t xml:space="preserve"> </w:t>
      </w:r>
      <w:r>
        <w:t>Входные данные: запрос на аналитику объекта, данные для аналитика по недвижимости.</w:t>
      </w:r>
      <w:r>
        <w:t xml:space="preserve"> </w:t>
      </w:r>
      <w:r>
        <w:t>Управление: государственные стандарты.</w:t>
      </w:r>
      <w:r>
        <w:t xml:space="preserve"> </w:t>
      </w:r>
      <w:r>
        <w:t>Механизмы: аналитик по недвижимости.</w:t>
      </w:r>
      <w:r>
        <w:t xml:space="preserve"> </w:t>
      </w:r>
      <w:r>
        <w:t>Выход: аналитический отчет</w:t>
      </w:r>
      <w:r>
        <w:t xml:space="preserve"> </w:t>
      </w:r>
      <w:r>
        <w:t>(передается регистратору для добавления в запись), запрос на регистрацию объекта в системе</w:t>
      </w:r>
      <w:r>
        <w:t xml:space="preserve"> (передача объекта в работу регистратору)</w:t>
      </w:r>
      <w:r>
        <w:t>.</w:t>
      </w:r>
    </w:p>
    <w:p w14:paraId="1B0D6448" w14:textId="2E88AAB5" w:rsidR="00E02B9E" w:rsidRDefault="00E02B9E" w:rsidP="00E02B9E">
      <w:pPr>
        <w:pStyle w:val="a4"/>
      </w:pPr>
      <w:r>
        <w:lastRenderedPageBreak/>
        <w:t>Регистрация объекта недвижимости (A4)</w:t>
      </w:r>
      <w:r>
        <w:t xml:space="preserve">. </w:t>
      </w:r>
      <w:r>
        <w:t>Функциональный блок, отвечающий за окончательное внесение объекта в систему. На этом этапе данные об объекте вносятся в базу и создается регистрационная запись.</w:t>
      </w:r>
      <w:r>
        <w:t xml:space="preserve"> </w:t>
      </w:r>
      <w:r>
        <w:t>Входные данные: запрос на регистрацию объекта в системе, аналитический отчет, экспертное заключение.</w:t>
      </w:r>
      <w:r>
        <w:t xml:space="preserve"> </w:t>
      </w:r>
      <w:r>
        <w:t>Управление: внутренние регламенты системы, государственные стандарты.</w:t>
      </w:r>
      <w:r>
        <w:t xml:space="preserve"> </w:t>
      </w:r>
      <w:r>
        <w:t>Механизмы: база данных объектов недвижимости, системный администратор.</w:t>
      </w:r>
      <w:r>
        <w:t xml:space="preserve"> </w:t>
      </w:r>
      <w:r>
        <w:t>Выход: объект внесен в систему, регистрационная запись об объекте.</w:t>
      </w:r>
    </w:p>
    <w:p w14:paraId="4C09A9AF" w14:textId="7D866999" w:rsidR="005E3EBA" w:rsidRPr="00C867D7" w:rsidRDefault="005E3EBA" w:rsidP="00E02B9E">
      <w:pPr>
        <w:pStyle w:val="a4"/>
      </w:pPr>
      <w:r w:rsidRPr="005E3EBA">
        <w:t xml:space="preserve">Итоговая декомпозиция показана на рисунке </w:t>
      </w:r>
      <w:r>
        <w:t>1</w:t>
      </w:r>
      <w:r w:rsidRPr="005E3EBA">
        <w:t>.</w:t>
      </w:r>
    </w:p>
    <w:p w14:paraId="51AD4CEB" w14:textId="5F97F68C" w:rsidR="00225B53" w:rsidRPr="004E5295" w:rsidRDefault="004E5295" w:rsidP="00783583">
      <w:pPr>
        <w:pStyle w:val="af3"/>
        <w:rPr>
          <w:lang w:eastAsia="zh-CN" w:bidi="hi-IN"/>
        </w:rPr>
      </w:pPr>
      <w:r>
        <w:drawing>
          <wp:inline distT="0" distB="0" distL="0" distR="0" wp14:anchorId="63DA3B2A" wp14:editId="047B3D2F">
            <wp:extent cx="5939790" cy="329501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B023" w14:textId="2EC409BD" w:rsidR="00225B53" w:rsidRDefault="00225B53" w:rsidP="00F33F43">
      <w:pPr>
        <w:pStyle w:val="24"/>
        <w:rPr>
          <w:lang w:eastAsia="zh-CN" w:bidi="hi-IN"/>
        </w:rPr>
      </w:pPr>
      <w:r w:rsidRPr="00225B53">
        <w:rPr>
          <w:lang w:eastAsia="zh-CN" w:bidi="hi-IN"/>
        </w:rPr>
        <w:t xml:space="preserve">Рисунок 1 - </w:t>
      </w:r>
      <w:r w:rsidR="00EC5104">
        <w:rPr>
          <w:lang w:eastAsia="zh-CN" w:bidi="hi-IN"/>
        </w:rPr>
        <w:t>Д</w:t>
      </w:r>
      <w:r w:rsidR="00EC5104" w:rsidRPr="00EC5104">
        <w:rPr>
          <w:lang w:eastAsia="zh-CN" w:bidi="hi-IN"/>
        </w:rPr>
        <w:t>екомпозиция контекстной диаграммы</w:t>
      </w:r>
      <w:r w:rsidR="00EC5104" w:rsidRPr="00EC5104">
        <w:rPr>
          <w:lang w:eastAsia="zh-CN" w:bidi="hi-IN"/>
        </w:rPr>
        <w:t xml:space="preserve"> </w:t>
      </w:r>
      <w:r w:rsidR="00517F73" w:rsidRPr="00225B53">
        <w:rPr>
          <w:lang w:eastAsia="zh-CN" w:bidi="hi-IN"/>
        </w:rPr>
        <w:t>«</w:t>
      </w:r>
      <w:r w:rsidR="00517F73">
        <w:rPr>
          <w:lang w:eastAsia="zh-CN" w:bidi="hi-IN"/>
        </w:rPr>
        <w:t>Регистрация нового объекта</w:t>
      </w:r>
      <w:r w:rsidR="00517F73" w:rsidRPr="00225B53">
        <w:rPr>
          <w:lang w:eastAsia="zh-CN" w:bidi="hi-IN"/>
        </w:rPr>
        <w:t>»</w:t>
      </w:r>
    </w:p>
    <w:p w14:paraId="441FE8A8" w14:textId="3694361D" w:rsidR="00310825" w:rsidRDefault="00310825" w:rsidP="00513BEA">
      <w:pPr>
        <w:pStyle w:val="a4"/>
        <w:rPr>
          <w:lang w:eastAsia="zh-CN" w:bidi="hi-IN"/>
        </w:rPr>
      </w:pPr>
      <w:r w:rsidRPr="00310825">
        <w:rPr>
          <w:lang w:eastAsia="zh-CN" w:bidi="hi-IN"/>
        </w:rPr>
        <w:t>Создание записи в базе данных</w:t>
      </w:r>
      <w:r>
        <w:rPr>
          <w:lang w:eastAsia="zh-CN" w:bidi="hi-IN"/>
        </w:rPr>
        <w:t xml:space="preserve"> (А41). </w:t>
      </w:r>
      <w:r>
        <w:t>Функциональный блок,</w:t>
      </w:r>
      <w:r w:rsidR="00967C13">
        <w:t xml:space="preserve"> в котором происходит создание записи в базе данных ИС, в которую будет вносится информация об объекте</w:t>
      </w:r>
      <w:r>
        <w:t xml:space="preserve">. </w:t>
      </w:r>
      <w:r>
        <w:t xml:space="preserve">Входные данные: </w:t>
      </w:r>
      <w:r w:rsidR="00967C13">
        <w:t>з</w:t>
      </w:r>
      <w:r w:rsidR="00967C13" w:rsidRPr="00967C13">
        <w:t>апрос на регистрацию объекта в системе</w:t>
      </w:r>
      <w:r>
        <w:t>. Управление:</w:t>
      </w:r>
      <w:r w:rsidR="001338CF">
        <w:t xml:space="preserve"> в</w:t>
      </w:r>
      <w:r w:rsidR="001338CF" w:rsidRPr="001338CF">
        <w:t>нутренние регламенты системы</w:t>
      </w:r>
      <w:r>
        <w:t xml:space="preserve">. Механизмы: </w:t>
      </w:r>
      <w:r w:rsidR="00967C13">
        <w:t>с</w:t>
      </w:r>
      <w:r w:rsidR="00967C13" w:rsidRPr="00967C13">
        <w:t>истемный администратор</w:t>
      </w:r>
      <w:r w:rsidR="00967C13">
        <w:t xml:space="preserve"> (нужен для управления БД), б</w:t>
      </w:r>
      <w:r w:rsidR="00967C13" w:rsidRPr="00967C13">
        <w:t>аза данных объектов недвижимости</w:t>
      </w:r>
      <w:r w:rsidR="00967C13">
        <w:t>, регистратор</w:t>
      </w:r>
      <w:r>
        <w:t xml:space="preserve">. Выход: </w:t>
      </w:r>
      <w:r w:rsidR="00B824D8">
        <w:t>з</w:t>
      </w:r>
      <w:r w:rsidR="00B824D8" w:rsidRPr="00B824D8">
        <w:t>апись в БД о новом объекте</w:t>
      </w:r>
      <w:r w:rsidR="00B824D8">
        <w:t xml:space="preserve"> (создана запись о новом объекте)</w:t>
      </w:r>
      <w:r>
        <w:t>.</w:t>
      </w:r>
    </w:p>
    <w:p w14:paraId="40F54A26" w14:textId="233C0E16" w:rsidR="00310825" w:rsidRDefault="00310825" w:rsidP="00310825">
      <w:pPr>
        <w:pStyle w:val="a4"/>
        <w:rPr>
          <w:lang w:eastAsia="zh-CN" w:bidi="hi-IN"/>
        </w:rPr>
      </w:pPr>
      <w:r w:rsidRPr="00310825">
        <w:rPr>
          <w:lang w:eastAsia="zh-CN" w:bidi="hi-IN"/>
        </w:rPr>
        <w:lastRenderedPageBreak/>
        <w:t>Регистрация объекта с учетом юридических и рыночных данных</w:t>
      </w:r>
      <w:r>
        <w:rPr>
          <w:lang w:eastAsia="zh-CN" w:bidi="hi-IN"/>
        </w:rPr>
        <w:t xml:space="preserve"> </w:t>
      </w:r>
      <w:r>
        <w:rPr>
          <w:lang w:eastAsia="zh-CN" w:bidi="hi-IN"/>
        </w:rPr>
        <w:t>(А4</w:t>
      </w:r>
      <w:r>
        <w:rPr>
          <w:lang w:eastAsia="zh-CN" w:bidi="hi-IN"/>
        </w:rPr>
        <w:t>2</w:t>
      </w:r>
      <w:r>
        <w:rPr>
          <w:lang w:eastAsia="zh-CN" w:bidi="hi-IN"/>
        </w:rPr>
        <w:t>).</w:t>
      </w:r>
      <w:r>
        <w:rPr>
          <w:lang w:eastAsia="zh-CN" w:bidi="hi-IN"/>
        </w:rPr>
        <w:t xml:space="preserve"> </w:t>
      </w:r>
      <w:r>
        <w:t>Функциональный блок,</w:t>
      </w:r>
      <w:r w:rsidR="00364EC0">
        <w:t xml:space="preserve"> в котором заполняются данные об объекте</w:t>
      </w:r>
      <w:r>
        <w:t xml:space="preserve">. </w:t>
      </w:r>
      <w:r>
        <w:t>Входные данные:</w:t>
      </w:r>
      <w:r>
        <w:t xml:space="preserve"> </w:t>
      </w:r>
      <w:r w:rsidR="009F4F74">
        <w:t>з</w:t>
      </w:r>
      <w:r w:rsidR="009F4F74" w:rsidRPr="00B824D8">
        <w:t>апись в БД о новом объекте</w:t>
      </w:r>
      <w:r w:rsidR="009F4F74">
        <w:t>, э</w:t>
      </w:r>
      <w:r w:rsidR="009F4F74" w:rsidRPr="009F4F74">
        <w:t>кспертное заключение</w:t>
      </w:r>
      <w:r w:rsidR="009F4F74">
        <w:t>,</w:t>
      </w:r>
      <w:r w:rsidR="008A7F09">
        <w:t xml:space="preserve"> а</w:t>
      </w:r>
      <w:r w:rsidR="008A7F09" w:rsidRPr="008A7F09">
        <w:t>налитичес</w:t>
      </w:r>
      <w:r w:rsidR="008A7F09">
        <w:t>к</w:t>
      </w:r>
      <w:r w:rsidR="008A7F09" w:rsidRPr="008A7F09">
        <w:t>ий отчет</w:t>
      </w:r>
      <w:r>
        <w:t>. Управление:</w:t>
      </w:r>
      <w:r w:rsidR="008A7F09">
        <w:t xml:space="preserve"> </w:t>
      </w:r>
      <w:r w:rsidR="008A7F09">
        <w:t>в</w:t>
      </w:r>
      <w:r w:rsidR="008A7F09" w:rsidRPr="001338CF">
        <w:t>нутренние регламенты системы</w:t>
      </w:r>
      <w:r w:rsidR="008A7F09">
        <w:t>, государственные стандарты</w:t>
      </w:r>
      <w:r>
        <w:t>. Механизмы:</w:t>
      </w:r>
      <w:r>
        <w:t xml:space="preserve"> </w:t>
      </w:r>
      <w:r w:rsidR="00030DAD">
        <w:t>б</w:t>
      </w:r>
      <w:r w:rsidR="00030DAD" w:rsidRPr="00967C13">
        <w:t>аза данных объектов недвижимости</w:t>
      </w:r>
      <w:r w:rsidR="00030DAD">
        <w:t>, регистратор</w:t>
      </w:r>
      <w:r>
        <w:t>. Выход:</w:t>
      </w:r>
      <w:r>
        <w:t xml:space="preserve"> </w:t>
      </w:r>
      <w:r w:rsidR="00437D78">
        <w:t>з</w:t>
      </w:r>
      <w:r w:rsidR="00437D78" w:rsidRPr="00437D78">
        <w:t>аполненная запись об объекте</w:t>
      </w:r>
      <w:r w:rsidR="00437D78">
        <w:t xml:space="preserve"> (</w:t>
      </w:r>
      <w:r w:rsidR="00C70A5B">
        <w:t>з</w:t>
      </w:r>
      <w:r w:rsidR="00C70A5B" w:rsidRPr="00437D78">
        <w:t xml:space="preserve">аполненная запись </w:t>
      </w:r>
      <w:r w:rsidR="00437D78">
        <w:t>о новом объекте в БД)</w:t>
      </w:r>
      <w:r>
        <w:t>.</w:t>
      </w:r>
    </w:p>
    <w:p w14:paraId="288C5617" w14:textId="4F198589" w:rsidR="00310825" w:rsidRDefault="00310825" w:rsidP="00513BEA">
      <w:pPr>
        <w:pStyle w:val="a4"/>
        <w:rPr>
          <w:lang w:eastAsia="zh-CN" w:bidi="hi-IN"/>
        </w:rPr>
      </w:pPr>
      <w:r w:rsidRPr="00310825">
        <w:rPr>
          <w:lang w:eastAsia="zh-CN" w:bidi="hi-IN"/>
        </w:rPr>
        <w:t>Выставление настроек для фильтрации и сортировки</w:t>
      </w:r>
      <w:r>
        <w:rPr>
          <w:lang w:eastAsia="zh-CN" w:bidi="hi-IN"/>
        </w:rPr>
        <w:t xml:space="preserve"> </w:t>
      </w:r>
      <w:r>
        <w:rPr>
          <w:lang w:eastAsia="zh-CN" w:bidi="hi-IN"/>
        </w:rPr>
        <w:t>(А4</w:t>
      </w:r>
      <w:r>
        <w:rPr>
          <w:lang w:eastAsia="zh-CN" w:bidi="hi-IN"/>
        </w:rPr>
        <w:t>3</w:t>
      </w:r>
      <w:r>
        <w:rPr>
          <w:lang w:eastAsia="zh-CN" w:bidi="hi-IN"/>
        </w:rPr>
        <w:t>).</w:t>
      </w:r>
      <w:r>
        <w:rPr>
          <w:lang w:eastAsia="zh-CN" w:bidi="hi-IN"/>
        </w:rPr>
        <w:t xml:space="preserve"> </w:t>
      </w:r>
      <w:r>
        <w:t>Функциональный блок, который</w:t>
      </w:r>
      <w:r>
        <w:t xml:space="preserve"> </w:t>
      </w:r>
      <w:r w:rsidR="006323F2">
        <w:t>отвечает за выставление финальных настроек для ИС, которые позволят пользователю эффективно использовать ИС</w:t>
      </w:r>
      <w:r>
        <w:t xml:space="preserve">. </w:t>
      </w:r>
      <w:r>
        <w:t xml:space="preserve">Входные данные: </w:t>
      </w:r>
      <w:r w:rsidR="002414F5">
        <w:t>з</w:t>
      </w:r>
      <w:r w:rsidR="002414F5" w:rsidRPr="00437D78">
        <w:t>аполненная запись об объекте</w:t>
      </w:r>
      <w:r>
        <w:t>. Управление:</w:t>
      </w:r>
      <w:r w:rsidR="00437D78">
        <w:t xml:space="preserve"> </w:t>
      </w:r>
      <w:r w:rsidR="00437D78">
        <w:t>в</w:t>
      </w:r>
      <w:r w:rsidR="00437D78" w:rsidRPr="001338CF">
        <w:t>нутренние регламенты системы</w:t>
      </w:r>
      <w:r w:rsidR="00437D78">
        <w:t>, государственные стандарты</w:t>
      </w:r>
      <w:r>
        <w:t xml:space="preserve">. Механизмы: </w:t>
      </w:r>
      <w:r w:rsidR="00030DAD">
        <w:t>б</w:t>
      </w:r>
      <w:r w:rsidR="00030DAD" w:rsidRPr="00967C13">
        <w:t>аза данных объектов недвижимости</w:t>
      </w:r>
      <w:r w:rsidR="00030DAD">
        <w:t>, регистратор</w:t>
      </w:r>
      <w:r>
        <w:t xml:space="preserve">. Выход: </w:t>
      </w:r>
      <w:r w:rsidR="00C70A5B">
        <w:t>г</w:t>
      </w:r>
      <w:r w:rsidR="00C70A5B" w:rsidRPr="00C70A5B">
        <w:t>отовая запись об объекте</w:t>
      </w:r>
      <w:r w:rsidR="00E76A3D">
        <w:t xml:space="preserve"> (полностью готовая запись в БД для публикации в ИС)</w:t>
      </w:r>
      <w:r>
        <w:t>.</w:t>
      </w:r>
    </w:p>
    <w:p w14:paraId="7E38ED8B" w14:textId="078D5645" w:rsidR="00310825" w:rsidRDefault="00310825" w:rsidP="00513BEA">
      <w:pPr>
        <w:pStyle w:val="a4"/>
        <w:rPr>
          <w:lang w:eastAsia="zh-CN" w:bidi="hi-IN"/>
        </w:rPr>
      </w:pPr>
      <w:r w:rsidRPr="00310825">
        <w:rPr>
          <w:lang w:eastAsia="zh-CN" w:bidi="hi-IN"/>
        </w:rPr>
        <w:t>Прове</w:t>
      </w:r>
      <w:r w:rsidR="000010D8">
        <w:rPr>
          <w:lang w:eastAsia="zh-CN" w:bidi="hi-IN"/>
        </w:rPr>
        <w:t>р</w:t>
      </w:r>
      <w:r w:rsidRPr="00310825">
        <w:rPr>
          <w:lang w:eastAsia="zh-CN" w:bidi="hi-IN"/>
        </w:rPr>
        <w:t>ка корректности данных и по</w:t>
      </w:r>
      <w:r w:rsidR="000010D8">
        <w:rPr>
          <w:lang w:eastAsia="zh-CN" w:bidi="hi-IN"/>
        </w:rPr>
        <w:t>д</w:t>
      </w:r>
      <w:r w:rsidRPr="00310825">
        <w:rPr>
          <w:lang w:eastAsia="zh-CN" w:bidi="hi-IN"/>
        </w:rPr>
        <w:t>тверждение успешной регистрации</w:t>
      </w:r>
      <w:r>
        <w:rPr>
          <w:lang w:eastAsia="zh-CN" w:bidi="hi-IN"/>
        </w:rPr>
        <w:t xml:space="preserve"> </w:t>
      </w:r>
      <w:r>
        <w:rPr>
          <w:lang w:eastAsia="zh-CN" w:bidi="hi-IN"/>
        </w:rPr>
        <w:t>(А4</w:t>
      </w:r>
      <w:r>
        <w:rPr>
          <w:lang w:eastAsia="zh-CN" w:bidi="hi-IN"/>
        </w:rPr>
        <w:t>4</w:t>
      </w:r>
      <w:r>
        <w:rPr>
          <w:lang w:eastAsia="zh-CN" w:bidi="hi-IN"/>
        </w:rPr>
        <w:t>).</w:t>
      </w:r>
      <w:r>
        <w:rPr>
          <w:lang w:eastAsia="zh-CN" w:bidi="hi-IN"/>
        </w:rPr>
        <w:t xml:space="preserve"> </w:t>
      </w:r>
      <w:r>
        <w:t>Функциональный блок, который</w:t>
      </w:r>
      <w:r>
        <w:t xml:space="preserve"> </w:t>
      </w:r>
      <w:r w:rsidR="000010D8">
        <w:t>отвечает за финальную проверку данных и внесение объекта в ИС</w:t>
      </w:r>
      <w:r>
        <w:t xml:space="preserve">. </w:t>
      </w:r>
      <w:r>
        <w:t xml:space="preserve">Входные данные: </w:t>
      </w:r>
      <w:r w:rsidR="00F87277">
        <w:t>г</w:t>
      </w:r>
      <w:r w:rsidR="00F87277" w:rsidRPr="00C70A5B">
        <w:t>отовая запись об объекте</w:t>
      </w:r>
      <w:r>
        <w:t>. Управление:</w:t>
      </w:r>
      <w:r w:rsidR="00437D78">
        <w:t xml:space="preserve"> </w:t>
      </w:r>
      <w:r w:rsidR="00437D78">
        <w:t>в</w:t>
      </w:r>
      <w:r w:rsidR="00437D78" w:rsidRPr="001338CF">
        <w:t>нутренние регламенты системы</w:t>
      </w:r>
      <w:r w:rsidR="00437D78">
        <w:t>, государственные стандарты</w:t>
      </w:r>
      <w:r>
        <w:t xml:space="preserve">. Механизмы: </w:t>
      </w:r>
      <w:r w:rsidR="00030DAD">
        <w:t>б</w:t>
      </w:r>
      <w:r w:rsidR="00030DAD" w:rsidRPr="00967C13">
        <w:t>аза данных объектов недвижимости</w:t>
      </w:r>
      <w:r w:rsidR="00030DAD">
        <w:t>, регистратор</w:t>
      </w:r>
      <w:r>
        <w:t xml:space="preserve">. Выход: </w:t>
      </w:r>
      <w:r w:rsidR="00CF43D4">
        <w:t>о</w:t>
      </w:r>
      <w:r w:rsidR="00CF43D4" w:rsidRPr="00CF43D4">
        <w:t>бъект внесен в систему</w:t>
      </w:r>
      <w:r w:rsidR="00CF43D4">
        <w:t>, р</w:t>
      </w:r>
      <w:r w:rsidR="00CF43D4" w:rsidRPr="00CF43D4">
        <w:t>егистрационная запись об объекте</w:t>
      </w:r>
      <w:r>
        <w:t>.</w:t>
      </w:r>
    </w:p>
    <w:p w14:paraId="00CAE064" w14:textId="723A5D73" w:rsidR="00513BEA" w:rsidRPr="00C867D7" w:rsidRDefault="00513BEA" w:rsidP="00513BEA">
      <w:pPr>
        <w:pStyle w:val="a4"/>
      </w:pPr>
      <w:r w:rsidRPr="00513BEA">
        <w:t xml:space="preserve">Итоговая </w:t>
      </w:r>
      <w:bookmarkStart w:id="0" w:name="_Hlk192552559"/>
      <w:r w:rsidRPr="00513BEA">
        <w:t xml:space="preserve">декомпозиция процесса </w:t>
      </w:r>
      <w:r w:rsidRPr="00225B53">
        <w:rPr>
          <w:lang w:eastAsia="zh-CN" w:bidi="hi-IN"/>
        </w:rPr>
        <w:t>«</w:t>
      </w:r>
      <w:r>
        <w:rPr>
          <w:lang w:eastAsia="zh-CN" w:bidi="hi-IN"/>
        </w:rPr>
        <w:t xml:space="preserve">Регистрация </w:t>
      </w:r>
      <w:r>
        <w:rPr>
          <w:lang w:eastAsia="zh-CN" w:bidi="hi-IN"/>
        </w:rPr>
        <w:t>объекта недвижимости</w:t>
      </w:r>
      <w:r w:rsidRPr="00225B53">
        <w:rPr>
          <w:lang w:eastAsia="zh-CN" w:bidi="hi-IN"/>
        </w:rPr>
        <w:t>»</w:t>
      </w:r>
      <w:r w:rsidRPr="00513BEA">
        <w:t xml:space="preserve"> </w:t>
      </w:r>
      <w:bookmarkEnd w:id="0"/>
      <w:r w:rsidRPr="00513BEA">
        <w:t xml:space="preserve">показана на рисунке </w:t>
      </w:r>
      <w:r>
        <w:t>2</w:t>
      </w:r>
      <w:r w:rsidRPr="005E3EBA">
        <w:t>.</w:t>
      </w:r>
    </w:p>
    <w:p w14:paraId="020F0D2F" w14:textId="09737E48" w:rsidR="00513BEA" w:rsidRPr="004E5295" w:rsidRDefault="00683DAB" w:rsidP="00513BEA">
      <w:pPr>
        <w:pStyle w:val="af3"/>
        <w:rPr>
          <w:lang w:eastAsia="zh-CN" w:bidi="hi-IN"/>
        </w:rPr>
      </w:pPr>
      <w:r>
        <w:lastRenderedPageBreak/>
        <w:drawing>
          <wp:inline distT="0" distB="0" distL="0" distR="0" wp14:anchorId="2EC03758" wp14:editId="556C29BC">
            <wp:extent cx="5939790" cy="3312160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880A" w14:textId="1A0EA068" w:rsidR="00513BEA" w:rsidRDefault="00513BEA" w:rsidP="00513BEA">
      <w:pPr>
        <w:pStyle w:val="24"/>
        <w:rPr>
          <w:lang w:eastAsia="zh-CN" w:bidi="hi-IN"/>
        </w:rPr>
      </w:pPr>
      <w:r w:rsidRPr="00225B53">
        <w:rPr>
          <w:lang w:eastAsia="zh-CN" w:bidi="hi-IN"/>
        </w:rPr>
        <w:t xml:space="preserve">Рисунок </w:t>
      </w:r>
      <w:r w:rsidR="00EE6360">
        <w:rPr>
          <w:lang w:eastAsia="zh-CN" w:bidi="hi-IN"/>
        </w:rPr>
        <w:t>2</w:t>
      </w:r>
      <w:r w:rsidRPr="00225B53">
        <w:rPr>
          <w:lang w:eastAsia="zh-CN" w:bidi="hi-IN"/>
        </w:rPr>
        <w:t xml:space="preserve"> - </w:t>
      </w:r>
      <w:r>
        <w:rPr>
          <w:lang w:eastAsia="zh-CN" w:bidi="hi-IN"/>
        </w:rPr>
        <w:t>Д</w:t>
      </w:r>
      <w:r w:rsidRPr="00EC5104">
        <w:rPr>
          <w:lang w:eastAsia="zh-CN" w:bidi="hi-IN"/>
        </w:rPr>
        <w:t xml:space="preserve">екомпозиция </w:t>
      </w:r>
      <w:r w:rsidRPr="00513BEA">
        <w:rPr>
          <w:lang w:eastAsia="zh-CN" w:bidi="hi-IN"/>
        </w:rPr>
        <w:t>процесса «Регистрация объекта недвижимости»</w:t>
      </w:r>
    </w:p>
    <w:p w14:paraId="4C5D1A5B" w14:textId="77777777" w:rsidR="00513BEA" w:rsidRPr="00007AA8" w:rsidRDefault="00513BEA" w:rsidP="00513BEA">
      <w:pPr>
        <w:pStyle w:val="a4"/>
        <w:rPr>
          <w:lang w:eastAsia="zh-CN" w:bidi="hi-IN"/>
        </w:rPr>
      </w:pPr>
    </w:p>
    <w:p w14:paraId="0C5CAC7B" w14:textId="77777777" w:rsidR="00104BD7" w:rsidRDefault="00104BD7">
      <w:pPr>
        <w:rPr>
          <w:rFonts w:ascii="Times New Roman" w:hAnsi="Times New Roman"/>
          <w:sz w:val="28"/>
          <w:lang w:eastAsia="zh-CN" w:bidi="hi-IN"/>
        </w:rPr>
      </w:pPr>
      <w:r>
        <w:rPr>
          <w:lang w:eastAsia="zh-CN" w:bidi="hi-IN"/>
        </w:rPr>
        <w:br w:type="page"/>
      </w:r>
    </w:p>
    <w:p w14:paraId="27F91837" w14:textId="3976826D" w:rsidR="00225B53" w:rsidRPr="00783583" w:rsidRDefault="00104BD7" w:rsidP="00104BD7">
      <w:pPr>
        <w:pStyle w:val="11"/>
        <w:ind w:firstLine="0"/>
        <w:jc w:val="center"/>
        <w:rPr>
          <w:lang w:eastAsia="zh-CN" w:bidi="hi-IN"/>
        </w:rPr>
      </w:pPr>
      <w:r>
        <w:rPr>
          <w:lang w:eastAsia="zh-CN" w:bidi="hi-IN"/>
        </w:rPr>
        <w:lastRenderedPageBreak/>
        <w:t>ВЫВОД</w:t>
      </w:r>
    </w:p>
    <w:p w14:paraId="1A22B586" w14:textId="1140F76D" w:rsidR="00225B53" w:rsidRPr="00225B53" w:rsidRDefault="00766D4D" w:rsidP="008D50A0">
      <w:pPr>
        <w:pStyle w:val="a4"/>
        <w:rPr>
          <w:bCs/>
          <w:lang w:eastAsia="zh-CN" w:bidi="hi-IN"/>
        </w:rPr>
      </w:pPr>
      <w:r w:rsidRPr="00766D4D">
        <w:rPr>
          <w:bCs/>
          <w:lang w:eastAsia="zh-CN" w:bidi="hi-IN"/>
        </w:rPr>
        <w:t xml:space="preserve">В </w:t>
      </w:r>
      <w:r>
        <w:rPr>
          <w:bCs/>
          <w:lang w:eastAsia="zh-CN" w:bidi="hi-IN"/>
        </w:rPr>
        <w:t>результате</w:t>
      </w:r>
      <w:r w:rsidRPr="00766D4D">
        <w:rPr>
          <w:bCs/>
          <w:lang w:eastAsia="zh-CN" w:bidi="hi-IN"/>
        </w:rPr>
        <w:t xml:space="preserve"> работы выполнена </w:t>
      </w:r>
      <w:r>
        <w:rPr>
          <w:bCs/>
          <w:lang w:eastAsia="zh-CN" w:bidi="hi-IN"/>
        </w:rPr>
        <w:t>д</w:t>
      </w:r>
      <w:r w:rsidR="00A42BE6">
        <w:rPr>
          <w:bCs/>
          <w:lang w:eastAsia="zh-CN" w:bidi="hi-IN"/>
        </w:rPr>
        <w:t>е</w:t>
      </w:r>
      <w:r w:rsidRPr="00766D4D">
        <w:rPr>
          <w:bCs/>
          <w:lang w:eastAsia="zh-CN" w:bidi="hi-IN"/>
        </w:rPr>
        <w:t>композиция контекстной диаграммы «Регистрация нового объекта»</w:t>
      </w:r>
      <w:r>
        <w:rPr>
          <w:bCs/>
          <w:lang w:eastAsia="zh-CN" w:bidi="hi-IN"/>
        </w:rPr>
        <w:t xml:space="preserve"> в </w:t>
      </w:r>
      <w:r w:rsidRPr="00766D4D">
        <w:rPr>
          <w:bCs/>
          <w:lang w:eastAsia="zh-CN" w:bidi="hi-IN"/>
        </w:rPr>
        <w:t>нотации IDEF0</w:t>
      </w:r>
      <w:r w:rsidR="001011F8">
        <w:rPr>
          <w:bCs/>
          <w:lang w:eastAsia="zh-CN" w:bidi="hi-IN"/>
        </w:rPr>
        <w:t xml:space="preserve"> и создано ее текстовое описание</w:t>
      </w:r>
      <w:r w:rsidR="00EE4EDE">
        <w:rPr>
          <w:bCs/>
          <w:lang w:eastAsia="zh-CN" w:bidi="hi-IN"/>
        </w:rPr>
        <w:t>, а также</w:t>
      </w:r>
      <w:r w:rsidRPr="00766D4D">
        <w:rPr>
          <w:bCs/>
          <w:lang w:eastAsia="zh-CN" w:bidi="hi-IN"/>
        </w:rPr>
        <w:t xml:space="preserve"> </w:t>
      </w:r>
      <w:r w:rsidR="00EE4EDE">
        <w:rPr>
          <w:bCs/>
          <w:lang w:eastAsia="zh-CN" w:bidi="hi-IN"/>
        </w:rPr>
        <w:t>д</w:t>
      </w:r>
      <w:r w:rsidRPr="00766D4D">
        <w:rPr>
          <w:bCs/>
          <w:lang w:eastAsia="zh-CN" w:bidi="hi-IN"/>
        </w:rPr>
        <w:t xml:space="preserve">етализирован </w:t>
      </w:r>
      <w:r w:rsidR="0028721F">
        <w:rPr>
          <w:bCs/>
          <w:lang w:eastAsia="zh-CN" w:bidi="hi-IN"/>
        </w:rPr>
        <w:t xml:space="preserve">функциональный </w:t>
      </w:r>
      <w:r w:rsidRPr="00766D4D">
        <w:rPr>
          <w:bCs/>
          <w:lang w:eastAsia="zh-CN" w:bidi="hi-IN"/>
        </w:rPr>
        <w:t>блок</w:t>
      </w:r>
      <w:r w:rsidR="0028721F">
        <w:rPr>
          <w:bCs/>
          <w:lang w:eastAsia="zh-CN" w:bidi="hi-IN"/>
        </w:rPr>
        <w:t xml:space="preserve"> </w:t>
      </w:r>
      <w:r w:rsidR="0028721F" w:rsidRPr="00513BEA">
        <w:rPr>
          <w:lang w:eastAsia="zh-CN" w:bidi="hi-IN"/>
        </w:rPr>
        <w:t>«Регистрация объекта недвижимости»</w:t>
      </w:r>
      <w:r w:rsidRPr="00766D4D">
        <w:rPr>
          <w:bCs/>
          <w:lang w:eastAsia="zh-CN" w:bidi="hi-IN"/>
        </w:rPr>
        <w:t>, включающий</w:t>
      </w:r>
      <w:r w:rsidR="008D50A0">
        <w:rPr>
          <w:bCs/>
          <w:lang w:eastAsia="zh-CN" w:bidi="hi-IN"/>
        </w:rPr>
        <w:t xml:space="preserve"> процессы</w:t>
      </w:r>
      <w:r w:rsidR="00FE604C">
        <w:rPr>
          <w:bCs/>
          <w:lang w:eastAsia="zh-CN" w:bidi="hi-IN"/>
        </w:rPr>
        <w:t>:</w:t>
      </w:r>
      <w:r w:rsidR="008D50A0">
        <w:rPr>
          <w:bCs/>
          <w:lang w:eastAsia="zh-CN" w:bidi="hi-IN"/>
        </w:rPr>
        <w:t xml:space="preserve"> с</w:t>
      </w:r>
      <w:r w:rsidR="008D50A0" w:rsidRPr="008D50A0">
        <w:rPr>
          <w:bCs/>
          <w:lang w:eastAsia="zh-CN" w:bidi="hi-IN"/>
        </w:rPr>
        <w:t>оздание записи в базе данных</w:t>
      </w:r>
      <w:r w:rsidR="008D50A0">
        <w:rPr>
          <w:bCs/>
          <w:lang w:eastAsia="zh-CN" w:bidi="hi-IN"/>
        </w:rPr>
        <w:t>, р</w:t>
      </w:r>
      <w:r w:rsidR="008D50A0" w:rsidRPr="008D50A0">
        <w:rPr>
          <w:bCs/>
          <w:lang w:eastAsia="zh-CN" w:bidi="hi-IN"/>
        </w:rPr>
        <w:t>егистрация объекта с учетом юридических и рыночных данных</w:t>
      </w:r>
      <w:r w:rsidR="008D50A0">
        <w:rPr>
          <w:bCs/>
          <w:lang w:eastAsia="zh-CN" w:bidi="hi-IN"/>
        </w:rPr>
        <w:t>, в</w:t>
      </w:r>
      <w:r w:rsidR="008D50A0" w:rsidRPr="008D50A0">
        <w:rPr>
          <w:bCs/>
          <w:lang w:eastAsia="zh-CN" w:bidi="hi-IN"/>
        </w:rPr>
        <w:t>ыставление настроек для фильтрации и сортировки</w:t>
      </w:r>
      <w:r w:rsidR="008D50A0">
        <w:rPr>
          <w:bCs/>
          <w:lang w:eastAsia="zh-CN" w:bidi="hi-IN"/>
        </w:rPr>
        <w:t>, п</w:t>
      </w:r>
      <w:r w:rsidR="008D50A0" w:rsidRPr="008D50A0">
        <w:rPr>
          <w:bCs/>
          <w:lang w:eastAsia="zh-CN" w:bidi="hi-IN"/>
        </w:rPr>
        <w:t>роверка корректности данных и подтверждение успешной регистрации</w:t>
      </w:r>
      <w:r w:rsidR="001011F8">
        <w:rPr>
          <w:bCs/>
          <w:lang w:eastAsia="zh-CN" w:bidi="hi-IN"/>
        </w:rPr>
        <w:t>, а также текстовое описание к ней</w:t>
      </w:r>
      <w:r w:rsidRPr="00766D4D">
        <w:rPr>
          <w:bCs/>
          <w:lang w:eastAsia="zh-CN" w:bidi="hi-IN"/>
        </w:rPr>
        <w:t>.</w:t>
      </w:r>
      <w:r w:rsidR="001011F8">
        <w:rPr>
          <w:bCs/>
          <w:lang w:eastAsia="zh-CN" w:bidi="hi-IN"/>
        </w:rPr>
        <w:t xml:space="preserve"> </w:t>
      </w:r>
    </w:p>
    <w:p w14:paraId="55E4849B" w14:textId="7C4C1C5B" w:rsidR="006C68BA" w:rsidRPr="00225B53" w:rsidRDefault="006C68BA" w:rsidP="00225B53"/>
    <w:sectPr w:rsidR="006C68BA" w:rsidRPr="00225B53" w:rsidSect="00036B7A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1EAB4" w14:textId="77777777" w:rsidR="00D36176" w:rsidRDefault="00D36176" w:rsidP="008B6481">
      <w:pPr>
        <w:spacing w:after="0" w:line="240" w:lineRule="auto"/>
      </w:pPr>
      <w:r>
        <w:separator/>
      </w:r>
    </w:p>
  </w:endnote>
  <w:endnote w:type="continuationSeparator" w:id="0">
    <w:p w14:paraId="71380C0F" w14:textId="77777777" w:rsidR="00D36176" w:rsidRDefault="00D36176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59227" w14:textId="77777777" w:rsidR="00D36176" w:rsidRDefault="00D36176" w:rsidP="008B6481">
      <w:pPr>
        <w:spacing w:after="0" w:line="240" w:lineRule="auto"/>
      </w:pPr>
      <w:r>
        <w:separator/>
      </w:r>
    </w:p>
  </w:footnote>
  <w:footnote w:type="continuationSeparator" w:id="0">
    <w:p w14:paraId="5E3B9E3E" w14:textId="77777777" w:rsidR="00D36176" w:rsidRDefault="00D36176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D949D6"/>
    <w:multiLevelType w:val="hybridMultilevel"/>
    <w:tmpl w:val="9EBE8E0A"/>
    <w:lvl w:ilvl="0" w:tplc="8EF83BBE">
      <w:numFmt w:val="bullet"/>
      <w:suff w:val="space"/>
      <w:lvlText w:val="–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9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7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26343"/>
    <w:multiLevelType w:val="hybridMultilevel"/>
    <w:tmpl w:val="16B68656"/>
    <w:lvl w:ilvl="0" w:tplc="C536412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10400"/>
    <w:multiLevelType w:val="hybridMultilevel"/>
    <w:tmpl w:val="2A64A482"/>
    <w:lvl w:ilvl="0" w:tplc="03B46B5A"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6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4"/>
  </w:num>
  <w:num w:numId="3">
    <w:abstractNumId w:val="19"/>
  </w:num>
  <w:num w:numId="4">
    <w:abstractNumId w:val="18"/>
  </w:num>
  <w:num w:numId="5">
    <w:abstractNumId w:val="23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14"/>
  </w:num>
  <w:num w:numId="11">
    <w:abstractNumId w:val="5"/>
  </w:num>
  <w:num w:numId="12">
    <w:abstractNumId w:val="1"/>
  </w:num>
  <w:num w:numId="13">
    <w:abstractNumId w:val="17"/>
  </w:num>
  <w:num w:numId="14">
    <w:abstractNumId w:val="13"/>
  </w:num>
  <w:num w:numId="15">
    <w:abstractNumId w:val="26"/>
  </w:num>
  <w:num w:numId="16">
    <w:abstractNumId w:val="6"/>
  </w:num>
  <w:num w:numId="17">
    <w:abstractNumId w:val="25"/>
  </w:num>
  <w:num w:numId="18">
    <w:abstractNumId w:val="16"/>
  </w:num>
  <w:num w:numId="19">
    <w:abstractNumId w:val="22"/>
  </w:num>
  <w:num w:numId="20">
    <w:abstractNumId w:val="4"/>
  </w:num>
  <w:num w:numId="21">
    <w:abstractNumId w:val="12"/>
  </w:num>
  <w:num w:numId="22">
    <w:abstractNumId w:val="21"/>
  </w:num>
  <w:num w:numId="23">
    <w:abstractNumId w:val="9"/>
  </w:num>
  <w:num w:numId="24">
    <w:abstractNumId w:val="2"/>
  </w:num>
  <w:num w:numId="25">
    <w:abstractNumId w:val="15"/>
  </w:num>
  <w:num w:numId="26">
    <w:abstractNumId w:val="7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10D8"/>
    <w:rsid w:val="00003167"/>
    <w:rsid w:val="000041DB"/>
    <w:rsid w:val="00007AA8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0DAD"/>
    <w:rsid w:val="00032D31"/>
    <w:rsid w:val="0003486B"/>
    <w:rsid w:val="0003532E"/>
    <w:rsid w:val="00035B23"/>
    <w:rsid w:val="000366F9"/>
    <w:rsid w:val="00036B7A"/>
    <w:rsid w:val="00037655"/>
    <w:rsid w:val="00040713"/>
    <w:rsid w:val="0004434D"/>
    <w:rsid w:val="00044AE6"/>
    <w:rsid w:val="00045E72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3F2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9F2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1F8"/>
    <w:rsid w:val="00101D9B"/>
    <w:rsid w:val="00102B65"/>
    <w:rsid w:val="00102B84"/>
    <w:rsid w:val="00104BD7"/>
    <w:rsid w:val="001054D7"/>
    <w:rsid w:val="00106B0C"/>
    <w:rsid w:val="00107843"/>
    <w:rsid w:val="00112427"/>
    <w:rsid w:val="00114A9F"/>
    <w:rsid w:val="001168BC"/>
    <w:rsid w:val="00120250"/>
    <w:rsid w:val="00120C18"/>
    <w:rsid w:val="00122BE5"/>
    <w:rsid w:val="001231DF"/>
    <w:rsid w:val="00123F72"/>
    <w:rsid w:val="0012404C"/>
    <w:rsid w:val="001243BE"/>
    <w:rsid w:val="0012455D"/>
    <w:rsid w:val="00126539"/>
    <w:rsid w:val="001265C1"/>
    <w:rsid w:val="001300E3"/>
    <w:rsid w:val="00131EEF"/>
    <w:rsid w:val="00133642"/>
    <w:rsid w:val="001338CF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A4798"/>
    <w:rsid w:val="001B0F4C"/>
    <w:rsid w:val="001B14D9"/>
    <w:rsid w:val="001B1C9A"/>
    <w:rsid w:val="001B2AFD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5958"/>
    <w:rsid w:val="001E6B98"/>
    <w:rsid w:val="001E7775"/>
    <w:rsid w:val="001F0B1A"/>
    <w:rsid w:val="001F1057"/>
    <w:rsid w:val="001F2187"/>
    <w:rsid w:val="001F3BBD"/>
    <w:rsid w:val="001F43CB"/>
    <w:rsid w:val="001F4AE6"/>
    <w:rsid w:val="001F5741"/>
    <w:rsid w:val="001F5FC3"/>
    <w:rsid w:val="001F7D7E"/>
    <w:rsid w:val="001F7DA9"/>
    <w:rsid w:val="002007EF"/>
    <w:rsid w:val="00200F0D"/>
    <w:rsid w:val="00202D15"/>
    <w:rsid w:val="00203541"/>
    <w:rsid w:val="00211495"/>
    <w:rsid w:val="002114EF"/>
    <w:rsid w:val="00220BD3"/>
    <w:rsid w:val="00222E7F"/>
    <w:rsid w:val="00224EA7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976"/>
    <w:rsid w:val="00235B9E"/>
    <w:rsid w:val="00236E7C"/>
    <w:rsid w:val="00240A94"/>
    <w:rsid w:val="002414F5"/>
    <w:rsid w:val="00243A85"/>
    <w:rsid w:val="00244F87"/>
    <w:rsid w:val="00245D46"/>
    <w:rsid w:val="002509AB"/>
    <w:rsid w:val="002511C6"/>
    <w:rsid w:val="00251C92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21F"/>
    <w:rsid w:val="00287886"/>
    <w:rsid w:val="002903AB"/>
    <w:rsid w:val="00292D11"/>
    <w:rsid w:val="002961F4"/>
    <w:rsid w:val="0029638F"/>
    <w:rsid w:val="00297C2C"/>
    <w:rsid w:val="002A0781"/>
    <w:rsid w:val="002A0ADF"/>
    <w:rsid w:val="002A0F91"/>
    <w:rsid w:val="002A206D"/>
    <w:rsid w:val="002A2318"/>
    <w:rsid w:val="002A3192"/>
    <w:rsid w:val="002A4867"/>
    <w:rsid w:val="002A7551"/>
    <w:rsid w:val="002A7A83"/>
    <w:rsid w:val="002A7B95"/>
    <w:rsid w:val="002A7FED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D4D11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0825"/>
    <w:rsid w:val="0031112E"/>
    <w:rsid w:val="003123AB"/>
    <w:rsid w:val="00313583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0B8"/>
    <w:rsid w:val="003434D3"/>
    <w:rsid w:val="00343ECB"/>
    <w:rsid w:val="003448F5"/>
    <w:rsid w:val="00344B77"/>
    <w:rsid w:val="00356CB1"/>
    <w:rsid w:val="00357618"/>
    <w:rsid w:val="00361086"/>
    <w:rsid w:val="00363302"/>
    <w:rsid w:val="00364D45"/>
    <w:rsid w:val="00364EC0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487E"/>
    <w:rsid w:val="003B623D"/>
    <w:rsid w:val="003B6C9A"/>
    <w:rsid w:val="003C0321"/>
    <w:rsid w:val="003C2AFB"/>
    <w:rsid w:val="003C2F82"/>
    <w:rsid w:val="003C5A28"/>
    <w:rsid w:val="003C6CBA"/>
    <w:rsid w:val="003D4737"/>
    <w:rsid w:val="003D4AC4"/>
    <w:rsid w:val="003D56FE"/>
    <w:rsid w:val="003D5A93"/>
    <w:rsid w:val="003D6BE0"/>
    <w:rsid w:val="003E2E55"/>
    <w:rsid w:val="003E3E93"/>
    <w:rsid w:val="003E4313"/>
    <w:rsid w:val="003F023E"/>
    <w:rsid w:val="003F02F3"/>
    <w:rsid w:val="003F0769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B6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37D78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6247"/>
    <w:rsid w:val="004D6730"/>
    <w:rsid w:val="004E22D2"/>
    <w:rsid w:val="004E30C1"/>
    <w:rsid w:val="004E5295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3BEA"/>
    <w:rsid w:val="00514549"/>
    <w:rsid w:val="00514919"/>
    <w:rsid w:val="00517562"/>
    <w:rsid w:val="00517F73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1EE0"/>
    <w:rsid w:val="00552A56"/>
    <w:rsid w:val="0055323F"/>
    <w:rsid w:val="00554058"/>
    <w:rsid w:val="005547B6"/>
    <w:rsid w:val="0055686C"/>
    <w:rsid w:val="00556AAD"/>
    <w:rsid w:val="005605C7"/>
    <w:rsid w:val="00561FCF"/>
    <w:rsid w:val="005626BF"/>
    <w:rsid w:val="00563E3C"/>
    <w:rsid w:val="005640D9"/>
    <w:rsid w:val="005712DC"/>
    <w:rsid w:val="00574B44"/>
    <w:rsid w:val="00575DA1"/>
    <w:rsid w:val="00576723"/>
    <w:rsid w:val="00577A4D"/>
    <w:rsid w:val="0058001F"/>
    <w:rsid w:val="0058188A"/>
    <w:rsid w:val="00582187"/>
    <w:rsid w:val="00582D2D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3EBA"/>
    <w:rsid w:val="005E56EC"/>
    <w:rsid w:val="005E62F5"/>
    <w:rsid w:val="005E6BF0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2F3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23F2"/>
    <w:rsid w:val="00633040"/>
    <w:rsid w:val="0063389C"/>
    <w:rsid w:val="00636320"/>
    <w:rsid w:val="0064145B"/>
    <w:rsid w:val="00643DCF"/>
    <w:rsid w:val="0064425F"/>
    <w:rsid w:val="00644814"/>
    <w:rsid w:val="00647369"/>
    <w:rsid w:val="00656025"/>
    <w:rsid w:val="00657501"/>
    <w:rsid w:val="006601D3"/>
    <w:rsid w:val="00660916"/>
    <w:rsid w:val="006621C9"/>
    <w:rsid w:val="00662222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3DAB"/>
    <w:rsid w:val="0068520E"/>
    <w:rsid w:val="00687D0A"/>
    <w:rsid w:val="00690E3F"/>
    <w:rsid w:val="00691B13"/>
    <w:rsid w:val="00691E66"/>
    <w:rsid w:val="0069315F"/>
    <w:rsid w:val="006935A7"/>
    <w:rsid w:val="006948C4"/>
    <w:rsid w:val="00697C45"/>
    <w:rsid w:val="006A08A9"/>
    <w:rsid w:val="006A0C5C"/>
    <w:rsid w:val="006A119F"/>
    <w:rsid w:val="006A1914"/>
    <w:rsid w:val="006A3C13"/>
    <w:rsid w:val="006A7123"/>
    <w:rsid w:val="006A767F"/>
    <w:rsid w:val="006B000A"/>
    <w:rsid w:val="006B02F0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1E98"/>
    <w:rsid w:val="00702828"/>
    <w:rsid w:val="0070284C"/>
    <w:rsid w:val="00703B7A"/>
    <w:rsid w:val="00704E93"/>
    <w:rsid w:val="0070646C"/>
    <w:rsid w:val="00707364"/>
    <w:rsid w:val="00707AF2"/>
    <w:rsid w:val="00707B15"/>
    <w:rsid w:val="00712AE9"/>
    <w:rsid w:val="00714971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7B47"/>
    <w:rsid w:val="00741D01"/>
    <w:rsid w:val="00743177"/>
    <w:rsid w:val="00747A9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66D4D"/>
    <w:rsid w:val="007711AF"/>
    <w:rsid w:val="0077164B"/>
    <w:rsid w:val="00772752"/>
    <w:rsid w:val="007727E7"/>
    <w:rsid w:val="00773AF3"/>
    <w:rsid w:val="0077450C"/>
    <w:rsid w:val="0077578A"/>
    <w:rsid w:val="00775BD4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AE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0F16"/>
    <w:rsid w:val="007C18FB"/>
    <w:rsid w:val="007C1CA5"/>
    <w:rsid w:val="007C34AF"/>
    <w:rsid w:val="007C4DBC"/>
    <w:rsid w:val="007C5A05"/>
    <w:rsid w:val="007C5D1F"/>
    <w:rsid w:val="007C7E25"/>
    <w:rsid w:val="007D1A0A"/>
    <w:rsid w:val="007D224D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392D"/>
    <w:rsid w:val="00824963"/>
    <w:rsid w:val="00826B5B"/>
    <w:rsid w:val="00827EAB"/>
    <w:rsid w:val="008310BE"/>
    <w:rsid w:val="00832A7D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3D48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A7F09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4EAD"/>
    <w:rsid w:val="008D50A0"/>
    <w:rsid w:val="008D65C0"/>
    <w:rsid w:val="008E0BB5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0D0F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47674"/>
    <w:rsid w:val="009538C0"/>
    <w:rsid w:val="0096059B"/>
    <w:rsid w:val="00963250"/>
    <w:rsid w:val="009641FB"/>
    <w:rsid w:val="00964E63"/>
    <w:rsid w:val="00965FF0"/>
    <w:rsid w:val="00967C13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6CE"/>
    <w:rsid w:val="009A1C5C"/>
    <w:rsid w:val="009A32E7"/>
    <w:rsid w:val="009B2331"/>
    <w:rsid w:val="009B5941"/>
    <w:rsid w:val="009B6AE6"/>
    <w:rsid w:val="009B7908"/>
    <w:rsid w:val="009C1076"/>
    <w:rsid w:val="009C1615"/>
    <w:rsid w:val="009C4011"/>
    <w:rsid w:val="009C4539"/>
    <w:rsid w:val="009C6BF3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4F74"/>
    <w:rsid w:val="009F7567"/>
    <w:rsid w:val="009F78ED"/>
    <w:rsid w:val="009F7E3C"/>
    <w:rsid w:val="00A00601"/>
    <w:rsid w:val="00A04D60"/>
    <w:rsid w:val="00A051A7"/>
    <w:rsid w:val="00A07E98"/>
    <w:rsid w:val="00A105FE"/>
    <w:rsid w:val="00A10658"/>
    <w:rsid w:val="00A107FD"/>
    <w:rsid w:val="00A14470"/>
    <w:rsid w:val="00A22D71"/>
    <w:rsid w:val="00A31508"/>
    <w:rsid w:val="00A35B3B"/>
    <w:rsid w:val="00A37F20"/>
    <w:rsid w:val="00A40577"/>
    <w:rsid w:val="00A41BE2"/>
    <w:rsid w:val="00A42BE6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0E8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80A74"/>
    <w:rsid w:val="00A80E84"/>
    <w:rsid w:val="00A8170E"/>
    <w:rsid w:val="00A941B3"/>
    <w:rsid w:val="00A95537"/>
    <w:rsid w:val="00A957A0"/>
    <w:rsid w:val="00A95CFA"/>
    <w:rsid w:val="00A9714B"/>
    <w:rsid w:val="00A97674"/>
    <w:rsid w:val="00AA0481"/>
    <w:rsid w:val="00AA154C"/>
    <w:rsid w:val="00AA230B"/>
    <w:rsid w:val="00AB2DA3"/>
    <w:rsid w:val="00AB420C"/>
    <w:rsid w:val="00AC099B"/>
    <w:rsid w:val="00AC1115"/>
    <w:rsid w:val="00AC1FA0"/>
    <w:rsid w:val="00AC26C5"/>
    <w:rsid w:val="00AC33F1"/>
    <w:rsid w:val="00AC4410"/>
    <w:rsid w:val="00AC5A55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1A2C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256"/>
    <w:rsid w:val="00B74A64"/>
    <w:rsid w:val="00B75EC7"/>
    <w:rsid w:val="00B76307"/>
    <w:rsid w:val="00B767BA"/>
    <w:rsid w:val="00B77049"/>
    <w:rsid w:val="00B80ABC"/>
    <w:rsid w:val="00B824D8"/>
    <w:rsid w:val="00B84444"/>
    <w:rsid w:val="00B84BEC"/>
    <w:rsid w:val="00B8511D"/>
    <w:rsid w:val="00B85DCA"/>
    <w:rsid w:val="00B87445"/>
    <w:rsid w:val="00B906B5"/>
    <w:rsid w:val="00B90DCA"/>
    <w:rsid w:val="00B90E86"/>
    <w:rsid w:val="00B9237D"/>
    <w:rsid w:val="00B9263A"/>
    <w:rsid w:val="00B92A84"/>
    <w:rsid w:val="00B93E16"/>
    <w:rsid w:val="00B94242"/>
    <w:rsid w:val="00B948E2"/>
    <w:rsid w:val="00B96855"/>
    <w:rsid w:val="00BA02B5"/>
    <w:rsid w:val="00BA2274"/>
    <w:rsid w:val="00BA4822"/>
    <w:rsid w:val="00BB05D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E51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574D"/>
    <w:rsid w:val="00C70160"/>
    <w:rsid w:val="00C70A5B"/>
    <w:rsid w:val="00C71F8E"/>
    <w:rsid w:val="00C720C7"/>
    <w:rsid w:val="00C74F57"/>
    <w:rsid w:val="00C82664"/>
    <w:rsid w:val="00C867D7"/>
    <w:rsid w:val="00C90D54"/>
    <w:rsid w:val="00C91FFF"/>
    <w:rsid w:val="00C94895"/>
    <w:rsid w:val="00C9536B"/>
    <w:rsid w:val="00C96776"/>
    <w:rsid w:val="00C971DC"/>
    <w:rsid w:val="00CA0861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5F4D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CF43D4"/>
    <w:rsid w:val="00D010D7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72"/>
    <w:rsid w:val="00D25A9B"/>
    <w:rsid w:val="00D30179"/>
    <w:rsid w:val="00D30D41"/>
    <w:rsid w:val="00D31001"/>
    <w:rsid w:val="00D318FD"/>
    <w:rsid w:val="00D32AA3"/>
    <w:rsid w:val="00D3429A"/>
    <w:rsid w:val="00D35908"/>
    <w:rsid w:val="00D36176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45FA"/>
    <w:rsid w:val="00D751D3"/>
    <w:rsid w:val="00D75E07"/>
    <w:rsid w:val="00D77D6A"/>
    <w:rsid w:val="00D814B7"/>
    <w:rsid w:val="00D831F3"/>
    <w:rsid w:val="00D84F4C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B3746"/>
    <w:rsid w:val="00DB400E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121C"/>
    <w:rsid w:val="00E027B7"/>
    <w:rsid w:val="00E02B9E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D07"/>
    <w:rsid w:val="00E7115D"/>
    <w:rsid w:val="00E716D1"/>
    <w:rsid w:val="00E72FE3"/>
    <w:rsid w:val="00E74114"/>
    <w:rsid w:val="00E74A97"/>
    <w:rsid w:val="00E76A3D"/>
    <w:rsid w:val="00E77B4D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104"/>
    <w:rsid w:val="00EC5668"/>
    <w:rsid w:val="00EC6BDA"/>
    <w:rsid w:val="00ED045E"/>
    <w:rsid w:val="00ED33BC"/>
    <w:rsid w:val="00ED3709"/>
    <w:rsid w:val="00ED38D0"/>
    <w:rsid w:val="00ED5110"/>
    <w:rsid w:val="00ED5C72"/>
    <w:rsid w:val="00EE0E23"/>
    <w:rsid w:val="00EE4721"/>
    <w:rsid w:val="00EE4A55"/>
    <w:rsid w:val="00EE4EDE"/>
    <w:rsid w:val="00EE52FC"/>
    <w:rsid w:val="00EE5B94"/>
    <w:rsid w:val="00EE5BC2"/>
    <w:rsid w:val="00EE5F3E"/>
    <w:rsid w:val="00EE6360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17C43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33F43"/>
    <w:rsid w:val="00F36A3B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277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52F"/>
    <w:rsid w:val="00FA7B72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24A5"/>
    <w:rsid w:val="00FD4D77"/>
    <w:rsid w:val="00FE2105"/>
    <w:rsid w:val="00FE21F8"/>
    <w:rsid w:val="00FE2FDB"/>
    <w:rsid w:val="00FE3017"/>
    <w:rsid w:val="00FE46E7"/>
    <w:rsid w:val="00FE5500"/>
    <w:rsid w:val="00FE604C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A16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27"/>
      </w:numPr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9A16C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0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6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1435</cp:revision>
  <dcterms:created xsi:type="dcterms:W3CDTF">2023-11-30T17:28:00Z</dcterms:created>
  <dcterms:modified xsi:type="dcterms:W3CDTF">2025-03-10T23:44:00Z</dcterms:modified>
</cp:coreProperties>
</file>