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17E3" w14:textId="77777777" w:rsidR="0031112E" w:rsidRDefault="0031112E" w:rsidP="0031112E">
      <w:pPr>
        <w:pStyle w:val="11"/>
        <w:ind w:firstLine="0"/>
        <w:jc w:val="center"/>
        <w:rPr>
          <w:lang w:eastAsia="zh-CN" w:bidi="hi-IN"/>
        </w:rPr>
      </w:pPr>
      <w:r>
        <w:rPr>
          <w:lang w:eastAsia="zh-CN" w:bidi="hi-IN"/>
        </w:rPr>
        <w:t>ВВЕДЕНИЕ</w:t>
      </w:r>
    </w:p>
    <w:p w14:paraId="0A88A120" w14:textId="118B3FD6" w:rsidR="0031112E" w:rsidRDefault="0031112E" w:rsidP="0031112E">
      <w:pPr>
        <w:pStyle w:val="a4"/>
        <w:rPr>
          <w:lang w:eastAsia="zh-CN" w:bidi="hi-IN"/>
        </w:rPr>
      </w:pPr>
      <w:r w:rsidRPr="0031112E">
        <w:rPr>
          <w:lang w:eastAsia="zh-CN" w:bidi="hi-IN"/>
        </w:rPr>
        <w:t xml:space="preserve">Для проектирования была выбрана информационная система «Единый цифровой реестр недвижимости». Система позволяет </w:t>
      </w:r>
      <w:r>
        <w:rPr>
          <w:lang w:eastAsia="zh-CN" w:bidi="hi-IN"/>
        </w:rPr>
        <w:t xml:space="preserve">регистрировать в ней новые объекты недвижимости и обновлять информацию о ней, а </w:t>
      </w:r>
      <w:r w:rsidRPr="0031112E">
        <w:rPr>
          <w:lang w:eastAsia="zh-CN" w:bidi="hi-IN"/>
        </w:rPr>
        <w:t>пользователям находить объекты недвижимости по различным параметрам, проверять их юридическую чистоту, анализировать рыночную стоимость,</w:t>
      </w:r>
      <w:r w:rsidR="00561FCF">
        <w:rPr>
          <w:lang w:eastAsia="zh-CN" w:bidi="hi-IN"/>
        </w:rPr>
        <w:t xml:space="preserve"> </w:t>
      </w:r>
      <w:r w:rsidRPr="0031112E">
        <w:rPr>
          <w:lang w:eastAsia="zh-CN" w:bidi="hi-IN"/>
        </w:rPr>
        <w:t>также получать аналитические отчеты. Она создается для повышения прозрачности сделок с недвижимостью, минимизации рисков при покупке и продаже объектов, а также для автоматизации взаимодействия между пользователями, регистраторами и аналитиками.</w:t>
      </w:r>
      <w:r>
        <w:rPr>
          <w:lang w:eastAsia="zh-CN" w:bidi="hi-IN"/>
        </w:rPr>
        <w:br w:type="page"/>
      </w:r>
    </w:p>
    <w:p w14:paraId="5ED7CEBD" w14:textId="37989D23" w:rsidR="00EE52FC" w:rsidRDefault="000C3F23" w:rsidP="00947674">
      <w:pPr>
        <w:pStyle w:val="11"/>
        <w:spacing w:after="160" w:line="240" w:lineRule="auto"/>
        <w:rPr>
          <w:lang w:bidi="hi-IN"/>
        </w:rPr>
      </w:pPr>
      <w:r>
        <w:rPr>
          <w:lang w:bidi="hi-IN"/>
        </w:rPr>
        <w:lastRenderedPageBreak/>
        <w:t>1</w:t>
      </w:r>
      <w:r w:rsidR="00A40577">
        <w:rPr>
          <w:lang w:bidi="hi-IN"/>
        </w:rPr>
        <w:t xml:space="preserve"> </w:t>
      </w:r>
      <w:r w:rsidR="001F5741">
        <w:rPr>
          <w:lang w:bidi="hi-IN"/>
        </w:rPr>
        <w:t>Ход работы</w:t>
      </w:r>
    </w:p>
    <w:p w14:paraId="7F8245C3" w14:textId="3969FCB0" w:rsidR="006A08A9" w:rsidRDefault="00B66656" w:rsidP="00C867D7">
      <w:pPr>
        <w:pStyle w:val="a4"/>
        <w:rPr>
          <w:lang w:eastAsia="zh-CN" w:bidi="hi-IN"/>
        </w:rPr>
      </w:pPr>
      <w:r w:rsidRPr="00B66656">
        <w:rPr>
          <w:lang w:eastAsia="zh-CN" w:bidi="hi-IN"/>
        </w:rPr>
        <w:t>В качестве функционального блока для декомпозиции в нотации DFD был выбран блок «</w:t>
      </w:r>
      <w:r>
        <w:rPr>
          <w:lang w:eastAsia="zh-CN" w:bidi="hi-IN"/>
        </w:rPr>
        <w:t>Проверка юридической чистоты объекта</w:t>
      </w:r>
      <w:r w:rsidRPr="00B66656">
        <w:rPr>
          <w:lang w:eastAsia="zh-CN" w:bidi="hi-IN"/>
        </w:rPr>
        <w:t>». На новом уровне диаграммы будут проходить три функциональных блока: «</w:t>
      </w:r>
      <w:r w:rsidR="00DA3338" w:rsidRPr="00DA3338">
        <w:rPr>
          <w:lang w:eastAsia="zh-CN" w:bidi="hi-IN"/>
        </w:rPr>
        <w:t>Сбор данных из государственных реестров</w:t>
      </w:r>
      <w:r w:rsidRPr="00B66656">
        <w:rPr>
          <w:lang w:eastAsia="zh-CN" w:bidi="hi-IN"/>
        </w:rPr>
        <w:t>», «</w:t>
      </w:r>
      <w:r w:rsidR="00DA3338" w:rsidRPr="00DA3338">
        <w:rPr>
          <w:lang w:eastAsia="zh-CN" w:bidi="hi-IN"/>
        </w:rPr>
        <w:t>Проверка судебных споров</w:t>
      </w:r>
      <w:r w:rsidRPr="00B66656">
        <w:rPr>
          <w:lang w:eastAsia="zh-CN" w:bidi="hi-IN"/>
        </w:rPr>
        <w:t>», «</w:t>
      </w:r>
      <w:r w:rsidR="00DA3338" w:rsidRPr="00DA3338">
        <w:rPr>
          <w:lang w:eastAsia="zh-CN" w:bidi="hi-IN"/>
        </w:rPr>
        <w:t>Формирование экспертного заключения</w:t>
      </w:r>
      <w:r w:rsidRPr="00B66656">
        <w:rPr>
          <w:lang w:eastAsia="zh-CN" w:bidi="hi-IN"/>
        </w:rPr>
        <w:t>».</w:t>
      </w:r>
    </w:p>
    <w:p w14:paraId="320FC388" w14:textId="5EA00A55" w:rsidR="00714BE1" w:rsidRDefault="00843AD3" w:rsidP="00843AD3">
      <w:pPr>
        <w:pStyle w:val="a4"/>
      </w:pPr>
      <w:r>
        <w:t>Функциональный блок «Сбор данных из государственных реестров». На вход поступает «Запрос на юридическую проверку»</w:t>
      </w:r>
      <w:r w:rsidR="003D77F4">
        <w:t xml:space="preserve"> (иници</w:t>
      </w:r>
      <w:r w:rsidR="003B7E4A">
        <w:t>а</w:t>
      </w:r>
      <w:r w:rsidR="003D77F4">
        <w:t>ция)</w:t>
      </w:r>
      <w:r>
        <w:t xml:space="preserve"> от Регистратора (внешняя сущность). Процесс запрашивает «Данные из государственных реестров» у Государственных реестров недвижимости (внешняя сущность). Полученные </w:t>
      </w:r>
      <w:r w:rsidR="004D3513">
        <w:t xml:space="preserve">данные </w:t>
      </w:r>
      <w:r>
        <w:t>передаются в блок «Формирование экспертного заключения».</w:t>
      </w:r>
    </w:p>
    <w:p w14:paraId="3DB4D837" w14:textId="0EC88D59" w:rsidR="004D3513" w:rsidRDefault="003D77F4" w:rsidP="003D77F4">
      <w:pPr>
        <w:pStyle w:val="a4"/>
      </w:pPr>
      <w:r>
        <w:t xml:space="preserve">Функциональный блок «Проверка судебных споров». </w:t>
      </w:r>
      <w:r w:rsidR="003B7E4A">
        <w:t>На вход поступает «Запрос на юридическую проверку» (инициация) от Регистратора (внешняя сущность).</w:t>
      </w:r>
      <w:r>
        <w:t xml:space="preserve"> Процесс </w:t>
      </w:r>
      <w:r w:rsidR="00D633AA">
        <w:t>обращается к юридическому аналитику для получения судебных спорах о запрошенном объекте. Юридический аналитик запрашивает данные из реестра судебных споров, анализирует их, и выдает необходимые данные. На выходе формируются «</w:t>
      </w:r>
      <w:r w:rsidR="00D633AA" w:rsidRPr="00D633AA">
        <w:t>Данные о судебных спорах по объекту</w:t>
      </w:r>
      <w:r w:rsidR="00D633AA">
        <w:t>».</w:t>
      </w:r>
    </w:p>
    <w:p w14:paraId="3EE353DB" w14:textId="0ED4203D" w:rsidR="000006F5" w:rsidRPr="00C867D7" w:rsidRDefault="000006F5" w:rsidP="000006F5">
      <w:pPr>
        <w:pStyle w:val="a4"/>
      </w:pPr>
      <w:r>
        <w:t>Функциональный блок «Формирование экспертного заключения». На вход поступа</w:t>
      </w:r>
      <w:r w:rsidR="001676F5">
        <w:t>ю</w:t>
      </w:r>
      <w:r>
        <w:t xml:space="preserve">т </w:t>
      </w:r>
      <w:r w:rsidR="001676F5">
        <w:t>данные о недвижимости и судебных спорах</w:t>
      </w:r>
      <w:r>
        <w:t>.</w:t>
      </w:r>
      <w:r w:rsidR="001676F5">
        <w:t xml:space="preserve"> Процесс запрашивает у юридического аналитика провести экспертную оценку</w:t>
      </w:r>
      <w:r>
        <w:t xml:space="preserve">. </w:t>
      </w:r>
      <w:r w:rsidR="001676F5">
        <w:t>На выходе ф</w:t>
      </w:r>
      <w:r>
        <w:t>ормирует</w:t>
      </w:r>
      <w:r w:rsidR="001676F5">
        <w:t>ся</w:t>
      </w:r>
      <w:r>
        <w:t xml:space="preserve"> «Экспертн</w:t>
      </w:r>
      <w:r w:rsidR="001676F5">
        <w:t>ое заключение</w:t>
      </w:r>
      <w:r>
        <w:t>» и передает</w:t>
      </w:r>
      <w:r w:rsidR="001676F5">
        <w:t>ся</w:t>
      </w:r>
      <w:r>
        <w:t xml:space="preserve"> в</w:t>
      </w:r>
      <w:r w:rsidR="001676F5">
        <w:t>о</w:t>
      </w:r>
      <w:r>
        <w:t xml:space="preserve"> </w:t>
      </w:r>
      <w:r w:rsidR="001676F5">
        <w:t>в</w:t>
      </w:r>
      <w:r>
        <w:t>нутреннюю базу данных экспертных заключений (хранилище данных).</w:t>
      </w:r>
    </w:p>
    <w:p w14:paraId="4C09A9AF" w14:textId="3C2A44EE" w:rsidR="005E3EBA" w:rsidRPr="00C867D7" w:rsidRDefault="00D26C04" w:rsidP="004E753D">
      <w:pPr>
        <w:pStyle w:val="a4"/>
      </w:pPr>
      <w:r>
        <w:t>Н</w:t>
      </w:r>
      <w:r w:rsidR="005E3EBA" w:rsidRPr="005E3EBA">
        <w:t xml:space="preserve">а рисунке </w:t>
      </w:r>
      <w:r w:rsidR="005E3EBA">
        <w:t>1</w:t>
      </w:r>
      <w:r>
        <w:t xml:space="preserve"> </w:t>
      </w:r>
      <w:r w:rsidRPr="00D26C04">
        <w:t>показана диаграмма в нотации DFD</w:t>
      </w:r>
      <w:r w:rsidR="005E3EBA" w:rsidRPr="005E3EBA">
        <w:t>.</w:t>
      </w:r>
    </w:p>
    <w:p w14:paraId="51AD4CEB" w14:textId="291AAB68" w:rsidR="00225B53" w:rsidRPr="004E5295" w:rsidRDefault="0089631B" w:rsidP="00783583">
      <w:pPr>
        <w:pStyle w:val="af3"/>
        <w:rPr>
          <w:lang w:eastAsia="zh-CN" w:bidi="hi-IN"/>
        </w:rPr>
      </w:pPr>
      <w:r>
        <w:lastRenderedPageBreak/>
        <w:drawing>
          <wp:inline distT="0" distB="0" distL="0" distR="0" wp14:anchorId="7F2E6E8C" wp14:editId="7E6B9266">
            <wp:extent cx="5939790" cy="378777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B023" w14:textId="78A07B86" w:rsidR="00225B53" w:rsidRDefault="00225B53" w:rsidP="00F33F43">
      <w:pPr>
        <w:pStyle w:val="24"/>
        <w:rPr>
          <w:lang w:eastAsia="zh-CN" w:bidi="hi-IN"/>
        </w:rPr>
      </w:pPr>
      <w:r w:rsidRPr="00225B53">
        <w:rPr>
          <w:lang w:eastAsia="zh-CN" w:bidi="hi-IN"/>
        </w:rPr>
        <w:t xml:space="preserve">Рисунок 1 - </w:t>
      </w:r>
      <w:r w:rsidR="004F36C3">
        <w:rPr>
          <w:lang w:eastAsia="zh-CN" w:bidi="hi-IN"/>
        </w:rPr>
        <w:t>Д</w:t>
      </w:r>
      <w:r w:rsidR="004F36C3" w:rsidRPr="004F36C3">
        <w:rPr>
          <w:lang w:eastAsia="zh-CN" w:bidi="hi-IN"/>
        </w:rPr>
        <w:t>екомпозиция процесса в нотации DFD</w:t>
      </w:r>
    </w:p>
    <w:p w14:paraId="7E38ED8B" w14:textId="0877F32B" w:rsidR="00310825" w:rsidRDefault="00410605" w:rsidP="00513BEA">
      <w:pPr>
        <w:pStyle w:val="a4"/>
        <w:rPr>
          <w:lang w:eastAsia="zh-CN" w:bidi="hi-IN"/>
        </w:rPr>
      </w:pPr>
      <w:r w:rsidRPr="00410605">
        <w:rPr>
          <w:lang w:eastAsia="zh-CN" w:bidi="hi-IN"/>
        </w:rPr>
        <w:t xml:space="preserve">В качестве функционального блока для декомпозиции второго уровня в нотации DFD был выбран блок </w:t>
      </w:r>
      <w:r w:rsidR="00E946E3" w:rsidRPr="00410605">
        <w:rPr>
          <w:lang w:eastAsia="zh-CN" w:bidi="hi-IN"/>
        </w:rPr>
        <w:t>«</w:t>
      </w:r>
      <w:r w:rsidR="00E946E3" w:rsidRPr="00E946E3">
        <w:rPr>
          <w:lang w:eastAsia="zh-CN" w:bidi="hi-IN"/>
        </w:rPr>
        <w:t>Проверка судебных споров</w:t>
      </w:r>
      <w:r w:rsidR="00E946E3" w:rsidRPr="00410605">
        <w:rPr>
          <w:lang w:eastAsia="zh-CN" w:bidi="hi-IN"/>
        </w:rPr>
        <w:t>»</w:t>
      </w:r>
      <w:r w:rsidRPr="00410605">
        <w:rPr>
          <w:lang w:eastAsia="zh-CN" w:bidi="hi-IN"/>
        </w:rPr>
        <w:t>. На новом уровне диаграммы будут проходить три функциональных блока: «</w:t>
      </w:r>
      <w:r w:rsidR="00E42F0B" w:rsidRPr="00E42F0B">
        <w:rPr>
          <w:lang w:eastAsia="zh-CN" w:bidi="hi-IN"/>
        </w:rPr>
        <w:t>Запрос данных о судебных спорах по объекту</w:t>
      </w:r>
      <w:r w:rsidRPr="00410605">
        <w:rPr>
          <w:lang w:eastAsia="zh-CN" w:bidi="hi-IN"/>
        </w:rPr>
        <w:t>», «</w:t>
      </w:r>
      <w:r w:rsidR="00E42F0B" w:rsidRPr="00E42F0B">
        <w:rPr>
          <w:lang w:eastAsia="zh-CN" w:bidi="hi-IN"/>
        </w:rPr>
        <w:t>Запрос у юридического аналитика данны</w:t>
      </w:r>
      <w:r w:rsidR="007C262C">
        <w:rPr>
          <w:lang w:eastAsia="zh-CN" w:bidi="hi-IN"/>
        </w:rPr>
        <w:t>х</w:t>
      </w:r>
      <w:r w:rsidR="00E42F0B" w:rsidRPr="00E42F0B">
        <w:rPr>
          <w:lang w:eastAsia="zh-CN" w:bidi="hi-IN"/>
        </w:rPr>
        <w:t xml:space="preserve"> о спорах</w:t>
      </w:r>
      <w:r w:rsidRPr="00410605">
        <w:rPr>
          <w:lang w:eastAsia="zh-CN" w:bidi="hi-IN"/>
        </w:rPr>
        <w:t>», «</w:t>
      </w:r>
      <w:r w:rsidR="00E42F0B" w:rsidRPr="00E42F0B">
        <w:rPr>
          <w:lang w:eastAsia="zh-CN" w:bidi="hi-IN"/>
        </w:rPr>
        <w:t>Анализ судебных споров объекта</w:t>
      </w:r>
      <w:r w:rsidRPr="00410605">
        <w:rPr>
          <w:lang w:eastAsia="zh-CN" w:bidi="hi-IN"/>
        </w:rPr>
        <w:t>».</w:t>
      </w:r>
    </w:p>
    <w:p w14:paraId="7B29AA9E" w14:textId="6343498B" w:rsidR="00E946E3" w:rsidRDefault="00DD0B60" w:rsidP="00513BEA">
      <w:pPr>
        <w:pStyle w:val="a4"/>
        <w:rPr>
          <w:lang w:eastAsia="zh-CN" w:bidi="hi-IN"/>
        </w:rPr>
      </w:pPr>
      <w:r w:rsidRPr="00DD0B60">
        <w:rPr>
          <w:lang w:eastAsia="zh-CN" w:bidi="hi-IN"/>
        </w:rPr>
        <w:t>Функциональный блок «Запрос данных о судебных спорах</w:t>
      </w:r>
      <w:r w:rsidR="00561EE4">
        <w:rPr>
          <w:lang w:eastAsia="zh-CN" w:bidi="hi-IN"/>
        </w:rPr>
        <w:t xml:space="preserve"> по объекту</w:t>
      </w:r>
      <w:r w:rsidRPr="00DD0B60">
        <w:rPr>
          <w:lang w:eastAsia="zh-CN" w:bidi="hi-IN"/>
        </w:rPr>
        <w:t>». На вход поступает «Запрос на юридическую проверку» (инициация) от Регистратора (внешняя сущность). Запрос направляется к юридическому аналитику, который взаимодействует с внешними источниками для получения необходимой информации. На выходе формируется «</w:t>
      </w:r>
      <w:r w:rsidR="00992967">
        <w:rPr>
          <w:lang w:eastAsia="zh-CN" w:bidi="hi-IN"/>
        </w:rPr>
        <w:t>Информация об объекте, по которому нужно узнать данные</w:t>
      </w:r>
      <w:r w:rsidRPr="00DD0B60">
        <w:rPr>
          <w:lang w:eastAsia="zh-CN" w:bidi="hi-IN"/>
        </w:rPr>
        <w:t>».</w:t>
      </w:r>
    </w:p>
    <w:p w14:paraId="7B466107" w14:textId="38C64256" w:rsidR="00DD0B60" w:rsidRDefault="00DD0B60" w:rsidP="00DD0B60">
      <w:pPr>
        <w:pStyle w:val="a4"/>
        <w:rPr>
          <w:lang w:eastAsia="zh-CN" w:bidi="hi-IN"/>
        </w:rPr>
      </w:pPr>
      <w:r>
        <w:rPr>
          <w:lang w:eastAsia="zh-CN" w:bidi="hi-IN"/>
        </w:rPr>
        <w:t>Функциональный блок «</w:t>
      </w:r>
      <w:r w:rsidR="007C262C" w:rsidRPr="00E42F0B">
        <w:rPr>
          <w:lang w:eastAsia="zh-CN" w:bidi="hi-IN"/>
        </w:rPr>
        <w:t>Запрос у юридического аналитика данны</w:t>
      </w:r>
      <w:r w:rsidR="007C262C">
        <w:rPr>
          <w:lang w:eastAsia="zh-CN" w:bidi="hi-IN"/>
        </w:rPr>
        <w:t>х</w:t>
      </w:r>
      <w:r w:rsidR="007C262C" w:rsidRPr="00E42F0B">
        <w:rPr>
          <w:lang w:eastAsia="zh-CN" w:bidi="hi-IN"/>
        </w:rPr>
        <w:t xml:space="preserve"> о спорах</w:t>
      </w:r>
      <w:r>
        <w:rPr>
          <w:lang w:eastAsia="zh-CN" w:bidi="hi-IN"/>
        </w:rPr>
        <w:t xml:space="preserve">». На вход поступает информация о том объекте, по которому нужно провести проверку. Процесс взаимодействует с внешними судебными реестрами для получения информации о судебных спорах, связанных с </w:t>
      </w:r>
      <w:r>
        <w:rPr>
          <w:lang w:eastAsia="zh-CN" w:bidi="hi-IN"/>
        </w:rPr>
        <w:lastRenderedPageBreak/>
        <w:t>объектом недвижимости. Полученные данные передаются для дальнейшего анализа. На выходе формируются «Судебные споры запрошенного объекта».</w:t>
      </w:r>
    </w:p>
    <w:p w14:paraId="79D6A355" w14:textId="733E9D59" w:rsidR="00DD0B60" w:rsidRDefault="00DD0B60" w:rsidP="00DD0B60">
      <w:pPr>
        <w:pStyle w:val="a4"/>
        <w:rPr>
          <w:lang w:eastAsia="zh-CN" w:bidi="hi-IN"/>
        </w:rPr>
      </w:pPr>
      <w:r>
        <w:rPr>
          <w:lang w:eastAsia="zh-CN" w:bidi="hi-IN"/>
        </w:rPr>
        <w:t>Функциональный блок «Анализ судебных споров». На вход поступают «Судебные споры запрошенного объекта». Процесс анализирует полученные данные, проверяет их на актуальность и достоверность. На выходе формируются «Данные о судебных спорах по объекту», которые передаются в блок «Формирование экспертного заключения» для дальнейшей обработки.</w:t>
      </w:r>
    </w:p>
    <w:p w14:paraId="00CAE064" w14:textId="2AD17FEE" w:rsidR="00513BEA" w:rsidRPr="00C867D7" w:rsidRDefault="006954AF" w:rsidP="00513BEA">
      <w:pPr>
        <w:pStyle w:val="a4"/>
      </w:pPr>
      <w:r w:rsidRPr="006954AF">
        <w:t xml:space="preserve">На рисунке </w:t>
      </w:r>
      <w:r>
        <w:t>2</w:t>
      </w:r>
      <w:r w:rsidRPr="006954AF">
        <w:t xml:space="preserve"> показан второй уровень диаграммы в нотации DFD</w:t>
      </w:r>
      <w:r w:rsidR="00513BEA" w:rsidRPr="005E3EBA">
        <w:t>.</w:t>
      </w:r>
    </w:p>
    <w:p w14:paraId="020F0D2F" w14:textId="7BF67698" w:rsidR="00513BEA" w:rsidRPr="004E5295" w:rsidRDefault="0089631B" w:rsidP="00513BEA">
      <w:pPr>
        <w:pStyle w:val="af3"/>
        <w:rPr>
          <w:lang w:eastAsia="zh-CN" w:bidi="hi-IN"/>
        </w:rPr>
      </w:pPr>
      <w:r>
        <w:drawing>
          <wp:inline distT="0" distB="0" distL="0" distR="0" wp14:anchorId="3930983C" wp14:editId="73391783">
            <wp:extent cx="5939790" cy="381190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880A" w14:textId="3F5716CD" w:rsidR="00513BEA" w:rsidRDefault="00513BEA" w:rsidP="00513BEA">
      <w:pPr>
        <w:pStyle w:val="24"/>
        <w:rPr>
          <w:lang w:eastAsia="zh-CN" w:bidi="hi-IN"/>
        </w:rPr>
      </w:pPr>
      <w:r w:rsidRPr="00225B53">
        <w:rPr>
          <w:lang w:eastAsia="zh-CN" w:bidi="hi-IN"/>
        </w:rPr>
        <w:t xml:space="preserve">Рисунок </w:t>
      </w:r>
      <w:r w:rsidR="00EE6360">
        <w:rPr>
          <w:lang w:eastAsia="zh-CN" w:bidi="hi-IN"/>
        </w:rPr>
        <w:t>2</w:t>
      </w:r>
      <w:r w:rsidRPr="00225B53">
        <w:rPr>
          <w:lang w:eastAsia="zh-CN" w:bidi="hi-IN"/>
        </w:rPr>
        <w:t xml:space="preserve"> - </w:t>
      </w:r>
      <w:r w:rsidR="00383363">
        <w:rPr>
          <w:lang w:eastAsia="zh-CN" w:bidi="hi-IN"/>
        </w:rPr>
        <w:t>В</w:t>
      </w:r>
      <w:r w:rsidR="00383363" w:rsidRPr="00383363">
        <w:rPr>
          <w:lang w:eastAsia="zh-CN" w:bidi="hi-IN"/>
        </w:rPr>
        <w:t>торой уровень проектируемой диаграммы в нотации DFD</w:t>
      </w:r>
    </w:p>
    <w:p w14:paraId="4C5D1A5B" w14:textId="77777777" w:rsidR="00513BEA" w:rsidRPr="00007AA8" w:rsidRDefault="00513BEA" w:rsidP="00513BEA">
      <w:pPr>
        <w:pStyle w:val="a4"/>
        <w:rPr>
          <w:lang w:eastAsia="zh-CN" w:bidi="hi-IN"/>
        </w:rPr>
      </w:pPr>
    </w:p>
    <w:p w14:paraId="0C5CAC7B" w14:textId="77777777" w:rsidR="00104BD7" w:rsidRDefault="00104BD7">
      <w:pPr>
        <w:rPr>
          <w:rFonts w:ascii="Times New Roman" w:hAnsi="Times New Roman"/>
          <w:sz w:val="28"/>
          <w:lang w:eastAsia="zh-CN" w:bidi="hi-IN"/>
        </w:rPr>
      </w:pPr>
      <w:r>
        <w:rPr>
          <w:lang w:eastAsia="zh-CN" w:bidi="hi-IN"/>
        </w:rPr>
        <w:br w:type="page"/>
      </w:r>
    </w:p>
    <w:p w14:paraId="27F91837" w14:textId="3976826D" w:rsidR="00225B53" w:rsidRPr="00783583" w:rsidRDefault="00104BD7" w:rsidP="00104BD7">
      <w:pPr>
        <w:pStyle w:val="11"/>
        <w:ind w:firstLine="0"/>
        <w:jc w:val="center"/>
        <w:rPr>
          <w:lang w:eastAsia="zh-CN" w:bidi="hi-IN"/>
        </w:rPr>
      </w:pPr>
      <w:r>
        <w:rPr>
          <w:lang w:eastAsia="zh-CN" w:bidi="hi-IN"/>
        </w:rPr>
        <w:lastRenderedPageBreak/>
        <w:t>ВЫВОД</w:t>
      </w:r>
    </w:p>
    <w:p w14:paraId="1A22B586" w14:textId="3A6B7FEE" w:rsidR="00225B53" w:rsidRPr="00225B53" w:rsidRDefault="009C1A56" w:rsidP="008D50A0">
      <w:pPr>
        <w:pStyle w:val="a4"/>
        <w:rPr>
          <w:bCs/>
          <w:lang w:eastAsia="zh-CN" w:bidi="hi-IN"/>
        </w:rPr>
      </w:pPr>
      <w:r w:rsidRPr="009C1A56">
        <w:rPr>
          <w:bCs/>
          <w:lang w:eastAsia="zh-CN" w:bidi="hi-IN"/>
        </w:rPr>
        <w:t xml:space="preserve">В ходе работы была сделана декомпозиция процесса в нотации DFD. Декомпозиция позволила детально проанализировать процессы, связанные с </w:t>
      </w:r>
      <w:r w:rsidR="00CD1114">
        <w:rPr>
          <w:bCs/>
          <w:lang w:eastAsia="zh-CN" w:bidi="hi-IN"/>
        </w:rPr>
        <w:t>юридической проверкой</w:t>
      </w:r>
      <w:r w:rsidRPr="009C1A56">
        <w:rPr>
          <w:bCs/>
          <w:lang w:eastAsia="zh-CN" w:bidi="hi-IN"/>
        </w:rPr>
        <w:t>, и выявить основные потоки данных, необходимые для корректной работы системы. Использование нотации DFD продемонстрировало взаимосвязь между компонентами и способствовало более глубокому пониманию функциональности системы.</w:t>
      </w:r>
    </w:p>
    <w:p w14:paraId="55E4849B" w14:textId="7C4C1C5B" w:rsidR="006C68BA" w:rsidRPr="00225B53" w:rsidRDefault="006C68BA" w:rsidP="00225B53"/>
    <w:sectPr w:rsidR="006C68BA" w:rsidRPr="00225B53" w:rsidSect="00036B7A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BF563" w14:textId="77777777" w:rsidR="00961A6C" w:rsidRDefault="00961A6C" w:rsidP="008B6481">
      <w:pPr>
        <w:spacing w:after="0" w:line="240" w:lineRule="auto"/>
      </w:pPr>
      <w:r>
        <w:separator/>
      </w:r>
    </w:p>
  </w:endnote>
  <w:endnote w:type="continuationSeparator" w:id="0">
    <w:p w14:paraId="100BC6D9" w14:textId="77777777" w:rsidR="00961A6C" w:rsidRDefault="00961A6C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97941" w14:textId="77777777" w:rsidR="00961A6C" w:rsidRDefault="00961A6C" w:rsidP="008B6481">
      <w:pPr>
        <w:spacing w:after="0" w:line="240" w:lineRule="auto"/>
      </w:pPr>
      <w:r>
        <w:separator/>
      </w:r>
    </w:p>
  </w:footnote>
  <w:footnote w:type="continuationSeparator" w:id="0">
    <w:p w14:paraId="122FBCE1" w14:textId="77777777" w:rsidR="00961A6C" w:rsidRDefault="00961A6C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D949D6"/>
    <w:multiLevelType w:val="hybridMultilevel"/>
    <w:tmpl w:val="9EBE8E0A"/>
    <w:lvl w:ilvl="0" w:tplc="8EF83BBE">
      <w:numFmt w:val="bullet"/>
      <w:suff w:val="space"/>
      <w:lvlText w:val="–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9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7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26343"/>
    <w:multiLevelType w:val="hybridMultilevel"/>
    <w:tmpl w:val="16B68656"/>
    <w:lvl w:ilvl="0" w:tplc="C536412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10400"/>
    <w:multiLevelType w:val="hybridMultilevel"/>
    <w:tmpl w:val="2A64A482"/>
    <w:lvl w:ilvl="0" w:tplc="03B46B5A"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6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4"/>
  </w:num>
  <w:num w:numId="3">
    <w:abstractNumId w:val="19"/>
  </w:num>
  <w:num w:numId="4">
    <w:abstractNumId w:val="18"/>
  </w:num>
  <w:num w:numId="5">
    <w:abstractNumId w:val="23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14"/>
  </w:num>
  <w:num w:numId="11">
    <w:abstractNumId w:val="5"/>
  </w:num>
  <w:num w:numId="12">
    <w:abstractNumId w:val="1"/>
  </w:num>
  <w:num w:numId="13">
    <w:abstractNumId w:val="17"/>
  </w:num>
  <w:num w:numId="14">
    <w:abstractNumId w:val="13"/>
  </w:num>
  <w:num w:numId="15">
    <w:abstractNumId w:val="26"/>
  </w:num>
  <w:num w:numId="16">
    <w:abstractNumId w:val="6"/>
  </w:num>
  <w:num w:numId="17">
    <w:abstractNumId w:val="25"/>
  </w:num>
  <w:num w:numId="18">
    <w:abstractNumId w:val="16"/>
  </w:num>
  <w:num w:numId="19">
    <w:abstractNumId w:val="22"/>
  </w:num>
  <w:num w:numId="20">
    <w:abstractNumId w:val="4"/>
  </w:num>
  <w:num w:numId="21">
    <w:abstractNumId w:val="12"/>
  </w:num>
  <w:num w:numId="22">
    <w:abstractNumId w:val="21"/>
  </w:num>
  <w:num w:numId="23">
    <w:abstractNumId w:val="9"/>
  </w:num>
  <w:num w:numId="24">
    <w:abstractNumId w:val="2"/>
  </w:num>
  <w:num w:numId="25">
    <w:abstractNumId w:val="15"/>
  </w:num>
  <w:num w:numId="26">
    <w:abstractNumId w:val="7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06F5"/>
    <w:rsid w:val="000010D8"/>
    <w:rsid w:val="00003167"/>
    <w:rsid w:val="000041DB"/>
    <w:rsid w:val="00007AA8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0DAD"/>
    <w:rsid w:val="00032D31"/>
    <w:rsid w:val="0003486B"/>
    <w:rsid w:val="0003532E"/>
    <w:rsid w:val="00035B23"/>
    <w:rsid w:val="000366F9"/>
    <w:rsid w:val="00036B7A"/>
    <w:rsid w:val="00037655"/>
    <w:rsid w:val="00040713"/>
    <w:rsid w:val="000429E9"/>
    <w:rsid w:val="0004434D"/>
    <w:rsid w:val="00044AE6"/>
    <w:rsid w:val="00045E72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3F2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9F2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1F8"/>
    <w:rsid w:val="00101D9B"/>
    <w:rsid w:val="00102B65"/>
    <w:rsid w:val="00102B84"/>
    <w:rsid w:val="00104BD7"/>
    <w:rsid w:val="001054D7"/>
    <w:rsid w:val="00106B0C"/>
    <w:rsid w:val="00107843"/>
    <w:rsid w:val="00112427"/>
    <w:rsid w:val="00114A9F"/>
    <w:rsid w:val="001168BC"/>
    <w:rsid w:val="00120250"/>
    <w:rsid w:val="00120C18"/>
    <w:rsid w:val="00122BE5"/>
    <w:rsid w:val="001231DF"/>
    <w:rsid w:val="00123F72"/>
    <w:rsid w:val="0012404C"/>
    <w:rsid w:val="001243BE"/>
    <w:rsid w:val="0012455D"/>
    <w:rsid w:val="00126539"/>
    <w:rsid w:val="001265C1"/>
    <w:rsid w:val="001300E3"/>
    <w:rsid w:val="00131EEF"/>
    <w:rsid w:val="00133642"/>
    <w:rsid w:val="001338CF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676F5"/>
    <w:rsid w:val="001734D4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A4798"/>
    <w:rsid w:val="001B0F4C"/>
    <w:rsid w:val="001B14D9"/>
    <w:rsid w:val="001B1C9A"/>
    <w:rsid w:val="001B2AFD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5958"/>
    <w:rsid w:val="001E6B98"/>
    <w:rsid w:val="001E7775"/>
    <w:rsid w:val="001F0B1A"/>
    <w:rsid w:val="001F1057"/>
    <w:rsid w:val="001F2187"/>
    <w:rsid w:val="001F3BBD"/>
    <w:rsid w:val="001F43CB"/>
    <w:rsid w:val="001F4AE6"/>
    <w:rsid w:val="001F5741"/>
    <w:rsid w:val="001F5FC3"/>
    <w:rsid w:val="001F7D7E"/>
    <w:rsid w:val="001F7DA9"/>
    <w:rsid w:val="002007EF"/>
    <w:rsid w:val="00200F0D"/>
    <w:rsid w:val="00201E1F"/>
    <w:rsid w:val="00202D15"/>
    <w:rsid w:val="00203541"/>
    <w:rsid w:val="00211495"/>
    <w:rsid w:val="002114EF"/>
    <w:rsid w:val="00220BD3"/>
    <w:rsid w:val="00222E7F"/>
    <w:rsid w:val="00224EA7"/>
    <w:rsid w:val="00225517"/>
    <w:rsid w:val="00225B53"/>
    <w:rsid w:val="00231DFE"/>
    <w:rsid w:val="002323B0"/>
    <w:rsid w:val="00233222"/>
    <w:rsid w:val="00233984"/>
    <w:rsid w:val="00233E93"/>
    <w:rsid w:val="00233EB0"/>
    <w:rsid w:val="00233EF7"/>
    <w:rsid w:val="0023483E"/>
    <w:rsid w:val="00235976"/>
    <w:rsid w:val="00235B9E"/>
    <w:rsid w:val="00236E7C"/>
    <w:rsid w:val="00240A94"/>
    <w:rsid w:val="002414F5"/>
    <w:rsid w:val="00243A85"/>
    <w:rsid w:val="00244F87"/>
    <w:rsid w:val="00245D46"/>
    <w:rsid w:val="002509AB"/>
    <w:rsid w:val="002511C6"/>
    <w:rsid w:val="00251C92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21F"/>
    <w:rsid w:val="00287886"/>
    <w:rsid w:val="002903AB"/>
    <w:rsid w:val="00292D11"/>
    <w:rsid w:val="002961F4"/>
    <w:rsid w:val="0029638F"/>
    <w:rsid w:val="00297C2C"/>
    <w:rsid w:val="002A0781"/>
    <w:rsid w:val="002A0ADF"/>
    <w:rsid w:val="002A0F91"/>
    <w:rsid w:val="002A206D"/>
    <w:rsid w:val="002A2318"/>
    <w:rsid w:val="002A3192"/>
    <w:rsid w:val="002A4867"/>
    <w:rsid w:val="002A7551"/>
    <w:rsid w:val="002A7A83"/>
    <w:rsid w:val="002A7B95"/>
    <w:rsid w:val="002A7FED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D4D11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0825"/>
    <w:rsid w:val="0031112E"/>
    <w:rsid w:val="003123AB"/>
    <w:rsid w:val="00313583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0B8"/>
    <w:rsid w:val="003434D3"/>
    <w:rsid w:val="00343ECB"/>
    <w:rsid w:val="003448F5"/>
    <w:rsid w:val="00344B77"/>
    <w:rsid w:val="00356CB1"/>
    <w:rsid w:val="00357618"/>
    <w:rsid w:val="00361086"/>
    <w:rsid w:val="00363302"/>
    <w:rsid w:val="00364D45"/>
    <w:rsid w:val="00364EC0"/>
    <w:rsid w:val="003678E2"/>
    <w:rsid w:val="003701C9"/>
    <w:rsid w:val="00370736"/>
    <w:rsid w:val="00370F67"/>
    <w:rsid w:val="0037137C"/>
    <w:rsid w:val="003764F9"/>
    <w:rsid w:val="00376E1D"/>
    <w:rsid w:val="003822BC"/>
    <w:rsid w:val="00383363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487E"/>
    <w:rsid w:val="003B623D"/>
    <w:rsid w:val="003B6C9A"/>
    <w:rsid w:val="003B7E4A"/>
    <w:rsid w:val="003C0321"/>
    <w:rsid w:val="003C2AFB"/>
    <w:rsid w:val="003C2F82"/>
    <w:rsid w:val="003C5A28"/>
    <w:rsid w:val="003C6CBA"/>
    <w:rsid w:val="003D4737"/>
    <w:rsid w:val="003D4AC4"/>
    <w:rsid w:val="003D56FE"/>
    <w:rsid w:val="003D5A93"/>
    <w:rsid w:val="003D6BE0"/>
    <w:rsid w:val="003D77F4"/>
    <w:rsid w:val="003E2E55"/>
    <w:rsid w:val="003E3E93"/>
    <w:rsid w:val="003E4313"/>
    <w:rsid w:val="003F023E"/>
    <w:rsid w:val="003F02F3"/>
    <w:rsid w:val="003F0769"/>
    <w:rsid w:val="003F106F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0605"/>
    <w:rsid w:val="00411989"/>
    <w:rsid w:val="00412B6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37D78"/>
    <w:rsid w:val="004413EF"/>
    <w:rsid w:val="00441EE9"/>
    <w:rsid w:val="00442899"/>
    <w:rsid w:val="00445194"/>
    <w:rsid w:val="0044552F"/>
    <w:rsid w:val="00445CE3"/>
    <w:rsid w:val="0044600A"/>
    <w:rsid w:val="00446E41"/>
    <w:rsid w:val="004474BD"/>
    <w:rsid w:val="00453951"/>
    <w:rsid w:val="004567D4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513"/>
    <w:rsid w:val="004D3F54"/>
    <w:rsid w:val="004D4283"/>
    <w:rsid w:val="004D4838"/>
    <w:rsid w:val="004D6247"/>
    <w:rsid w:val="004D6730"/>
    <w:rsid w:val="004E22D2"/>
    <w:rsid w:val="004E30C1"/>
    <w:rsid w:val="004E5295"/>
    <w:rsid w:val="004E753D"/>
    <w:rsid w:val="004F0048"/>
    <w:rsid w:val="004F3182"/>
    <w:rsid w:val="004F36C3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3BEA"/>
    <w:rsid w:val="00514549"/>
    <w:rsid w:val="00514919"/>
    <w:rsid w:val="00517562"/>
    <w:rsid w:val="00517F73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1EE0"/>
    <w:rsid w:val="00552A56"/>
    <w:rsid w:val="0055323F"/>
    <w:rsid w:val="00554058"/>
    <w:rsid w:val="005547B6"/>
    <w:rsid w:val="0055686C"/>
    <w:rsid w:val="00556AAD"/>
    <w:rsid w:val="005605C7"/>
    <w:rsid w:val="00561EE4"/>
    <w:rsid w:val="00561FCF"/>
    <w:rsid w:val="005626BF"/>
    <w:rsid w:val="00563E3C"/>
    <w:rsid w:val="005640D9"/>
    <w:rsid w:val="005712DC"/>
    <w:rsid w:val="00574B44"/>
    <w:rsid w:val="00575DA1"/>
    <w:rsid w:val="00576723"/>
    <w:rsid w:val="00577A4D"/>
    <w:rsid w:val="0058001F"/>
    <w:rsid w:val="0058188A"/>
    <w:rsid w:val="00582187"/>
    <w:rsid w:val="00582D2D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3EBA"/>
    <w:rsid w:val="005E56EC"/>
    <w:rsid w:val="005E62F5"/>
    <w:rsid w:val="005E6BF0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2F3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23F2"/>
    <w:rsid w:val="00633040"/>
    <w:rsid w:val="0063389C"/>
    <w:rsid w:val="00636320"/>
    <w:rsid w:val="0064145B"/>
    <w:rsid w:val="00643DCF"/>
    <w:rsid w:val="0064425F"/>
    <w:rsid w:val="00644814"/>
    <w:rsid w:val="00647369"/>
    <w:rsid w:val="00656025"/>
    <w:rsid w:val="00657501"/>
    <w:rsid w:val="006601D3"/>
    <w:rsid w:val="00660916"/>
    <w:rsid w:val="006621C9"/>
    <w:rsid w:val="00662222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3DAB"/>
    <w:rsid w:val="0068520E"/>
    <w:rsid w:val="00687D0A"/>
    <w:rsid w:val="00690E3F"/>
    <w:rsid w:val="00691B13"/>
    <w:rsid w:val="00691E66"/>
    <w:rsid w:val="0069315F"/>
    <w:rsid w:val="006935A7"/>
    <w:rsid w:val="006948C4"/>
    <w:rsid w:val="006954AF"/>
    <w:rsid w:val="00697C45"/>
    <w:rsid w:val="006A08A9"/>
    <w:rsid w:val="006A0C5C"/>
    <w:rsid w:val="006A119F"/>
    <w:rsid w:val="006A1914"/>
    <w:rsid w:val="006A3C13"/>
    <w:rsid w:val="006A7123"/>
    <w:rsid w:val="006A767F"/>
    <w:rsid w:val="006B000A"/>
    <w:rsid w:val="006B02F0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1E98"/>
    <w:rsid w:val="00702828"/>
    <w:rsid w:val="0070284C"/>
    <w:rsid w:val="00703B7A"/>
    <w:rsid w:val="00704E93"/>
    <w:rsid w:val="0070646C"/>
    <w:rsid w:val="00707364"/>
    <w:rsid w:val="00707AF2"/>
    <w:rsid w:val="00707B15"/>
    <w:rsid w:val="00712AE9"/>
    <w:rsid w:val="00714971"/>
    <w:rsid w:val="00714BE1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7B47"/>
    <w:rsid w:val="00741D01"/>
    <w:rsid w:val="00743177"/>
    <w:rsid w:val="00747A9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66D4D"/>
    <w:rsid w:val="007711AF"/>
    <w:rsid w:val="0077164B"/>
    <w:rsid w:val="00772752"/>
    <w:rsid w:val="007727E7"/>
    <w:rsid w:val="00773AF3"/>
    <w:rsid w:val="0077450C"/>
    <w:rsid w:val="0077578A"/>
    <w:rsid w:val="00775BD4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AE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0F16"/>
    <w:rsid w:val="007C18FB"/>
    <w:rsid w:val="007C1CA5"/>
    <w:rsid w:val="007C262C"/>
    <w:rsid w:val="007C34AF"/>
    <w:rsid w:val="007C4DBC"/>
    <w:rsid w:val="007C5A05"/>
    <w:rsid w:val="007C5D1F"/>
    <w:rsid w:val="007C7E25"/>
    <w:rsid w:val="007D1A0A"/>
    <w:rsid w:val="007D224D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392D"/>
    <w:rsid w:val="00824963"/>
    <w:rsid w:val="00826B5B"/>
    <w:rsid w:val="00827EAB"/>
    <w:rsid w:val="008310BE"/>
    <w:rsid w:val="00832A7D"/>
    <w:rsid w:val="0083460D"/>
    <w:rsid w:val="00836231"/>
    <w:rsid w:val="008374EA"/>
    <w:rsid w:val="00841D72"/>
    <w:rsid w:val="0084250E"/>
    <w:rsid w:val="00842916"/>
    <w:rsid w:val="00843AD3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3D48"/>
    <w:rsid w:val="0087459C"/>
    <w:rsid w:val="0087683D"/>
    <w:rsid w:val="008775F9"/>
    <w:rsid w:val="00882697"/>
    <w:rsid w:val="00882E8D"/>
    <w:rsid w:val="008831D0"/>
    <w:rsid w:val="00884122"/>
    <w:rsid w:val="00887823"/>
    <w:rsid w:val="0089039B"/>
    <w:rsid w:val="008917C1"/>
    <w:rsid w:val="008923CE"/>
    <w:rsid w:val="00892BE8"/>
    <w:rsid w:val="00894212"/>
    <w:rsid w:val="00895AFB"/>
    <w:rsid w:val="0089631B"/>
    <w:rsid w:val="008A12F3"/>
    <w:rsid w:val="008A15C6"/>
    <w:rsid w:val="008A3A2E"/>
    <w:rsid w:val="008A54AC"/>
    <w:rsid w:val="008A7790"/>
    <w:rsid w:val="008A7F09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D06C7"/>
    <w:rsid w:val="008D4EAD"/>
    <w:rsid w:val="008D50A0"/>
    <w:rsid w:val="008D65C0"/>
    <w:rsid w:val="008E0BB5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0D0F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47674"/>
    <w:rsid w:val="009538C0"/>
    <w:rsid w:val="0096059B"/>
    <w:rsid w:val="00961A6C"/>
    <w:rsid w:val="00963250"/>
    <w:rsid w:val="009641FB"/>
    <w:rsid w:val="00964E63"/>
    <w:rsid w:val="00965FF0"/>
    <w:rsid w:val="00967C13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967"/>
    <w:rsid w:val="00992F6D"/>
    <w:rsid w:val="009932DF"/>
    <w:rsid w:val="00994FA5"/>
    <w:rsid w:val="00997440"/>
    <w:rsid w:val="0099745D"/>
    <w:rsid w:val="009A16CE"/>
    <w:rsid w:val="009A1C5C"/>
    <w:rsid w:val="009A32E7"/>
    <w:rsid w:val="009B2331"/>
    <w:rsid w:val="009B5941"/>
    <w:rsid w:val="009B6AE6"/>
    <w:rsid w:val="009B7908"/>
    <w:rsid w:val="009C1076"/>
    <w:rsid w:val="009C1615"/>
    <w:rsid w:val="009C1A56"/>
    <w:rsid w:val="009C4011"/>
    <w:rsid w:val="009C4539"/>
    <w:rsid w:val="009C6BF3"/>
    <w:rsid w:val="009C6EC9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4F74"/>
    <w:rsid w:val="009F7567"/>
    <w:rsid w:val="009F78ED"/>
    <w:rsid w:val="009F7E3C"/>
    <w:rsid w:val="00A00601"/>
    <w:rsid w:val="00A04D60"/>
    <w:rsid w:val="00A051A7"/>
    <w:rsid w:val="00A05435"/>
    <w:rsid w:val="00A07E98"/>
    <w:rsid w:val="00A105FE"/>
    <w:rsid w:val="00A10658"/>
    <w:rsid w:val="00A107FD"/>
    <w:rsid w:val="00A11AE1"/>
    <w:rsid w:val="00A14470"/>
    <w:rsid w:val="00A22D71"/>
    <w:rsid w:val="00A31508"/>
    <w:rsid w:val="00A35B3B"/>
    <w:rsid w:val="00A37F20"/>
    <w:rsid w:val="00A40577"/>
    <w:rsid w:val="00A40910"/>
    <w:rsid w:val="00A41BE2"/>
    <w:rsid w:val="00A42BE6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0E8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80A74"/>
    <w:rsid w:val="00A80E84"/>
    <w:rsid w:val="00A8170E"/>
    <w:rsid w:val="00A941B3"/>
    <w:rsid w:val="00A95537"/>
    <w:rsid w:val="00A957A0"/>
    <w:rsid w:val="00A95CFA"/>
    <w:rsid w:val="00A9714B"/>
    <w:rsid w:val="00A97674"/>
    <w:rsid w:val="00AA0481"/>
    <w:rsid w:val="00AA154C"/>
    <w:rsid w:val="00AA230B"/>
    <w:rsid w:val="00AB2DA3"/>
    <w:rsid w:val="00AB420C"/>
    <w:rsid w:val="00AC099B"/>
    <w:rsid w:val="00AC1115"/>
    <w:rsid w:val="00AC1FA0"/>
    <w:rsid w:val="00AC26C5"/>
    <w:rsid w:val="00AC33F1"/>
    <w:rsid w:val="00AC4410"/>
    <w:rsid w:val="00AC5A55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1A2C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66656"/>
    <w:rsid w:val="00B73194"/>
    <w:rsid w:val="00B74256"/>
    <w:rsid w:val="00B74A64"/>
    <w:rsid w:val="00B75EC7"/>
    <w:rsid w:val="00B76307"/>
    <w:rsid w:val="00B767BA"/>
    <w:rsid w:val="00B77049"/>
    <w:rsid w:val="00B80ABC"/>
    <w:rsid w:val="00B824D8"/>
    <w:rsid w:val="00B84444"/>
    <w:rsid w:val="00B84BEC"/>
    <w:rsid w:val="00B8511D"/>
    <w:rsid w:val="00B85DCA"/>
    <w:rsid w:val="00B87445"/>
    <w:rsid w:val="00B906B5"/>
    <w:rsid w:val="00B90DCA"/>
    <w:rsid w:val="00B90E86"/>
    <w:rsid w:val="00B9237D"/>
    <w:rsid w:val="00B9263A"/>
    <w:rsid w:val="00B92A84"/>
    <w:rsid w:val="00B93E16"/>
    <w:rsid w:val="00B94242"/>
    <w:rsid w:val="00B948E2"/>
    <w:rsid w:val="00B96855"/>
    <w:rsid w:val="00BA02B5"/>
    <w:rsid w:val="00BA2274"/>
    <w:rsid w:val="00BA4822"/>
    <w:rsid w:val="00BB05D2"/>
    <w:rsid w:val="00BB1AF0"/>
    <w:rsid w:val="00BB5604"/>
    <w:rsid w:val="00BB7E19"/>
    <w:rsid w:val="00BC366F"/>
    <w:rsid w:val="00BC3A8E"/>
    <w:rsid w:val="00BC5CD9"/>
    <w:rsid w:val="00BC5F82"/>
    <w:rsid w:val="00BD0149"/>
    <w:rsid w:val="00BD05EA"/>
    <w:rsid w:val="00BD0CD8"/>
    <w:rsid w:val="00BD15DE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E51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574D"/>
    <w:rsid w:val="00C70160"/>
    <w:rsid w:val="00C70A5B"/>
    <w:rsid w:val="00C71F8E"/>
    <w:rsid w:val="00C720C7"/>
    <w:rsid w:val="00C74F57"/>
    <w:rsid w:val="00C82664"/>
    <w:rsid w:val="00C867D7"/>
    <w:rsid w:val="00C90D54"/>
    <w:rsid w:val="00C91FFF"/>
    <w:rsid w:val="00C94895"/>
    <w:rsid w:val="00C9536B"/>
    <w:rsid w:val="00C96776"/>
    <w:rsid w:val="00C971DC"/>
    <w:rsid w:val="00CA0861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5F4D"/>
    <w:rsid w:val="00CC66FD"/>
    <w:rsid w:val="00CD1114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CF43D4"/>
    <w:rsid w:val="00D010D7"/>
    <w:rsid w:val="00D0127A"/>
    <w:rsid w:val="00D01EB1"/>
    <w:rsid w:val="00D10645"/>
    <w:rsid w:val="00D123EE"/>
    <w:rsid w:val="00D140FB"/>
    <w:rsid w:val="00D163E1"/>
    <w:rsid w:val="00D17A72"/>
    <w:rsid w:val="00D24E37"/>
    <w:rsid w:val="00D2533C"/>
    <w:rsid w:val="00D25A72"/>
    <w:rsid w:val="00D25A9B"/>
    <w:rsid w:val="00D26C04"/>
    <w:rsid w:val="00D30179"/>
    <w:rsid w:val="00D30D41"/>
    <w:rsid w:val="00D31001"/>
    <w:rsid w:val="00D318FD"/>
    <w:rsid w:val="00D32AA3"/>
    <w:rsid w:val="00D3429A"/>
    <w:rsid w:val="00D35908"/>
    <w:rsid w:val="00D36176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3AA"/>
    <w:rsid w:val="00D639D1"/>
    <w:rsid w:val="00D64205"/>
    <w:rsid w:val="00D674A3"/>
    <w:rsid w:val="00D67A9C"/>
    <w:rsid w:val="00D74034"/>
    <w:rsid w:val="00D745FA"/>
    <w:rsid w:val="00D751D3"/>
    <w:rsid w:val="00D75E07"/>
    <w:rsid w:val="00D77D6A"/>
    <w:rsid w:val="00D814B7"/>
    <w:rsid w:val="00D831F3"/>
    <w:rsid w:val="00D84F4C"/>
    <w:rsid w:val="00D85D24"/>
    <w:rsid w:val="00D87092"/>
    <w:rsid w:val="00D93617"/>
    <w:rsid w:val="00D943FA"/>
    <w:rsid w:val="00D94643"/>
    <w:rsid w:val="00D977EF"/>
    <w:rsid w:val="00DA223C"/>
    <w:rsid w:val="00DA2A3E"/>
    <w:rsid w:val="00DA3338"/>
    <w:rsid w:val="00DA3FDF"/>
    <w:rsid w:val="00DA3FE6"/>
    <w:rsid w:val="00DA55D1"/>
    <w:rsid w:val="00DA7447"/>
    <w:rsid w:val="00DA7923"/>
    <w:rsid w:val="00DB22CF"/>
    <w:rsid w:val="00DB2428"/>
    <w:rsid w:val="00DB3746"/>
    <w:rsid w:val="00DB400E"/>
    <w:rsid w:val="00DC7779"/>
    <w:rsid w:val="00DC7E60"/>
    <w:rsid w:val="00DD0B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121C"/>
    <w:rsid w:val="00E027B7"/>
    <w:rsid w:val="00E02B9E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F0B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D07"/>
    <w:rsid w:val="00E7115D"/>
    <w:rsid w:val="00E716D1"/>
    <w:rsid w:val="00E72FE3"/>
    <w:rsid w:val="00E74114"/>
    <w:rsid w:val="00E74A97"/>
    <w:rsid w:val="00E76A3D"/>
    <w:rsid w:val="00E77B4D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46E3"/>
    <w:rsid w:val="00E97D6C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104"/>
    <w:rsid w:val="00EC5668"/>
    <w:rsid w:val="00EC6BDA"/>
    <w:rsid w:val="00ED045E"/>
    <w:rsid w:val="00ED33BC"/>
    <w:rsid w:val="00ED3709"/>
    <w:rsid w:val="00ED38D0"/>
    <w:rsid w:val="00ED5110"/>
    <w:rsid w:val="00ED5C72"/>
    <w:rsid w:val="00EE0E23"/>
    <w:rsid w:val="00EE4721"/>
    <w:rsid w:val="00EE4A55"/>
    <w:rsid w:val="00EE4EDE"/>
    <w:rsid w:val="00EE52FC"/>
    <w:rsid w:val="00EE5B94"/>
    <w:rsid w:val="00EE5BC2"/>
    <w:rsid w:val="00EE5F3E"/>
    <w:rsid w:val="00EE6360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17C43"/>
    <w:rsid w:val="00F20BEA"/>
    <w:rsid w:val="00F2271E"/>
    <w:rsid w:val="00F23363"/>
    <w:rsid w:val="00F24475"/>
    <w:rsid w:val="00F3020C"/>
    <w:rsid w:val="00F30530"/>
    <w:rsid w:val="00F30BD6"/>
    <w:rsid w:val="00F32BA5"/>
    <w:rsid w:val="00F33176"/>
    <w:rsid w:val="00F332AB"/>
    <w:rsid w:val="00F33E83"/>
    <w:rsid w:val="00F33F43"/>
    <w:rsid w:val="00F36A3B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277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52F"/>
    <w:rsid w:val="00FA7B72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24A5"/>
    <w:rsid w:val="00FD4D77"/>
    <w:rsid w:val="00FE2105"/>
    <w:rsid w:val="00FE21F8"/>
    <w:rsid w:val="00FE2FDB"/>
    <w:rsid w:val="00FE3017"/>
    <w:rsid w:val="00FE46E7"/>
    <w:rsid w:val="00FE5500"/>
    <w:rsid w:val="00FE604C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A16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27"/>
      </w:numPr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semiHidden/>
    <w:rsid w:val="009A16C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0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</TotalTime>
  <Pages>5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1475</cp:revision>
  <dcterms:created xsi:type="dcterms:W3CDTF">2023-11-30T17:28:00Z</dcterms:created>
  <dcterms:modified xsi:type="dcterms:W3CDTF">2025-03-25T14:29:00Z</dcterms:modified>
</cp:coreProperties>
</file>