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4B7E67" w:rsidRPr="004B7E67" w14:paraId="0D5E7319" w14:textId="77777777" w:rsidTr="00C7140A">
        <w:trPr>
          <w:cantSplit/>
          <w:trHeight w:val="184"/>
        </w:trPr>
        <w:tc>
          <w:tcPr>
            <w:tcW w:w="2599" w:type="dxa"/>
          </w:tcPr>
          <w:p w14:paraId="27CF2CF4" w14:textId="77777777" w:rsidR="004B7E67" w:rsidRPr="004B7E67" w:rsidRDefault="004B7E67" w:rsidP="004B7E67">
            <w:pPr>
              <w:widowControl w:val="0"/>
              <w:autoSpaceDE w:val="0"/>
              <w:autoSpaceDN w:val="0"/>
              <w:adjustRightInd w:val="0"/>
              <w:spacing w:after="0" w:line="240" w:lineRule="atLeast"/>
              <w:jc w:val="center"/>
              <w:rPr>
                <w:rFonts w:ascii="Times New Roman" w:eastAsia="Times New Roman" w:hAnsi="Times New Roman"/>
                <w:caps/>
                <w:sz w:val="24"/>
                <w:szCs w:val="20"/>
              </w:rPr>
            </w:pPr>
            <w:r w:rsidRPr="004B7E67">
              <w:rPr>
                <w:rFonts w:ascii="Times New Roman" w:eastAsia="Times New Roman" w:hAnsi="Times New Roman"/>
                <w:b/>
                <w:bCs/>
                <w:sz w:val="24"/>
                <w:szCs w:val="24"/>
              </w:rPr>
              <w:br w:type="page"/>
            </w:r>
          </w:p>
        </w:tc>
        <w:tc>
          <w:tcPr>
            <w:tcW w:w="3166" w:type="dxa"/>
          </w:tcPr>
          <w:p w14:paraId="51FC52D9" w14:textId="77777777" w:rsidR="004B7E67" w:rsidRPr="004B7E67" w:rsidRDefault="004B7E67" w:rsidP="004B7E67">
            <w:pPr>
              <w:widowControl w:val="0"/>
              <w:autoSpaceDE w:val="0"/>
              <w:autoSpaceDN w:val="0"/>
              <w:adjustRightInd w:val="0"/>
              <w:spacing w:after="0" w:line="240" w:lineRule="atLeast"/>
              <w:rPr>
                <w:rFonts w:ascii="Times New Roman" w:eastAsia="Times New Roman" w:hAnsi="Times New Roman"/>
                <w:sz w:val="24"/>
                <w:szCs w:val="20"/>
              </w:rPr>
            </w:pPr>
            <w:r w:rsidRPr="004B7E67">
              <w:rPr>
                <w:rFonts w:ascii="Times New Roman" w:eastAsia="Times New Roman" w:hAnsi="Times New Roman"/>
                <w:noProof/>
                <w:sz w:val="24"/>
                <w:szCs w:val="20"/>
              </w:rPr>
              <w:t xml:space="preserve">                       </w:t>
            </w:r>
            <w:r w:rsidRPr="004B7E67">
              <w:rPr>
                <w:rFonts w:ascii="Times New Roman" w:eastAsia="Times New Roman" w:hAnsi="Times New Roman"/>
                <w:noProof/>
                <w:sz w:val="24"/>
                <w:szCs w:val="20"/>
              </w:rPr>
              <w:drawing>
                <wp:inline distT="0" distB="0" distL="0" distR="0" wp14:anchorId="315890D4" wp14:editId="2DB8F3E0">
                  <wp:extent cx="890693" cy="1009227"/>
                  <wp:effectExtent l="0" t="0" r="508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5803303D" w14:textId="77777777" w:rsidR="004B7E67" w:rsidRPr="004B7E67" w:rsidRDefault="004B7E67" w:rsidP="004B7E67">
            <w:pPr>
              <w:widowControl w:val="0"/>
              <w:autoSpaceDE w:val="0"/>
              <w:autoSpaceDN w:val="0"/>
              <w:adjustRightInd w:val="0"/>
              <w:spacing w:after="0" w:line="240" w:lineRule="atLeast"/>
              <w:jc w:val="center"/>
              <w:rPr>
                <w:rFonts w:ascii="Times New Roman" w:eastAsia="Times New Roman" w:hAnsi="Times New Roman"/>
                <w:caps/>
                <w:sz w:val="24"/>
                <w:szCs w:val="20"/>
              </w:rPr>
            </w:pPr>
          </w:p>
        </w:tc>
      </w:tr>
      <w:tr w:rsidR="004B7E67" w:rsidRPr="004B7E67" w14:paraId="68E30B70" w14:textId="77777777" w:rsidTr="00C7140A">
        <w:trPr>
          <w:cantSplit/>
          <w:trHeight w:val="554"/>
        </w:trPr>
        <w:tc>
          <w:tcPr>
            <w:tcW w:w="9356" w:type="dxa"/>
            <w:gridSpan w:val="3"/>
            <w:vAlign w:val="center"/>
          </w:tcPr>
          <w:p w14:paraId="7B723EE0" w14:textId="77777777" w:rsidR="004B7E67" w:rsidRPr="004B7E67" w:rsidRDefault="004B7E67" w:rsidP="004B7E67">
            <w:pPr>
              <w:widowControl w:val="0"/>
              <w:autoSpaceDE w:val="0"/>
              <w:autoSpaceDN w:val="0"/>
              <w:adjustRightInd w:val="0"/>
              <w:spacing w:after="0" w:line="240" w:lineRule="atLeast"/>
              <w:jc w:val="center"/>
              <w:rPr>
                <w:rFonts w:ascii="Times New Roman" w:eastAsia="Times New Roman" w:hAnsi="Times New Roman"/>
                <w:caps/>
                <w:sz w:val="20"/>
                <w:szCs w:val="20"/>
              </w:rPr>
            </w:pPr>
            <w:r w:rsidRPr="004B7E67">
              <w:rPr>
                <w:rFonts w:ascii="Times New Roman" w:eastAsia="Times New Roman" w:hAnsi="Times New Roman"/>
                <w:caps/>
                <w:sz w:val="24"/>
                <w:szCs w:val="24"/>
              </w:rPr>
              <w:t>МИНОБРНАУКИ РОССИИ</w:t>
            </w:r>
          </w:p>
        </w:tc>
      </w:tr>
      <w:tr w:rsidR="004B7E67" w:rsidRPr="004B7E67" w14:paraId="0D6BF98D" w14:textId="77777777" w:rsidTr="00C7140A">
        <w:trPr>
          <w:cantSplit/>
          <w:trHeight w:val="18"/>
        </w:trPr>
        <w:tc>
          <w:tcPr>
            <w:tcW w:w="9356" w:type="dxa"/>
            <w:gridSpan w:val="3"/>
            <w:tcBorders>
              <w:bottom w:val="single" w:sz="18" w:space="0" w:color="auto"/>
            </w:tcBorders>
          </w:tcPr>
          <w:p w14:paraId="693AAF76" w14:textId="77777777" w:rsidR="004B7E67" w:rsidRPr="004B7E67" w:rsidRDefault="004B7E67" w:rsidP="004B7E67">
            <w:pPr>
              <w:widowControl w:val="0"/>
              <w:autoSpaceDE w:val="0"/>
              <w:autoSpaceDN w:val="0"/>
              <w:adjustRightInd w:val="0"/>
              <w:spacing w:after="0" w:line="240" w:lineRule="exact"/>
              <w:jc w:val="center"/>
              <w:rPr>
                <w:rFonts w:ascii="Times New Roman" w:eastAsia="Times New Roman" w:hAnsi="Times New Roman"/>
                <w:sz w:val="24"/>
                <w:szCs w:val="20"/>
              </w:rPr>
            </w:pPr>
            <w:r w:rsidRPr="004B7E67">
              <w:rPr>
                <w:rFonts w:ascii="Times New Roman" w:eastAsia="Times New Roman" w:hAnsi="Times New Roman"/>
                <w:sz w:val="24"/>
                <w:szCs w:val="20"/>
              </w:rPr>
              <w:t xml:space="preserve">Федеральное государственное бюджетное образовательное учреждение </w:t>
            </w:r>
          </w:p>
          <w:p w14:paraId="0B6A31AA" w14:textId="77777777" w:rsidR="004B7E67" w:rsidRPr="004B7E67" w:rsidRDefault="004B7E67" w:rsidP="004B7E67">
            <w:pPr>
              <w:widowControl w:val="0"/>
              <w:autoSpaceDE w:val="0"/>
              <w:autoSpaceDN w:val="0"/>
              <w:adjustRightInd w:val="0"/>
              <w:spacing w:after="0" w:line="240" w:lineRule="exact"/>
              <w:jc w:val="center"/>
              <w:rPr>
                <w:rFonts w:ascii="Times New Roman" w:eastAsia="Times New Roman" w:hAnsi="Times New Roman"/>
                <w:sz w:val="24"/>
                <w:szCs w:val="20"/>
              </w:rPr>
            </w:pPr>
            <w:r w:rsidRPr="004B7E67">
              <w:rPr>
                <w:rFonts w:ascii="Times New Roman" w:eastAsia="Times New Roman" w:hAnsi="Times New Roman"/>
                <w:sz w:val="24"/>
                <w:szCs w:val="20"/>
              </w:rPr>
              <w:t xml:space="preserve"> высшего образования</w:t>
            </w:r>
          </w:p>
          <w:p w14:paraId="03FFFA8A" w14:textId="77777777" w:rsidR="004B7E67" w:rsidRPr="004B7E67" w:rsidRDefault="004B7E67" w:rsidP="004B7E67">
            <w:pPr>
              <w:widowControl w:val="0"/>
              <w:autoSpaceDE w:val="0"/>
              <w:autoSpaceDN w:val="0"/>
              <w:adjustRightInd w:val="0"/>
              <w:spacing w:after="0" w:line="240" w:lineRule="exact"/>
              <w:jc w:val="center"/>
              <w:rPr>
                <w:rFonts w:ascii="Times New Roman" w:eastAsia="Times New Roman" w:hAnsi="Times New Roman"/>
                <w:b/>
                <w:sz w:val="20"/>
                <w:szCs w:val="20"/>
              </w:rPr>
            </w:pPr>
            <w:r w:rsidRPr="004B7E67">
              <w:rPr>
                <w:rFonts w:ascii="Times New Roman" w:eastAsia="Times New Roman" w:hAnsi="Times New Roman"/>
                <w:b/>
                <w:sz w:val="24"/>
                <w:szCs w:val="20"/>
              </w:rPr>
              <w:t>«</w:t>
            </w:r>
            <w:r w:rsidRPr="004B7E67">
              <w:rPr>
                <w:rFonts w:ascii="Times New Roman" w:eastAsia="Times New Roman" w:hAnsi="Times New Roman"/>
                <w:b/>
                <w:sz w:val="24"/>
                <w:szCs w:val="24"/>
              </w:rPr>
              <w:t>МИРЭА</w:t>
            </w:r>
            <w:r w:rsidRPr="004B7E67">
              <w:rPr>
                <w:rFonts w:ascii="Times New Roman" w:eastAsia="Times New Roman" w:hAnsi="Times New Roman"/>
                <w:b/>
                <w:sz w:val="24"/>
                <w:szCs w:val="20"/>
              </w:rPr>
              <w:t xml:space="preserve"> </w:t>
            </w:r>
            <w:r w:rsidRPr="004B7E67">
              <w:rPr>
                <w:rFonts w:ascii="Times New Roman" w:eastAsia="Times New Roman" w:hAnsi="Times New Roman"/>
                <w:b/>
                <w:sz w:val="24"/>
                <w:szCs w:val="24"/>
              </w:rPr>
              <w:t xml:space="preserve">– </w:t>
            </w:r>
            <w:r w:rsidRPr="004B7E67">
              <w:rPr>
                <w:rFonts w:ascii="Times New Roman" w:eastAsia="Times New Roman" w:hAnsi="Times New Roman"/>
                <w:b/>
                <w:sz w:val="24"/>
                <w:szCs w:val="20"/>
              </w:rPr>
              <w:t>Российский технологический университет»</w:t>
            </w:r>
          </w:p>
          <w:p w14:paraId="0E3B20F4" w14:textId="77777777" w:rsidR="004B7E67" w:rsidRPr="004B7E67" w:rsidRDefault="004B7E67" w:rsidP="00F364FA">
            <w:pPr>
              <w:keepNext/>
              <w:widowControl w:val="0"/>
              <w:autoSpaceDE w:val="0"/>
              <w:autoSpaceDN w:val="0"/>
              <w:adjustRightInd w:val="0"/>
              <w:spacing w:after="0" w:line="240" w:lineRule="auto"/>
              <w:jc w:val="center"/>
              <w:rPr>
                <w:rFonts w:ascii="Times New Roman" w:eastAsia="Times New Roman" w:hAnsi="Times New Roman"/>
                <w:b/>
                <w:sz w:val="32"/>
                <w:szCs w:val="32"/>
              </w:rPr>
            </w:pPr>
            <w:bookmarkStart w:id="0" w:name="_Toc178105756"/>
            <w:bookmarkStart w:id="1" w:name="_Toc190806866"/>
            <w:bookmarkStart w:id="2" w:name="_Toc190806877"/>
            <w:r w:rsidRPr="004B7E67">
              <w:rPr>
                <w:rFonts w:ascii="Times New Roman" w:eastAsia="Times New Roman" w:hAnsi="Times New Roman"/>
                <w:b/>
                <w:sz w:val="32"/>
                <w:szCs w:val="32"/>
              </w:rPr>
              <w:t>РТУ МИРЭА</w:t>
            </w:r>
            <w:bookmarkEnd w:id="0"/>
            <w:bookmarkEnd w:id="1"/>
            <w:bookmarkEnd w:id="2"/>
          </w:p>
        </w:tc>
      </w:tr>
    </w:tbl>
    <w:p w14:paraId="02513F96" w14:textId="77777777" w:rsidR="004B7E67" w:rsidRPr="004B7E67" w:rsidRDefault="004B7E67" w:rsidP="004B7E67">
      <w:pPr>
        <w:widowControl w:val="0"/>
        <w:spacing w:before="120" w:after="0" w:line="240" w:lineRule="auto"/>
        <w:ind w:right="-6"/>
        <w:jc w:val="center"/>
        <w:rPr>
          <w:rFonts w:ascii="Times New Roman" w:eastAsia="Times New Roman" w:hAnsi="Times New Roman"/>
          <w:noProof/>
          <w:snapToGrid w:val="0"/>
          <w:sz w:val="28"/>
          <w:szCs w:val="20"/>
        </w:rPr>
      </w:pPr>
      <w:r w:rsidRPr="004B7E67">
        <w:rPr>
          <w:rFonts w:ascii="Times New Roman" w:eastAsia="Times New Roman" w:hAnsi="Times New Roman"/>
          <w:noProof/>
          <w:snapToGrid w:val="0"/>
          <w:sz w:val="28"/>
          <w:szCs w:val="20"/>
        </w:rPr>
        <w:t>Институт Информационных технологий</w:t>
      </w:r>
    </w:p>
    <w:p w14:paraId="02011B2A" w14:textId="77777777" w:rsidR="004B7E67" w:rsidRPr="004B7E67" w:rsidRDefault="004B7E67" w:rsidP="004B7E67">
      <w:pPr>
        <w:widowControl w:val="0"/>
        <w:spacing w:after="0" w:line="240" w:lineRule="auto"/>
        <w:ind w:right="-7"/>
        <w:jc w:val="center"/>
        <w:rPr>
          <w:rFonts w:ascii="Times New Roman" w:eastAsia="Times New Roman" w:hAnsi="Times New Roman"/>
          <w:noProof/>
          <w:snapToGrid w:val="0"/>
          <w:sz w:val="28"/>
          <w:szCs w:val="20"/>
        </w:rPr>
      </w:pPr>
    </w:p>
    <w:p w14:paraId="7F7BBA2D" w14:textId="77777777" w:rsidR="004B7E67" w:rsidRPr="004B7E67" w:rsidRDefault="004B7E67" w:rsidP="004B7E67">
      <w:pPr>
        <w:widowControl w:val="0"/>
        <w:spacing w:after="0" w:line="240" w:lineRule="auto"/>
        <w:ind w:right="-7"/>
        <w:jc w:val="center"/>
        <w:rPr>
          <w:rFonts w:ascii="Times New Roman" w:eastAsia="Times New Roman" w:hAnsi="Times New Roman"/>
          <w:noProof/>
          <w:snapToGrid w:val="0"/>
          <w:sz w:val="28"/>
          <w:szCs w:val="20"/>
        </w:rPr>
      </w:pPr>
      <w:r w:rsidRPr="004B7E67">
        <w:rPr>
          <w:rFonts w:ascii="Times New Roman" w:eastAsia="Times New Roman" w:hAnsi="Times New Roman"/>
          <w:noProof/>
          <w:snapToGrid w:val="0"/>
          <w:sz w:val="28"/>
          <w:szCs w:val="20"/>
        </w:rPr>
        <w:t>Кафедра Математического обеспечения и стандартизации информационных технологий</w:t>
      </w:r>
    </w:p>
    <w:p w14:paraId="48A24FB9" w14:textId="77777777" w:rsidR="004B7E67" w:rsidRPr="004B7E67" w:rsidRDefault="004B7E67" w:rsidP="004B7E67">
      <w:pPr>
        <w:widowControl w:val="0"/>
        <w:spacing w:after="0" w:line="240" w:lineRule="auto"/>
        <w:ind w:right="-7"/>
        <w:jc w:val="center"/>
        <w:rPr>
          <w:rFonts w:ascii="Times New Roman" w:eastAsia="Times New Roman" w:hAnsi="Times New Roman"/>
          <w:noProof/>
          <w:snapToGrid w:val="0"/>
          <w:sz w:val="28"/>
          <w:szCs w:val="20"/>
        </w:rPr>
      </w:pPr>
    </w:p>
    <w:p w14:paraId="15D93677" w14:textId="77777777" w:rsidR="004B7E67" w:rsidRPr="004B7E67" w:rsidRDefault="004B7E67" w:rsidP="004B7E67">
      <w:pPr>
        <w:widowControl w:val="0"/>
        <w:spacing w:after="0" w:line="240" w:lineRule="auto"/>
        <w:jc w:val="both"/>
        <w:rPr>
          <w:rFonts w:ascii="Times New Roman" w:eastAsia="Times New Roman" w:hAnsi="Times New Roman"/>
          <w:noProof/>
          <w:snapToGrid w:val="0"/>
          <w:sz w:val="28"/>
          <w:szCs w:val="20"/>
        </w:rPr>
      </w:pPr>
    </w:p>
    <w:p w14:paraId="490B26EE"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4BE15F0A"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2007CFA9" w14:textId="53331AF3" w:rsidR="004B7E67" w:rsidRPr="004B7E67" w:rsidRDefault="004B7E67" w:rsidP="004B7E67">
      <w:pPr>
        <w:widowControl w:val="0"/>
        <w:spacing w:after="0" w:line="240" w:lineRule="auto"/>
        <w:jc w:val="center"/>
        <w:rPr>
          <w:rFonts w:ascii="Times New Roman" w:eastAsia="Times New Roman" w:hAnsi="Times New Roman"/>
          <w:b/>
          <w:snapToGrid w:val="0"/>
          <w:sz w:val="32"/>
          <w:szCs w:val="32"/>
        </w:rPr>
      </w:pPr>
      <w:r w:rsidRPr="004B7E67">
        <w:rPr>
          <w:rFonts w:ascii="Times New Roman" w:eastAsia="Times New Roman" w:hAnsi="Times New Roman"/>
          <w:b/>
          <w:snapToGrid w:val="0"/>
          <w:sz w:val="32"/>
          <w:szCs w:val="32"/>
        </w:rPr>
        <w:t>Отчет по практическим работам №</w:t>
      </w:r>
      <w:r w:rsidR="00CB386B">
        <w:rPr>
          <w:rFonts w:ascii="Times New Roman" w:eastAsia="Times New Roman" w:hAnsi="Times New Roman"/>
          <w:b/>
          <w:snapToGrid w:val="0"/>
          <w:sz w:val="32"/>
          <w:szCs w:val="32"/>
        </w:rPr>
        <w:t>5</w:t>
      </w:r>
      <w:r w:rsidRPr="004B7E67">
        <w:rPr>
          <w:rFonts w:ascii="Times New Roman" w:eastAsia="Times New Roman" w:hAnsi="Times New Roman"/>
          <w:b/>
          <w:snapToGrid w:val="0"/>
          <w:sz w:val="32"/>
          <w:szCs w:val="32"/>
        </w:rPr>
        <w:t>-</w:t>
      </w:r>
      <w:r w:rsidR="00CB386B">
        <w:rPr>
          <w:rFonts w:ascii="Times New Roman" w:eastAsia="Times New Roman" w:hAnsi="Times New Roman"/>
          <w:b/>
          <w:snapToGrid w:val="0"/>
          <w:sz w:val="32"/>
          <w:szCs w:val="32"/>
        </w:rPr>
        <w:t>8</w:t>
      </w:r>
    </w:p>
    <w:p w14:paraId="66B655BE"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7C044192"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0"/>
        </w:rPr>
      </w:pPr>
      <w:r w:rsidRPr="004B7E67">
        <w:rPr>
          <w:rFonts w:ascii="Times New Roman" w:eastAsia="Times New Roman" w:hAnsi="Times New Roman"/>
          <w:snapToGrid w:val="0"/>
          <w:sz w:val="28"/>
          <w:szCs w:val="20"/>
        </w:rPr>
        <w:t>по дисциплине «</w:t>
      </w:r>
      <w:r w:rsidR="000F31AD" w:rsidRPr="000F31AD">
        <w:rPr>
          <w:rFonts w:ascii="Times New Roman" w:eastAsia="Times New Roman" w:hAnsi="Times New Roman"/>
          <w:snapToGrid w:val="0"/>
          <w:sz w:val="28"/>
          <w:szCs w:val="20"/>
        </w:rPr>
        <w:t>Системная и программная инженерия</w:t>
      </w:r>
      <w:r w:rsidRPr="004B7E67">
        <w:rPr>
          <w:rFonts w:ascii="Times New Roman" w:eastAsia="Times New Roman" w:hAnsi="Times New Roman"/>
          <w:snapToGrid w:val="0"/>
          <w:sz w:val="28"/>
          <w:szCs w:val="20"/>
        </w:rPr>
        <w:t>»</w:t>
      </w:r>
    </w:p>
    <w:p w14:paraId="4A547F4A"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26A42076"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017E1BE6"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5E00EF8A"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64F268AF"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42A6E7ED"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181C4D96"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10D928D8"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0"/>
        </w:rPr>
      </w:pP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B7E67" w:rsidRPr="004B7E67" w14:paraId="33B0A894" w14:textId="77777777" w:rsidTr="00C7140A">
        <w:trPr>
          <w:trHeight w:val="1109"/>
        </w:trPr>
        <w:tc>
          <w:tcPr>
            <w:tcW w:w="4672" w:type="dxa"/>
          </w:tcPr>
          <w:p w14:paraId="7600A688" w14:textId="77777777" w:rsidR="004B7E67" w:rsidRPr="004B7E67" w:rsidRDefault="004B7E67" w:rsidP="004B7E67">
            <w:pPr>
              <w:widowControl w:val="0"/>
              <w:spacing w:after="0" w:line="240" w:lineRule="auto"/>
              <w:jc w:val="both"/>
              <w:rPr>
                <w:rFonts w:ascii="Times New Roman" w:eastAsia="Times New Roman" w:hAnsi="Times New Roman"/>
                <w:b/>
                <w:snapToGrid w:val="0"/>
                <w:sz w:val="28"/>
                <w:szCs w:val="20"/>
              </w:rPr>
            </w:pPr>
            <w:r w:rsidRPr="004B7E67">
              <w:rPr>
                <w:rFonts w:ascii="Times New Roman" w:eastAsia="Times New Roman" w:hAnsi="Times New Roman"/>
                <w:b/>
                <w:snapToGrid w:val="0"/>
                <w:sz w:val="28"/>
                <w:szCs w:val="20"/>
              </w:rPr>
              <w:t>Выполнили:</w:t>
            </w:r>
          </w:p>
          <w:p w14:paraId="120194DD" w14:textId="720EBD51"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r w:rsidRPr="004B7E67">
              <w:rPr>
                <w:rFonts w:ascii="Times New Roman" w:eastAsia="Times New Roman" w:hAnsi="Times New Roman"/>
                <w:bCs/>
                <w:snapToGrid w:val="0"/>
                <w:sz w:val="28"/>
                <w:szCs w:val="20"/>
              </w:rPr>
              <w:t>Студенты группы</w:t>
            </w:r>
            <w:r w:rsidRPr="004B7E67">
              <w:rPr>
                <w:rFonts w:ascii="Times New Roman" w:eastAsia="Times New Roman" w:hAnsi="Times New Roman"/>
                <w:b/>
                <w:snapToGrid w:val="0"/>
                <w:sz w:val="28"/>
                <w:szCs w:val="20"/>
              </w:rPr>
              <w:t xml:space="preserve"> </w:t>
            </w:r>
            <w:r w:rsidRPr="004B7E67">
              <w:rPr>
                <w:rFonts w:ascii="Times New Roman" w:eastAsia="Times New Roman" w:hAnsi="Times New Roman"/>
                <w:snapToGrid w:val="0"/>
                <w:sz w:val="28"/>
                <w:szCs w:val="20"/>
              </w:rPr>
              <w:t>ИКБО-</w:t>
            </w:r>
            <w:r w:rsidR="00CE4551">
              <w:rPr>
                <w:rFonts w:ascii="Times New Roman" w:eastAsia="Times New Roman" w:hAnsi="Times New Roman"/>
                <w:snapToGrid w:val="0"/>
                <w:sz w:val="28"/>
                <w:szCs w:val="20"/>
              </w:rPr>
              <w:t>20</w:t>
            </w:r>
            <w:r w:rsidRPr="004B7E67">
              <w:rPr>
                <w:rFonts w:ascii="Times New Roman" w:eastAsia="Times New Roman" w:hAnsi="Times New Roman"/>
                <w:snapToGrid w:val="0"/>
                <w:sz w:val="28"/>
                <w:szCs w:val="20"/>
              </w:rPr>
              <w:t>-</w:t>
            </w:r>
            <w:r w:rsidR="00555238" w:rsidRPr="00555238">
              <w:rPr>
                <w:rFonts w:ascii="Times New Roman" w:eastAsia="Times New Roman" w:hAnsi="Times New Roman"/>
                <w:snapToGrid w:val="0"/>
                <w:sz w:val="28"/>
                <w:szCs w:val="20"/>
              </w:rPr>
              <w:t>22</w:t>
            </w:r>
          </w:p>
        </w:tc>
        <w:tc>
          <w:tcPr>
            <w:tcW w:w="4673" w:type="dxa"/>
          </w:tcPr>
          <w:p w14:paraId="61B893A9" w14:textId="77777777" w:rsidR="004B7E67" w:rsidRPr="004B7E67" w:rsidRDefault="004B7E67" w:rsidP="004B7E67">
            <w:pPr>
              <w:widowControl w:val="0"/>
              <w:spacing w:after="0" w:line="240" w:lineRule="auto"/>
              <w:jc w:val="right"/>
              <w:rPr>
                <w:rFonts w:ascii="Times New Roman" w:eastAsia="Times New Roman" w:hAnsi="Times New Roman"/>
                <w:snapToGrid w:val="0"/>
                <w:sz w:val="28"/>
                <w:szCs w:val="20"/>
              </w:rPr>
            </w:pPr>
          </w:p>
          <w:p w14:paraId="0105AF23" w14:textId="55D9FA59" w:rsidR="00555238" w:rsidRPr="00555238" w:rsidRDefault="00CE4551" w:rsidP="00555238">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Шумахер</w:t>
            </w:r>
            <w:r w:rsidR="00555238" w:rsidRPr="00555238">
              <w:rPr>
                <w:rFonts w:ascii="Times New Roman" w:eastAsia="Times New Roman" w:hAnsi="Times New Roman"/>
                <w:snapToGrid w:val="0"/>
                <w:sz w:val="28"/>
                <w:szCs w:val="20"/>
              </w:rPr>
              <w:t xml:space="preserve"> </w:t>
            </w:r>
            <w:r>
              <w:rPr>
                <w:rFonts w:ascii="Times New Roman" w:eastAsia="Times New Roman" w:hAnsi="Times New Roman"/>
                <w:snapToGrid w:val="0"/>
                <w:sz w:val="28"/>
                <w:szCs w:val="20"/>
              </w:rPr>
              <w:t>М</w:t>
            </w:r>
            <w:r w:rsidR="00555238" w:rsidRPr="00555238">
              <w:rPr>
                <w:rFonts w:ascii="Times New Roman" w:eastAsia="Times New Roman" w:hAnsi="Times New Roman"/>
                <w:snapToGrid w:val="0"/>
                <w:sz w:val="28"/>
                <w:szCs w:val="20"/>
              </w:rPr>
              <w:t>.</w:t>
            </w:r>
            <w:r>
              <w:rPr>
                <w:rFonts w:ascii="Times New Roman" w:eastAsia="Times New Roman" w:hAnsi="Times New Roman"/>
                <w:snapToGrid w:val="0"/>
                <w:sz w:val="28"/>
                <w:szCs w:val="20"/>
              </w:rPr>
              <w:t>Е</w:t>
            </w:r>
            <w:r w:rsidR="00555238" w:rsidRPr="00555238">
              <w:rPr>
                <w:rFonts w:ascii="Times New Roman" w:eastAsia="Times New Roman" w:hAnsi="Times New Roman"/>
                <w:snapToGrid w:val="0"/>
                <w:sz w:val="28"/>
                <w:szCs w:val="20"/>
              </w:rPr>
              <w:t xml:space="preserve">. </w:t>
            </w:r>
          </w:p>
          <w:p w14:paraId="521C850A" w14:textId="4DAFB67D" w:rsidR="00555238" w:rsidRPr="004B7E67" w:rsidRDefault="00CE4551" w:rsidP="00555238">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 xml:space="preserve">Муллаянов </w:t>
            </w:r>
            <w:r w:rsidR="00555238" w:rsidRPr="00555238">
              <w:rPr>
                <w:rFonts w:ascii="Times New Roman" w:eastAsia="Times New Roman" w:hAnsi="Times New Roman"/>
                <w:snapToGrid w:val="0"/>
                <w:sz w:val="28"/>
                <w:szCs w:val="20"/>
              </w:rPr>
              <w:t>А.</w:t>
            </w:r>
            <w:r>
              <w:rPr>
                <w:rFonts w:ascii="Times New Roman" w:eastAsia="Times New Roman" w:hAnsi="Times New Roman"/>
                <w:snapToGrid w:val="0"/>
                <w:sz w:val="28"/>
                <w:szCs w:val="20"/>
              </w:rPr>
              <w:t>И</w:t>
            </w:r>
            <w:r w:rsidR="00555238">
              <w:rPr>
                <w:rFonts w:ascii="Times New Roman" w:eastAsia="Times New Roman" w:hAnsi="Times New Roman"/>
                <w:snapToGrid w:val="0"/>
                <w:sz w:val="28"/>
                <w:szCs w:val="20"/>
              </w:rPr>
              <w:t>.</w:t>
            </w:r>
          </w:p>
          <w:p w14:paraId="2B28BABC" w14:textId="7F8A5993" w:rsidR="004B7E67" w:rsidRPr="004B7E67" w:rsidRDefault="00CE4551"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Исаков Л.</w:t>
            </w:r>
            <w:r w:rsidR="00664B1A">
              <w:rPr>
                <w:rFonts w:ascii="Times New Roman" w:eastAsia="Times New Roman" w:hAnsi="Times New Roman"/>
                <w:snapToGrid w:val="0"/>
                <w:sz w:val="28"/>
                <w:szCs w:val="20"/>
              </w:rPr>
              <w:t>А</w:t>
            </w:r>
            <w:r w:rsidR="00555238" w:rsidRPr="00555238">
              <w:rPr>
                <w:rFonts w:ascii="Times New Roman" w:eastAsia="Times New Roman" w:hAnsi="Times New Roman"/>
                <w:snapToGrid w:val="0"/>
                <w:sz w:val="28"/>
                <w:szCs w:val="20"/>
              </w:rPr>
              <w:t>.</w:t>
            </w:r>
          </w:p>
          <w:p w14:paraId="54908507" w14:textId="573F836F" w:rsidR="004B7E67" w:rsidRPr="004B7E67" w:rsidRDefault="00CE4551"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Туганов Н.</w:t>
            </w:r>
            <w:r w:rsidR="00664B1A">
              <w:rPr>
                <w:rFonts w:ascii="Times New Roman" w:eastAsia="Times New Roman" w:hAnsi="Times New Roman"/>
                <w:snapToGrid w:val="0"/>
                <w:sz w:val="28"/>
                <w:szCs w:val="20"/>
              </w:rPr>
              <w:t>А</w:t>
            </w:r>
            <w:r w:rsidR="00555238" w:rsidRPr="00555238">
              <w:rPr>
                <w:rFonts w:ascii="Times New Roman" w:eastAsia="Times New Roman" w:hAnsi="Times New Roman"/>
                <w:snapToGrid w:val="0"/>
                <w:sz w:val="28"/>
                <w:szCs w:val="20"/>
              </w:rPr>
              <w:t>.</w:t>
            </w:r>
          </w:p>
          <w:p w14:paraId="474C495D" w14:textId="7A5DDA8B" w:rsidR="004B7E67" w:rsidRPr="004B7E67" w:rsidRDefault="00CE4551"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Фридрих А</w:t>
            </w:r>
            <w:r w:rsidR="00555238" w:rsidRPr="00555238">
              <w:rPr>
                <w:rFonts w:ascii="Times New Roman" w:eastAsia="Times New Roman" w:hAnsi="Times New Roman"/>
                <w:snapToGrid w:val="0"/>
                <w:sz w:val="28"/>
                <w:szCs w:val="20"/>
              </w:rPr>
              <w:t>.</w:t>
            </w:r>
            <w:r w:rsidR="00664B1A">
              <w:rPr>
                <w:rFonts w:ascii="Times New Roman" w:eastAsia="Times New Roman" w:hAnsi="Times New Roman"/>
                <w:snapToGrid w:val="0"/>
                <w:sz w:val="28"/>
                <w:szCs w:val="20"/>
              </w:rPr>
              <w:t>В</w:t>
            </w:r>
            <w:r w:rsidR="00555238" w:rsidRPr="00555238">
              <w:rPr>
                <w:rFonts w:ascii="Times New Roman" w:eastAsia="Times New Roman" w:hAnsi="Times New Roman"/>
                <w:snapToGrid w:val="0"/>
                <w:sz w:val="28"/>
                <w:szCs w:val="20"/>
              </w:rPr>
              <w:t>.</w:t>
            </w:r>
          </w:p>
          <w:p w14:paraId="54A75D3C" w14:textId="77777777" w:rsidR="004B7E67" w:rsidRPr="004B7E67" w:rsidRDefault="004B7E67" w:rsidP="00555238">
            <w:pPr>
              <w:widowControl w:val="0"/>
              <w:spacing w:after="0" w:line="240" w:lineRule="auto"/>
              <w:jc w:val="right"/>
              <w:rPr>
                <w:rFonts w:ascii="Times New Roman" w:eastAsia="Times New Roman" w:hAnsi="Times New Roman"/>
                <w:snapToGrid w:val="0"/>
                <w:sz w:val="28"/>
                <w:szCs w:val="20"/>
              </w:rPr>
            </w:pPr>
          </w:p>
        </w:tc>
      </w:tr>
      <w:tr w:rsidR="004B7E67" w:rsidRPr="004B7E67" w14:paraId="3E11EC47" w14:textId="77777777" w:rsidTr="00C7140A">
        <w:trPr>
          <w:trHeight w:val="698"/>
        </w:trPr>
        <w:tc>
          <w:tcPr>
            <w:tcW w:w="4672" w:type="dxa"/>
          </w:tcPr>
          <w:p w14:paraId="24BEA42A" w14:textId="77777777" w:rsidR="004B7E67" w:rsidRDefault="004B7E67" w:rsidP="004B7E67">
            <w:pPr>
              <w:widowControl w:val="0"/>
              <w:spacing w:after="0" w:line="240" w:lineRule="auto"/>
              <w:jc w:val="both"/>
              <w:rPr>
                <w:rFonts w:ascii="Times New Roman" w:eastAsia="Times New Roman" w:hAnsi="Times New Roman"/>
                <w:b/>
                <w:snapToGrid w:val="0"/>
                <w:sz w:val="28"/>
                <w:szCs w:val="20"/>
              </w:rPr>
            </w:pPr>
            <w:r w:rsidRPr="004B7E67">
              <w:rPr>
                <w:rFonts w:ascii="Times New Roman" w:eastAsia="Times New Roman" w:hAnsi="Times New Roman"/>
                <w:b/>
                <w:snapToGrid w:val="0"/>
                <w:sz w:val="28"/>
                <w:szCs w:val="20"/>
              </w:rPr>
              <w:t>Проверил:</w:t>
            </w:r>
            <w:r w:rsidRPr="004B7E67">
              <w:rPr>
                <w:rFonts w:ascii="Times New Roman" w:eastAsia="Times New Roman" w:hAnsi="Times New Roman"/>
                <w:b/>
                <w:snapToGrid w:val="0"/>
                <w:sz w:val="28"/>
                <w:szCs w:val="20"/>
              </w:rPr>
              <w:tab/>
            </w:r>
          </w:p>
          <w:p w14:paraId="1B40112E" w14:textId="6989A46D" w:rsidR="00F9708C" w:rsidRPr="00DC4985" w:rsidRDefault="00454D2B" w:rsidP="004B7E67">
            <w:pPr>
              <w:widowControl w:val="0"/>
              <w:spacing w:after="0" w:line="240" w:lineRule="auto"/>
              <w:jc w:val="both"/>
              <w:rPr>
                <w:rFonts w:ascii="Times New Roman" w:eastAsia="Times New Roman" w:hAnsi="Times New Roman"/>
                <w:snapToGrid w:val="0"/>
                <w:sz w:val="28"/>
                <w:szCs w:val="20"/>
                <w:lang w:val="en-US"/>
              </w:rPr>
            </w:pPr>
            <w:r>
              <w:rPr>
                <w:rFonts w:ascii="Times New Roman" w:eastAsia="Times New Roman" w:hAnsi="Times New Roman"/>
                <w:snapToGrid w:val="0"/>
                <w:sz w:val="28"/>
                <w:szCs w:val="20"/>
              </w:rPr>
              <w:t>Ст. п</w:t>
            </w:r>
            <w:r w:rsidR="00F9708C">
              <w:rPr>
                <w:rFonts w:ascii="Times New Roman" w:eastAsia="Times New Roman" w:hAnsi="Times New Roman"/>
                <w:snapToGrid w:val="0"/>
                <w:sz w:val="28"/>
                <w:szCs w:val="20"/>
              </w:rPr>
              <w:t>реподаватель</w:t>
            </w:r>
          </w:p>
        </w:tc>
        <w:tc>
          <w:tcPr>
            <w:tcW w:w="4673" w:type="dxa"/>
          </w:tcPr>
          <w:p w14:paraId="3AADC3A1" w14:textId="77777777" w:rsidR="00F9708C" w:rsidRDefault="00F9708C" w:rsidP="004B7E67">
            <w:pPr>
              <w:widowControl w:val="0"/>
              <w:spacing w:after="0" w:line="240" w:lineRule="auto"/>
              <w:jc w:val="right"/>
              <w:rPr>
                <w:rFonts w:ascii="Times New Roman" w:eastAsia="Times New Roman" w:hAnsi="Times New Roman"/>
                <w:snapToGrid w:val="0"/>
                <w:sz w:val="28"/>
                <w:szCs w:val="20"/>
              </w:rPr>
            </w:pPr>
          </w:p>
          <w:p w14:paraId="03DFDC45" w14:textId="40ACA7CA" w:rsidR="004B7E67" w:rsidRPr="004B7E67" w:rsidRDefault="00DC1C0B"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Михайлова</w:t>
            </w:r>
            <w:r w:rsidR="000F31AD">
              <w:rPr>
                <w:rFonts w:ascii="Times New Roman" w:eastAsia="Times New Roman" w:hAnsi="Times New Roman"/>
                <w:snapToGrid w:val="0"/>
                <w:sz w:val="28"/>
                <w:szCs w:val="20"/>
              </w:rPr>
              <w:t xml:space="preserve"> </w:t>
            </w:r>
            <w:r>
              <w:rPr>
                <w:rFonts w:ascii="Times New Roman" w:eastAsia="Times New Roman" w:hAnsi="Times New Roman"/>
                <w:snapToGrid w:val="0"/>
                <w:sz w:val="28"/>
                <w:szCs w:val="20"/>
              </w:rPr>
              <w:t>Е</w:t>
            </w:r>
            <w:r w:rsidR="000F31AD">
              <w:rPr>
                <w:rFonts w:ascii="Times New Roman" w:eastAsia="Times New Roman" w:hAnsi="Times New Roman"/>
                <w:snapToGrid w:val="0"/>
                <w:sz w:val="28"/>
                <w:szCs w:val="20"/>
              </w:rPr>
              <w:t>.</w:t>
            </w:r>
            <w:r>
              <w:rPr>
                <w:rFonts w:ascii="Times New Roman" w:eastAsia="Times New Roman" w:hAnsi="Times New Roman"/>
                <w:snapToGrid w:val="0"/>
                <w:sz w:val="28"/>
                <w:szCs w:val="20"/>
              </w:rPr>
              <w:t>К</w:t>
            </w:r>
            <w:r w:rsidR="00555238" w:rsidRPr="00555238">
              <w:rPr>
                <w:rFonts w:ascii="Times New Roman" w:eastAsia="Times New Roman" w:hAnsi="Times New Roman"/>
                <w:snapToGrid w:val="0"/>
                <w:sz w:val="28"/>
                <w:szCs w:val="20"/>
              </w:rPr>
              <w:t>.</w:t>
            </w:r>
          </w:p>
        </w:tc>
      </w:tr>
    </w:tbl>
    <w:p w14:paraId="50A235E3"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79FA13FD"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09DDB88A"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19FD41B4"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23CE5961"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3E47A08D" w14:textId="77777777" w:rsidR="00FB2942" w:rsidRPr="004B7E67" w:rsidRDefault="004B7E67" w:rsidP="004B7E67">
      <w:pPr>
        <w:widowControl w:val="0"/>
        <w:spacing w:after="0" w:line="240" w:lineRule="auto"/>
        <w:jc w:val="center"/>
        <w:rPr>
          <w:rFonts w:ascii="Times New Roman" w:eastAsia="Times New Roman" w:hAnsi="Times New Roman"/>
          <w:snapToGrid w:val="0"/>
          <w:sz w:val="28"/>
          <w:szCs w:val="20"/>
        </w:rPr>
      </w:pPr>
      <w:r w:rsidRPr="004B7E67">
        <w:rPr>
          <w:rFonts w:ascii="Times New Roman" w:eastAsia="Times New Roman" w:hAnsi="Times New Roman"/>
          <w:snapToGrid w:val="0"/>
          <w:sz w:val="28"/>
          <w:szCs w:val="20"/>
        </w:rPr>
        <w:t>202</w:t>
      </w:r>
      <w:r w:rsidR="000F31AD">
        <w:rPr>
          <w:rFonts w:ascii="Times New Roman" w:eastAsia="Times New Roman" w:hAnsi="Times New Roman"/>
          <w:snapToGrid w:val="0"/>
          <w:sz w:val="28"/>
          <w:szCs w:val="20"/>
        </w:rPr>
        <w:t>5</w:t>
      </w:r>
      <w:r w:rsidRPr="004B7E67">
        <w:rPr>
          <w:rFonts w:ascii="Times New Roman" w:eastAsia="Times New Roman" w:hAnsi="Times New Roman"/>
          <w:snapToGrid w:val="0"/>
          <w:sz w:val="28"/>
          <w:szCs w:val="20"/>
        </w:rPr>
        <w:t xml:space="preserve"> г.</w:t>
      </w:r>
      <w:r w:rsidR="00FB2942">
        <w:br w:type="page"/>
      </w:r>
    </w:p>
    <w:sdt>
      <w:sdtPr>
        <w:rPr>
          <w:rFonts w:ascii="Times New Roman" w:eastAsia="Calibri" w:hAnsi="Times New Roman"/>
          <w:sz w:val="28"/>
          <w:szCs w:val="28"/>
          <w:lang w:eastAsia="en-US"/>
        </w:rPr>
        <w:id w:val="679275768"/>
        <w:docPartObj>
          <w:docPartGallery w:val="Table of Contents"/>
          <w:docPartUnique/>
        </w:docPartObj>
      </w:sdtPr>
      <w:sdtEndPr/>
      <w:sdtContent>
        <w:p w14:paraId="5734F25A" w14:textId="77777777" w:rsidR="00F364FA" w:rsidRDefault="00FB2942" w:rsidP="00BC2ED6">
          <w:pPr>
            <w:keepNext/>
            <w:keepLines/>
            <w:spacing w:before="480" w:after="120" w:line="259" w:lineRule="auto"/>
            <w:jc w:val="center"/>
            <w:rPr>
              <w:noProof/>
            </w:rPr>
          </w:pPr>
          <w:r w:rsidRPr="0045600D">
            <w:rPr>
              <w:rFonts w:ascii="Times New Roman" w:eastAsia="Times New Roman" w:hAnsi="Times New Roman"/>
              <w:bCs/>
              <w:sz w:val="28"/>
              <w:szCs w:val="28"/>
              <w:lang w:eastAsia="en-US"/>
            </w:rPr>
            <w:t>СОДЕРЖАНИЕ</w:t>
          </w:r>
          <w:r w:rsidR="008A63E2" w:rsidRPr="0045600D">
            <w:rPr>
              <w:rFonts w:ascii="Times New Roman" w:eastAsia="Calibri" w:hAnsi="Times New Roman"/>
              <w:bCs/>
              <w:noProof/>
              <w:sz w:val="28"/>
              <w:szCs w:val="28"/>
              <w:lang w:eastAsia="en-US"/>
            </w:rPr>
            <w:fldChar w:fldCharType="begin"/>
          </w:r>
          <w:r w:rsidR="008A63E2" w:rsidRPr="0045600D">
            <w:rPr>
              <w:rFonts w:ascii="Times New Roman" w:eastAsia="Calibri" w:hAnsi="Times New Roman"/>
              <w:bCs/>
              <w:noProof/>
              <w:sz w:val="28"/>
              <w:szCs w:val="28"/>
              <w:lang w:eastAsia="en-US"/>
            </w:rPr>
            <w:instrText xml:space="preserve"> TOC \o "1-4" \h \z \u </w:instrText>
          </w:r>
          <w:r w:rsidR="008A63E2" w:rsidRPr="0045600D">
            <w:rPr>
              <w:rFonts w:ascii="Times New Roman" w:eastAsia="Calibri" w:hAnsi="Times New Roman"/>
              <w:bCs/>
              <w:noProof/>
              <w:sz w:val="28"/>
              <w:szCs w:val="28"/>
              <w:lang w:eastAsia="en-US"/>
            </w:rPr>
            <w:fldChar w:fldCharType="separate"/>
          </w:r>
        </w:p>
        <w:p w14:paraId="254251C5" w14:textId="0CB954CD" w:rsidR="00F364FA" w:rsidRPr="00EC32C0" w:rsidRDefault="00187D99">
          <w:pPr>
            <w:pStyle w:val="11"/>
            <w:tabs>
              <w:tab w:val="right" w:leader="dot" w:pos="9345"/>
            </w:tabs>
            <w:rPr>
              <w:rFonts w:ascii="Times New Roman" w:eastAsiaTheme="minorEastAsia" w:hAnsi="Times New Roman"/>
              <w:noProof/>
              <w:sz w:val="28"/>
              <w:szCs w:val="28"/>
            </w:rPr>
          </w:pPr>
          <w:hyperlink w:anchor="_Toc194263270" w:history="1">
            <w:r w:rsidR="00F364FA" w:rsidRPr="00EC32C0">
              <w:rPr>
                <w:rStyle w:val="ac"/>
                <w:rFonts w:ascii="Times New Roman" w:eastAsia="Calibri" w:hAnsi="Times New Roman"/>
                <w:noProof/>
                <w:sz w:val="28"/>
                <w:szCs w:val="28"/>
                <w:lang w:eastAsia="en-US"/>
              </w:rPr>
              <w:t>Практическая работа №5</w:t>
            </w:r>
            <w:r w:rsidR="00F364FA" w:rsidRPr="00EC32C0">
              <w:rPr>
                <w:rFonts w:ascii="Times New Roman" w:hAnsi="Times New Roman"/>
                <w:noProof/>
                <w:webHidden/>
                <w:sz w:val="28"/>
                <w:szCs w:val="28"/>
              </w:rPr>
              <w:tab/>
            </w:r>
            <w:r w:rsidR="00F364FA" w:rsidRPr="00EC32C0">
              <w:rPr>
                <w:rFonts w:ascii="Times New Roman" w:hAnsi="Times New Roman"/>
                <w:noProof/>
                <w:webHidden/>
                <w:sz w:val="28"/>
                <w:szCs w:val="28"/>
              </w:rPr>
              <w:fldChar w:fldCharType="begin"/>
            </w:r>
            <w:r w:rsidR="00F364FA" w:rsidRPr="00EC32C0">
              <w:rPr>
                <w:rFonts w:ascii="Times New Roman" w:hAnsi="Times New Roman"/>
                <w:noProof/>
                <w:webHidden/>
                <w:sz w:val="28"/>
                <w:szCs w:val="28"/>
              </w:rPr>
              <w:instrText xml:space="preserve"> PAGEREF _Toc194263270 \h </w:instrText>
            </w:r>
            <w:r w:rsidR="00F364FA" w:rsidRPr="00EC32C0">
              <w:rPr>
                <w:rFonts w:ascii="Times New Roman" w:hAnsi="Times New Roman"/>
                <w:noProof/>
                <w:webHidden/>
                <w:sz w:val="28"/>
                <w:szCs w:val="28"/>
              </w:rPr>
            </w:r>
            <w:r w:rsidR="00F364FA" w:rsidRPr="00EC32C0">
              <w:rPr>
                <w:rFonts w:ascii="Times New Roman" w:hAnsi="Times New Roman"/>
                <w:noProof/>
                <w:webHidden/>
                <w:sz w:val="28"/>
                <w:szCs w:val="28"/>
              </w:rPr>
              <w:fldChar w:fldCharType="separate"/>
            </w:r>
            <w:r w:rsidR="00C42094">
              <w:rPr>
                <w:rFonts w:ascii="Times New Roman" w:hAnsi="Times New Roman"/>
                <w:noProof/>
                <w:webHidden/>
                <w:sz w:val="28"/>
                <w:szCs w:val="28"/>
              </w:rPr>
              <w:t>3</w:t>
            </w:r>
            <w:r w:rsidR="00F364FA" w:rsidRPr="00EC32C0">
              <w:rPr>
                <w:rFonts w:ascii="Times New Roman" w:hAnsi="Times New Roman"/>
                <w:noProof/>
                <w:webHidden/>
                <w:sz w:val="28"/>
                <w:szCs w:val="28"/>
              </w:rPr>
              <w:fldChar w:fldCharType="end"/>
            </w:r>
          </w:hyperlink>
        </w:p>
        <w:p w14:paraId="7C47BBB1" w14:textId="4B56CEAA" w:rsidR="00F364FA" w:rsidRPr="00EC32C0" w:rsidRDefault="00187D99">
          <w:pPr>
            <w:pStyle w:val="11"/>
            <w:tabs>
              <w:tab w:val="right" w:leader="dot" w:pos="9345"/>
            </w:tabs>
            <w:rPr>
              <w:rFonts w:ascii="Times New Roman" w:eastAsiaTheme="minorEastAsia" w:hAnsi="Times New Roman"/>
              <w:noProof/>
              <w:sz w:val="28"/>
              <w:szCs w:val="28"/>
            </w:rPr>
          </w:pPr>
          <w:hyperlink w:anchor="_Toc194263271" w:history="1">
            <w:r w:rsidR="00F364FA" w:rsidRPr="00EC32C0">
              <w:rPr>
                <w:rStyle w:val="ac"/>
                <w:rFonts w:ascii="Times New Roman" w:eastAsia="Calibri" w:hAnsi="Times New Roman"/>
                <w:noProof/>
                <w:sz w:val="28"/>
                <w:szCs w:val="28"/>
                <w:lang w:eastAsia="en-US"/>
              </w:rPr>
              <w:t>Практическая работа №6</w:t>
            </w:r>
            <w:r w:rsidR="00F364FA" w:rsidRPr="00EC32C0">
              <w:rPr>
                <w:rFonts w:ascii="Times New Roman" w:hAnsi="Times New Roman"/>
                <w:noProof/>
                <w:webHidden/>
                <w:sz w:val="28"/>
                <w:szCs w:val="28"/>
              </w:rPr>
              <w:tab/>
            </w:r>
            <w:r w:rsidR="00F364FA" w:rsidRPr="00EC32C0">
              <w:rPr>
                <w:rFonts w:ascii="Times New Roman" w:hAnsi="Times New Roman"/>
                <w:noProof/>
                <w:webHidden/>
                <w:sz w:val="28"/>
                <w:szCs w:val="28"/>
              </w:rPr>
              <w:fldChar w:fldCharType="begin"/>
            </w:r>
            <w:r w:rsidR="00F364FA" w:rsidRPr="00EC32C0">
              <w:rPr>
                <w:rFonts w:ascii="Times New Roman" w:hAnsi="Times New Roman"/>
                <w:noProof/>
                <w:webHidden/>
                <w:sz w:val="28"/>
                <w:szCs w:val="28"/>
              </w:rPr>
              <w:instrText xml:space="preserve"> PAGEREF _Toc194263271 \h </w:instrText>
            </w:r>
            <w:r w:rsidR="00F364FA" w:rsidRPr="00EC32C0">
              <w:rPr>
                <w:rFonts w:ascii="Times New Roman" w:hAnsi="Times New Roman"/>
                <w:noProof/>
                <w:webHidden/>
                <w:sz w:val="28"/>
                <w:szCs w:val="28"/>
              </w:rPr>
            </w:r>
            <w:r w:rsidR="00F364FA" w:rsidRPr="00EC32C0">
              <w:rPr>
                <w:rFonts w:ascii="Times New Roman" w:hAnsi="Times New Roman"/>
                <w:noProof/>
                <w:webHidden/>
                <w:sz w:val="28"/>
                <w:szCs w:val="28"/>
              </w:rPr>
              <w:fldChar w:fldCharType="separate"/>
            </w:r>
            <w:r w:rsidR="00C42094">
              <w:rPr>
                <w:rFonts w:ascii="Times New Roman" w:hAnsi="Times New Roman"/>
                <w:noProof/>
                <w:webHidden/>
                <w:sz w:val="28"/>
                <w:szCs w:val="28"/>
              </w:rPr>
              <w:t>7</w:t>
            </w:r>
            <w:r w:rsidR="00F364FA" w:rsidRPr="00EC32C0">
              <w:rPr>
                <w:rFonts w:ascii="Times New Roman" w:hAnsi="Times New Roman"/>
                <w:noProof/>
                <w:webHidden/>
                <w:sz w:val="28"/>
                <w:szCs w:val="28"/>
              </w:rPr>
              <w:fldChar w:fldCharType="end"/>
            </w:r>
          </w:hyperlink>
        </w:p>
        <w:p w14:paraId="66F8804A" w14:textId="0A7EF330" w:rsidR="00F364FA" w:rsidRPr="00EC32C0" w:rsidRDefault="00187D99">
          <w:pPr>
            <w:pStyle w:val="11"/>
            <w:tabs>
              <w:tab w:val="right" w:leader="dot" w:pos="9345"/>
            </w:tabs>
            <w:rPr>
              <w:rFonts w:ascii="Times New Roman" w:eastAsiaTheme="minorEastAsia" w:hAnsi="Times New Roman"/>
              <w:noProof/>
              <w:sz w:val="28"/>
              <w:szCs w:val="28"/>
            </w:rPr>
          </w:pPr>
          <w:hyperlink w:anchor="_Toc194263272" w:history="1">
            <w:r w:rsidR="00F364FA" w:rsidRPr="00EC32C0">
              <w:rPr>
                <w:rStyle w:val="ac"/>
                <w:rFonts w:ascii="Times New Roman" w:eastAsia="Calibri" w:hAnsi="Times New Roman"/>
                <w:noProof/>
                <w:sz w:val="28"/>
                <w:szCs w:val="28"/>
                <w:lang w:eastAsia="en-US"/>
              </w:rPr>
              <w:t>Практическая работа №7</w:t>
            </w:r>
            <w:r w:rsidR="00F364FA" w:rsidRPr="00EC32C0">
              <w:rPr>
                <w:rFonts w:ascii="Times New Roman" w:hAnsi="Times New Roman"/>
                <w:noProof/>
                <w:webHidden/>
                <w:sz w:val="28"/>
                <w:szCs w:val="28"/>
              </w:rPr>
              <w:tab/>
            </w:r>
            <w:r w:rsidR="00F364FA" w:rsidRPr="00EC32C0">
              <w:rPr>
                <w:rFonts w:ascii="Times New Roman" w:hAnsi="Times New Roman"/>
                <w:noProof/>
                <w:webHidden/>
                <w:sz w:val="28"/>
                <w:szCs w:val="28"/>
              </w:rPr>
              <w:fldChar w:fldCharType="begin"/>
            </w:r>
            <w:r w:rsidR="00F364FA" w:rsidRPr="00EC32C0">
              <w:rPr>
                <w:rFonts w:ascii="Times New Roman" w:hAnsi="Times New Roman"/>
                <w:noProof/>
                <w:webHidden/>
                <w:sz w:val="28"/>
                <w:szCs w:val="28"/>
              </w:rPr>
              <w:instrText xml:space="preserve"> PAGEREF _Toc194263272 \h </w:instrText>
            </w:r>
            <w:r w:rsidR="00F364FA" w:rsidRPr="00EC32C0">
              <w:rPr>
                <w:rFonts w:ascii="Times New Roman" w:hAnsi="Times New Roman"/>
                <w:noProof/>
                <w:webHidden/>
                <w:sz w:val="28"/>
                <w:szCs w:val="28"/>
              </w:rPr>
            </w:r>
            <w:r w:rsidR="00F364FA" w:rsidRPr="00EC32C0">
              <w:rPr>
                <w:rFonts w:ascii="Times New Roman" w:hAnsi="Times New Roman"/>
                <w:noProof/>
                <w:webHidden/>
                <w:sz w:val="28"/>
                <w:szCs w:val="28"/>
              </w:rPr>
              <w:fldChar w:fldCharType="separate"/>
            </w:r>
            <w:r w:rsidR="00C42094">
              <w:rPr>
                <w:rFonts w:ascii="Times New Roman" w:hAnsi="Times New Roman"/>
                <w:noProof/>
                <w:webHidden/>
                <w:sz w:val="28"/>
                <w:szCs w:val="28"/>
              </w:rPr>
              <w:t>14</w:t>
            </w:r>
            <w:r w:rsidR="00F364FA" w:rsidRPr="00EC32C0">
              <w:rPr>
                <w:rFonts w:ascii="Times New Roman" w:hAnsi="Times New Roman"/>
                <w:noProof/>
                <w:webHidden/>
                <w:sz w:val="28"/>
                <w:szCs w:val="28"/>
              </w:rPr>
              <w:fldChar w:fldCharType="end"/>
            </w:r>
          </w:hyperlink>
        </w:p>
        <w:p w14:paraId="665E94FC" w14:textId="5CA9741C" w:rsidR="00F364FA" w:rsidRPr="00EC32C0" w:rsidRDefault="00187D99">
          <w:pPr>
            <w:pStyle w:val="11"/>
            <w:tabs>
              <w:tab w:val="right" w:leader="dot" w:pos="9345"/>
            </w:tabs>
            <w:rPr>
              <w:rFonts w:ascii="Times New Roman" w:eastAsiaTheme="minorEastAsia" w:hAnsi="Times New Roman"/>
              <w:noProof/>
              <w:sz w:val="28"/>
              <w:szCs w:val="28"/>
            </w:rPr>
          </w:pPr>
          <w:hyperlink w:anchor="_Toc194263273" w:history="1">
            <w:r w:rsidR="00F364FA" w:rsidRPr="00EC32C0">
              <w:rPr>
                <w:rStyle w:val="ac"/>
                <w:rFonts w:ascii="Times New Roman" w:eastAsia="Calibri" w:hAnsi="Times New Roman"/>
                <w:noProof/>
                <w:sz w:val="28"/>
                <w:szCs w:val="28"/>
                <w:lang w:eastAsia="en-US"/>
              </w:rPr>
              <w:t>Практическая работа №8</w:t>
            </w:r>
            <w:r w:rsidR="00F364FA" w:rsidRPr="00EC32C0">
              <w:rPr>
                <w:rFonts w:ascii="Times New Roman" w:hAnsi="Times New Roman"/>
                <w:noProof/>
                <w:webHidden/>
                <w:sz w:val="28"/>
                <w:szCs w:val="28"/>
              </w:rPr>
              <w:tab/>
            </w:r>
            <w:r w:rsidR="00F364FA" w:rsidRPr="00EC32C0">
              <w:rPr>
                <w:rFonts w:ascii="Times New Roman" w:hAnsi="Times New Roman"/>
                <w:noProof/>
                <w:webHidden/>
                <w:sz w:val="28"/>
                <w:szCs w:val="28"/>
              </w:rPr>
              <w:fldChar w:fldCharType="begin"/>
            </w:r>
            <w:r w:rsidR="00F364FA" w:rsidRPr="00EC32C0">
              <w:rPr>
                <w:rFonts w:ascii="Times New Roman" w:hAnsi="Times New Roman"/>
                <w:noProof/>
                <w:webHidden/>
                <w:sz w:val="28"/>
                <w:szCs w:val="28"/>
              </w:rPr>
              <w:instrText xml:space="preserve"> PAGEREF _Toc194263273 \h </w:instrText>
            </w:r>
            <w:r w:rsidR="00F364FA" w:rsidRPr="00EC32C0">
              <w:rPr>
                <w:rFonts w:ascii="Times New Roman" w:hAnsi="Times New Roman"/>
                <w:noProof/>
                <w:webHidden/>
                <w:sz w:val="28"/>
                <w:szCs w:val="28"/>
              </w:rPr>
            </w:r>
            <w:r w:rsidR="00F364FA" w:rsidRPr="00EC32C0">
              <w:rPr>
                <w:rFonts w:ascii="Times New Roman" w:hAnsi="Times New Roman"/>
                <w:noProof/>
                <w:webHidden/>
                <w:sz w:val="28"/>
                <w:szCs w:val="28"/>
              </w:rPr>
              <w:fldChar w:fldCharType="separate"/>
            </w:r>
            <w:r w:rsidR="00C42094">
              <w:rPr>
                <w:rFonts w:ascii="Times New Roman" w:hAnsi="Times New Roman"/>
                <w:noProof/>
                <w:webHidden/>
                <w:sz w:val="28"/>
                <w:szCs w:val="28"/>
              </w:rPr>
              <w:t>23</w:t>
            </w:r>
            <w:r w:rsidR="00F364FA" w:rsidRPr="00EC32C0">
              <w:rPr>
                <w:rFonts w:ascii="Times New Roman" w:hAnsi="Times New Roman"/>
                <w:noProof/>
                <w:webHidden/>
                <w:sz w:val="28"/>
                <w:szCs w:val="28"/>
              </w:rPr>
              <w:fldChar w:fldCharType="end"/>
            </w:r>
          </w:hyperlink>
        </w:p>
        <w:p w14:paraId="215491B4" w14:textId="77777777" w:rsidR="00FB2942" w:rsidRPr="006C745B" w:rsidRDefault="008A63E2" w:rsidP="0045600D">
          <w:pPr>
            <w:keepNext/>
            <w:keepLines/>
            <w:spacing w:before="480" w:after="0" w:line="259" w:lineRule="auto"/>
            <w:jc w:val="center"/>
            <w:rPr>
              <w:rFonts w:ascii="Times New Roman" w:eastAsia="Calibri" w:hAnsi="Times New Roman"/>
              <w:sz w:val="28"/>
              <w:szCs w:val="28"/>
              <w:lang w:eastAsia="en-US"/>
            </w:rPr>
          </w:pPr>
          <w:r w:rsidRPr="0045600D">
            <w:rPr>
              <w:rFonts w:ascii="Times New Roman" w:eastAsia="Calibri" w:hAnsi="Times New Roman"/>
              <w:bCs/>
              <w:noProof/>
              <w:sz w:val="28"/>
              <w:szCs w:val="28"/>
              <w:lang w:eastAsia="en-US"/>
            </w:rPr>
            <w:fldChar w:fldCharType="end"/>
          </w:r>
        </w:p>
      </w:sdtContent>
    </w:sdt>
    <w:p w14:paraId="44665931" w14:textId="77777777" w:rsidR="00FB2942" w:rsidRPr="00FB2942" w:rsidRDefault="00FB2942" w:rsidP="00FB2942">
      <w:pPr>
        <w:spacing w:line="259" w:lineRule="auto"/>
        <w:rPr>
          <w:rFonts w:ascii="Times New Roman" w:eastAsiaTheme="majorEastAsia" w:hAnsi="Times New Roman" w:cstheme="majorBidi"/>
          <w:b/>
          <w:caps/>
          <w:spacing w:val="-10"/>
          <w:kern w:val="28"/>
          <w:sz w:val="36"/>
          <w:szCs w:val="56"/>
          <w:lang w:eastAsia="en-US"/>
        </w:rPr>
      </w:pPr>
      <w:r w:rsidRPr="00FB2942">
        <w:rPr>
          <w:rFonts w:ascii="Times New Roman" w:eastAsiaTheme="majorEastAsia" w:hAnsi="Times New Roman" w:cstheme="majorBidi"/>
          <w:b/>
          <w:caps/>
          <w:spacing w:val="-10"/>
          <w:kern w:val="28"/>
          <w:sz w:val="36"/>
          <w:szCs w:val="56"/>
          <w:lang w:eastAsia="en-US"/>
        </w:rPr>
        <w:br w:type="page"/>
      </w:r>
    </w:p>
    <w:p w14:paraId="4FBA45A6" w14:textId="1B2F032F" w:rsidR="00893EAE" w:rsidRDefault="00DE76AE" w:rsidP="00DE76AE">
      <w:pPr>
        <w:tabs>
          <w:tab w:val="left" w:pos="709"/>
        </w:tabs>
        <w:spacing w:after="0" w:line="360" w:lineRule="auto"/>
        <w:contextualSpacing/>
        <w:jc w:val="both"/>
        <w:outlineLvl w:val="0"/>
        <w:rPr>
          <w:rFonts w:ascii="Times New Roman" w:eastAsia="Calibri" w:hAnsi="Times New Roman"/>
          <w:b/>
          <w:sz w:val="28"/>
          <w:szCs w:val="28"/>
          <w:lang w:eastAsia="en-US"/>
        </w:rPr>
      </w:pPr>
      <w:r>
        <w:rPr>
          <w:rFonts w:ascii="Times New Roman" w:eastAsia="Calibri" w:hAnsi="Times New Roman"/>
          <w:b/>
          <w:sz w:val="28"/>
          <w:szCs w:val="28"/>
          <w:lang w:eastAsia="en-US"/>
        </w:rPr>
        <w:lastRenderedPageBreak/>
        <w:tab/>
      </w:r>
      <w:bookmarkStart w:id="3" w:name="_Toc194263270"/>
      <w:r>
        <w:rPr>
          <w:rFonts w:ascii="Times New Roman" w:eastAsia="Calibri" w:hAnsi="Times New Roman"/>
          <w:b/>
          <w:sz w:val="28"/>
          <w:szCs w:val="28"/>
          <w:lang w:eastAsia="en-US"/>
        </w:rPr>
        <w:t>Практическая работа</w:t>
      </w:r>
      <w:r w:rsidR="00555238">
        <w:rPr>
          <w:rFonts w:ascii="Times New Roman" w:eastAsia="Calibri" w:hAnsi="Times New Roman"/>
          <w:b/>
          <w:sz w:val="28"/>
          <w:szCs w:val="28"/>
          <w:lang w:eastAsia="en-US"/>
        </w:rPr>
        <w:t xml:space="preserve"> №</w:t>
      </w:r>
      <w:r w:rsidR="00552395">
        <w:rPr>
          <w:rFonts w:ascii="Times New Roman" w:eastAsia="Calibri" w:hAnsi="Times New Roman"/>
          <w:b/>
          <w:sz w:val="28"/>
          <w:szCs w:val="28"/>
          <w:lang w:eastAsia="en-US"/>
        </w:rPr>
        <w:t>5</w:t>
      </w:r>
      <w:bookmarkEnd w:id="3"/>
    </w:p>
    <w:p w14:paraId="04F425B0" w14:textId="2066CC21" w:rsidR="00CA6CBB" w:rsidRPr="00CA6CBB" w:rsidRDefault="00552395" w:rsidP="00CA6CBB">
      <w:pPr>
        <w:tabs>
          <w:tab w:val="left" w:pos="0"/>
          <w:tab w:val="left" w:pos="1276"/>
        </w:tabs>
        <w:spacing w:line="360" w:lineRule="auto"/>
        <w:ind w:firstLine="709"/>
        <w:contextualSpacing/>
        <w:jc w:val="both"/>
        <w:rPr>
          <w:rFonts w:ascii="Times New Roman" w:eastAsia="Calibri" w:hAnsi="Times New Roman"/>
          <w:sz w:val="28"/>
          <w:szCs w:val="28"/>
          <w:lang w:eastAsia="en-US"/>
        </w:rPr>
      </w:pPr>
      <w:r>
        <w:rPr>
          <w:rFonts w:ascii="Times New Roman" w:eastAsia="Calibri" w:hAnsi="Times New Roman"/>
          <w:sz w:val="28"/>
          <w:szCs w:val="28"/>
          <w:lang w:eastAsia="en-US"/>
        </w:rPr>
        <w:t>На рисунке 5.1</w:t>
      </w:r>
      <w:r w:rsidR="00CA6CBB" w:rsidRPr="00CA6CBB">
        <w:rPr>
          <w:rFonts w:ascii="Times New Roman" w:eastAsia="Calibri" w:hAnsi="Times New Roman"/>
          <w:sz w:val="28"/>
          <w:szCs w:val="28"/>
          <w:lang w:eastAsia="en-US"/>
        </w:rPr>
        <w:t xml:space="preserve"> представлена диаграмма классов.</w:t>
      </w:r>
    </w:p>
    <w:p w14:paraId="255691E7" w14:textId="735A4F56" w:rsidR="00CA6CBB" w:rsidRPr="00CA6CBB" w:rsidRDefault="00177953" w:rsidP="00CA6CBB">
      <w:pPr>
        <w:tabs>
          <w:tab w:val="left" w:pos="0"/>
          <w:tab w:val="left" w:pos="1276"/>
        </w:tabs>
        <w:spacing w:line="360" w:lineRule="auto"/>
        <w:contextualSpacing/>
        <w:jc w:val="center"/>
        <w:rPr>
          <w:rFonts w:ascii="Times New Roman" w:eastAsia="Calibri" w:hAnsi="Times New Roman"/>
          <w:sz w:val="28"/>
          <w:szCs w:val="28"/>
          <w:lang w:eastAsia="en-US"/>
        </w:rPr>
      </w:pPr>
      <w:r w:rsidRPr="00177953">
        <w:rPr>
          <w:rFonts w:ascii="Times New Roman" w:eastAsia="Calibri" w:hAnsi="Times New Roman"/>
          <w:noProof/>
          <w:sz w:val="28"/>
          <w:szCs w:val="28"/>
        </w:rPr>
        <w:drawing>
          <wp:inline distT="0" distB="0" distL="0" distR="0" wp14:anchorId="734FB059" wp14:editId="0597EC78">
            <wp:extent cx="5940425" cy="30435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043555"/>
                    </a:xfrm>
                    <a:prstGeom prst="rect">
                      <a:avLst/>
                    </a:prstGeom>
                    <a:noFill/>
                    <a:ln>
                      <a:noFill/>
                    </a:ln>
                  </pic:spPr>
                </pic:pic>
              </a:graphicData>
            </a:graphic>
          </wp:inline>
        </w:drawing>
      </w:r>
    </w:p>
    <w:p w14:paraId="052810E8" w14:textId="4B9BC11B" w:rsidR="00CA6CBB" w:rsidRPr="00CA6CBB" w:rsidRDefault="00CA6CBB" w:rsidP="00CA6CBB">
      <w:pPr>
        <w:tabs>
          <w:tab w:val="left" w:pos="0"/>
          <w:tab w:val="left" w:pos="1276"/>
        </w:tabs>
        <w:spacing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sidR="00C11EBF">
        <w:rPr>
          <w:rFonts w:ascii="Times New Roman" w:eastAsia="Calibri" w:hAnsi="Times New Roman"/>
          <w:sz w:val="28"/>
          <w:szCs w:val="28"/>
          <w:lang w:eastAsia="en-US"/>
        </w:rPr>
        <w:t>5.</w:t>
      </w:r>
      <w:r w:rsidRPr="00CA6CBB">
        <w:rPr>
          <w:rFonts w:ascii="Times New Roman" w:eastAsia="Calibri" w:hAnsi="Times New Roman"/>
          <w:sz w:val="28"/>
          <w:szCs w:val="28"/>
          <w:lang w:eastAsia="en-US"/>
        </w:rPr>
        <w:t>1 – Диаграмма классов</w:t>
      </w:r>
    </w:p>
    <w:p w14:paraId="1557062C" w14:textId="39747177" w:rsidR="00CA6CBB" w:rsidRPr="00CA6CBB" w:rsidRDefault="00995563" w:rsidP="00CA6CBB">
      <w:pPr>
        <w:tabs>
          <w:tab w:val="left" w:pos="0"/>
          <w:tab w:val="left" w:pos="1276"/>
        </w:tabs>
        <w:spacing w:line="360" w:lineRule="auto"/>
        <w:ind w:firstLine="709"/>
        <w:contextualSpacing/>
        <w:rPr>
          <w:rFonts w:ascii="Times New Roman" w:eastAsia="Calibri" w:hAnsi="Times New Roman"/>
          <w:sz w:val="28"/>
          <w:szCs w:val="28"/>
          <w:lang w:eastAsia="en-US"/>
        </w:rPr>
      </w:pPr>
      <w:r>
        <w:rPr>
          <w:rFonts w:ascii="Times New Roman" w:eastAsia="Calibri" w:hAnsi="Times New Roman"/>
          <w:sz w:val="28"/>
          <w:szCs w:val="28"/>
          <w:lang w:eastAsia="en-US"/>
        </w:rPr>
        <w:t>На рисунке 5.2</w:t>
      </w:r>
      <w:r w:rsidR="00CA6CBB" w:rsidRPr="00CA6CBB">
        <w:rPr>
          <w:rFonts w:ascii="Times New Roman" w:eastAsia="Calibri" w:hAnsi="Times New Roman"/>
          <w:sz w:val="28"/>
          <w:szCs w:val="28"/>
          <w:lang w:eastAsia="en-US"/>
        </w:rPr>
        <w:t xml:space="preserve"> представлена диаграмма объектов.</w:t>
      </w:r>
    </w:p>
    <w:p w14:paraId="46947DA8" w14:textId="4A9E736A" w:rsidR="00CA6CBB" w:rsidRPr="00CA6CBB" w:rsidRDefault="00177953" w:rsidP="00CA6CBB">
      <w:pPr>
        <w:tabs>
          <w:tab w:val="left" w:pos="0"/>
          <w:tab w:val="left" w:pos="1276"/>
        </w:tabs>
        <w:spacing w:line="360" w:lineRule="auto"/>
        <w:contextualSpacing/>
        <w:jc w:val="center"/>
        <w:rPr>
          <w:rFonts w:ascii="Times New Roman" w:eastAsia="Calibri" w:hAnsi="Times New Roman"/>
          <w:sz w:val="28"/>
          <w:szCs w:val="28"/>
          <w:lang w:eastAsia="en-US"/>
        </w:rPr>
      </w:pPr>
      <w:r w:rsidRPr="00177953">
        <w:rPr>
          <w:rFonts w:ascii="Times New Roman" w:eastAsia="Calibri" w:hAnsi="Times New Roman"/>
          <w:noProof/>
          <w:sz w:val="28"/>
          <w:szCs w:val="28"/>
        </w:rPr>
        <w:lastRenderedPageBreak/>
        <w:drawing>
          <wp:inline distT="0" distB="0" distL="0" distR="0" wp14:anchorId="1F98CA9F" wp14:editId="38D4CEBD">
            <wp:extent cx="5346647" cy="877062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0120" cy="8776318"/>
                    </a:xfrm>
                    <a:prstGeom prst="rect">
                      <a:avLst/>
                    </a:prstGeom>
                    <a:noFill/>
                    <a:ln>
                      <a:noFill/>
                    </a:ln>
                  </pic:spPr>
                </pic:pic>
              </a:graphicData>
            </a:graphic>
          </wp:inline>
        </w:drawing>
      </w:r>
    </w:p>
    <w:p w14:paraId="2AF7BF63" w14:textId="4ADDB9AF" w:rsidR="00CA6CBB" w:rsidRDefault="00CA6CBB" w:rsidP="00CA6CBB">
      <w:pPr>
        <w:tabs>
          <w:tab w:val="left" w:pos="0"/>
          <w:tab w:val="left" w:pos="1276"/>
        </w:tabs>
        <w:spacing w:after="0"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sidR="00C11EBF">
        <w:rPr>
          <w:rFonts w:ascii="Times New Roman" w:eastAsia="Calibri" w:hAnsi="Times New Roman"/>
          <w:sz w:val="28"/>
          <w:szCs w:val="28"/>
          <w:lang w:eastAsia="en-US"/>
        </w:rPr>
        <w:t>5.</w:t>
      </w:r>
      <w:r w:rsidRPr="00CA6CBB">
        <w:rPr>
          <w:rFonts w:ascii="Times New Roman" w:eastAsia="Calibri" w:hAnsi="Times New Roman"/>
          <w:sz w:val="28"/>
          <w:szCs w:val="28"/>
          <w:lang w:eastAsia="en-US"/>
        </w:rPr>
        <w:t>2 – Диаграмма объектов</w:t>
      </w:r>
    </w:p>
    <w:p w14:paraId="1D7DEBE8" w14:textId="18734515" w:rsidR="00552395" w:rsidRPr="00A055B8" w:rsidRDefault="00552395" w:rsidP="00552395">
      <w:pPr>
        <w:tabs>
          <w:tab w:val="left" w:pos="0"/>
          <w:tab w:val="left" w:pos="1276"/>
        </w:tabs>
        <w:spacing w:after="0" w:line="360" w:lineRule="auto"/>
        <w:ind w:firstLine="709"/>
        <w:contextualSpacing/>
        <w:jc w:val="both"/>
        <w:rPr>
          <w:rFonts w:ascii="Times New Roman" w:eastAsia="Calibri" w:hAnsi="Times New Roman"/>
          <w:bCs/>
          <w:sz w:val="28"/>
          <w:szCs w:val="28"/>
          <w:lang w:eastAsia="en-US"/>
        </w:rPr>
      </w:pPr>
      <w:r w:rsidRPr="00C11EBF">
        <w:rPr>
          <w:rFonts w:ascii="Times New Roman" w:eastAsia="Calibri" w:hAnsi="Times New Roman"/>
          <w:bCs/>
          <w:sz w:val="28"/>
          <w:szCs w:val="28"/>
          <w:lang w:eastAsia="en-US"/>
        </w:rPr>
        <w:lastRenderedPageBreak/>
        <w:t xml:space="preserve">Нотация </w:t>
      </w:r>
      <w:r w:rsidRPr="00C11EBF">
        <w:rPr>
          <w:rFonts w:ascii="Times New Roman" w:eastAsia="Calibri" w:hAnsi="Times New Roman"/>
          <w:bCs/>
          <w:sz w:val="28"/>
          <w:szCs w:val="28"/>
          <w:lang w:val="en-US" w:eastAsia="en-US"/>
        </w:rPr>
        <w:t>IDEF</w:t>
      </w:r>
      <w:r w:rsidRPr="00A055B8">
        <w:rPr>
          <w:rFonts w:ascii="Times New Roman" w:eastAsia="Calibri" w:hAnsi="Times New Roman"/>
          <w:bCs/>
          <w:sz w:val="28"/>
          <w:szCs w:val="28"/>
          <w:lang w:eastAsia="en-US"/>
        </w:rPr>
        <w:t>0.</w:t>
      </w:r>
    </w:p>
    <w:p w14:paraId="11C5AA7D" w14:textId="659B6964" w:rsidR="00C11EBF" w:rsidRPr="00CA6CBB" w:rsidRDefault="00C11EBF" w:rsidP="00C11EBF">
      <w:pPr>
        <w:tabs>
          <w:tab w:val="left" w:pos="0"/>
          <w:tab w:val="left" w:pos="1276"/>
        </w:tabs>
        <w:spacing w:line="360" w:lineRule="auto"/>
        <w:ind w:firstLine="709"/>
        <w:contextualSpacing/>
        <w:jc w:val="both"/>
        <w:rPr>
          <w:rFonts w:ascii="Times New Roman" w:eastAsia="Calibri" w:hAnsi="Times New Roman"/>
          <w:sz w:val="28"/>
          <w:szCs w:val="28"/>
          <w:lang w:eastAsia="en-US"/>
        </w:rPr>
      </w:pPr>
      <w:r>
        <w:rPr>
          <w:rFonts w:ascii="Times New Roman" w:eastAsia="Calibri" w:hAnsi="Times New Roman"/>
          <w:sz w:val="28"/>
          <w:szCs w:val="28"/>
          <w:lang w:eastAsia="en-US"/>
        </w:rPr>
        <w:t>На рисунке 5.3</w:t>
      </w:r>
      <w:r w:rsidRPr="00CA6CBB">
        <w:rPr>
          <w:rFonts w:ascii="Times New Roman" w:eastAsia="Calibri" w:hAnsi="Times New Roman"/>
          <w:sz w:val="28"/>
          <w:szCs w:val="28"/>
          <w:lang w:eastAsia="en-US"/>
        </w:rPr>
        <w:t xml:space="preserve"> представлена </w:t>
      </w:r>
      <w:r>
        <w:rPr>
          <w:rFonts w:ascii="Times New Roman" w:eastAsia="Calibri" w:hAnsi="Times New Roman"/>
          <w:sz w:val="28"/>
          <w:szCs w:val="28"/>
          <w:lang w:eastAsia="en-US"/>
        </w:rPr>
        <w:t xml:space="preserve">контекстная диаграмма в нотации </w:t>
      </w:r>
      <w:r>
        <w:rPr>
          <w:rFonts w:ascii="Times New Roman" w:eastAsia="Calibri" w:hAnsi="Times New Roman"/>
          <w:sz w:val="28"/>
          <w:szCs w:val="28"/>
          <w:lang w:val="en-US" w:eastAsia="en-US"/>
        </w:rPr>
        <w:t>IDEF</w:t>
      </w:r>
      <w:r w:rsidRPr="00995563">
        <w:rPr>
          <w:rFonts w:ascii="Times New Roman" w:eastAsia="Calibri" w:hAnsi="Times New Roman"/>
          <w:sz w:val="28"/>
          <w:szCs w:val="28"/>
          <w:lang w:eastAsia="en-US"/>
        </w:rPr>
        <w:t>0</w:t>
      </w:r>
      <w:r w:rsidRPr="00CA6CBB">
        <w:rPr>
          <w:rFonts w:ascii="Times New Roman" w:eastAsia="Calibri" w:hAnsi="Times New Roman"/>
          <w:sz w:val="28"/>
          <w:szCs w:val="28"/>
          <w:lang w:eastAsia="en-US"/>
        </w:rPr>
        <w:t>.</w:t>
      </w:r>
    </w:p>
    <w:p w14:paraId="672A3B6E" w14:textId="714944D7" w:rsidR="00C11EBF" w:rsidRPr="00CA6CBB" w:rsidRDefault="001D17D0" w:rsidP="00C11EBF">
      <w:pPr>
        <w:tabs>
          <w:tab w:val="left" w:pos="0"/>
          <w:tab w:val="left" w:pos="1276"/>
        </w:tabs>
        <w:spacing w:line="360" w:lineRule="auto"/>
        <w:contextualSpacing/>
        <w:jc w:val="center"/>
        <w:rPr>
          <w:rFonts w:ascii="Times New Roman" w:eastAsia="Calibri" w:hAnsi="Times New Roman"/>
          <w:sz w:val="28"/>
          <w:szCs w:val="28"/>
          <w:lang w:eastAsia="en-US"/>
        </w:rPr>
      </w:pPr>
      <w:r w:rsidRPr="001D17D0">
        <w:rPr>
          <w:rFonts w:ascii="Times New Roman" w:eastAsia="Calibri" w:hAnsi="Times New Roman"/>
          <w:noProof/>
          <w:sz w:val="28"/>
          <w:szCs w:val="28"/>
        </w:rPr>
        <w:drawing>
          <wp:inline distT="0" distB="0" distL="0" distR="0" wp14:anchorId="7349D43C" wp14:editId="7879BCB4">
            <wp:extent cx="5940425" cy="40570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57015"/>
                    </a:xfrm>
                    <a:prstGeom prst="rect">
                      <a:avLst/>
                    </a:prstGeom>
                  </pic:spPr>
                </pic:pic>
              </a:graphicData>
            </a:graphic>
          </wp:inline>
        </w:drawing>
      </w:r>
    </w:p>
    <w:p w14:paraId="5A36DBEF" w14:textId="5324A0EA" w:rsidR="00C11EBF" w:rsidRPr="00CA6CBB" w:rsidRDefault="00C11EBF" w:rsidP="00C11EBF">
      <w:pPr>
        <w:tabs>
          <w:tab w:val="left" w:pos="0"/>
          <w:tab w:val="left" w:pos="1276"/>
        </w:tabs>
        <w:spacing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Pr>
          <w:rFonts w:ascii="Times New Roman" w:eastAsia="Calibri" w:hAnsi="Times New Roman"/>
          <w:sz w:val="28"/>
          <w:szCs w:val="28"/>
          <w:lang w:eastAsia="en-US"/>
        </w:rPr>
        <w:t>5.3</w:t>
      </w:r>
      <w:r w:rsidRPr="00CA6CBB">
        <w:rPr>
          <w:rFonts w:ascii="Times New Roman" w:eastAsia="Calibri" w:hAnsi="Times New Roman"/>
          <w:sz w:val="28"/>
          <w:szCs w:val="28"/>
          <w:lang w:eastAsia="en-US"/>
        </w:rPr>
        <w:t xml:space="preserve"> – </w:t>
      </w:r>
      <w:r w:rsidR="00842352">
        <w:rPr>
          <w:rFonts w:ascii="Times New Roman" w:eastAsia="Calibri" w:hAnsi="Times New Roman"/>
          <w:sz w:val="28"/>
          <w:szCs w:val="28"/>
          <w:lang w:eastAsia="en-US"/>
        </w:rPr>
        <w:t>Контекстная диаграмма</w:t>
      </w:r>
    </w:p>
    <w:p w14:paraId="21FD7AD9" w14:textId="77777777" w:rsidR="00842352" w:rsidRPr="00CA6CBB" w:rsidRDefault="00842352" w:rsidP="00842352">
      <w:pPr>
        <w:tabs>
          <w:tab w:val="left" w:pos="0"/>
          <w:tab w:val="left" w:pos="1276"/>
        </w:tabs>
        <w:spacing w:line="360" w:lineRule="auto"/>
        <w:ind w:firstLine="709"/>
        <w:contextualSpacing/>
        <w:rPr>
          <w:rFonts w:ascii="Times New Roman" w:eastAsia="Calibri" w:hAnsi="Times New Roman"/>
          <w:sz w:val="28"/>
          <w:szCs w:val="28"/>
          <w:lang w:eastAsia="en-US"/>
        </w:rPr>
      </w:pPr>
      <w:r>
        <w:rPr>
          <w:rFonts w:ascii="Times New Roman" w:eastAsia="Calibri" w:hAnsi="Times New Roman"/>
          <w:sz w:val="28"/>
          <w:szCs w:val="28"/>
          <w:lang w:eastAsia="en-US"/>
        </w:rPr>
        <w:t>На рисунке 5.4</w:t>
      </w:r>
      <w:r w:rsidRPr="00CA6CBB">
        <w:rPr>
          <w:rFonts w:ascii="Times New Roman" w:eastAsia="Calibri" w:hAnsi="Times New Roman"/>
          <w:sz w:val="28"/>
          <w:szCs w:val="28"/>
          <w:lang w:eastAsia="en-US"/>
        </w:rPr>
        <w:t xml:space="preserve"> представлена</w:t>
      </w:r>
      <w:r>
        <w:rPr>
          <w:rFonts w:ascii="Times New Roman" w:eastAsia="Calibri" w:hAnsi="Times New Roman"/>
          <w:sz w:val="28"/>
          <w:szCs w:val="28"/>
          <w:lang w:eastAsia="en-US"/>
        </w:rPr>
        <w:t xml:space="preserve"> декомпозиция диаграммы</w:t>
      </w:r>
      <w:r w:rsidRPr="00CA6CBB">
        <w:rPr>
          <w:rFonts w:ascii="Times New Roman" w:eastAsia="Calibri" w:hAnsi="Times New Roman"/>
          <w:sz w:val="28"/>
          <w:szCs w:val="28"/>
          <w:lang w:eastAsia="en-US"/>
        </w:rPr>
        <w:t>.</w:t>
      </w:r>
    </w:p>
    <w:p w14:paraId="145EA955" w14:textId="0F37568C" w:rsidR="00842352" w:rsidRPr="00CA6CBB" w:rsidRDefault="001D17D0" w:rsidP="00842352">
      <w:pPr>
        <w:tabs>
          <w:tab w:val="left" w:pos="0"/>
          <w:tab w:val="left" w:pos="1276"/>
        </w:tabs>
        <w:spacing w:line="360" w:lineRule="auto"/>
        <w:contextualSpacing/>
        <w:jc w:val="center"/>
        <w:rPr>
          <w:rFonts w:ascii="Times New Roman" w:eastAsia="Calibri" w:hAnsi="Times New Roman"/>
          <w:sz w:val="28"/>
          <w:szCs w:val="28"/>
          <w:lang w:eastAsia="en-US"/>
        </w:rPr>
      </w:pPr>
      <w:r w:rsidRPr="001D17D0">
        <w:rPr>
          <w:rFonts w:ascii="Times New Roman" w:eastAsia="Calibri" w:hAnsi="Times New Roman"/>
          <w:sz w:val="28"/>
          <w:szCs w:val="28"/>
          <w:lang w:eastAsia="en-US"/>
        </w:rPr>
        <w:lastRenderedPageBreak/>
        <w:drawing>
          <wp:inline distT="0" distB="0" distL="0" distR="0" wp14:anchorId="58FFE25E" wp14:editId="158AF6D6">
            <wp:extent cx="5940425" cy="40951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95115"/>
                    </a:xfrm>
                    <a:prstGeom prst="rect">
                      <a:avLst/>
                    </a:prstGeom>
                  </pic:spPr>
                </pic:pic>
              </a:graphicData>
            </a:graphic>
          </wp:inline>
        </w:drawing>
      </w:r>
    </w:p>
    <w:p w14:paraId="0E92D4D5" w14:textId="69C4EA05" w:rsidR="00842352" w:rsidRDefault="00842352" w:rsidP="00842352">
      <w:pPr>
        <w:tabs>
          <w:tab w:val="left" w:pos="0"/>
          <w:tab w:val="left" w:pos="1276"/>
        </w:tabs>
        <w:spacing w:after="0"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Pr>
          <w:rFonts w:ascii="Times New Roman" w:eastAsia="Calibri" w:hAnsi="Times New Roman"/>
          <w:sz w:val="28"/>
          <w:szCs w:val="28"/>
          <w:lang w:eastAsia="en-US"/>
        </w:rPr>
        <w:t>5.4</w:t>
      </w:r>
      <w:r w:rsidRPr="00CA6CBB">
        <w:rPr>
          <w:rFonts w:ascii="Times New Roman" w:eastAsia="Calibri" w:hAnsi="Times New Roman"/>
          <w:sz w:val="28"/>
          <w:szCs w:val="28"/>
          <w:lang w:eastAsia="en-US"/>
        </w:rPr>
        <w:t xml:space="preserve"> – </w:t>
      </w:r>
      <w:r>
        <w:rPr>
          <w:rFonts w:ascii="Times New Roman" w:eastAsia="Calibri" w:hAnsi="Times New Roman"/>
          <w:sz w:val="28"/>
          <w:szCs w:val="28"/>
          <w:lang w:eastAsia="en-US"/>
        </w:rPr>
        <w:t>Декомпозиция диаграммы</w:t>
      </w:r>
    </w:p>
    <w:p w14:paraId="31FBB6A3" w14:textId="1E14447B" w:rsidR="00842352" w:rsidRPr="00CA6CBB" w:rsidRDefault="00842352" w:rsidP="00842352">
      <w:pPr>
        <w:tabs>
          <w:tab w:val="left" w:pos="0"/>
          <w:tab w:val="left" w:pos="1276"/>
        </w:tabs>
        <w:spacing w:line="360" w:lineRule="auto"/>
        <w:ind w:firstLine="709"/>
        <w:contextualSpacing/>
        <w:rPr>
          <w:rFonts w:ascii="Times New Roman" w:eastAsia="Calibri" w:hAnsi="Times New Roman"/>
          <w:sz w:val="28"/>
          <w:szCs w:val="28"/>
          <w:lang w:eastAsia="en-US"/>
        </w:rPr>
      </w:pPr>
      <w:r>
        <w:rPr>
          <w:rFonts w:ascii="Times New Roman" w:eastAsia="Calibri" w:hAnsi="Times New Roman"/>
          <w:sz w:val="28"/>
          <w:szCs w:val="28"/>
          <w:lang w:eastAsia="en-US"/>
        </w:rPr>
        <w:t>На рисунке 5.5</w:t>
      </w:r>
      <w:r w:rsidRPr="00CA6CBB">
        <w:rPr>
          <w:rFonts w:ascii="Times New Roman" w:eastAsia="Calibri" w:hAnsi="Times New Roman"/>
          <w:sz w:val="28"/>
          <w:szCs w:val="28"/>
          <w:lang w:eastAsia="en-US"/>
        </w:rPr>
        <w:t xml:space="preserve"> представлена</w:t>
      </w:r>
      <w:r>
        <w:rPr>
          <w:rFonts w:ascii="Times New Roman" w:eastAsia="Calibri" w:hAnsi="Times New Roman"/>
          <w:sz w:val="28"/>
          <w:szCs w:val="28"/>
          <w:lang w:eastAsia="en-US"/>
        </w:rPr>
        <w:t xml:space="preserve"> </w:t>
      </w:r>
      <w:r w:rsidR="00A019BD">
        <w:rPr>
          <w:rFonts w:ascii="Times New Roman" w:eastAsia="Calibri" w:hAnsi="Times New Roman"/>
          <w:sz w:val="28"/>
          <w:szCs w:val="28"/>
          <w:lang w:eastAsia="en-US"/>
        </w:rPr>
        <w:t xml:space="preserve">декомпозиция функционального блока </w:t>
      </w:r>
      <w:r w:rsidR="00A019BD" w:rsidRPr="00A019BD">
        <w:rPr>
          <w:rFonts w:ascii="Times New Roman" w:eastAsia="Calibri" w:hAnsi="Times New Roman"/>
          <w:sz w:val="28"/>
          <w:szCs w:val="28"/>
          <w:lang w:eastAsia="en-US"/>
        </w:rPr>
        <w:t>“</w:t>
      </w:r>
      <w:r w:rsidR="00A019BD">
        <w:rPr>
          <w:rFonts w:ascii="Times New Roman" w:eastAsia="Calibri" w:hAnsi="Times New Roman"/>
          <w:sz w:val="28"/>
          <w:szCs w:val="28"/>
          <w:lang w:eastAsia="en-US"/>
        </w:rPr>
        <w:t>Формирование корзины</w:t>
      </w:r>
      <w:r w:rsidR="00A019BD" w:rsidRPr="00A019BD">
        <w:rPr>
          <w:rFonts w:ascii="Times New Roman" w:eastAsia="Calibri" w:hAnsi="Times New Roman"/>
          <w:sz w:val="28"/>
          <w:szCs w:val="28"/>
          <w:lang w:eastAsia="en-US"/>
        </w:rPr>
        <w:t>”</w:t>
      </w:r>
      <w:r w:rsidRPr="00CA6CBB">
        <w:rPr>
          <w:rFonts w:ascii="Times New Roman" w:eastAsia="Calibri" w:hAnsi="Times New Roman"/>
          <w:sz w:val="28"/>
          <w:szCs w:val="28"/>
          <w:lang w:eastAsia="en-US"/>
        </w:rPr>
        <w:t>.</w:t>
      </w:r>
    </w:p>
    <w:p w14:paraId="209A5B17" w14:textId="039D212A" w:rsidR="00842352" w:rsidRPr="00CA6CBB" w:rsidRDefault="001D17D0" w:rsidP="00842352">
      <w:pPr>
        <w:tabs>
          <w:tab w:val="left" w:pos="0"/>
          <w:tab w:val="left" w:pos="1276"/>
        </w:tabs>
        <w:spacing w:line="360" w:lineRule="auto"/>
        <w:contextualSpacing/>
        <w:jc w:val="center"/>
        <w:rPr>
          <w:rFonts w:ascii="Times New Roman" w:eastAsia="Calibri" w:hAnsi="Times New Roman"/>
          <w:sz w:val="28"/>
          <w:szCs w:val="28"/>
          <w:lang w:eastAsia="en-US"/>
        </w:rPr>
      </w:pPr>
      <w:r w:rsidRPr="001D17D0">
        <w:rPr>
          <w:rFonts w:ascii="Times New Roman" w:eastAsia="Calibri" w:hAnsi="Times New Roman"/>
          <w:sz w:val="28"/>
          <w:szCs w:val="28"/>
          <w:lang w:eastAsia="en-US"/>
        </w:rPr>
        <w:lastRenderedPageBreak/>
        <w:drawing>
          <wp:inline distT="0" distB="0" distL="0" distR="0" wp14:anchorId="3E0DFAE9" wp14:editId="169E3620">
            <wp:extent cx="5940425" cy="42132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13225"/>
                    </a:xfrm>
                    <a:prstGeom prst="rect">
                      <a:avLst/>
                    </a:prstGeom>
                  </pic:spPr>
                </pic:pic>
              </a:graphicData>
            </a:graphic>
          </wp:inline>
        </w:drawing>
      </w:r>
      <w:bookmarkStart w:id="4" w:name="_GoBack"/>
      <w:bookmarkEnd w:id="4"/>
    </w:p>
    <w:p w14:paraId="5CA54CF5" w14:textId="1EA3C960" w:rsidR="00842352" w:rsidRDefault="00842352" w:rsidP="00842352">
      <w:pPr>
        <w:tabs>
          <w:tab w:val="left" w:pos="0"/>
          <w:tab w:val="left" w:pos="1276"/>
        </w:tabs>
        <w:spacing w:after="0"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Pr>
          <w:rFonts w:ascii="Times New Roman" w:eastAsia="Calibri" w:hAnsi="Times New Roman"/>
          <w:sz w:val="28"/>
          <w:szCs w:val="28"/>
          <w:lang w:eastAsia="en-US"/>
        </w:rPr>
        <w:t>5.5</w:t>
      </w:r>
      <w:r w:rsidRPr="00CA6CBB">
        <w:rPr>
          <w:rFonts w:ascii="Times New Roman" w:eastAsia="Calibri" w:hAnsi="Times New Roman"/>
          <w:sz w:val="28"/>
          <w:szCs w:val="28"/>
          <w:lang w:eastAsia="en-US"/>
        </w:rPr>
        <w:t xml:space="preserve"> – </w:t>
      </w:r>
      <w:r w:rsidR="00A019BD">
        <w:rPr>
          <w:rFonts w:ascii="Times New Roman" w:eastAsia="Calibri" w:hAnsi="Times New Roman"/>
          <w:sz w:val="28"/>
          <w:szCs w:val="28"/>
          <w:lang w:eastAsia="en-US"/>
        </w:rPr>
        <w:t>Д</w:t>
      </w:r>
      <w:r w:rsidR="00A019BD" w:rsidRPr="00A019BD">
        <w:rPr>
          <w:rFonts w:ascii="Times New Roman" w:eastAsia="Calibri" w:hAnsi="Times New Roman"/>
          <w:sz w:val="28"/>
          <w:szCs w:val="28"/>
          <w:lang w:eastAsia="en-US"/>
        </w:rPr>
        <w:t>екомпозиция функционального блока “Формирование корзины”</w:t>
      </w:r>
    </w:p>
    <w:p w14:paraId="192DEC0F" w14:textId="77777777" w:rsidR="00C11EBF" w:rsidRPr="00A019BD" w:rsidRDefault="00C11EBF" w:rsidP="00552395">
      <w:pPr>
        <w:tabs>
          <w:tab w:val="left" w:pos="0"/>
          <w:tab w:val="left" w:pos="1276"/>
        </w:tabs>
        <w:spacing w:after="0" w:line="360" w:lineRule="auto"/>
        <w:ind w:firstLine="709"/>
        <w:contextualSpacing/>
        <w:jc w:val="both"/>
        <w:rPr>
          <w:rFonts w:ascii="Times New Roman" w:eastAsia="Calibri" w:hAnsi="Times New Roman"/>
          <w:bCs/>
          <w:sz w:val="28"/>
          <w:szCs w:val="28"/>
          <w:lang w:eastAsia="en-US"/>
        </w:rPr>
      </w:pPr>
    </w:p>
    <w:p w14:paraId="255A2785" w14:textId="77777777" w:rsidR="00C11EBF" w:rsidRPr="00A019BD" w:rsidRDefault="00C11EBF" w:rsidP="00552395">
      <w:pPr>
        <w:tabs>
          <w:tab w:val="left" w:pos="0"/>
          <w:tab w:val="left" w:pos="1276"/>
        </w:tabs>
        <w:spacing w:after="0" w:line="360" w:lineRule="auto"/>
        <w:ind w:firstLine="709"/>
        <w:contextualSpacing/>
        <w:jc w:val="both"/>
        <w:rPr>
          <w:rFonts w:ascii="Times New Roman" w:eastAsia="Calibri" w:hAnsi="Times New Roman"/>
          <w:bCs/>
          <w:sz w:val="28"/>
          <w:szCs w:val="28"/>
          <w:lang w:eastAsia="en-US"/>
        </w:rPr>
      </w:pPr>
    </w:p>
    <w:p w14:paraId="460FB6C0" w14:textId="77777777" w:rsidR="00387039" w:rsidRDefault="00387039">
      <w:pPr>
        <w:spacing w:after="0" w:line="240" w:lineRule="auto"/>
        <w:rPr>
          <w:rFonts w:ascii="Times New Roman" w:eastAsia="Calibri" w:hAnsi="Times New Roman"/>
          <w:noProof/>
          <w:sz w:val="28"/>
          <w:szCs w:val="28"/>
          <w:highlight w:val="yellow"/>
        </w:rPr>
      </w:pPr>
      <w:r>
        <w:rPr>
          <w:rFonts w:ascii="Times New Roman" w:eastAsia="Calibri" w:hAnsi="Times New Roman"/>
          <w:noProof/>
          <w:sz w:val="28"/>
          <w:szCs w:val="28"/>
          <w:highlight w:val="yellow"/>
        </w:rPr>
        <w:br w:type="page"/>
      </w:r>
    </w:p>
    <w:p w14:paraId="3147E64E" w14:textId="5D9117B7" w:rsidR="008100C6" w:rsidRPr="00E15ED0" w:rsidRDefault="00DE76AE" w:rsidP="00E15ED0">
      <w:pPr>
        <w:tabs>
          <w:tab w:val="left" w:pos="0"/>
          <w:tab w:val="left" w:pos="993"/>
        </w:tabs>
        <w:spacing w:after="0" w:line="360" w:lineRule="auto"/>
        <w:ind w:firstLine="709"/>
        <w:contextualSpacing/>
        <w:jc w:val="both"/>
        <w:outlineLvl w:val="0"/>
        <w:rPr>
          <w:rFonts w:ascii="Times New Roman" w:eastAsia="Calibri" w:hAnsi="Times New Roman"/>
          <w:b/>
          <w:sz w:val="28"/>
          <w:szCs w:val="28"/>
          <w:lang w:eastAsia="en-US"/>
        </w:rPr>
      </w:pPr>
      <w:bookmarkStart w:id="5" w:name="_Toc194263271"/>
      <w:r>
        <w:rPr>
          <w:rFonts w:ascii="Times New Roman" w:eastAsia="Calibri" w:hAnsi="Times New Roman"/>
          <w:b/>
          <w:sz w:val="28"/>
          <w:szCs w:val="28"/>
          <w:lang w:eastAsia="en-US"/>
        </w:rPr>
        <w:lastRenderedPageBreak/>
        <w:t>Практическая работа</w:t>
      </w:r>
      <w:r w:rsidR="00555238">
        <w:rPr>
          <w:rFonts w:ascii="Times New Roman" w:eastAsia="Calibri" w:hAnsi="Times New Roman"/>
          <w:b/>
          <w:sz w:val="28"/>
          <w:szCs w:val="28"/>
          <w:lang w:eastAsia="en-US"/>
        </w:rPr>
        <w:t xml:space="preserve"> №</w:t>
      </w:r>
      <w:r w:rsidR="0076111B">
        <w:rPr>
          <w:rFonts w:ascii="Times New Roman" w:eastAsia="Calibri" w:hAnsi="Times New Roman"/>
          <w:b/>
          <w:sz w:val="28"/>
          <w:szCs w:val="28"/>
          <w:lang w:eastAsia="en-US"/>
        </w:rPr>
        <w:t>6</w:t>
      </w:r>
      <w:bookmarkEnd w:id="5"/>
    </w:p>
    <w:p w14:paraId="503938A3" w14:textId="559EBA84" w:rsidR="0076111B" w:rsidRDefault="0076111B" w:rsidP="0076111B">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76111B">
        <w:rPr>
          <w:rFonts w:ascii="Times New Roman" w:eastAsia="Droid Sans Fallback" w:hAnsi="Times New Roman" w:cs="FreeSans"/>
          <w:kern w:val="2"/>
          <w:sz w:val="28"/>
          <w:szCs w:val="24"/>
          <w:lang w:eastAsia="zh-CN" w:bidi="hi-IN"/>
        </w:rPr>
        <w:t xml:space="preserve">DFD — общепринятое сокращение от англ. </w:t>
      </w:r>
      <w:proofErr w:type="spellStart"/>
      <w:r w:rsidRPr="0076111B">
        <w:rPr>
          <w:rFonts w:ascii="Times New Roman" w:eastAsia="Droid Sans Fallback" w:hAnsi="Times New Roman" w:cs="FreeSans"/>
          <w:kern w:val="2"/>
          <w:sz w:val="28"/>
          <w:szCs w:val="24"/>
          <w:lang w:eastAsia="zh-CN" w:bidi="hi-IN"/>
        </w:rPr>
        <w:t>data</w:t>
      </w:r>
      <w:proofErr w:type="spellEnd"/>
      <w:r w:rsidRPr="0076111B">
        <w:rPr>
          <w:rFonts w:ascii="Times New Roman" w:eastAsia="Droid Sans Fallback" w:hAnsi="Times New Roman" w:cs="FreeSans"/>
          <w:kern w:val="2"/>
          <w:sz w:val="28"/>
          <w:szCs w:val="24"/>
          <w:lang w:eastAsia="zh-CN" w:bidi="hi-IN"/>
        </w:rPr>
        <w:t xml:space="preserve"> </w:t>
      </w:r>
      <w:proofErr w:type="spellStart"/>
      <w:r w:rsidRPr="0076111B">
        <w:rPr>
          <w:rFonts w:ascii="Times New Roman" w:eastAsia="Droid Sans Fallback" w:hAnsi="Times New Roman" w:cs="FreeSans"/>
          <w:kern w:val="2"/>
          <w:sz w:val="28"/>
          <w:szCs w:val="24"/>
          <w:lang w:eastAsia="zh-CN" w:bidi="hi-IN"/>
        </w:rPr>
        <w:t>flow</w:t>
      </w:r>
      <w:proofErr w:type="spellEnd"/>
      <w:r w:rsidRPr="0076111B">
        <w:rPr>
          <w:rFonts w:ascii="Times New Roman" w:eastAsia="Droid Sans Fallback" w:hAnsi="Times New Roman" w:cs="FreeSans"/>
          <w:kern w:val="2"/>
          <w:sz w:val="28"/>
          <w:szCs w:val="24"/>
          <w:lang w:eastAsia="zh-CN" w:bidi="hi-IN"/>
        </w:rPr>
        <w:t xml:space="preserve"> </w:t>
      </w:r>
      <w:proofErr w:type="spellStart"/>
      <w:r w:rsidRPr="0076111B">
        <w:rPr>
          <w:rFonts w:ascii="Times New Roman" w:eastAsia="Droid Sans Fallback" w:hAnsi="Times New Roman" w:cs="FreeSans"/>
          <w:kern w:val="2"/>
          <w:sz w:val="28"/>
          <w:szCs w:val="24"/>
          <w:lang w:eastAsia="zh-CN" w:bidi="hi-IN"/>
        </w:rPr>
        <w:t>diagrams</w:t>
      </w:r>
      <w:proofErr w:type="spellEnd"/>
      <w:r w:rsidRPr="0076111B">
        <w:rPr>
          <w:rFonts w:ascii="Times New Roman" w:eastAsia="Droid Sans Fallback" w:hAnsi="Times New Roman" w:cs="FreeSans"/>
          <w:kern w:val="2"/>
          <w:sz w:val="28"/>
          <w:szCs w:val="24"/>
          <w:lang w:eastAsia="zh-CN" w:bidi="hi-IN"/>
        </w:rPr>
        <w:t xml:space="preserve">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Диаграмма потоков данных (</w:t>
      </w:r>
      <w:proofErr w:type="spellStart"/>
      <w:r w:rsidRPr="0076111B">
        <w:rPr>
          <w:rFonts w:ascii="Times New Roman" w:eastAsia="Droid Sans Fallback" w:hAnsi="Times New Roman" w:cs="FreeSans"/>
          <w:kern w:val="2"/>
          <w:sz w:val="28"/>
          <w:szCs w:val="24"/>
          <w:lang w:eastAsia="zh-CN" w:bidi="hi-IN"/>
        </w:rPr>
        <w:t>data</w:t>
      </w:r>
      <w:proofErr w:type="spellEnd"/>
      <w:r w:rsidRPr="0076111B">
        <w:rPr>
          <w:rFonts w:ascii="Times New Roman" w:eastAsia="Droid Sans Fallback" w:hAnsi="Times New Roman" w:cs="FreeSans"/>
          <w:kern w:val="2"/>
          <w:sz w:val="28"/>
          <w:szCs w:val="24"/>
          <w:lang w:eastAsia="zh-CN" w:bidi="hi-IN"/>
        </w:rPr>
        <w:t xml:space="preserve"> </w:t>
      </w:r>
      <w:proofErr w:type="spellStart"/>
      <w:r w:rsidRPr="0076111B">
        <w:rPr>
          <w:rFonts w:ascii="Times New Roman" w:eastAsia="Droid Sans Fallback" w:hAnsi="Times New Roman" w:cs="FreeSans"/>
          <w:kern w:val="2"/>
          <w:sz w:val="28"/>
          <w:szCs w:val="24"/>
          <w:lang w:eastAsia="zh-CN" w:bidi="hi-IN"/>
        </w:rPr>
        <w:t>flow</w:t>
      </w:r>
      <w:proofErr w:type="spellEnd"/>
      <w:r w:rsidRPr="0076111B">
        <w:rPr>
          <w:rFonts w:ascii="Times New Roman" w:eastAsia="Droid Sans Fallback" w:hAnsi="Times New Roman" w:cs="FreeSans"/>
          <w:kern w:val="2"/>
          <w:sz w:val="28"/>
          <w:szCs w:val="24"/>
          <w:lang w:eastAsia="zh-CN" w:bidi="hi-IN"/>
        </w:rPr>
        <w:t xml:space="preserve"> </w:t>
      </w:r>
      <w:proofErr w:type="spellStart"/>
      <w:r w:rsidRPr="0076111B">
        <w:rPr>
          <w:rFonts w:ascii="Times New Roman" w:eastAsia="Droid Sans Fallback" w:hAnsi="Times New Roman" w:cs="FreeSans"/>
          <w:kern w:val="2"/>
          <w:sz w:val="28"/>
          <w:szCs w:val="24"/>
          <w:lang w:eastAsia="zh-CN" w:bidi="hi-IN"/>
        </w:rPr>
        <w:t>diagram</w:t>
      </w:r>
      <w:proofErr w:type="spellEnd"/>
      <w:r w:rsidRPr="0076111B">
        <w:rPr>
          <w:rFonts w:ascii="Times New Roman" w:eastAsia="Droid Sans Fallback" w:hAnsi="Times New Roman" w:cs="FreeSans"/>
          <w:kern w:val="2"/>
          <w:sz w:val="28"/>
          <w:szCs w:val="24"/>
          <w:lang w:eastAsia="zh-CN" w:bidi="hi-IN"/>
        </w:rPr>
        <w:t>, DFD) — один из основных инструментов структурного анализа и проектирования информационных систем, существовавших до широкого распространения UML.</w:t>
      </w:r>
    </w:p>
    <w:p w14:paraId="65D3D1C3" w14:textId="77777777" w:rsidR="00CF69CA" w:rsidRPr="00CF69CA" w:rsidRDefault="00CF69CA" w:rsidP="00CF69CA">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На рисунке 6.1 представлен контекстный уровень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0A23053A" w14:textId="754992A6" w:rsidR="00CF69CA" w:rsidRPr="00CF69CA" w:rsidRDefault="00CF69CA" w:rsidP="00CF69CA">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noProof/>
          <w:kern w:val="2"/>
          <w:sz w:val="28"/>
          <w:szCs w:val="24"/>
        </w:rPr>
        <w:drawing>
          <wp:inline distT="0" distB="0" distL="0" distR="0" wp14:anchorId="11038267" wp14:editId="4CF36C8A">
            <wp:extent cx="5940425" cy="41186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118610"/>
                    </a:xfrm>
                    <a:prstGeom prst="rect">
                      <a:avLst/>
                    </a:prstGeom>
                    <a:noFill/>
                    <a:ln>
                      <a:noFill/>
                    </a:ln>
                  </pic:spPr>
                </pic:pic>
              </a:graphicData>
            </a:graphic>
          </wp:inline>
        </w:drawing>
      </w:r>
    </w:p>
    <w:p w14:paraId="7C8C3E4F" w14:textId="7E1310DF" w:rsidR="00CF69CA" w:rsidRPr="00CF69CA" w:rsidRDefault="00CF69CA" w:rsidP="00CF69CA">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Рисунок 6.1 </w:t>
      </w:r>
      <w:r w:rsidR="00B41C58">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Контекстный уровень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2B3F5E67" w14:textId="77777777" w:rsidR="00CF69CA" w:rsidRPr="00CF69CA" w:rsidRDefault="00CF69CA" w:rsidP="00CF69CA">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На рисунке 6.2 показана декомпозиция контекстного уровня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39155914" w14:textId="6A893EC7" w:rsidR="00CF69CA" w:rsidRPr="00CF69CA" w:rsidRDefault="00CF69CA" w:rsidP="00CF69CA">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noProof/>
          <w:kern w:val="2"/>
          <w:sz w:val="28"/>
          <w:szCs w:val="24"/>
        </w:rPr>
        <w:lastRenderedPageBreak/>
        <w:drawing>
          <wp:inline distT="0" distB="0" distL="0" distR="0" wp14:anchorId="0834DEC4" wp14:editId="76820832">
            <wp:extent cx="5940425" cy="41103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4110355"/>
                    </a:xfrm>
                    <a:prstGeom prst="rect">
                      <a:avLst/>
                    </a:prstGeom>
                    <a:noFill/>
                    <a:ln>
                      <a:noFill/>
                    </a:ln>
                  </pic:spPr>
                </pic:pic>
              </a:graphicData>
            </a:graphic>
          </wp:inline>
        </w:drawing>
      </w:r>
    </w:p>
    <w:p w14:paraId="03072EEF" w14:textId="7A7967E5" w:rsidR="00CF69CA" w:rsidRDefault="00CF69CA" w:rsidP="00CF69CA">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Рисунок 6.2 </w:t>
      </w:r>
      <w:r w:rsidR="00B41C58">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Декомпозиция контекстного уровня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25393A3C" w14:textId="225602E2" w:rsidR="00A109BB" w:rsidRPr="00CF69CA" w:rsidRDefault="00A109BB" w:rsidP="00A109BB">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На рисунке 6.</w:t>
      </w:r>
      <w:r>
        <w:rPr>
          <w:rFonts w:ascii="Times New Roman" w:eastAsia="Droid Sans Fallback" w:hAnsi="Times New Roman" w:cs="FreeSans"/>
          <w:kern w:val="2"/>
          <w:sz w:val="28"/>
          <w:szCs w:val="24"/>
          <w:lang w:eastAsia="zh-CN" w:bidi="hi-IN"/>
        </w:rPr>
        <w:t>3</w:t>
      </w:r>
      <w:r w:rsidRPr="00CF69CA">
        <w:rPr>
          <w:rFonts w:ascii="Times New Roman" w:eastAsia="Droid Sans Fallback" w:hAnsi="Times New Roman" w:cs="FreeSans"/>
          <w:kern w:val="2"/>
          <w:sz w:val="28"/>
          <w:szCs w:val="24"/>
          <w:lang w:eastAsia="zh-CN" w:bidi="hi-IN"/>
        </w:rPr>
        <w:t xml:space="preserve"> показана декомпозиция</w:t>
      </w:r>
      <w:r>
        <w:rPr>
          <w:rFonts w:ascii="Times New Roman" w:eastAsia="Droid Sans Fallback" w:hAnsi="Times New Roman" w:cs="FreeSans"/>
          <w:kern w:val="2"/>
          <w:sz w:val="28"/>
          <w:szCs w:val="24"/>
          <w:lang w:eastAsia="zh-CN" w:bidi="hi-IN"/>
        </w:rPr>
        <w:t xml:space="preserve"> функционального блока </w:t>
      </w:r>
      <w:r w:rsidRPr="00A109BB">
        <w:rPr>
          <w:rFonts w:ascii="Times New Roman" w:eastAsia="Droid Sans Fallback" w:hAnsi="Times New Roman" w:cs="FreeSans"/>
          <w:kern w:val="2"/>
          <w:sz w:val="28"/>
          <w:szCs w:val="24"/>
          <w:lang w:eastAsia="zh-CN" w:bidi="hi-IN"/>
        </w:rPr>
        <w:t>“</w:t>
      </w:r>
      <w:r>
        <w:rPr>
          <w:rFonts w:ascii="Times New Roman" w:eastAsia="Droid Sans Fallback" w:hAnsi="Times New Roman" w:cs="FreeSans"/>
          <w:kern w:val="2"/>
          <w:sz w:val="28"/>
          <w:szCs w:val="24"/>
          <w:lang w:eastAsia="zh-CN" w:bidi="hi-IN"/>
        </w:rPr>
        <w:t>Управление товарами и заказами</w:t>
      </w:r>
      <w:r w:rsidRPr="00A109BB">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w:t>
      </w:r>
    </w:p>
    <w:p w14:paraId="53171C0A" w14:textId="6FAB55EF" w:rsidR="005B209A" w:rsidRPr="00CF69CA" w:rsidRDefault="00F83AC8" w:rsidP="005B209A">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F83AC8">
        <w:rPr>
          <w:rFonts w:ascii="Times New Roman" w:eastAsia="Droid Sans Fallback" w:hAnsi="Times New Roman" w:cs="FreeSans"/>
          <w:noProof/>
          <w:kern w:val="2"/>
          <w:sz w:val="28"/>
          <w:szCs w:val="24"/>
        </w:rPr>
        <w:lastRenderedPageBreak/>
        <w:drawing>
          <wp:inline distT="0" distB="0" distL="0" distR="0" wp14:anchorId="645E1C1B" wp14:editId="0432BDF9">
            <wp:extent cx="5940425" cy="41116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111625"/>
                    </a:xfrm>
                    <a:prstGeom prst="rect">
                      <a:avLst/>
                    </a:prstGeom>
                    <a:noFill/>
                    <a:ln>
                      <a:noFill/>
                    </a:ln>
                  </pic:spPr>
                </pic:pic>
              </a:graphicData>
            </a:graphic>
          </wp:inline>
        </w:drawing>
      </w:r>
    </w:p>
    <w:p w14:paraId="1E93BFFE" w14:textId="3D474963" w:rsidR="00A109BB" w:rsidRDefault="005B209A" w:rsidP="00F83AC8">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Рисунок 6.</w:t>
      </w:r>
      <w:r>
        <w:rPr>
          <w:rFonts w:ascii="Times New Roman" w:eastAsia="Droid Sans Fallback" w:hAnsi="Times New Roman" w:cs="FreeSans"/>
          <w:kern w:val="2"/>
          <w:sz w:val="28"/>
          <w:szCs w:val="24"/>
          <w:lang w:eastAsia="zh-CN" w:bidi="hi-IN"/>
        </w:rPr>
        <w:t>3</w:t>
      </w:r>
      <w:r w:rsidRPr="00CF69CA">
        <w:rPr>
          <w:rFonts w:ascii="Times New Roman" w:eastAsia="Droid Sans Fallback" w:hAnsi="Times New Roman" w:cs="FreeSans"/>
          <w:kern w:val="2"/>
          <w:sz w:val="28"/>
          <w:szCs w:val="24"/>
          <w:lang w:eastAsia="zh-CN" w:bidi="hi-IN"/>
        </w:rPr>
        <w:t xml:space="preserve"> </w:t>
      </w:r>
      <w:r>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Декомпозиция </w:t>
      </w:r>
      <w:r>
        <w:rPr>
          <w:rFonts w:ascii="Times New Roman" w:eastAsia="Droid Sans Fallback" w:hAnsi="Times New Roman" w:cs="FreeSans"/>
          <w:kern w:val="2"/>
          <w:sz w:val="28"/>
          <w:szCs w:val="24"/>
          <w:lang w:eastAsia="zh-CN" w:bidi="hi-IN"/>
        </w:rPr>
        <w:t xml:space="preserve">функционального блока </w:t>
      </w:r>
      <w:r w:rsidRPr="00A109BB">
        <w:rPr>
          <w:rFonts w:ascii="Times New Roman" w:eastAsia="Droid Sans Fallback" w:hAnsi="Times New Roman" w:cs="FreeSans"/>
          <w:kern w:val="2"/>
          <w:sz w:val="28"/>
          <w:szCs w:val="24"/>
          <w:lang w:eastAsia="zh-CN" w:bidi="hi-IN"/>
        </w:rPr>
        <w:t>“</w:t>
      </w:r>
      <w:r>
        <w:rPr>
          <w:rFonts w:ascii="Times New Roman" w:eastAsia="Droid Sans Fallback" w:hAnsi="Times New Roman" w:cs="FreeSans"/>
          <w:kern w:val="2"/>
          <w:sz w:val="28"/>
          <w:szCs w:val="24"/>
          <w:lang w:eastAsia="zh-CN" w:bidi="hi-IN"/>
        </w:rPr>
        <w:t>Управление товарами и заказами</w:t>
      </w:r>
      <w:r w:rsidRPr="00A109BB">
        <w:rPr>
          <w:rFonts w:ascii="Times New Roman" w:eastAsia="Droid Sans Fallback" w:hAnsi="Times New Roman" w:cs="FreeSans"/>
          <w:kern w:val="2"/>
          <w:sz w:val="28"/>
          <w:szCs w:val="24"/>
          <w:lang w:eastAsia="zh-CN" w:bidi="hi-IN"/>
        </w:rPr>
        <w:t>”</w:t>
      </w:r>
    </w:p>
    <w:p w14:paraId="27B69A20"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A0 - Интернет-магазин игрушек</w:t>
      </w:r>
    </w:p>
    <w:p w14:paraId="0D1040A0" w14:textId="4C200ED6"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Этот блок представляет собой всю систему интернет-магазина игрушек, включающую функциональность для пользователей и администраторов. В рамках него пользователи могут взаимодействовать с товарами, заказывать их, оплачивать, просматривать историю заказов и управлять своим аккаунтом. Администраторы имеют возможность управлять пользователями и товарами. Декомпозиция этого блока включает все основные функциональные элементы, обеспечивающие работу магазина</w:t>
      </w:r>
    </w:p>
    <w:p w14:paraId="69B403CA"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A1.1 - Управление пользователями</w:t>
      </w:r>
    </w:p>
    <w:p w14:paraId="038AA780" w14:textId="29FF8F0F"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 xml:space="preserve">В этом блоке происходит регистрация новых пользователей, проверка введенных ими данных, отправка подтверждающих писем и создание учетной записи. При авторизации система сверяет введенный логин и пароль с базой данных, а затем создает сессию, позволяя пользователю оставаться в системе. В личном кабинете можно редактировать данные, изменять пароль, </w:t>
      </w:r>
      <w:r w:rsidRPr="005A40A2">
        <w:rPr>
          <w:rFonts w:ascii="Times New Roman" w:eastAsia="Droid Sans Fallback" w:hAnsi="Times New Roman" w:cs="FreeSans"/>
          <w:kern w:val="2"/>
          <w:sz w:val="28"/>
          <w:szCs w:val="24"/>
          <w:lang w:eastAsia="zh-CN" w:bidi="hi-IN"/>
        </w:rPr>
        <w:lastRenderedPageBreak/>
        <w:t>просматривать историю заказов. Администратор может просматривать список пользователей, блокировать учетные записи, менять их роли, если необходимо</w:t>
      </w:r>
    </w:p>
    <w:p w14:paraId="794898A9"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A1.2 - Управление товарами и заказами</w:t>
      </w:r>
    </w:p>
    <w:p w14:paraId="634E5641" w14:textId="675E5C15"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Администратор добавляет новые товары, заполняя название, описание, цену, категорию, изображения, характеристики. После публикации товар становится доступным пользователям для просмотра и покупки. Если товар нужно изменить, администратор может обновить описание, цену или статус наличия. При необходимости товар удаляется из каталога. Заказы пользователей также находятся под контролем администратора. Как только покупатель оформляет заказ, система фиксирует его данные, и администратор может просматривать все заказы, изменять их статус, уточнять детали, если это необходимо. Когда товар заканчивается, система обновляет его статус, скрывая его из доступных для покупки позиций</w:t>
      </w:r>
    </w:p>
    <w:p w14:paraId="4F4FEBEE"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A1.3 - Оплата и обработка заказов</w:t>
      </w:r>
    </w:p>
    <w:p w14:paraId="7D8903B1" w14:textId="319CCC82"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 xml:space="preserve">Когда пользователь выбирает товары и оформляет заказ, система запрашивает у него адрес доставки, контактные данные и желаемый способ получения товара. Затем предлагается выбор способа оплаты, который может включать оплату банковской картой, электронными деньгами или наличными при получении. Если выбирается онлайн-оплата, система перенаправляет пользователя на платежный шлюз, где происходит обработка транзакции. В случае успешной оплаты заказ регистрируется в базе </w:t>
      </w:r>
      <w:proofErr w:type="gramStart"/>
      <w:r w:rsidRPr="005A40A2">
        <w:rPr>
          <w:rFonts w:ascii="Times New Roman" w:eastAsia="Droid Sans Fallback" w:hAnsi="Times New Roman" w:cs="FreeSans"/>
          <w:kern w:val="2"/>
          <w:sz w:val="28"/>
          <w:szCs w:val="24"/>
          <w:lang w:eastAsia="zh-CN" w:bidi="hi-IN"/>
        </w:rPr>
        <w:t>данных</w:t>
      </w:r>
      <w:proofErr w:type="gramEnd"/>
      <w:r w:rsidRPr="005A40A2">
        <w:rPr>
          <w:rFonts w:ascii="Times New Roman" w:eastAsia="Droid Sans Fallback" w:hAnsi="Times New Roman" w:cs="FreeSans"/>
          <w:kern w:val="2"/>
          <w:sz w:val="28"/>
          <w:szCs w:val="24"/>
          <w:lang w:eastAsia="zh-CN" w:bidi="hi-IN"/>
        </w:rPr>
        <w:t xml:space="preserve"> и покупатель получает подтверждение. Система также отправляет уведомления о статусе заказа, включая подтверждение оформления, смену статуса на «в обработке», «отправлено», «доставлено»</w:t>
      </w:r>
    </w:p>
    <w:p w14:paraId="4BB42967" w14:textId="77777777" w:rsidR="005A40A2" w:rsidRPr="005A40A2" w:rsidRDefault="005A40A2" w:rsidP="005A40A2">
      <w:pPr>
        <w:spacing w:after="0" w:line="360" w:lineRule="auto"/>
        <w:ind w:firstLine="708"/>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A2.1 - Фильтрация и поиск товаров</w:t>
      </w:r>
    </w:p>
    <w:p w14:paraId="31008ABF" w14:textId="755DFC16"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Для удобного выбора товаров пользователю предоставляется возможность фильтрации и поиска. Можно выбрать интересующую категорию, отфильтровать товары по брендам.</w:t>
      </w:r>
    </w:p>
    <w:p w14:paraId="7CD77DED"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A2.2 - Формирование корзины</w:t>
      </w:r>
    </w:p>
    <w:p w14:paraId="0D71843E" w14:textId="5FC3CB60"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lastRenderedPageBreak/>
        <w:t>Пользователь может добавлять товары в корзину, указывая нужное количество. Все добавленные товары остаются в корзине до момента оформления заказа, даже если пользователь выходит из системы. В корзине отображаются фотографии товаров, их цена, сумма заказа. Пользователь может изменять количество товаров или удалять ненужные позиции. Если он хочет отложить заказ, корзина сохраняется, и при следующем входе товары остаются доступными</w:t>
      </w:r>
    </w:p>
    <w:p w14:paraId="56EAF465"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A2.3 - Оформление заказа</w:t>
      </w:r>
    </w:p>
    <w:p w14:paraId="1F63F7F5" w14:textId="0EAEB789" w:rsid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Когда пользователь готов к покупке, он переходит к оформлению заказа. В этот момент система запрашивает его контактные данные, адрес доставки и предпочтительный способ получения товара. Пользователь выбирает удобный метод оплаты и подтверждает покупку. После этого заказ регистрируется в системе, а покупателю отправляется подтверждение. В личном кабинете он может следить за изменением статуса заказа, начиная с момента оформления и до доставки. Если заказ требует доработки, например, отсутствует товар или нужна замена, администратор может связаться с покупателем для уточнения деталей</w:t>
      </w:r>
    </w:p>
    <w:p w14:paraId="72E58215" w14:textId="5CABE0A4" w:rsidR="00EE49C5" w:rsidRDefault="00194639" w:rsidP="00EE49C5">
      <w:pPr>
        <w:spacing w:after="0" w:line="360" w:lineRule="auto"/>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На рисунка 6.4 представлена нормализованная модель базы данных</w:t>
      </w:r>
      <w:r w:rsidR="00C42094" w:rsidRPr="00C42094">
        <w:rPr>
          <w:rFonts w:ascii="Times New Roman" w:eastAsia="Calibri" w:hAnsi="Times New Roman"/>
          <w:sz w:val="28"/>
          <w:szCs w:val="28"/>
          <w:lang w:eastAsia="en-US"/>
        </w:rPr>
        <w:t xml:space="preserve"> </w:t>
      </w:r>
      <w:r w:rsidR="00C42094">
        <w:rPr>
          <w:rFonts w:ascii="Times New Roman" w:eastAsia="Calibri" w:hAnsi="Times New Roman"/>
          <w:sz w:val="28"/>
          <w:szCs w:val="28"/>
          <w:lang w:eastAsia="en-US"/>
        </w:rPr>
        <w:t xml:space="preserve">в виде </w:t>
      </w:r>
      <w:r w:rsidR="00C42094">
        <w:rPr>
          <w:rFonts w:ascii="Times New Roman" w:eastAsia="Calibri" w:hAnsi="Times New Roman"/>
          <w:sz w:val="28"/>
          <w:szCs w:val="28"/>
          <w:lang w:val="en-US" w:eastAsia="en-US"/>
        </w:rPr>
        <w:t>ERD</w:t>
      </w:r>
      <w:r w:rsidR="00C42094">
        <w:rPr>
          <w:rFonts w:ascii="Times New Roman" w:eastAsia="Calibri" w:hAnsi="Times New Roman"/>
          <w:sz w:val="28"/>
          <w:szCs w:val="28"/>
          <w:lang w:eastAsia="en-US"/>
        </w:rPr>
        <w:t>-диаграммы нотации «Вороньи лапки»</w:t>
      </w:r>
      <w:r w:rsidR="002501AE">
        <w:rPr>
          <w:rFonts w:ascii="Times New Roman" w:eastAsia="Calibri" w:hAnsi="Times New Roman"/>
          <w:sz w:val="28"/>
          <w:szCs w:val="28"/>
          <w:lang w:eastAsia="en-US"/>
        </w:rPr>
        <w:t>.</w:t>
      </w:r>
    </w:p>
    <w:p w14:paraId="21079A4B" w14:textId="344E57FE" w:rsidR="002501AE" w:rsidRPr="00CF69CA" w:rsidRDefault="00C42094" w:rsidP="002501AE">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Pr>
          <w:rFonts w:ascii="Times New Roman" w:eastAsia="Droid Sans Fallback" w:hAnsi="Times New Roman" w:cs="FreeSans"/>
          <w:noProof/>
          <w:kern w:val="2"/>
          <w:sz w:val="28"/>
          <w:szCs w:val="24"/>
        </w:rPr>
        <w:lastRenderedPageBreak/>
        <w:drawing>
          <wp:inline distT="0" distB="0" distL="0" distR="0" wp14:anchorId="3C928A35" wp14:editId="6BD83A0D">
            <wp:extent cx="5958503" cy="4519914"/>
            <wp:effectExtent l="0" t="0" r="4445" b="0"/>
            <wp:docPr id="2144165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65935" name="Рисунок 2144165935"/>
                    <pic:cNvPicPr/>
                  </pic:nvPicPr>
                  <pic:blipFill rotWithShape="1">
                    <a:blip r:embed="rId15" cstate="print">
                      <a:extLst>
                        <a:ext uri="{28A0092B-C50C-407E-A947-70E740481C1C}">
                          <a14:useLocalDpi xmlns:a14="http://schemas.microsoft.com/office/drawing/2010/main" val="0"/>
                        </a:ext>
                      </a:extLst>
                    </a:blip>
                    <a:srcRect r="17775"/>
                    <a:stretch/>
                  </pic:blipFill>
                  <pic:spPr bwMode="auto">
                    <a:xfrm>
                      <a:off x="0" y="0"/>
                      <a:ext cx="5977783" cy="4534539"/>
                    </a:xfrm>
                    <a:prstGeom prst="rect">
                      <a:avLst/>
                    </a:prstGeom>
                    <a:ln>
                      <a:noFill/>
                    </a:ln>
                    <a:extLst>
                      <a:ext uri="{53640926-AAD7-44D8-BBD7-CCE9431645EC}">
                        <a14:shadowObscured xmlns:a14="http://schemas.microsoft.com/office/drawing/2010/main"/>
                      </a:ext>
                    </a:extLst>
                  </pic:spPr>
                </pic:pic>
              </a:graphicData>
            </a:graphic>
          </wp:inline>
        </w:drawing>
      </w:r>
    </w:p>
    <w:p w14:paraId="1A649DD4" w14:textId="6C0861E3" w:rsidR="002501AE" w:rsidRPr="00A2223D" w:rsidRDefault="002501AE" w:rsidP="00D00AF4">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Рисунок 6.</w:t>
      </w:r>
      <w:r>
        <w:rPr>
          <w:rFonts w:ascii="Times New Roman" w:eastAsia="Droid Sans Fallback" w:hAnsi="Times New Roman" w:cs="FreeSans"/>
          <w:kern w:val="2"/>
          <w:sz w:val="28"/>
          <w:szCs w:val="24"/>
          <w:lang w:eastAsia="zh-CN" w:bidi="hi-IN"/>
        </w:rPr>
        <w:t>4</w:t>
      </w:r>
      <w:r w:rsidRPr="00CF69CA">
        <w:rPr>
          <w:rFonts w:ascii="Times New Roman" w:eastAsia="Droid Sans Fallback" w:hAnsi="Times New Roman" w:cs="FreeSans"/>
          <w:kern w:val="2"/>
          <w:sz w:val="28"/>
          <w:szCs w:val="24"/>
          <w:lang w:eastAsia="zh-CN" w:bidi="hi-IN"/>
        </w:rPr>
        <w:t xml:space="preserve"> </w:t>
      </w:r>
      <w:r>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w:t>
      </w:r>
      <w:r w:rsidR="00F2148D">
        <w:rPr>
          <w:rFonts w:ascii="Times New Roman" w:eastAsia="Droid Sans Fallback" w:hAnsi="Times New Roman" w:cs="FreeSans"/>
          <w:kern w:val="2"/>
          <w:sz w:val="28"/>
          <w:szCs w:val="24"/>
          <w:lang w:eastAsia="zh-CN" w:bidi="hi-IN"/>
        </w:rPr>
        <w:t>М</w:t>
      </w:r>
      <w:r w:rsidRPr="002501AE">
        <w:rPr>
          <w:rFonts w:ascii="Times New Roman" w:eastAsia="Droid Sans Fallback" w:hAnsi="Times New Roman" w:cs="FreeSans"/>
          <w:kern w:val="2"/>
          <w:sz w:val="28"/>
          <w:szCs w:val="24"/>
          <w:lang w:eastAsia="zh-CN" w:bidi="hi-IN"/>
        </w:rPr>
        <w:t>одель базы данных</w:t>
      </w:r>
    </w:p>
    <w:p w14:paraId="63C91D85" w14:textId="77777777" w:rsidR="00D00AF4" w:rsidRPr="00D00AF4" w:rsidRDefault="00D00AF4" w:rsidP="00D00AF4">
      <w:pPr>
        <w:spacing w:after="0" w:line="360" w:lineRule="auto"/>
        <w:ind w:firstLine="709"/>
        <w:jc w:val="both"/>
        <w:rPr>
          <w:rFonts w:ascii="Times New Roman" w:eastAsia="Calibri" w:hAnsi="Times New Roman"/>
          <w:sz w:val="28"/>
          <w:szCs w:val="28"/>
          <w:lang w:eastAsia="en-US"/>
        </w:rPr>
      </w:pPr>
      <w:r w:rsidRPr="00D00AF4">
        <w:rPr>
          <w:rFonts w:ascii="Times New Roman" w:eastAsia="Calibri" w:hAnsi="Times New Roman"/>
          <w:sz w:val="28"/>
          <w:szCs w:val="28"/>
          <w:lang w:eastAsia="en-US"/>
        </w:rPr>
        <w:t xml:space="preserve">База данных спроектирована для управления пользователями, игрушками, заказами и связанными сущностями в системе. Основная таблица </w:t>
      </w:r>
      <w:proofErr w:type="spellStart"/>
      <w:r w:rsidRPr="00D00AF4">
        <w:rPr>
          <w:rFonts w:ascii="Times New Roman" w:eastAsia="Calibri" w:hAnsi="Times New Roman"/>
          <w:sz w:val="28"/>
          <w:szCs w:val="28"/>
          <w:lang w:eastAsia="en-US"/>
        </w:rPr>
        <w:t>roles</w:t>
      </w:r>
      <w:proofErr w:type="spellEnd"/>
      <w:r w:rsidRPr="00D00AF4">
        <w:rPr>
          <w:rFonts w:ascii="Times New Roman" w:eastAsia="Calibri" w:hAnsi="Times New Roman"/>
          <w:sz w:val="28"/>
          <w:szCs w:val="28"/>
          <w:lang w:eastAsia="en-US"/>
        </w:rPr>
        <w:t xml:space="preserve"> хранит роли пользователей с уникальными идентификаторами и названиями. Пользователи системы представлены в таблице </w:t>
      </w:r>
      <w:proofErr w:type="spellStart"/>
      <w:r w:rsidRPr="00D00AF4">
        <w:rPr>
          <w:rFonts w:ascii="Times New Roman" w:eastAsia="Calibri" w:hAnsi="Times New Roman"/>
          <w:sz w:val="28"/>
          <w:szCs w:val="28"/>
          <w:lang w:eastAsia="en-US"/>
        </w:rPr>
        <w:t>users</w:t>
      </w:r>
      <w:proofErr w:type="spellEnd"/>
      <w:r w:rsidRPr="00D00AF4">
        <w:rPr>
          <w:rFonts w:ascii="Times New Roman" w:eastAsia="Calibri" w:hAnsi="Times New Roman"/>
          <w:sz w:val="28"/>
          <w:szCs w:val="28"/>
          <w:lang w:eastAsia="en-US"/>
        </w:rPr>
        <w:t>, которая содержит персональные данные, учетные данные, номер телефона и статус блокировки аккаунта.</w:t>
      </w:r>
    </w:p>
    <w:p w14:paraId="357E6A68" w14:textId="77777777" w:rsidR="00D00AF4" w:rsidRPr="00D00AF4" w:rsidRDefault="00D00AF4" w:rsidP="00D00AF4">
      <w:pPr>
        <w:spacing w:after="0" w:line="360" w:lineRule="auto"/>
        <w:ind w:firstLine="709"/>
        <w:jc w:val="both"/>
        <w:rPr>
          <w:rFonts w:ascii="Times New Roman" w:eastAsia="Calibri" w:hAnsi="Times New Roman"/>
          <w:sz w:val="28"/>
          <w:szCs w:val="28"/>
          <w:lang w:eastAsia="en-US"/>
        </w:rPr>
      </w:pPr>
      <w:r w:rsidRPr="00D00AF4">
        <w:rPr>
          <w:rFonts w:ascii="Times New Roman" w:eastAsia="Calibri" w:hAnsi="Times New Roman"/>
          <w:sz w:val="28"/>
          <w:szCs w:val="28"/>
          <w:lang w:eastAsia="en-US"/>
        </w:rPr>
        <w:t xml:space="preserve">Связь между пользователями и их ролями реализована через таблицу </w:t>
      </w:r>
      <w:proofErr w:type="spellStart"/>
      <w:r w:rsidRPr="00D00AF4">
        <w:rPr>
          <w:rFonts w:ascii="Times New Roman" w:eastAsia="Calibri" w:hAnsi="Times New Roman"/>
          <w:sz w:val="28"/>
          <w:szCs w:val="28"/>
          <w:lang w:eastAsia="en-US"/>
        </w:rPr>
        <w:t>user_roles</w:t>
      </w:r>
      <w:proofErr w:type="spellEnd"/>
      <w:r w:rsidRPr="00D00AF4">
        <w:rPr>
          <w:rFonts w:ascii="Times New Roman" w:eastAsia="Calibri" w:hAnsi="Times New Roman"/>
          <w:sz w:val="28"/>
          <w:szCs w:val="28"/>
          <w:lang w:eastAsia="en-US"/>
        </w:rPr>
        <w:t xml:space="preserve">, которая образует многие-ко-многим между </w:t>
      </w:r>
      <w:proofErr w:type="spellStart"/>
      <w:r w:rsidRPr="00D00AF4">
        <w:rPr>
          <w:rFonts w:ascii="Times New Roman" w:eastAsia="Calibri" w:hAnsi="Times New Roman"/>
          <w:sz w:val="28"/>
          <w:szCs w:val="28"/>
          <w:lang w:eastAsia="en-US"/>
        </w:rPr>
        <w:t>users</w:t>
      </w:r>
      <w:proofErr w:type="spellEnd"/>
      <w:r w:rsidRPr="00D00AF4">
        <w:rPr>
          <w:rFonts w:ascii="Times New Roman" w:eastAsia="Calibri" w:hAnsi="Times New Roman"/>
          <w:sz w:val="28"/>
          <w:szCs w:val="28"/>
          <w:lang w:eastAsia="en-US"/>
        </w:rPr>
        <w:t xml:space="preserve"> и </w:t>
      </w:r>
      <w:proofErr w:type="spellStart"/>
      <w:r w:rsidRPr="00D00AF4">
        <w:rPr>
          <w:rFonts w:ascii="Times New Roman" w:eastAsia="Calibri" w:hAnsi="Times New Roman"/>
          <w:sz w:val="28"/>
          <w:szCs w:val="28"/>
          <w:lang w:eastAsia="en-US"/>
        </w:rPr>
        <w:t>roles</w:t>
      </w:r>
      <w:proofErr w:type="spellEnd"/>
      <w:r w:rsidRPr="00D00AF4">
        <w:rPr>
          <w:rFonts w:ascii="Times New Roman" w:eastAsia="Calibri" w:hAnsi="Times New Roman"/>
          <w:sz w:val="28"/>
          <w:szCs w:val="28"/>
          <w:lang w:eastAsia="en-US"/>
        </w:rPr>
        <w:t xml:space="preserve"> с каскадным удалением при удалении связанных записей. Каталог игрушек хранится в таблице </w:t>
      </w:r>
      <w:proofErr w:type="spellStart"/>
      <w:r w:rsidRPr="00D00AF4">
        <w:rPr>
          <w:rFonts w:ascii="Times New Roman" w:eastAsia="Calibri" w:hAnsi="Times New Roman"/>
          <w:sz w:val="28"/>
          <w:szCs w:val="28"/>
          <w:lang w:eastAsia="en-US"/>
        </w:rPr>
        <w:t>toys</w:t>
      </w:r>
      <w:proofErr w:type="spellEnd"/>
      <w:r w:rsidRPr="00D00AF4">
        <w:rPr>
          <w:rFonts w:ascii="Times New Roman" w:eastAsia="Calibri" w:hAnsi="Times New Roman"/>
          <w:sz w:val="28"/>
          <w:szCs w:val="28"/>
          <w:lang w:eastAsia="en-US"/>
        </w:rPr>
        <w:t xml:space="preserve"> с информацией о названии, цене и описании каждого товара.</w:t>
      </w:r>
    </w:p>
    <w:p w14:paraId="4DC4F19F" w14:textId="77777777" w:rsidR="00D00AF4" w:rsidRPr="00D00AF4" w:rsidRDefault="00D00AF4" w:rsidP="00D00AF4">
      <w:pPr>
        <w:spacing w:after="0" w:line="360" w:lineRule="auto"/>
        <w:ind w:firstLine="709"/>
        <w:jc w:val="both"/>
        <w:rPr>
          <w:rFonts w:ascii="Times New Roman" w:eastAsia="Calibri" w:hAnsi="Times New Roman"/>
          <w:sz w:val="28"/>
          <w:szCs w:val="28"/>
          <w:lang w:eastAsia="en-US"/>
        </w:rPr>
      </w:pPr>
      <w:r w:rsidRPr="00D00AF4">
        <w:rPr>
          <w:rFonts w:ascii="Times New Roman" w:eastAsia="Calibri" w:hAnsi="Times New Roman"/>
          <w:sz w:val="28"/>
          <w:szCs w:val="28"/>
          <w:lang w:eastAsia="en-US"/>
        </w:rPr>
        <w:t xml:space="preserve">Для работы с избранными товарами пользователей предназначена таблица </w:t>
      </w:r>
      <w:proofErr w:type="spellStart"/>
      <w:r w:rsidRPr="00D00AF4">
        <w:rPr>
          <w:rFonts w:ascii="Times New Roman" w:eastAsia="Calibri" w:hAnsi="Times New Roman"/>
          <w:sz w:val="28"/>
          <w:szCs w:val="28"/>
          <w:lang w:eastAsia="en-US"/>
        </w:rPr>
        <w:t>favorites</w:t>
      </w:r>
      <w:proofErr w:type="spellEnd"/>
      <w:r w:rsidRPr="00D00AF4">
        <w:rPr>
          <w:rFonts w:ascii="Times New Roman" w:eastAsia="Calibri" w:hAnsi="Times New Roman"/>
          <w:sz w:val="28"/>
          <w:szCs w:val="28"/>
          <w:lang w:eastAsia="en-US"/>
        </w:rPr>
        <w:t xml:space="preserve">, связывающая пользователей и игрушки. Процесс оформления заказов организован через таблицу </w:t>
      </w:r>
      <w:proofErr w:type="spellStart"/>
      <w:r w:rsidRPr="00D00AF4">
        <w:rPr>
          <w:rFonts w:ascii="Times New Roman" w:eastAsia="Calibri" w:hAnsi="Times New Roman"/>
          <w:sz w:val="28"/>
          <w:szCs w:val="28"/>
          <w:lang w:eastAsia="en-US"/>
        </w:rPr>
        <w:t>orders</w:t>
      </w:r>
      <w:proofErr w:type="spellEnd"/>
      <w:r w:rsidRPr="00D00AF4">
        <w:rPr>
          <w:rFonts w:ascii="Times New Roman" w:eastAsia="Calibri" w:hAnsi="Times New Roman"/>
          <w:sz w:val="28"/>
          <w:szCs w:val="28"/>
          <w:lang w:eastAsia="en-US"/>
        </w:rPr>
        <w:t xml:space="preserve">, которая фиксирует </w:t>
      </w:r>
      <w:r w:rsidRPr="00D00AF4">
        <w:rPr>
          <w:rFonts w:ascii="Times New Roman" w:eastAsia="Calibri" w:hAnsi="Times New Roman"/>
          <w:sz w:val="28"/>
          <w:szCs w:val="28"/>
          <w:lang w:eastAsia="en-US"/>
        </w:rPr>
        <w:lastRenderedPageBreak/>
        <w:t xml:space="preserve">пользователя, дату заказа, общую стоимость и текущий статус. Состав заказов детализируется в таблице </w:t>
      </w:r>
      <w:proofErr w:type="spellStart"/>
      <w:r w:rsidRPr="00D00AF4">
        <w:rPr>
          <w:rFonts w:ascii="Times New Roman" w:eastAsia="Calibri" w:hAnsi="Times New Roman"/>
          <w:sz w:val="28"/>
          <w:szCs w:val="28"/>
          <w:lang w:eastAsia="en-US"/>
        </w:rPr>
        <w:t>order_items</w:t>
      </w:r>
      <w:proofErr w:type="spellEnd"/>
      <w:r w:rsidRPr="00D00AF4">
        <w:rPr>
          <w:rFonts w:ascii="Times New Roman" w:eastAsia="Calibri" w:hAnsi="Times New Roman"/>
          <w:sz w:val="28"/>
          <w:szCs w:val="28"/>
          <w:lang w:eastAsia="en-US"/>
        </w:rPr>
        <w:t xml:space="preserve"> с указанием количества и цены каждой позиции.</w:t>
      </w:r>
    </w:p>
    <w:p w14:paraId="17763270" w14:textId="77777777" w:rsidR="00D00AF4" w:rsidRPr="00D00AF4" w:rsidRDefault="00D00AF4" w:rsidP="00D00AF4">
      <w:pPr>
        <w:spacing w:after="0" w:line="360" w:lineRule="auto"/>
        <w:ind w:firstLine="709"/>
        <w:jc w:val="both"/>
        <w:rPr>
          <w:rFonts w:ascii="Times New Roman" w:eastAsia="Calibri" w:hAnsi="Times New Roman"/>
          <w:sz w:val="28"/>
          <w:szCs w:val="28"/>
          <w:lang w:eastAsia="en-US"/>
        </w:rPr>
      </w:pPr>
      <w:r w:rsidRPr="00D00AF4">
        <w:rPr>
          <w:rFonts w:ascii="Times New Roman" w:eastAsia="Calibri" w:hAnsi="Times New Roman"/>
          <w:sz w:val="28"/>
          <w:szCs w:val="28"/>
          <w:lang w:eastAsia="en-US"/>
        </w:rPr>
        <w:t xml:space="preserve">Корзина покупок реализована в таблице </w:t>
      </w:r>
      <w:proofErr w:type="spellStart"/>
      <w:r w:rsidRPr="00D00AF4">
        <w:rPr>
          <w:rFonts w:ascii="Times New Roman" w:eastAsia="Calibri" w:hAnsi="Times New Roman"/>
          <w:sz w:val="28"/>
          <w:szCs w:val="28"/>
          <w:lang w:eastAsia="en-US"/>
        </w:rPr>
        <w:t>cart</w:t>
      </w:r>
      <w:proofErr w:type="spellEnd"/>
      <w:r w:rsidRPr="00D00AF4">
        <w:rPr>
          <w:rFonts w:ascii="Times New Roman" w:eastAsia="Calibri" w:hAnsi="Times New Roman"/>
          <w:sz w:val="28"/>
          <w:szCs w:val="28"/>
          <w:lang w:eastAsia="en-US"/>
        </w:rPr>
        <w:t xml:space="preserve">, где хранятся временные данные о выбранных товарах и их количестве перед оформлением заказа. Информация о платежах содержится в таблице </w:t>
      </w:r>
      <w:proofErr w:type="spellStart"/>
      <w:r w:rsidRPr="00D00AF4">
        <w:rPr>
          <w:rFonts w:ascii="Times New Roman" w:eastAsia="Calibri" w:hAnsi="Times New Roman"/>
          <w:sz w:val="28"/>
          <w:szCs w:val="28"/>
          <w:lang w:eastAsia="en-US"/>
        </w:rPr>
        <w:t>payments</w:t>
      </w:r>
      <w:proofErr w:type="spellEnd"/>
      <w:r w:rsidRPr="00D00AF4">
        <w:rPr>
          <w:rFonts w:ascii="Times New Roman" w:eastAsia="Calibri" w:hAnsi="Times New Roman"/>
          <w:sz w:val="28"/>
          <w:szCs w:val="28"/>
          <w:lang w:eastAsia="en-US"/>
        </w:rPr>
        <w:t xml:space="preserve"> с указанием метода оплаты и текущего статуса платежа, связанного с конкретным заказом.</w:t>
      </w:r>
    </w:p>
    <w:p w14:paraId="2C79A5B7" w14:textId="76DA331F" w:rsidR="00D00AF4" w:rsidRPr="00D00AF4" w:rsidRDefault="00D00AF4" w:rsidP="00D00AF4">
      <w:pPr>
        <w:spacing w:after="0" w:line="360" w:lineRule="auto"/>
        <w:ind w:firstLine="709"/>
        <w:jc w:val="both"/>
        <w:rPr>
          <w:rFonts w:ascii="Times New Roman" w:eastAsia="Calibri" w:hAnsi="Times New Roman"/>
          <w:sz w:val="28"/>
          <w:szCs w:val="28"/>
          <w:lang w:eastAsia="en-US"/>
        </w:rPr>
      </w:pPr>
      <w:r w:rsidRPr="00D00AF4">
        <w:rPr>
          <w:rFonts w:ascii="Times New Roman" w:eastAsia="Calibri" w:hAnsi="Times New Roman"/>
          <w:sz w:val="28"/>
          <w:szCs w:val="28"/>
          <w:lang w:eastAsia="en-US"/>
        </w:rPr>
        <w:t xml:space="preserve">Отзывы пользователей о товарах сохраняются в таблице </w:t>
      </w:r>
      <w:proofErr w:type="spellStart"/>
      <w:r w:rsidRPr="00D00AF4">
        <w:rPr>
          <w:rFonts w:ascii="Times New Roman" w:eastAsia="Calibri" w:hAnsi="Times New Roman"/>
          <w:sz w:val="28"/>
          <w:szCs w:val="28"/>
          <w:lang w:eastAsia="en-US"/>
        </w:rPr>
        <w:t>reviews</w:t>
      </w:r>
      <w:proofErr w:type="spellEnd"/>
      <w:r w:rsidRPr="00D00AF4">
        <w:rPr>
          <w:rFonts w:ascii="Times New Roman" w:eastAsia="Calibri" w:hAnsi="Times New Roman"/>
          <w:sz w:val="28"/>
          <w:szCs w:val="28"/>
          <w:lang w:eastAsia="en-US"/>
        </w:rPr>
        <w:t>, которая включает оценку (от 1 до 5), текстовый комментарий и дату создания. Все таблицы используют целочисленные автоинкрементные идентификаторы в качестве первичных ключей, для связей между таблицами применяются внешние ключи с каскадным удалением в большинстве случаев.</w:t>
      </w:r>
    </w:p>
    <w:p w14:paraId="3DA2008D" w14:textId="61065939" w:rsidR="00D00AF4" w:rsidRPr="00D00AF4" w:rsidRDefault="005F51B8" w:rsidP="00D00AF4">
      <w:pPr>
        <w:spacing w:after="0"/>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br w:type="page"/>
      </w:r>
    </w:p>
    <w:p w14:paraId="4D21AB1F" w14:textId="66287777" w:rsidR="00FB56BB" w:rsidRPr="00DE76AE" w:rsidRDefault="00DE76AE" w:rsidP="00DE76AE">
      <w:pPr>
        <w:tabs>
          <w:tab w:val="left" w:pos="709"/>
        </w:tabs>
        <w:spacing w:after="0" w:line="360" w:lineRule="auto"/>
        <w:jc w:val="both"/>
        <w:outlineLvl w:val="0"/>
        <w:rPr>
          <w:rFonts w:ascii="Times New Roman" w:eastAsia="Calibri" w:hAnsi="Times New Roman"/>
          <w:b/>
          <w:caps/>
          <w:sz w:val="28"/>
          <w:szCs w:val="28"/>
          <w:lang w:eastAsia="en-US"/>
        </w:rPr>
      </w:pPr>
      <w:r>
        <w:rPr>
          <w:rFonts w:ascii="Times New Roman" w:eastAsia="Calibri" w:hAnsi="Times New Roman"/>
          <w:b/>
          <w:sz w:val="28"/>
          <w:szCs w:val="28"/>
          <w:lang w:eastAsia="en-US"/>
        </w:rPr>
        <w:lastRenderedPageBreak/>
        <w:tab/>
      </w:r>
      <w:bookmarkStart w:id="6" w:name="_Toc194263272"/>
      <w:r w:rsidRPr="00DE76AE">
        <w:rPr>
          <w:rFonts w:ascii="Times New Roman" w:eastAsia="Calibri" w:hAnsi="Times New Roman"/>
          <w:b/>
          <w:sz w:val="28"/>
          <w:szCs w:val="28"/>
          <w:lang w:eastAsia="en-US"/>
        </w:rPr>
        <w:t>Практическая работа</w:t>
      </w:r>
      <w:r w:rsidR="00555238" w:rsidRPr="00DE76AE">
        <w:rPr>
          <w:rFonts w:ascii="Times New Roman" w:eastAsia="Calibri" w:hAnsi="Times New Roman"/>
          <w:b/>
          <w:sz w:val="28"/>
          <w:szCs w:val="28"/>
          <w:lang w:eastAsia="en-US"/>
        </w:rPr>
        <w:t xml:space="preserve"> №</w:t>
      </w:r>
      <w:r w:rsidR="005A2206">
        <w:rPr>
          <w:rFonts w:ascii="Times New Roman" w:eastAsia="Calibri" w:hAnsi="Times New Roman"/>
          <w:b/>
          <w:sz w:val="28"/>
          <w:szCs w:val="28"/>
          <w:lang w:eastAsia="en-US"/>
        </w:rPr>
        <w:t>7</w:t>
      </w:r>
      <w:bookmarkEnd w:id="6"/>
    </w:p>
    <w:p w14:paraId="01327C9F" w14:textId="77777777" w:rsidR="004709FC" w:rsidRPr="004709FC" w:rsidRDefault="004709FC" w:rsidP="004709FC">
      <w:pPr>
        <w:spacing w:after="0" w:line="360" w:lineRule="auto"/>
        <w:ind w:firstLine="709"/>
        <w:rPr>
          <w:rFonts w:ascii="Times New Roman" w:eastAsia="Times New Roman" w:hAnsi="Times New Roman"/>
          <w:b/>
          <w:sz w:val="28"/>
          <w:szCs w:val="28"/>
        </w:rPr>
      </w:pPr>
      <w:r w:rsidRPr="004709FC">
        <w:rPr>
          <w:rFonts w:ascii="Times New Roman" w:eastAsia="Times New Roman" w:hAnsi="Times New Roman"/>
          <w:b/>
          <w:sz w:val="28"/>
          <w:szCs w:val="28"/>
        </w:rPr>
        <w:t>Используемое ПО и технологии</w:t>
      </w:r>
    </w:p>
    <w:p w14:paraId="08E398B6"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В рамках данного проекта для разработки был выбран стек технологий, который обеспечивает высокую производительность, масштабируемость и удобство работы. Для серверной части приложения был использован Spring Boot. Этот фреймворк минимизирует конфигурацию, предоставляет готовую инфраструктуру для работы с базами данных и безопасностью, что ускоряет разработку и упрощает создание масштабируемых приложений.</w:t>
      </w:r>
    </w:p>
    <w:p w14:paraId="1E663365"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 xml:space="preserve">Для разработки интерфейса был выбран </w:t>
      </w:r>
      <w:proofErr w:type="spellStart"/>
      <w:r w:rsidRPr="004709FC">
        <w:rPr>
          <w:rFonts w:ascii="Times New Roman" w:eastAsia="Times New Roman" w:hAnsi="Times New Roman"/>
          <w:sz w:val="28"/>
          <w:szCs w:val="28"/>
        </w:rPr>
        <w:t>Thymeleaf</w:t>
      </w:r>
      <w:proofErr w:type="spellEnd"/>
      <w:r w:rsidRPr="004709FC">
        <w:rPr>
          <w:rFonts w:ascii="Times New Roman" w:eastAsia="Times New Roman" w:hAnsi="Times New Roman"/>
          <w:sz w:val="28"/>
          <w:szCs w:val="28"/>
        </w:rPr>
        <w:t>, который интегрируется с Spring и позволяет динамично генерировать HTML-страницы на серверной стороне. Это позволяет сохранять чистоту кода и удобно работать с данными, подставляемыми в шаблоны. Такой подход упрощает взаимодействие с пользователем и позволяет эффективно управлять содержимым веб-страниц.</w:t>
      </w:r>
    </w:p>
    <w:p w14:paraId="51CE6E4A"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 xml:space="preserve">Для хранения данных в проекте использовалась база данных </w:t>
      </w:r>
      <w:r w:rsidRPr="004709FC">
        <w:rPr>
          <w:rFonts w:ascii="Times New Roman" w:eastAsia="Times New Roman" w:hAnsi="Times New Roman"/>
          <w:sz w:val="28"/>
          <w:szCs w:val="28"/>
          <w:lang w:val="en-US"/>
        </w:rPr>
        <w:t>PostgreSQL</w:t>
      </w:r>
      <w:r w:rsidRPr="004709FC">
        <w:rPr>
          <w:rFonts w:ascii="Times New Roman" w:eastAsia="Times New Roman" w:hAnsi="Times New Roman"/>
          <w:sz w:val="28"/>
          <w:szCs w:val="28"/>
        </w:rPr>
        <w:t xml:space="preserve">. Эта реляционная система управления базами данных обеспечивает надежность, высокую производительность и поддержку сложных запросов. </w:t>
      </w:r>
      <w:r w:rsidRPr="004709FC">
        <w:rPr>
          <w:rFonts w:ascii="Times New Roman" w:eastAsia="Times New Roman" w:hAnsi="Times New Roman"/>
          <w:sz w:val="28"/>
          <w:szCs w:val="28"/>
          <w:lang w:val="en-US"/>
        </w:rPr>
        <w:t>PostgreSQL</w:t>
      </w:r>
      <w:r w:rsidRPr="004709FC">
        <w:rPr>
          <w:rFonts w:ascii="Times New Roman" w:eastAsia="Times New Roman" w:hAnsi="Times New Roman"/>
          <w:sz w:val="28"/>
          <w:szCs w:val="28"/>
        </w:rPr>
        <w:t xml:space="preserve"> является популярным решением для многих веб-приложений благодаря своей стабильности и доступности, а также широкому сообществу и поддержке.</w:t>
      </w:r>
    </w:p>
    <w:p w14:paraId="7769DEBD"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 xml:space="preserve">Процесс разработки был значительно ускорен с помощью использования </w:t>
      </w:r>
      <w:proofErr w:type="spellStart"/>
      <w:r w:rsidRPr="004709FC">
        <w:rPr>
          <w:rFonts w:ascii="Times New Roman" w:eastAsia="Times New Roman" w:hAnsi="Times New Roman"/>
          <w:sz w:val="28"/>
          <w:szCs w:val="28"/>
        </w:rPr>
        <w:t>Lombok</w:t>
      </w:r>
      <w:proofErr w:type="spellEnd"/>
      <w:r w:rsidRPr="004709FC">
        <w:rPr>
          <w:rFonts w:ascii="Times New Roman" w:eastAsia="Times New Roman" w:hAnsi="Times New Roman"/>
          <w:sz w:val="28"/>
          <w:szCs w:val="28"/>
        </w:rPr>
        <w:t>, который автоматизирует генерацию стандартных методов для классов, таких как геттеры, сеттеры и конструкторы. Это позволило сократить количество шаблонного кода и сосредоточиться на реализации бизнес-логики.</w:t>
      </w:r>
    </w:p>
    <w:p w14:paraId="3392F6B1"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 xml:space="preserve">Для контроля версий был выбран </w:t>
      </w:r>
      <w:proofErr w:type="spellStart"/>
      <w:r w:rsidRPr="004709FC">
        <w:rPr>
          <w:rFonts w:ascii="Times New Roman" w:eastAsia="Times New Roman" w:hAnsi="Times New Roman"/>
          <w:sz w:val="28"/>
          <w:szCs w:val="28"/>
        </w:rPr>
        <w:t>Git</w:t>
      </w:r>
      <w:proofErr w:type="spellEnd"/>
      <w:r w:rsidRPr="004709FC">
        <w:rPr>
          <w:rFonts w:ascii="Times New Roman" w:eastAsia="Times New Roman" w:hAnsi="Times New Roman"/>
          <w:sz w:val="28"/>
          <w:szCs w:val="28"/>
        </w:rPr>
        <w:t>, который является неотъемлемой частью разработки. Этот инструмент позволяет отслеживать изменения в коде, управлять ветками и работать над проектом совместно с командой, что особенно важно при масштабных проектах.</w:t>
      </w:r>
    </w:p>
    <w:p w14:paraId="280EABDC"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lastRenderedPageBreak/>
        <w:t xml:space="preserve">Для сборки проекта был использован </w:t>
      </w:r>
      <w:proofErr w:type="spellStart"/>
      <w:r w:rsidRPr="004709FC">
        <w:rPr>
          <w:rFonts w:ascii="Times New Roman" w:eastAsia="Times New Roman" w:hAnsi="Times New Roman"/>
          <w:sz w:val="28"/>
          <w:szCs w:val="28"/>
        </w:rPr>
        <w:t>Gradle</w:t>
      </w:r>
      <w:proofErr w:type="spellEnd"/>
      <w:r w:rsidRPr="004709FC">
        <w:rPr>
          <w:rFonts w:ascii="Times New Roman" w:eastAsia="Times New Roman" w:hAnsi="Times New Roman"/>
          <w:sz w:val="28"/>
          <w:szCs w:val="28"/>
        </w:rPr>
        <w:t xml:space="preserve">. Этот инструмент автоматизирует процесс сборки, управления зависимостями и создания артефактов, что значительно упрощает процесс разработки и деплоя приложения. </w:t>
      </w:r>
      <w:proofErr w:type="spellStart"/>
      <w:r w:rsidRPr="004709FC">
        <w:rPr>
          <w:rFonts w:ascii="Times New Roman" w:eastAsia="Times New Roman" w:hAnsi="Times New Roman"/>
          <w:sz w:val="28"/>
          <w:szCs w:val="28"/>
        </w:rPr>
        <w:t>Gradle</w:t>
      </w:r>
      <w:proofErr w:type="spellEnd"/>
      <w:r w:rsidRPr="004709FC">
        <w:rPr>
          <w:rFonts w:ascii="Times New Roman" w:eastAsia="Times New Roman" w:hAnsi="Times New Roman"/>
          <w:sz w:val="28"/>
          <w:szCs w:val="28"/>
        </w:rPr>
        <w:t xml:space="preserve"> также поддерживает гибкость настройки и расширяемость, что делает его идеальным для использования в Java-проектах.</w:t>
      </w:r>
    </w:p>
    <w:p w14:paraId="55E3DC4E" w14:textId="77777777" w:rsidR="004709FC" w:rsidRPr="004709FC" w:rsidRDefault="004709FC" w:rsidP="004709FC">
      <w:pPr>
        <w:autoSpaceDE w:val="0"/>
        <w:autoSpaceDN w:val="0"/>
        <w:adjustRightInd w:val="0"/>
        <w:spacing w:after="0" w:line="360" w:lineRule="auto"/>
        <w:ind w:firstLine="709"/>
        <w:jc w:val="both"/>
        <w:rPr>
          <w:rFonts w:ascii="Times New Roman" w:eastAsia="Calibri" w:hAnsi="Times New Roman"/>
          <w:b/>
          <w:color w:val="000000"/>
          <w:sz w:val="28"/>
          <w:szCs w:val="28"/>
          <w:lang w:eastAsia="en-US"/>
          <w14:ligatures w14:val="standardContextual"/>
        </w:rPr>
      </w:pPr>
      <w:r w:rsidRPr="004709FC">
        <w:rPr>
          <w:rFonts w:ascii="Times New Roman" w:eastAsia="Calibri" w:hAnsi="Times New Roman"/>
          <w:b/>
          <w:color w:val="000000"/>
          <w:sz w:val="28"/>
          <w:szCs w:val="28"/>
          <w:lang w:eastAsia="en-US"/>
          <w14:ligatures w14:val="standardContextual"/>
        </w:rPr>
        <w:t xml:space="preserve">Архитектура системы </w:t>
      </w:r>
    </w:p>
    <w:p w14:paraId="21877DD2"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Монолитная архитектура имеет несколько преимуществ, таких как простота разработки и развертывания, так как все компоненты находятся в одном приложении. Это упрощает тестирование и отладку, ведь весь код доступен в одном месте. Также накладные расходы на инфраструктуру минимальны, так как приложение разворачивается как единое целое.</w:t>
      </w:r>
    </w:p>
    <w:p w14:paraId="65F2A0D4"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Однако с ростом приложения возникают сложности с масштабированием. При увеличении функциональности проект становится более сложным в обслуживании и поддержке. Добавление новых функций может повлиять на другие части системы, что затрудняет работу с кодом. Также деплой и обновления становятся сложными, особенно при крупных изменениях, которые затрагивают всё приложение.</w:t>
      </w:r>
    </w:p>
    <w:p w14:paraId="2810C00E"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proofErr w:type="spellStart"/>
      <w:r w:rsidRPr="004709FC">
        <w:rPr>
          <w:rFonts w:ascii="Times New Roman" w:eastAsia="Times New Roman" w:hAnsi="Times New Roman"/>
          <w:sz w:val="28"/>
          <w:szCs w:val="28"/>
        </w:rPr>
        <w:t>Микросервисная</w:t>
      </w:r>
      <w:proofErr w:type="spellEnd"/>
      <w:r w:rsidRPr="004709FC">
        <w:rPr>
          <w:rFonts w:ascii="Times New Roman" w:eastAsia="Times New Roman" w:hAnsi="Times New Roman"/>
          <w:sz w:val="28"/>
          <w:szCs w:val="28"/>
        </w:rPr>
        <w:t xml:space="preserve"> архитектура позволяет легче масштабировать приложение и разрабатывать независимые сервисы, которые можно обновлять без воздействия на другие части системы. Она позволяет улучшить гибкость и делает систему более устойчивой к сбоям. Однако для реализации </w:t>
      </w:r>
      <w:proofErr w:type="spellStart"/>
      <w:r w:rsidRPr="004709FC">
        <w:rPr>
          <w:rFonts w:ascii="Times New Roman" w:eastAsia="Times New Roman" w:hAnsi="Times New Roman"/>
          <w:sz w:val="28"/>
          <w:szCs w:val="28"/>
        </w:rPr>
        <w:t>микросервисов</w:t>
      </w:r>
      <w:proofErr w:type="spellEnd"/>
      <w:r w:rsidRPr="004709FC">
        <w:rPr>
          <w:rFonts w:ascii="Times New Roman" w:eastAsia="Times New Roman" w:hAnsi="Times New Roman"/>
          <w:sz w:val="28"/>
          <w:szCs w:val="28"/>
        </w:rPr>
        <w:t xml:space="preserve"> требуются дополнительные ресурсы и более сложная инфраструктура. Множество сервисов требует аккуратного управления зависимостями, развертывания и мониторинга, что делает систему более сложной в разработке и поддержке.</w:t>
      </w:r>
    </w:p>
    <w:p w14:paraId="25A4A72A" w14:textId="18B8AA45" w:rsid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В данном случае выбор в сторону монолита обоснован его простотой в разработке и развертывании. Для интернет-магазина, где основное внимание уделяется функциональности и скорости реализации, монолитная архитектура будет оптимальным решением, так как она позволит быстрее запустить проект с минимальными затратами на инфраструктуру.</w:t>
      </w:r>
    </w:p>
    <w:p w14:paraId="7F68D1C9" w14:textId="6B474253" w:rsidR="008F0B5A" w:rsidRPr="004709FC" w:rsidRDefault="008B6B45" w:rsidP="00DE14B5">
      <w:pPr>
        <w:spacing w:after="0" w:line="360" w:lineRule="auto"/>
        <w:ind w:firstLine="709"/>
        <w:rPr>
          <w:rFonts w:ascii="Times New Roman" w:eastAsia="Times New Roman" w:hAnsi="Times New Roman"/>
          <w:sz w:val="28"/>
          <w:szCs w:val="28"/>
        </w:rPr>
      </w:pPr>
      <w:r>
        <w:rPr>
          <w:rFonts w:ascii="Times New Roman" w:eastAsia="Times New Roman" w:hAnsi="Times New Roman"/>
          <w:sz w:val="28"/>
          <w:szCs w:val="28"/>
        </w:rPr>
        <w:lastRenderedPageBreak/>
        <w:t>В проекте используется</w:t>
      </w:r>
      <w:r w:rsidR="00A60002">
        <w:rPr>
          <w:rFonts w:ascii="Times New Roman" w:eastAsia="Times New Roman" w:hAnsi="Times New Roman"/>
          <w:sz w:val="28"/>
          <w:szCs w:val="28"/>
        </w:rPr>
        <w:t xml:space="preserve"> трехуровневая архитектура MVC</w:t>
      </w:r>
      <w:r w:rsidR="00A60002" w:rsidRPr="00A60002">
        <w:rPr>
          <w:rFonts w:ascii="Times New Roman" w:eastAsia="Times New Roman" w:hAnsi="Times New Roman"/>
          <w:sz w:val="28"/>
          <w:szCs w:val="28"/>
        </w:rPr>
        <w:t>,</w:t>
      </w:r>
      <w:r w:rsidR="00A60002">
        <w:rPr>
          <w:rFonts w:ascii="Times New Roman" w:eastAsia="Times New Roman" w:hAnsi="Times New Roman"/>
          <w:sz w:val="28"/>
          <w:szCs w:val="28"/>
        </w:rPr>
        <w:t xml:space="preserve"> позволяя сделать разработку</w:t>
      </w:r>
      <w:r w:rsidR="008F0B5A" w:rsidRPr="008F0B5A">
        <w:rPr>
          <w:rFonts w:ascii="Times New Roman" w:eastAsia="Times New Roman" w:hAnsi="Times New Roman"/>
          <w:sz w:val="28"/>
          <w:szCs w:val="28"/>
        </w:rPr>
        <w:t xml:space="preserve"> простотой и эффективностью. Модель управляет данными и логикой, представление обеспечивает функциональный интерфейс, а контроллер связывает их, ускоряя разработку. Для интернет-магазина это идеально подходит, так как монолит с MVC позволяет быстро запустить проект с минимальными затратами на инфраструктуру, сохраняя акцент на функциональности и скорости реализации.</w:t>
      </w:r>
    </w:p>
    <w:p w14:paraId="38ADB413" w14:textId="2099AAD8" w:rsidR="004709FC" w:rsidRPr="004709FC" w:rsidRDefault="004709FC" w:rsidP="00DE14B5">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 xml:space="preserve">На рисунке </w:t>
      </w:r>
      <w:r w:rsidR="00206332">
        <w:rPr>
          <w:rFonts w:ascii="Times New Roman" w:eastAsia="Times New Roman" w:hAnsi="Times New Roman"/>
          <w:sz w:val="28"/>
          <w:szCs w:val="28"/>
        </w:rPr>
        <w:t>7.1</w:t>
      </w:r>
      <w:r w:rsidRPr="004709FC">
        <w:rPr>
          <w:rFonts w:ascii="Times New Roman" w:eastAsia="Times New Roman" w:hAnsi="Times New Roman"/>
          <w:sz w:val="28"/>
          <w:szCs w:val="28"/>
        </w:rPr>
        <w:t xml:space="preserve"> представлена архитектурная диаграмма системы.</w:t>
      </w:r>
    </w:p>
    <w:p w14:paraId="7AE2111E" w14:textId="77777777" w:rsidR="004709FC" w:rsidRPr="004709FC" w:rsidRDefault="004709FC" w:rsidP="004709FC">
      <w:pPr>
        <w:spacing w:after="0" w:line="360" w:lineRule="auto"/>
        <w:jc w:val="center"/>
        <w:rPr>
          <w:rFonts w:ascii="Times New Roman" w:eastAsia="Times New Roman" w:hAnsi="Times New Roman"/>
          <w:sz w:val="28"/>
          <w:szCs w:val="28"/>
        </w:rPr>
      </w:pPr>
      <w:r w:rsidRPr="004709FC">
        <w:rPr>
          <w:rFonts w:ascii="Times New Roman" w:eastAsia="Times New Roman" w:hAnsi="Times New Roman"/>
          <w:noProof/>
          <w:sz w:val="28"/>
          <w:szCs w:val="28"/>
        </w:rPr>
        <w:drawing>
          <wp:inline distT="0" distB="0" distL="0" distR="0" wp14:anchorId="1B43A855" wp14:editId="0D9D7DFA">
            <wp:extent cx="5940425" cy="44297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29760"/>
                    </a:xfrm>
                    <a:prstGeom prst="rect">
                      <a:avLst/>
                    </a:prstGeom>
                  </pic:spPr>
                </pic:pic>
              </a:graphicData>
            </a:graphic>
          </wp:inline>
        </w:drawing>
      </w:r>
    </w:p>
    <w:p w14:paraId="4DB7B265" w14:textId="7CDB1D14" w:rsidR="004709FC" w:rsidRPr="004709FC" w:rsidRDefault="004709FC" w:rsidP="004709FC">
      <w:pPr>
        <w:spacing w:after="0" w:line="360" w:lineRule="auto"/>
        <w:jc w:val="center"/>
        <w:rPr>
          <w:rFonts w:ascii="Times New Roman" w:eastAsia="Times New Roman" w:hAnsi="Times New Roman"/>
          <w:sz w:val="28"/>
          <w:szCs w:val="28"/>
        </w:rPr>
      </w:pPr>
      <w:r w:rsidRPr="004709FC">
        <w:rPr>
          <w:rFonts w:ascii="Times New Roman" w:eastAsia="Times New Roman" w:hAnsi="Times New Roman"/>
          <w:sz w:val="28"/>
          <w:szCs w:val="28"/>
        </w:rPr>
        <w:t xml:space="preserve">Рисунок </w:t>
      </w:r>
      <w:r w:rsidR="00206332">
        <w:rPr>
          <w:rFonts w:ascii="Times New Roman" w:eastAsia="Times New Roman" w:hAnsi="Times New Roman"/>
          <w:sz w:val="28"/>
          <w:szCs w:val="28"/>
        </w:rPr>
        <w:t>7.1 –</w:t>
      </w:r>
      <w:r w:rsidRPr="004709FC">
        <w:rPr>
          <w:rFonts w:ascii="Times New Roman" w:eastAsia="Times New Roman" w:hAnsi="Times New Roman"/>
          <w:sz w:val="28"/>
          <w:szCs w:val="28"/>
        </w:rPr>
        <w:t xml:space="preserve"> Архитектурная диаграмма системы</w:t>
      </w:r>
    </w:p>
    <w:p w14:paraId="63F6F019" w14:textId="77777777" w:rsidR="00AD4C5E" w:rsidRPr="00AD4C5E" w:rsidRDefault="00AD4C5E" w:rsidP="00AD4C5E">
      <w:pPr>
        <w:tabs>
          <w:tab w:val="left" w:pos="0"/>
        </w:tabs>
        <w:spacing w:after="0" w:line="360" w:lineRule="auto"/>
        <w:jc w:val="both"/>
        <w:rPr>
          <w:rFonts w:ascii="Times New Roman" w:eastAsia="Calibri" w:hAnsi="Times New Roman"/>
          <w:kern w:val="2"/>
          <w:sz w:val="28"/>
          <w:szCs w:val="28"/>
          <w:lang w:eastAsia="en-US"/>
          <w14:ligatures w14:val="standardContextual"/>
        </w:rPr>
      </w:pPr>
      <w:r w:rsidRPr="00AD4C5E">
        <w:rPr>
          <w:rFonts w:ascii="Times New Roman" w:eastAsia="Calibri" w:hAnsi="Times New Roman"/>
          <w:kern w:val="2"/>
          <w:sz w:val="28"/>
          <w:szCs w:val="28"/>
          <w:lang w:eastAsia="en-US"/>
          <w14:ligatures w14:val="standardContextual"/>
        </w:rPr>
        <w:t>Таблица 1 – Матрица требований</w:t>
      </w:r>
    </w:p>
    <w:tbl>
      <w:tblPr>
        <w:tblStyle w:val="42"/>
        <w:tblW w:w="9643" w:type="dxa"/>
        <w:tblInd w:w="-147" w:type="dxa"/>
        <w:tblLayout w:type="fixed"/>
        <w:tblLook w:val="04A0" w:firstRow="1" w:lastRow="0" w:firstColumn="1" w:lastColumn="0" w:noHBand="0" w:noVBand="1"/>
      </w:tblPr>
      <w:tblGrid>
        <w:gridCol w:w="568"/>
        <w:gridCol w:w="1417"/>
        <w:gridCol w:w="1985"/>
        <w:gridCol w:w="1275"/>
        <w:gridCol w:w="1134"/>
        <w:gridCol w:w="1560"/>
        <w:gridCol w:w="1704"/>
      </w:tblGrid>
      <w:tr w:rsidR="00871F4A" w:rsidRPr="00AD4C5E" w14:paraId="401EAB97" w14:textId="77777777" w:rsidTr="001437CC">
        <w:trPr>
          <w:trHeight w:val="1152"/>
        </w:trPr>
        <w:tc>
          <w:tcPr>
            <w:tcW w:w="568" w:type="dxa"/>
            <w:tcBorders>
              <w:top w:val="single" w:sz="4" w:space="0" w:color="auto"/>
              <w:left w:val="single" w:sz="4" w:space="0" w:color="auto"/>
              <w:bottom w:val="single" w:sz="4" w:space="0" w:color="auto"/>
              <w:right w:val="single" w:sz="4" w:space="0" w:color="auto"/>
            </w:tcBorders>
            <w:hideMark/>
          </w:tcPr>
          <w:p w14:paraId="1365E34D"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w:t>
            </w:r>
          </w:p>
        </w:tc>
        <w:tc>
          <w:tcPr>
            <w:tcW w:w="1417" w:type="dxa"/>
            <w:tcBorders>
              <w:top w:val="single" w:sz="4" w:space="0" w:color="auto"/>
              <w:left w:val="single" w:sz="4" w:space="0" w:color="auto"/>
              <w:bottom w:val="single" w:sz="4" w:space="0" w:color="auto"/>
              <w:right w:val="single" w:sz="4" w:space="0" w:color="auto"/>
            </w:tcBorders>
            <w:hideMark/>
          </w:tcPr>
          <w:p w14:paraId="46CDA9E2"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Требование</w:t>
            </w:r>
          </w:p>
        </w:tc>
        <w:tc>
          <w:tcPr>
            <w:tcW w:w="1985" w:type="dxa"/>
            <w:tcBorders>
              <w:top w:val="single" w:sz="4" w:space="0" w:color="auto"/>
              <w:left w:val="single" w:sz="4" w:space="0" w:color="auto"/>
              <w:bottom w:val="single" w:sz="4" w:space="0" w:color="auto"/>
              <w:right w:val="single" w:sz="4" w:space="0" w:color="auto"/>
            </w:tcBorders>
            <w:hideMark/>
          </w:tcPr>
          <w:p w14:paraId="5AFB23AF"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Суть</w:t>
            </w:r>
          </w:p>
        </w:tc>
        <w:tc>
          <w:tcPr>
            <w:tcW w:w="1275" w:type="dxa"/>
            <w:tcBorders>
              <w:top w:val="single" w:sz="4" w:space="0" w:color="auto"/>
              <w:left w:val="single" w:sz="4" w:space="0" w:color="auto"/>
              <w:bottom w:val="single" w:sz="4" w:space="0" w:color="auto"/>
              <w:right w:val="single" w:sz="4" w:space="0" w:color="auto"/>
            </w:tcBorders>
            <w:hideMark/>
          </w:tcPr>
          <w:p w14:paraId="6F94CF95"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Автор</w:t>
            </w:r>
          </w:p>
        </w:tc>
        <w:tc>
          <w:tcPr>
            <w:tcW w:w="1134" w:type="dxa"/>
            <w:tcBorders>
              <w:top w:val="single" w:sz="4" w:space="0" w:color="auto"/>
              <w:left w:val="single" w:sz="4" w:space="0" w:color="auto"/>
              <w:bottom w:val="single" w:sz="4" w:space="0" w:color="auto"/>
              <w:right w:val="single" w:sz="4" w:space="0" w:color="auto"/>
            </w:tcBorders>
            <w:hideMark/>
          </w:tcPr>
          <w:p w14:paraId="3AEC6D42"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Ссылки</w:t>
            </w:r>
          </w:p>
        </w:tc>
        <w:tc>
          <w:tcPr>
            <w:tcW w:w="1560" w:type="dxa"/>
            <w:tcBorders>
              <w:top w:val="single" w:sz="4" w:space="0" w:color="auto"/>
              <w:left w:val="single" w:sz="4" w:space="0" w:color="auto"/>
              <w:bottom w:val="single" w:sz="4" w:space="0" w:color="auto"/>
              <w:right w:val="single" w:sz="4" w:space="0" w:color="auto"/>
            </w:tcBorders>
            <w:hideMark/>
          </w:tcPr>
          <w:p w14:paraId="1B2846A2"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Критерий проверки</w:t>
            </w:r>
          </w:p>
        </w:tc>
        <w:tc>
          <w:tcPr>
            <w:tcW w:w="1704" w:type="dxa"/>
            <w:tcBorders>
              <w:top w:val="single" w:sz="4" w:space="0" w:color="auto"/>
              <w:left w:val="single" w:sz="4" w:space="0" w:color="auto"/>
              <w:bottom w:val="single" w:sz="4" w:space="0" w:color="auto"/>
              <w:right w:val="single" w:sz="4" w:space="0" w:color="auto"/>
            </w:tcBorders>
            <w:hideMark/>
          </w:tcPr>
          <w:p w14:paraId="732A7D87"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Компоненты архитектуры</w:t>
            </w:r>
          </w:p>
        </w:tc>
      </w:tr>
      <w:tr w:rsidR="00AD4C5E" w:rsidRPr="00AD4C5E" w14:paraId="0C81C699" w14:textId="77777777" w:rsidTr="00871F4A">
        <w:trPr>
          <w:trHeight w:val="570"/>
        </w:trPr>
        <w:tc>
          <w:tcPr>
            <w:tcW w:w="568" w:type="dxa"/>
            <w:tcBorders>
              <w:top w:val="single" w:sz="4" w:space="0" w:color="auto"/>
              <w:left w:val="single" w:sz="4" w:space="0" w:color="auto"/>
              <w:bottom w:val="single" w:sz="4" w:space="0" w:color="auto"/>
              <w:right w:val="single" w:sz="4" w:space="0" w:color="auto"/>
            </w:tcBorders>
            <w:hideMark/>
          </w:tcPr>
          <w:p w14:paraId="73A989F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w:t>
            </w:r>
          </w:p>
        </w:tc>
        <w:tc>
          <w:tcPr>
            <w:tcW w:w="9075" w:type="dxa"/>
            <w:gridSpan w:val="6"/>
            <w:tcBorders>
              <w:top w:val="single" w:sz="4" w:space="0" w:color="auto"/>
              <w:left w:val="single" w:sz="4" w:space="0" w:color="auto"/>
              <w:bottom w:val="single" w:sz="4" w:space="0" w:color="auto"/>
              <w:right w:val="single" w:sz="4" w:space="0" w:color="auto"/>
            </w:tcBorders>
            <w:hideMark/>
          </w:tcPr>
          <w:p w14:paraId="4A1E6E7E"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Доступный пользователям веб-интерфейс приложения “Магазин игрушек”</w:t>
            </w:r>
          </w:p>
        </w:tc>
      </w:tr>
      <w:tr w:rsidR="00871F4A" w:rsidRPr="00AD4C5E" w14:paraId="7E37FB34" w14:textId="77777777" w:rsidTr="001437CC">
        <w:trPr>
          <w:trHeight w:val="286"/>
        </w:trPr>
        <w:tc>
          <w:tcPr>
            <w:tcW w:w="568" w:type="dxa"/>
            <w:tcBorders>
              <w:top w:val="single" w:sz="4" w:space="0" w:color="auto"/>
              <w:left w:val="single" w:sz="4" w:space="0" w:color="auto"/>
              <w:bottom w:val="single" w:sz="4" w:space="0" w:color="auto"/>
              <w:right w:val="single" w:sz="4" w:space="0" w:color="auto"/>
            </w:tcBorders>
            <w:hideMark/>
          </w:tcPr>
          <w:p w14:paraId="69AC817E"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w:t>
            </w:r>
          </w:p>
        </w:tc>
        <w:tc>
          <w:tcPr>
            <w:tcW w:w="1417" w:type="dxa"/>
            <w:tcBorders>
              <w:top w:val="single" w:sz="4" w:space="0" w:color="auto"/>
              <w:left w:val="single" w:sz="4" w:space="0" w:color="auto"/>
              <w:bottom w:val="single" w:sz="4" w:space="0" w:color="auto"/>
              <w:right w:val="single" w:sz="4" w:space="0" w:color="auto"/>
            </w:tcBorders>
            <w:hideMark/>
          </w:tcPr>
          <w:p w14:paraId="19F0BB8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Регистрация пользователя</w:t>
            </w:r>
          </w:p>
        </w:tc>
        <w:tc>
          <w:tcPr>
            <w:tcW w:w="1985" w:type="dxa"/>
            <w:tcBorders>
              <w:top w:val="single" w:sz="4" w:space="0" w:color="auto"/>
              <w:left w:val="single" w:sz="4" w:space="0" w:color="auto"/>
              <w:bottom w:val="single" w:sz="4" w:space="0" w:color="auto"/>
              <w:right w:val="single" w:sz="4" w:space="0" w:color="auto"/>
            </w:tcBorders>
            <w:hideMark/>
          </w:tcPr>
          <w:p w14:paraId="4357147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Пользователь должен иметь возможность </w:t>
            </w:r>
            <w:r w:rsidRPr="00AD4C5E">
              <w:rPr>
                <w:rFonts w:ascii="Times New Roman" w:hAnsi="Times New Roman"/>
                <w:lang w:eastAsia="en-US"/>
              </w:rPr>
              <w:lastRenderedPageBreak/>
              <w:t xml:space="preserve">зарегистрироваться указав  </w:t>
            </w:r>
            <w:r w:rsidRPr="00AD4C5E">
              <w:rPr>
                <w:rFonts w:ascii="Times New Roman" w:hAnsi="Times New Roman"/>
                <w:lang w:val="en-US" w:eastAsia="en-US"/>
              </w:rPr>
              <w:t>email</w:t>
            </w:r>
            <w:r w:rsidRPr="00AD4C5E">
              <w:rPr>
                <w:rFonts w:ascii="Times New Roman" w:hAnsi="Times New Roman"/>
                <w:lang w:eastAsia="en-US"/>
              </w:rPr>
              <w:t>, пароль, и дополнительную информации</w:t>
            </w:r>
          </w:p>
        </w:tc>
        <w:tc>
          <w:tcPr>
            <w:tcW w:w="1275" w:type="dxa"/>
            <w:tcBorders>
              <w:top w:val="single" w:sz="4" w:space="0" w:color="auto"/>
              <w:left w:val="single" w:sz="4" w:space="0" w:color="auto"/>
              <w:bottom w:val="single" w:sz="4" w:space="0" w:color="auto"/>
              <w:right w:val="single" w:sz="4" w:space="0" w:color="auto"/>
            </w:tcBorders>
            <w:hideMark/>
          </w:tcPr>
          <w:p w14:paraId="7EB80A30"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lastRenderedPageBreak/>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756BDD2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w:t>
            </w:r>
            <w:r w:rsidRPr="00AD4C5E">
              <w:rPr>
                <w:rFonts w:ascii="Times New Roman" w:hAnsi="Times New Roman"/>
                <w:lang w:eastAsia="en-US"/>
              </w:rPr>
              <w:lastRenderedPageBreak/>
              <w:t>articles/728072/</w:t>
            </w:r>
          </w:p>
        </w:tc>
        <w:tc>
          <w:tcPr>
            <w:tcW w:w="1560" w:type="dxa"/>
            <w:tcBorders>
              <w:top w:val="single" w:sz="4" w:space="0" w:color="auto"/>
              <w:left w:val="single" w:sz="4" w:space="0" w:color="auto"/>
              <w:bottom w:val="single" w:sz="4" w:space="0" w:color="auto"/>
              <w:right w:val="single" w:sz="4" w:space="0" w:color="auto"/>
            </w:tcBorders>
            <w:hideMark/>
          </w:tcPr>
          <w:p w14:paraId="46101BF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lastRenderedPageBreak/>
              <w:t>Регистрация нового пользователя</w:t>
            </w:r>
          </w:p>
        </w:tc>
        <w:tc>
          <w:tcPr>
            <w:tcW w:w="1704" w:type="dxa"/>
            <w:tcBorders>
              <w:top w:val="single" w:sz="4" w:space="0" w:color="auto"/>
              <w:left w:val="single" w:sz="4" w:space="0" w:color="auto"/>
              <w:bottom w:val="single" w:sz="4" w:space="0" w:color="auto"/>
              <w:right w:val="single" w:sz="4" w:space="0" w:color="auto"/>
            </w:tcBorders>
            <w:hideMark/>
          </w:tcPr>
          <w:p w14:paraId="730E1491"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Ввод данных в веб-интерфейсе, </w:t>
            </w:r>
            <w:r w:rsidRPr="00AD4C5E">
              <w:rPr>
                <w:rFonts w:ascii="Times New Roman" w:hAnsi="Times New Roman"/>
                <w:lang w:eastAsia="en-US"/>
              </w:rPr>
              <w:lastRenderedPageBreak/>
              <w:t>обработка в сервисе управления пользователями, хранение в БД пользователей</w:t>
            </w:r>
          </w:p>
        </w:tc>
      </w:tr>
      <w:tr w:rsidR="00871F4A" w:rsidRPr="00AD4C5E" w14:paraId="62EDB5C3" w14:textId="77777777" w:rsidTr="001437CC">
        <w:trPr>
          <w:trHeight w:val="2152"/>
        </w:trPr>
        <w:tc>
          <w:tcPr>
            <w:tcW w:w="568" w:type="dxa"/>
            <w:tcBorders>
              <w:top w:val="single" w:sz="4" w:space="0" w:color="auto"/>
              <w:left w:val="single" w:sz="4" w:space="0" w:color="auto"/>
              <w:bottom w:val="single" w:sz="4" w:space="0" w:color="auto"/>
              <w:right w:val="single" w:sz="4" w:space="0" w:color="auto"/>
            </w:tcBorders>
            <w:hideMark/>
          </w:tcPr>
          <w:p w14:paraId="44ACF5E6"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1.2</w:t>
            </w:r>
          </w:p>
        </w:tc>
        <w:tc>
          <w:tcPr>
            <w:tcW w:w="1417" w:type="dxa"/>
            <w:tcBorders>
              <w:top w:val="single" w:sz="4" w:space="0" w:color="auto"/>
              <w:left w:val="single" w:sz="4" w:space="0" w:color="auto"/>
              <w:bottom w:val="single" w:sz="4" w:space="0" w:color="auto"/>
              <w:right w:val="single" w:sz="4" w:space="0" w:color="auto"/>
            </w:tcBorders>
            <w:hideMark/>
          </w:tcPr>
          <w:p w14:paraId="3A6243B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Авторизация пользователя</w:t>
            </w:r>
          </w:p>
        </w:tc>
        <w:tc>
          <w:tcPr>
            <w:tcW w:w="1985" w:type="dxa"/>
            <w:tcBorders>
              <w:top w:val="single" w:sz="4" w:space="0" w:color="auto"/>
              <w:left w:val="single" w:sz="4" w:space="0" w:color="auto"/>
              <w:bottom w:val="single" w:sz="4" w:space="0" w:color="auto"/>
              <w:right w:val="single" w:sz="4" w:space="0" w:color="auto"/>
            </w:tcBorders>
            <w:hideMark/>
          </w:tcPr>
          <w:p w14:paraId="66CC57B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войти в личный кабинет с использованием данных введенных при регистрации</w:t>
            </w:r>
          </w:p>
        </w:tc>
        <w:tc>
          <w:tcPr>
            <w:tcW w:w="1275" w:type="dxa"/>
            <w:tcBorders>
              <w:top w:val="single" w:sz="4" w:space="0" w:color="auto"/>
              <w:left w:val="single" w:sz="4" w:space="0" w:color="auto"/>
              <w:bottom w:val="single" w:sz="4" w:space="0" w:color="auto"/>
              <w:right w:val="single" w:sz="4" w:space="0" w:color="auto"/>
            </w:tcBorders>
            <w:hideMark/>
          </w:tcPr>
          <w:p w14:paraId="484DBC9B"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694957D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https://habr.com/ru/articles/728072/</w:t>
            </w:r>
          </w:p>
        </w:tc>
        <w:tc>
          <w:tcPr>
            <w:tcW w:w="1560" w:type="dxa"/>
            <w:tcBorders>
              <w:top w:val="single" w:sz="4" w:space="0" w:color="auto"/>
              <w:left w:val="single" w:sz="4" w:space="0" w:color="auto"/>
              <w:bottom w:val="single" w:sz="4" w:space="0" w:color="auto"/>
              <w:right w:val="single" w:sz="4" w:space="0" w:color="auto"/>
            </w:tcBorders>
            <w:hideMark/>
          </w:tcPr>
          <w:p w14:paraId="3DBB51D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Вход пользователя в аккаунт</w:t>
            </w:r>
          </w:p>
        </w:tc>
        <w:tc>
          <w:tcPr>
            <w:tcW w:w="1704" w:type="dxa"/>
            <w:tcBorders>
              <w:top w:val="single" w:sz="4" w:space="0" w:color="auto"/>
              <w:left w:val="single" w:sz="4" w:space="0" w:color="auto"/>
              <w:bottom w:val="single" w:sz="4" w:space="0" w:color="auto"/>
              <w:right w:val="single" w:sz="4" w:space="0" w:color="auto"/>
            </w:tcBorders>
          </w:tcPr>
          <w:p w14:paraId="563F2ED8"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авторизации, проверка в БД пользователей</w:t>
            </w:r>
          </w:p>
          <w:p w14:paraId="50F505D6" w14:textId="77777777" w:rsidR="00AD4C5E" w:rsidRPr="00AD4C5E" w:rsidRDefault="00AD4C5E" w:rsidP="00871F4A">
            <w:pPr>
              <w:spacing w:after="0" w:line="240" w:lineRule="auto"/>
              <w:rPr>
                <w:rFonts w:ascii="Times New Roman" w:hAnsi="Times New Roman"/>
                <w:lang w:eastAsia="en-US"/>
              </w:rPr>
            </w:pPr>
          </w:p>
        </w:tc>
      </w:tr>
      <w:tr w:rsidR="00871F4A" w:rsidRPr="00AD4C5E" w14:paraId="35143DE6" w14:textId="77777777" w:rsidTr="001437CC">
        <w:trPr>
          <w:trHeight w:val="2152"/>
        </w:trPr>
        <w:tc>
          <w:tcPr>
            <w:tcW w:w="568" w:type="dxa"/>
            <w:tcBorders>
              <w:top w:val="single" w:sz="4" w:space="0" w:color="auto"/>
              <w:left w:val="single" w:sz="4" w:space="0" w:color="auto"/>
              <w:bottom w:val="single" w:sz="4" w:space="0" w:color="auto"/>
              <w:right w:val="single" w:sz="4" w:space="0" w:color="auto"/>
            </w:tcBorders>
            <w:hideMark/>
          </w:tcPr>
          <w:p w14:paraId="5462DD9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1.3</w:t>
            </w:r>
          </w:p>
        </w:tc>
        <w:tc>
          <w:tcPr>
            <w:tcW w:w="1417" w:type="dxa"/>
            <w:tcBorders>
              <w:top w:val="single" w:sz="4" w:space="0" w:color="auto"/>
              <w:left w:val="single" w:sz="4" w:space="0" w:color="auto"/>
              <w:bottom w:val="single" w:sz="4" w:space="0" w:color="auto"/>
              <w:right w:val="single" w:sz="4" w:space="0" w:color="auto"/>
            </w:tcBorders>
            <w:hideMark/>
          </w:tcPr>
          <w:p w14:paraId="6FDAFAC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Зайти в личный кабинет</w:t>
            </w:r>
          </w:p>
        </w:tc>
        <w:tc>
          <w:tcPr>
            <w:tcW w:w="1985" w:type="dxa"/>
            <w:tcBorders>
              <w:top w:val="single" w:sz="4" w:space="0" w:color="auto"/>
              <w:left w:val="single" w:sz="4" w:space="0" w:color="auto"/>
              <w:bottom w:val="single" w:sz="4" w:space="0" w:color="auto"/>
              <w:right w:val="single" w:sz="4" w:space="0" w:color="auto"/>
            </w:tcBorders>
            <w:hideMark/>
          </w:tcPr>
          <w:p w14:paraId="3ED4D00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зайти в личный кабинет, где он может просмотреть свои прошлые покупки и информацию о доставках</w:t>
            </w:r>
          </w:p>
        </w:tc>
        <w:tc>
          <w:tcPr>
            <w:tcW w:w="1275" w:type="dxa"/>
            <w:tcBorders>
              <w:top w:val="single" w:sz="4" w:space="0" w:color="auto"/>
              <w:left w:val="single" w:sz="4" w:space="0" w:color="auto"/>
              <w:bottom w:val="single" w:sz="4" w:space="0" w:color="auto"/>
              <w:right w:val="single" w:sz="4" w:space="0" w:color="auto"/>
            </w:tcBorders>
            <w:hideMark/>
          </w:tcPr>
          <w:p w14:paraId="053EA8D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FE00E5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https://habr.com/ru/articles/728072/</w:t>
            </w:r>
          </w:p>
        </w:tc>
        <w:tc>
          <w:tcPr>
            <w:tcW w:w="1560" w:type="dxa"/>
            <w:tcBorders>
              <w:top w:val="single" w:sz="4" w:space="0" w:color="auto"/>
              <w:left w:val="single" w:sz="4" w:space="0" w:color="auto"/>
              <w:bottom w:val="single" w:sz="4" w:space="0" w:color="auto"/>
              <w:right w:val="single" w:sz="4" w:space="0" w:color="auto"/>
            </w:tcBorders>
            <w:hideMark/>
          </w:tcPr>
          <w:p w14:paraId="61929EA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Открытие личного кабинета пользователя</w:t>
            </w:r>
          </w:p>
        </w:tc>
        <w:tc>
          <w:tcPr>
            <w:tcW w:w="1704" w:type="dxa"/>
            <w:tcBorders>
              <w:top w:val="single" w:sz="4" w:space="0" w:color="auto"/>
              <w:left w:val="single" w:sz="4" w:space="0" w:color="auto"/>
              <w:bottom w:val="single" w:sz="4" w:space="0" w:color="auto"/>
              <w:right w:val="single" w:sz="4" w:space="0" w:color="auto"/>
            </w:tcBorders>
            <w:hideMark/>
          </w:tcPr>
          <w:p w14:paraId="50DC78D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авторизации, запрос к сервису управления заказами, получение данных из БД заказов и БД пользователей</w:t>
            </w:r>
          </w:p>
        </w:tc>
      </w:tr>
      <w:tr w:rsidR="00871F4A" w:rsidRPr="00AD4C5E" w14:paraId="67496D4C" w14:textId="77777777" w:rsidTr="001437CC">
        <w:trPr>
          <w:trHeight w:val="2152"/>
        </w:trPr>
        <w:tc>
          <w:tcPr>
            <w:tcW w:w="568" w:type="dxa"/>
            <w:tcBorders>
              <w:top w:val="single" w:sz="4" w:space="0" w:color="auto"/>
              <w:left w:val="single" w:sz="4" w:space="0" w:color="auto"/>
              <w:bottom w:val="single" w:sz="4" w:space="0" w:color="auto"/>
              <w:right w:val="single" w:sz="4" w:space="0" w:color="auto"/>
            </w:tcBorders>
            <w:hideMark/>
          </w:tcPr>
          <w:p w14:paraId="6497751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1.4</w:t>
            </w:r>
          </w:p>
        </w:tc>
        <w:tc>
          <w:tcPr>
            <w:tcW w:w="1417" w:type="dxa"/>
            <w:tcBorders>
              <w:top w:val="single" w:sz="4" w:space="0" w:color="auto"/>
              <w:left w:val="single" w:sz="4" w:space="0" w:color="auto"/>
              <w:bottom w:val="single" w:sz="4" w:space="0" w:color="auto"/>
              <w:right w:val="single" w:sz="4" w:space="0" w:color="auto"/>
            </w:tcBorders>
            <w:hideMark/>
          </w:tcPr>
          <w:p w14:paraId="21732F8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Открыть каталог товаров</w:t>
            </w:r>
          </w:p>
        </w:tc>
        <w:tc>
          <w:tcPr>
            <w:tcW w:w="1985" w:type="dxa"/>
            <w:tcBorders>
              <w:top w:val="single" w:sz="4" w:space="0" w:color="auto"/>
              <w:left w:val="single" w:sz="4" w:space="0" w:color="auto"/>
              <w:bottom w:val="single" w:sz="4" w:space="0" w:color="auto"/>
              <w:right w:val="single" w:sz="4" w:space="0" w:color="auto"/>
            </w:tcBorders>
            <w:hideMark/>
          </w:tcPr>
          <w:p w14:paraId="5AF3D8F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доступ к каталогу товаров для добавления позиций в корзину и добавления товаров в избранное</w:t>
            </w:r>
          </w:p>
        </w:tc>
        <w:tc>
          <w:tcPr>
            <w:tcW w:w="1275" w:type="dxa"/>
            <w:tcBorders>
              <w:top w:val="single" w:sz="4" w:space="0" w:color="auto"/>
              <w:left w:val="single" w:sz="4" w:space="0" w:color="auto"/>
              <w:bottom w:val="single" w:sz="4" w:space="0" w:color="auto"/>
              <w:right w:val="single" w:sz="4" w:space="0" w:color="auto"/>
            </w:tcBorders>
            <w:hideMark/>
          </w:tcPr>
          <w:p w14:paraId="57D6492D"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52C222F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7CC3E22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Открытие каталога товаров</w:t>
            </w:r>
          </w:p>
        </w:tc>
        <w:tc>
          <w:tcPr>
            <w:tcW w:w="1704" w:type="dxa"/>
            <w:tcBorders>
              <w:top w:val="single" w:sz="4" w:space="0" w:color="auto"/>
              <w:left w:val="single" w:sz="4" w:space="0" w:color="auto"/>
              <w:bottom w:val="single" w:sz="4" w:space="0" w:color="auto"/>
              <w:right w:val="single" w:sz="4" w:space="0" w:color="auto"/>
            </w:tcBorders>
            <w:hideMark/>
          </w:tcPr>
          <w:p w14:paraId="01C7C126"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Отображение в веб-интерфейсе, обработка в сервисе каталога товаров, запрос к БД товаров, взаимодействие с сервисом управления корзиной и сервисом управления избранным</w:t>
            </w:r>
          </w:p>
        </w:tc>
      </w:tr>
      <w:tr w:rsidR="00871F4A" w:rsidRPr="00AD4C5E" w14:paraId="721C1AD8" w14:textId="77777777" w:rsidTr="001437CC">
        <w:trPr>
          <w:trHeight w:val="2410"/>
        </w:trPr>
        <w:tc>
          <w:tcPr>
            <w:tcW w:w="568" w:type="dxa"/>
            <w:tcBorders>
              <w:top w:val="single" w:sz="4" w:space="0" w:color="auto"/>
              <w:left w:val="single" w:sz="4" w:space="0" w:color="auto"/>
              <w:bottom w:val="single" w:sz="4" w:space="0" w:color="auto"/>
              <w:right w:val="single" w:sz="4" w:space="0" w:color="auto"/>
            </w:tcBorders>
            <w:hideMark/>
          </w:tcPr>
          <w:p w14:paraId="06F2FA0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1.5</w:t>
            </w:r>
          </w:p>
        </w:tc>
        <w:tc>
          <w:tcPr>
            <w:tcW w:w="1417" w:type="dxa"/>
            <w:tcBorders>
              <w:top w:val="single" w:sz="4" w:space="0" w:color="auto"/>
              <w:left w:val="single" w:sz="4" w:space="0" w:color="auto"/>
              <w:bottom w:val="single" w:sz="4" w:space="0" w:color="auto"/>
              <w:right w:val="single" w:sz="4" w:space="0" w:color="auto"/>
            </w:tcBorders>
            <w:hideMark/>
          </w:tcPr>
          <w:p w14:paraId="326F450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Формирование корзины товаров</w:t>
            </w:r>
          </w:p>
        </w:tc>
        <w:tc>
          <w:tcPr>
            <w:tcW w:w="1985" w:type="dxa"/>
            <w:tcBorders>
              <w:top w:val="single" w:sz="4" w:space="0" w:color="auto"/>
              <w:left w:val="single" w:sz="4" w:space="0" w:color="auto"/>
              <w:bottom w:val="single" w:sz="4" w:space="0" w:color="auto"/>
              <w:right w:val="single" w:sz="4" w:space="0" w:color="auto"/>
            </w:tcBorders>
            <w:hideMark/>
          </w:tcPr>
          <w:p w14:paraId="71B7C68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добавления товаров в корзину с указанием количества продукта</w:t>
            </w:r>
          </w:p>
        </w:tc>
        <w:tc>
          <w:tcPr>
            <w:tcW w:w="1275" w:type="dxa"/>
            <w:tcBorders>
              <w:top w:val="single" w:sz="4" w:space="0" w:color="auto"/>
              <w:left w:val="single" w:sz="4" w:space="0" w:color="auto"/>
              <w:bottom w:val="single" w:sz="4" w:space="0" w:color="auto"/>
              <w:right w:val="single" w:sz="4" w:space="0" w:color="auto"/>
            </w:tcBorders>
            <w:hideMark/>
          </w:tcPr>
          <w:p w14:paraId="3248109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1B1724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5F791C0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Сформированная корзина товаров с указанием общей стоимости товаров</w:t>
            </w:r>
          </w:p>
        </w:tc>
        <w:tc>
          <w:tcPr>
            <w:tcW w:w="1704" w:type="dxa"/>
            <w:tcBorders>
              <w:top w:val="single" w:sz="4" w:space="0" w:color="auto"/>
              <w:left w:val="single" w:sz="4" w:space="0" w:color="auto"/>
              <w:bottom w:val="single" w:sz="4" w:space="0" w:color="auto"/>
              <w:right w:val="single" w:sz="4" w:space="0" w:color="auto"/>
            </w:tcBorders>
          </w:tcPr>
          <w:p w14:paraId="443602E7"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управления корзиной, хранение в БД корзины</w:t>
            </w:r>
          </w:p>
          <w:p w14:paraId="671A2C2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55F40F7F" w14:textId="77777777" w:rsidTr="001437CC">
        <w:trPr>
          <w:trHeight w:val="2035"/>
        </w:trPr>
        <w:tc>
          <w:tcPr>
            <w:tcW w:w="568" w:type="dxa"/>
            <w:tcBorders>
              <w:top w:val="single" w:sz="4" w:space="0" w:color="auto"/>
              <w:left w:val="single" w:sz="4" w:space="0" w:color="auto"/>
              <w:bottom w:val="single" w:sz="4" w:space="0" w:color="auto"/>
              <w:right w:val="single" w:sz="4" w:space="0" w:color="auto"/>
            </w:tcBorders>
            <w:hideMark/>
          </w:tcPr>
          <w:p w14:paraId="3B3ED26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1.6</w:t>
            </w:r>
          </w:p>
        </w:tc>
        <w:tc>
          <w:tcPr>
            <w:tcW w:w="1417" w:type="dxa"/>
            <w:tcBorders>
              <w:top w:val="single" w:sz="4" w:space="0" w:color="auto"/>
              <w:left w:val="single" w:sz="4" w:space="0" w:color="auto"/>
              <w:bottom w:val="single" w:sz="4" w:space="0" w:color="auto"/>
              <w:right w:val="single" w:sz="4" w:space="0" w:color="auto"/>
            </w:tcBorders>
            <w:hideMark/>
          </w:tcPr>
          <w:p w14:paraId="741A455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Оплата сформированной корзины товаров</w:t>
            </w:r>
          </w:p>
        </w:tc>
        <w:tc>
          <w:tcPr>
            <w:tcW w:w="1985" w:type="dxa"/>
            <w:tcBorders>
              <w:top w:val="single" w:sz="4" w:space="0" w:color="auto"/>
              <w:left w:val="single" w:sz="4" w:space="0" w:color="auto"/>
              <w:bottom w:val="single" w:sz="4" w:space="0" w:color="auto"/>
              <w:right w:val="single" w:sz="4" w:space="0" w:color="auto"/>
            </w:tcBorders>
            <w:hideMark/>
          </w:tcPr>
          <w:p w14:paraId="2EE2A32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выбора способа оплаты заказа</w:t>
            </w:r>
          </w:p>
        </w:tc>
        <w:tc>
          <w:tcPr>
            <w:tcW w:w="1275" w:type="dxa"/>
            <w:tcBorders>
              <w:top w:val="single" w:sz="4" w:space="0" w:color="auto"/>
              <w:left w:val="single" w:sz="4" w:space="0" w:color="auto"/>
              <w:bottom w:val="single" w:sz="4" w:space="0" w:color="auto"/>
              <w:right w:val="single" w:sz="4" w:space="0" w:color="auto"/>
            </w:tcBorders>
            <w:hideMark/>
          </w:tcPr>
          <w:p w14:paraId="4799B78E"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6F2398C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43A7F99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Подтверждение осуществления заказа, и отображения заказа в истории покупок</w:t>
            </w:r>
          </w:p>
        </w:tc>
        <w:tc>
          <w:tcPr>
            <w:tcW w:w="1704" w:type="dxa"/>
            <w:tcBorders>
              <w:top w:val="single" w:sz="4" w:space="0" w:color="auto"/>
              <w:left w:val="single" w:sz="4" w:space="0" w:color="auto"/>
              <w:bottom w:val="single" w:sz="4" w:space="0" w:color="auto"/>
              <w:right w:val="single" w:sz="4" w:space="0" w:color="auto"/>
            </w:tcBorders>
          </w:tcPr>
          <w:p w14:paraId="1E1F92E4"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оплаты, интеграция с платёжным шлюзом, хранение в БД заказов</w:t>
            </w:r>
          </w:p>
          <w:p w14:paraId="3C52F7A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6194E316" w14:textId="77777777" w:rsidTr="001437CC">
        <w:trPr>
          <w:trHeight w:val="1950"/>
        </w:trPr>
        <w:tc>
          <w:tcPr>
            <w:tcW w:w="568" w:type="dxa"/>
            <w:tcBorders>
              <w:top w:val="single" w:sz="4" w:space="0" w:color="auto"/>
              <w:left w:val="single" w:sz="4" w:space="0" w:color="auto"/>
              <w:bottom w:val="single" w:sz="4" w:space="0" w:color="auto"/>
              <w:right w:val="single" w:sz="4" w:space="0" w:color="auto"/>
            </w:tcBorders>
            <w:hideMark/>
          </w:tcPr>
          <w:p w14:paraId="0F0353B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1.7</w:t>
            </w:r>
          </w:p>
        </w:tc>
        <w:tc>
          <w:tcPr>
            <w:tcW w:w="1417" w:type="dxa"/>
            <w:tcBorders>
              <w:top w:val="single" w:sz="4" w:space="0" w:color="auto"/>
              <w:left w:val="single" w:sz="4" w:space="0" w:color="auto"/>
              <w:bottom w:val="single" w:sz="4" w:space="0" w:color="auto"/>
              <w:right w:val="single" w:sz="4" w:space="0" w:color="auto"/>
            </w:tcBorders>
            <w:hideMark/>
          </w:tcPr>
          <w:p w14:paraId="0DAEEEB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Просмотр истории заказов</w:t>
            </w:r>
          </w:p>
        </w:tc>
        <w:tc>
          <w:tcPr>
            <w:tcW w:w="1985" w:type="dxa"/>
            <w:tcBorders>
              <w:top w:val="single" w:sz="4" w:space="0" w:color="auto"/>
              <w:left w:val="single" w:sz="4" w:space="0" w:color="auto"/>
              <w:bottom w:val="single" w:sz="4" w:space="0" w:color="auto"/>
              <w:right w:val="single" w:sz="4" w:space="0" w:color="auto"/>
            </w:tcBorders>
            <w:hideMark/>
          </w:tcPr>
          <w:p w14:paraId="0B07CF0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ознакомится с историей своих заказов с указанием товаров, их количества и стоимости</w:t>
            </w:r>
          </w:p>
        </w:tc>
        <w:tc>
          <w:tcPr>
            <w:tcW w:w="1275" w:type="dxa"/>
            <w:tcBorders>
              <w:top w:val="single" w:sz="4" w:space="0" w:color="auto"/>
              <w:left w:val="single" w:sz="4" w:space="0" w:color="auto"/>
              <w:bottom w:val="single" w:sz="4" w:space="0" w:color="auto"/>
              <w:right w:val="single" w:sz="4" w:space="0" w:color="auto"/>
            </w:tcBorders>
            <w:hideMark/>
          </w:tcPr>
          <w:p w14:paraId="459DE109"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4CEF78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22FAC70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Отображение в личном кабинете истории заказов </w:t>
            </w:r>
          </w:p>
        </w:tc>
        <w:tc>
          <w:tcPr>
            <w:tcW w:w="1704" w:type="dxa"/>
            <w:tcBorders>
              <w:top w:val="single" w:sz="4" w:space="0" w:color="auto"/>
              <w:left w:val="single" w:sz="4" w:space="0" w:color="auto"/>
              <w:bottom w:val="single" w:sz="4" w:space="0" w:color="auto"/>
              <w:right w:val="single" w:sz="4" w:space="0" w:color="auto"/>
            </w:tcBorders>
          </w:tcPr>
          <w:p w14:paraId="09B2B20A"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Отображение в веб-интерфейсе, запрос к сервису управления заказами, получение данных из БД заказов</w:t>
            </w:r>
          </w:p>
          <w:p w14:paraId="2764D039"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903C244"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27D8AEAA"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1.8</w:t>
            </w:r>
          </w:p>
        </w:tc>
        <w:tc>
          <w:tcPr>
            <w:tcW w:w="1417" w:type="dxa"/>
            <w:tcBorders>
              <w:top w:val="single" w:sz="4" w:space="0" w:color="auto"/>
              <w:left w:val="single" w:sz="4" w:space="0" w:color="auto"/>
              <w:bottom w:val="single" w:sz="4" w:space="0" w:color="auto"/>
              <w:right w:val="single" w:sz="4" w:space="0" w:color="auto"/>
            </w:tcBorders>
            <w:hideMark/>
          </w:tcPr>
          <w:p w14:paraId="3EB18A4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товара в избранное</w:t>
            </w:r>
          </w:p>
        </w:tc>
        <w:tc>
          <w:tcPr>
            <w:tcW w:w="1985" w:type="dxa"/>
            <w:tcBorders>
              <w:top w:val="single" w:sz="4" w:space="0" w:color="auto"/>
              <w:left w:val="single" w:sz="4" w:space="0" w:color="auto"/>
              <w:bottom w:val="single" w:sz="4" w:space="0" w:color="auto"/>
              <w:right w:val="single" w:sz="4" w:space="0" w:color="auto"/>
            </w:tcBorders>
            <w:hideMark/>
          </w:tcPr>
          <w:p w14:paraId="3C12631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сохранения понравившегося товара в избранное</w:t>
            </w:r>
          </w:p>
        </w:tc>
        <w:tc>
          <w:tcPr>
            <w:tcW w:w="1275" w:type="dxa"/>
            <w:tcBorders>
              <w:top w:val="single" w:sz="4" w:space="0" w:color="auto"/>
              <w:left w:val="single" w:sz="4" w:space="0" w:color="auto"/>
              <w:bottom w:val="single" w:sz="4" w:space="0" w:color="auto"/>
              <w:right w:val="single" w:sz="4" w:space="0" w:color="auto"/>
            </w:tcBorders>
            <w:hideMark/>
          </w:tcPr>
          <w:p w14:paraId="2870440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75EE456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50E9C5E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в личном кабинете списка понравившихся товаров</w:t>
            </w:r>
          </w:p>
        </w:tc>
        <w:tc>
          <w:tcPr>
            <w:tcW w:w="1704" w:type="dxa"/>
            <w:tcBorders>
              <w:top w:val="single" w:sz="4" w:space="0" w:color="auto"/>
              <w:left w:val="single" w:sz="4" w:space="0" w:color="auto"/>
              <w:bottom w:val="single" w:sz="4" w:space="0" w:color="auto"/>
              <w:right w:val="single" w:sz="4" w:space="0" w:color="auto"/>
            </w:tcBorders>
          </w:tcPr>
          <w:p w14:paraId="335B0DCF"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управления избранным, хранение в БД избранного</w:t>
            </w:r>
          </w:p>
          <w:p w14:paraId="472D8994"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3E20AC1"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04079D3"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1.9</w:t>
            </w:r>
          </w:p>
        </w:tc>
        <w:tc>
          <w:tcPr>
            <w:tcW w:w="1417" w:type="dxa"/>
            <w:tcBorders>
              <w:top w:val="single" w:sz="4" w:space="0" w:color="auto"/>
              <w:left w:val="single" w:sz="4" w:space="0" w:color="auto"/>
              <w:bottom w:val="single" w:sz="4" w:space="0" w:color="auto"/>
              <w:right w:val="single" w:sz="4" w:space="0" w:color="auto"/>
            </w:tcBorders>
            <w:hideMark/>
          </w:tcPr>
          <w:p w14:paraId="248E8CA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Фильтр товаров по категориям</w:t>
            </w:r>
          </w:p>
        </w:tc>
        <w:tc>
          <w:tcPr>
            <w:tcW w:w="1985" w:type="dxa"/>
            <w:tcBorders>
              <w:top w:val="single" w:sz="4" w:space="0" w:color="auto"/>
              <w:left w:val="single" w:sz="4" w:space="0" w:color="auto"/>
              <w:bottom w:val="single" w:sz="4" w:space="0" w:color="auto"/>
              <w:right w:val="single" w:sz="4" w:space="0" w:color="auto"/>
            </w:tcBorders>
            <w:hideMark/>
          </w:tcPr>
          <w:p w14:paraId="0BB716A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отображения товаров по категориям</w:t>
            </w:r>
          </w:p>
        </w:tc>
        <w:tc>
          <w:tcPr>
            <w:tcW w:w="1275" w:type="dxa"/>
            <w:tcBorders>
              <w:top w:val="single" w:sz="4" w:space="0" w:color="auto"/>
              <w:left w:val="single" w:sz="4" w:space="0" w:color="auto"/>
              <w:bottom w:val="single" w:sz="4" w:space="0" w:color="auto"/>
              <w:right w:val="single" w:sz="4" w:space="0" w:color="auto"/>
            </w:tcBorders>
            <w:hideMark/>
          </w:tcPr>
          <w:p w14:paraId="09EC9D53"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55C236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4AC75E1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Страница отображения списка доступных позиций отфильтрованных по выбранной категории</w:t>
            </w:r>
          </w:p>
        </w:tc>
        <w:tc>
          <w:tcPr>
            <w:tcW w:w="1704" w:type="dxa"/>
            <w:tcBorders>
              <w:top w:val="single" w:sz="4" w:space="0" w:color="auto"/>
              <w:left w:val="single" w:sz="4" w:space="0" w:color="auto"/>
              <w:bottom w:val="single" w:sz="4" w:space="0" w:color="auto"/>
              <w:right w:val="single" w:sz="4" w:space="0" w:color="auto"/>
            </w:tcBorders>
          </w:tcPr>
          <w:p w14:paraId="5D7093B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каталога товаров, запрос к БД товаров</w:t>
            </w:r>
          </w:p>
          <w:p w14:paraId="42E059CE"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74F2CFF5"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01C35C91"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1.10</w:t>
            </w:r>
          </w:p>
        </w:tc>
        <w:tc>
          <w:tcPr>
            <w:tcW w:w="1417" w:type="dxa"/>
            <w:tcBorders>
              <w:top w:val="single" w:sz="4" w:space="0" w:color="auto"/>
              <w:left w:val="single" w:sz="4" w:space="0" w:color="auto"/>
              <w:bottom w:val="single" w:sz="4" w:space="0" w:color="auto"/>
              <w:right w:val="single" w:sz="4" w:space="0" w:color="auto"/>
            </w:tcBorders>
            <w:hideMark/>
          </w:tcPr>
          <w:p w14:paraId="3EC2E0F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Оценка товара</w:t>
            </w:r>
          </w:p>
        </w:tc>
        <w:tc>
          <w:tcPr>
            <w:tcW w:w="1985" w:type="dxa"/>
            <w:tcBorders>
              <w:top w:val="single" w:sz="4" w:space="0" w:color="auto"/>
              <w:left w:val="single" w:sz="4" w:space="0" w:color="auto"/>
              <w:bottom w:val="single" w:sz="4" w:space="0" w:color="auto"/>
              <w:right w:val="single" w:sz="4" w:space="0" w:color="auto"/>
            </w:tcBorders>
            <w:hideMark/>
          </w:tcPr>
          <w:p w14:paraId="553D701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оценки заказанного товара</w:t>
            </w:r>
          </w:p>
        </w:tc>
        <w:tc>
          <w:tcPr>
            <w:tcW w:w="1275" w:type="dxa"/>
            <w:tcBorders>
              <w:top w:val="single" w:sz="4" w:space="0" w:color="auto"/>
              <w:left w:val="single" w:sz="4" w:space="0" w:color="auto"/>
              <w:bottom w:val="single" w:sz="4" w:space="0" w:color="auto"/>
              <w:right w:val="single" w:sz="4" w:space="0" w:color="auto"/>
            </w:tcBorders>
            <w:hideMark/>
          </w:tcPr>
          <w:p w14:paraId="31015B8D"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C21F11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5D2BA48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популярных товаров в верху списка</w:t>
            </w:r>
          </w:p>
        </w:tc>
        <w:tc>
          <w:tcPr>
            <w:tcW w:w="1704" w:type="dxa"/>
            <w:tcBorders>
              <w:top w:val="single" w:sz="4" w:space="0" w:color="auto"/>
              <w:left w:val="single" w:sz="4" w:space="0" w:color="auto"/>
              <w:bottom w:val="single" w:sz="4" w:space="0" w:color="auto"/>
              <w:right w:val="single" w:sz="4" w:space="0" w:color="auto"/>
            </w:tcBorders>
          </w:tcPr>
          <w:p w14:paraId="6E5485D8"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отзывов, хранение в БД отзывов</w:t>
            </w:r>
          </w:p>
          <w:p w14:paraId="3B9F9A64"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640704F5"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2220DDD8"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1.11</w:t>
            </w:r>
          </w:p>
        </w:tc>
        <w:tc>
          <w:tcPr>
            <w:tcW w:w="1417" w:type="dxa"/>
            <w:tcBorders>
              <w:top w:val="single" w:sz="4" w:space="0" w:color="auto"/>
              <w:left w:val="single" w:sz="4" w:space="0" w:color="auto"/>
              <w:bottom w:val="single" w:sz="4" w:space="0" w:color="auto"/>
              <w:right w:val="single" w:sz="4" w:space="0" w:color="auto"/>
            </w:tcBorders>
            <w:hideMark/>
          </w:tcPr>
          <w:p w14:paraId="61EB7A6A" w14:textId="77777777" w:rsidR="00AD4C5E" w:rsidRPr="00AD4C5E" w:rsidRDefault="00AD4C5E" w:rsidP="00871F4A">
            <w:pPr>
              <w:tabs>
                <w:tab w:val="left" w:pos="0"/>
              </w:tabs>
              <w:spacing w:after="0" w:line="240" w:lineRule="auto"/>
              <w:jc w:val="both"/>
              <w:rPr>
                <w:rFonts w:ascii="Times New Roman" w:hAnsi="Times New Roman"/>
                <w:lang w:eastAsia="en-US"/>
              </w:rPr>
            </w:pPr>
            <w:proofErr w:type="spellStart"/>
            <w:r w:rsidRPr="00AD4C5E">
              <w:rPr>
                <w:rFonts w:ascii="Times New Roman" w:hAnsi="Times New Roman"/>
                <w:lang w:eastAsia="en-US"/>
              </w:rPr>
              <w:t>Кроссбраузерность</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21C4114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Веб-интерфейс должен одинакового функционировать во всех </w:t>
            </w:r>
            <w:r w:rsidRPr="00AD4C5E">
              <w:rPr>
                <w:rFonts w:ascii="Times New Roman" w:hAnsi="Times New Roman"/>
                <w:lang w:eastAsia="en-US"/>
              </w:rPr>
              <w:lastRenderedPageBreak/>
              <w:t>популярных браузерах</w:t>
            </w:r>
          </w:p>
        </w:tc>
        <w:tc>
          <w:tcPr>
            <w:tcW w:w="1275" w:type="dxa"/>
            <w:tcBorders>
              <w:top w:val="single" w:sz="4" w:space="0" w:color="auto"/>
              <w:left w:val="single" w:sz="4" w:space="0" w:color="auto"/>
              <w:bottom w:val="single" w:sz="4" w:space="0" w:color="auto"/>
              <w:right w:val="single" w:sz="4" w:space="0" w:color="auto"/>
            </w:tcBorders>
            <w:hideMark/>
          </w:tcPr>
          <w:p w14:paraId="79D758F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lastRenderedPageBreak/>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557CA77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2A32433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Правильное отображение всех элементов в браузерах: </w:t>
            </w:r>
            <w:bookmarkStart w:id="7" w:name="_Hlk194275303"/>
            <w:proofErr w:type="spellStart"/>
            <w:r w:rsidRPr="00AD4C5E">
              <w:rPr>
                <w:rFonts w:ascii="Times New Roman" w:hAnsi="Times New Roman"/>
                <w:lang w:eastAsia="en-US"/>
              </w:rPr>
              <w:t>Google</w:t>
            </w:r>
            <w:proofErr w:type="spellEnd"/>
            <w:r w:rsidRPr="00AD4C5E">
              <w:rPr>
                <w:rFonts w:ascii="Times New Roman" w:hAnsi="Times New Roman"/>
                <w:lang w:eastAsia="en-US"/>
              </w:rPr>
              <w:t xml:space="preserve"> </w:t>
            </w:r>
            <w:proofErr w:type="spellStart"/>
            <w:r w:rsidRPr="00AD4C5E">
              <w:rPr>
                <w:rFonts w:ascii="Times New Roman" w:hAnsi="Times New Roman"/>
                <w:lang w:eastAsia="en-US"/>
              </w:rPr>
              <w:lastRenderedPageBreak/>
              <w:t>Chrome</w:t>
            </w:r>
            <w:proofErr w:type="spellEnd"/>
            <w:r w:rsidRPr="00AD4C5E">
              <w:rPr>
                <w:rFonts w:ascii="Times New Roman" w:hAnsi="Times New Roman"/>
                <w:lang w:eastAsia="en-US"/>
              </w:rPr>
              <w:t xml:space="preserve"> 117, </w:t>
            </w:r>
            <w:proofErr w:type="spellStart"/>
            <w:r w:rsidRPr="00AD4C5E">
              <w:rPr>
                <w:rFonts w:ascii="Times New Roman" w:hAnsi="Times New Roman"/>
                <w:lang w:eastAsia="en-US"/>
              </w:rPr>
              <w:t>Mozilla</w:t>
            </w:r>
            <w:proofErr w:type="spellEnd"/>
            <w:r w:rsidRPr="00AD4C5E">
              <w:rPr>
                <w:rFonts w:ascii="Times New Roman" w:hAnsi="Times New Roman"/>
                <w:lang w:eastAsia="en-US"/>
              </w:rPr>
              <w:t xml:space="preserve"> </w:t>
            </w:r>
            <w:proofErr w:type="spellStart"/>
            <w:r w:rsidRPr="00AD4C5E">
              <w:rPr>
                <w:rFonts w:ascii="Times New Roman" w:hAnsi="Times New Roman"/>
                <w:lang w:eastAsia="en-US"/>
              </w:rPr>
              <w:t>Firefox</w:t>
            </w:r>
            <w:proofErr w:type="spellEnd"/>
            <w:r w:rsidRPr="00AD4C5E">
              <w:rPr>
                <w:rFonts w:ascii="Times New Roman" w:hAnsi="Times New Roman"/>
                <w:lang w:eastAsia="en-US"/>
              </w:rPr>
              <w:t xml:space="preserve"> 118, </w:t>
            </w:r>
            <w:proofErr w:type="spellStart"/>
            <w:r w:rsidRPr="00AD4C5E">
              <w:rPr>
                <w:rFonts w:ascii="Times New Roman" w:hAnsi="Times New Roman"/>
                <w:lang w:eastAsia="en-US"/>
              </w:rPr>
              <w:t>Opera</w:t>
            </w:r>
            <w:proofErr w:type="spellEnd"/>
            <w:r w:rsidRPr="00AD4C5E">
              <w:rPr>
                <w:rFonts w:ascii="Times New Roman" w:hAnsi="Times New Roman"/>
                <w:lang w:eastAsia="en-US"/>
              </w:rPr>
              <w:t xml:space="preserve"> 103, </w:t>
            </w:r>
            <w:proofErr w:type="spellStart"/>
            <w:r w:rsidRPr="00AD4C5E">
              <w:rPr>
                <w:rFonts w:ascii="Times New Roman" w:hAnsi="Times New Roman"/>
                <w:lang w:eastAsia="en-US"/>
              </w:rPr>
              <w:t>Yandex.Браузер</w:t>
            </w:r>
            <w:proofErr w:type="spellEnd"/>
            <w:r w:rsidRPr="00AD4C5E">
              <w:rPr>
                <w:rFonts w:ascii="Times New Roman" w:hAnsi="Times New Roman"/>
                <w:lang w:eastAsia="en-US"/>
              </w:rPr>
              <w:t xml:space="preserve"> 23.9, </w:t>
            </w:r>
            <w:proofErr w:type="spellStart"/>
            <w:r w:rsidRPr="00AD4C5E">
              <w:rPr>
                <w:rFonts w:ascii="Times New Roman" w:hAnsi="Times New Roman"/>
                <w:lang w:eastAsia="en-US"/>
              </w:rPr>
              <w:t>Microsoft</w:t>
            </w:r>
            <w:proofErr w:type="spellEnd"/>
            <w:r w:rsidRPr="00AD4C5E">
              <w:rPr>
                <w:rFonts w:ascii="Times New Roman" w:hAnsi="Times New Roman"/>
                <w:lang w:eastAsia="en-US"/>
              </w:rPr>
              <w:t xml:space="preserve"> </w:t>
            </w:r>
            <w:proofErr w:type="spellStart"/>
            <w:r w:rsidRPr="00AD4C5E">
              <w:rPr>
                <w:rFonts w:ascii="Times New Roman" w:hAnsi="Times New Roman"/>
                <w:lang w:eastAsia="en-US"/>
              </w:rPr>
              <w:t>Edge</w:t>
            </w:r>
            <w:proofErr w:type="spellEnd"/>
            <w:r w:rsidRPr="00AD4C5E">
              <w:rPr>
                <w:rFonts w:ascii="Times New Roman" w:hAnsi="Times New Roman"/>
                <w:lang w:eastAsia="en-US"/>
              </w:rPr>
              <w:t xml:space="preserve"> 117, Safari 17.</w:t>
            </w:r>
            <w:bookmarkEnd w:id="7"/>
          </w:p>
        </w:tc>
        <w:tc>
          <w:tcPr>
            <w:tcW w:w="1704" w:type="dxa"/>
            <w:tcBorders>
              <w:top w:val="single" w:sz="4" w:space="0" w:color="auto"/>
              <w:left w:val="single" w:sz="4" w:space="0" w:color="auto"/>
              <w:bottom w:val="single" w:sz="4" w:space="0" w:color="auto"/>
              <w:right w:val="single" w:sz="4" w:space="0" w:color="auto"/>
            </w:tcBorders>
          </w:tcPr>
          <w:p w14:paraId="654AA3BF"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lastRenderedPageBreak/>
              <w:t>Реализация в веб-интерфейсе, тестирование на стороне клиента</w:t>
            </w:r>
          </w:p>
          <w:p w14:paraId="7B78CABF"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57518563"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7C5629B4"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1.12</w:t>
            </w:r>
          </w:p>
        </w:tc>
        <w:tc>
          <w:tcPr>
            <w:tcW w:w="1417" w:type="dxa"/>
            <w:tcBorders>
              <w:top w:val="single" w:sz="4" w:space="0" w:color="auto"/>
              <w:left w:val="single" w:sz="4" w:space="0" w:color="auto"/>
              <w:bottom w:val="single" w:sz="4" w:space="0" w:color="auto"/>
              <w:right w:val="single" w:sz="4" w:space="0" w:color="auto"/>
            </w:tcBorders>
            <w:hideMark/>
          </w:tcPr>
          <w:p w14:paraId="108AE48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Кроссплатформенность</w:t>
            </w:r>
          </w:p>
        </w:tc>
        <w:tc>
          <w:tcPr>
            <w:tcW w:w="1985" w:type="dxa"/>
            <w:tcBorders>
              <w:top w:val="single" w:sz="4" w:space="0" w:color="auto"/>
              <w:left w:val="single" w:sz="4" w:space="0" w:color="auto"/>
              <w:bottom w:val="single" w:sz="4" w:space="0" w:color="auto"/>
              <w:right w:val="single" w:sz="4" w:space="0" w:color="auto"/>
            </w:tcBorders>
            <w:hideMark/>
          </w:tcPr>
          <w:p w14:paraId="3B6D54D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Веб-интерфейс должен быть адаптирован под мобильные устройства (</w:t>
            </w:r>
            <w:r w:rsidRPr="00AD4C5E">
              <w:rPr>
                <w:rFonts w:ascii="Times New Roman" w:hAnsi="Times New Roman"/>
                <w:lang w:val="en-US" w:eastAsia="en-US"/>
              </w:rPr>
              <w:t>Samsung</w:t>
            </w:r>
            <w:r w:rsidRPr="00AD4C5E">
              <w:rPr>
                <w:rFonts w:ascii="Times New Roman" w:hAnsi="Times New Roman"/>
                <w:lang w:eastAsia="en-US"/>
              </w:rPr>
              <w:t xml:space="preserve"> </w:t>
            </w:r>
            <w:r w:rsidRPr="00AD4C5E">
              <w:rPr>
                <w:rFonts w:ascii="Times New Roman" w:hAnsi="Times New Roman"/>
                <w:lang w:val="en-US" w:eastAsia="en-US"/>
              </w:rPr>
              <w:t>A</w:t>
            </w:r>
            <w:r w:rsidRPr="00AD4C5E">
              <w:rPr>
                <w:rFonts w:ascii="Times New Roman" w:hAnsi="Times New Roman"/>
                <w:lang w:eastAsia="en-US"/>
              </w:rPr>
              <w:t>51)</w:t>
            </w:r>
          </w:p>
        </w:tc>
        <w:tc>
          <w:tcPr>
            <w:tcW w:w="1275" w:type="dxa"/>
            <w:tcBorders>
              <w:top w:val="single" w:sz="4" w:space="0" w:color="auto"/>
              <w:left w:val="single" w:sz="4" w:space="0" w:color="auto"/>
              <w:bottom w:val="single" w:sz="4" w:space="0" w:color="auto"/>
              <w:right w:val="single" w:sz="4" w:space="0" w:color="auto"/>
            </w:tcBorders>
            <w:hideMark/>
          </w:tcPr>
          <w:p w14:paraId="6C5BF752"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F2BE85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727E476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всех элементов на мобильном устройстве в соответствии с обговоренным дизайном</w:t>
            </w:r>
          </w:p>
        </w:tc>
        <w:tc>
          <w:tcPr>
            <w:tcW w:w="1704" w:type="dxa"/>
            <w:tcBorders>
              <w:top w:val="single" w:sz="4" w:space="0" w:color="auto"/>
              <w:left w:val="single" w:sz="4" w:space="0" w:color="auto"/>
              <w:bottom w:val="single" w:sz="4" w:space="0" w:color="auto"/>
              <w:right w:val="single" w:sz="4" w:space="0" w:color="auto"/>
            </w:tcBorders>
          </w:tcPr>
          <w:p w14:paraId="7186DBF0"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(адаптивный дизайн), тестирование на стороне клиента</w:t>
            </w:r>
          </w:p>
          <w:p w14:paraId="5DB080FE"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97ADA0A"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D76FD21"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1.13</w:t>
            </w:r>
          </w:p>
        </w:tc>
        <w:tc>
          <w:tcPr>
            <w:tcW w:w="1417" w:type="dxa"/>
            <w:tcBorders>
              <w:top w:val="single" w:sz="4" w:space="0" w:color="auto"/>
              <w:left w:val="single" w:sz="4" w:space="0" w:color="auto"/>
              <w:bottom w:val="single" w:sz="4" w:space="0" w:color="auto"/>
              <w:right w:val="single" w:sz="4" w:space="0" w:color="auto"/>
            </w:tcBorders>
            <w:hideMark/>
          </w:tcPr>
          <w:p w14:paraId="08D9D6D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Лингвистическая универсальность</w:t>
            </w:r>
          </w:p>
        </w:tc>
        <w:tc>
          <w:tcPr>
            <w:tcW w:w="1985" w:type="dxa"/>
            <w:tcBorders>
              <w:top w:val="single" w:sz="4" w:space="0" w:color="auto"/>
              <w:left w:val="single" w:sz="4" w:space="0" w:color="auto"/>
              <w:bottom w:val="single" w:sz="4" w:space="0" w:color="auto"/>
              <w:right w:val="single" w:sz="4" w:space="0" w:color="auto"/>
            </w:tcBorders>
            <w:hideMark/>
          </w:tcPr>
          <w:p w14:paraId="2814000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Приложение должно поддерживать русский язык, при необходимости английский.</w:t>
            </w:r>
          </w:p>
        </w:tc>
        <w:tc>
          <w:tcPr>
            <w:tcW w:w="1275" w:type="dxa"/>
            <w:tcBorders>
              <w:top w:val="single" w:sz="4" w:space="0" w:color="auto"/>
              <w:left w:val="single" w:sz="4" w:space="0" w:color="auto"/>
              <w:bottom w:val="single" w:sz="4" w:space="0" w:color="auto"/>
              <w:right w:val="single" w:sz="4" w:space="0" w:color="auto"/>
            </w:tcBorders>
            <w:hideMark/>
          </w:tcPr>
          <w:p w14:paraId="2252B590"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A0C09B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1ADC7D8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Выбор языка веб-интерфейса</w:t>
            </w:r>
          </w:p>
        </w:tc>
        <w:tc>
          <w:tcPr>
            <w:tcW w:w="1704" w:type="dxa"/>
            <w:tcBorders>
              <w:top w:val="single" w:sz="4" w:space="0" w:color="auto"/>
              <w:left w:val="single" w:sz="4" w:space="0" w:color="auto"/>
              <w:bottom w:val="single" w:sz="4" w:space="0" w:color="auto"/>
              <w:right w:val="single" w:sz="4" w:space="0" w:color="auto"/>
            </w:tcBorders>
          </w:tcPr>
          <w:p w14:paraId="17C78C2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обработка в сервисе локализации, хранение настроек в БД пользователей</w:t>
            </w:r>
          </w:p>
          <w:p w14:paraId="5D58F9F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A3FDB67"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390B92E4"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1.14</w:t>
            </w:r>
          </w:p>
        </w:tc>
        <w:tc>
          <w:tcPr>
            <w:tcW w:w="1417" w:type="dxa"/>
            <w:tcBorders>
              <w:top w:val="single" w:sz="4" w:space="0" w:color="auto"/>
              <w:left w:val="single" w:sz="4" w:space="0" w:color="auto"/>
              <w:bottom w:val="single" w:sz="4" w:space="0" w:color="auto"/>
              <w:right w:val="single" w:sz="4" w:space="0" w:color="auto"/>
            </w:tcBorders>
            <w:hideMark/>
          </w:tcPr>
          <w:p w14:paraId="0C0F05D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Соответствие даты и времени региональным стандартам</w:t>
            </w:r>
          </w:p>
        </w:tc>
        <w:tc>
          <w:tcPr>
            <w:tcW w:w="1985" w:type="dxa"/>
            <w:tcBorders>
              <w:top w:val="single" w:sz="4" w:space="0" w:color="auto"/>
              <w:left w:val="single" w:sz="4" w:space="0" w:color="auto"/>
              <w:bottom w:val="single" w:sz="4" w:space="0" w:color="auto"/>
              <w:right w:val="single" w:sz="4" w:space="0" w:color="auto"/>
            </w:tcBorders>
            <w:hideMark/>
          </w:tcPr>
          <w:p w14:paraId="375F570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Формат даты и времени должен соответствовать региональным стандартам пользователей (например, DD.MM.YYYY для России).</w:t>
            </w:r>
          </w:p>
        </w:tc>
        <w:tc>
          <w:tcPr>
            <w:tcW w:w="1275" w:type="dxa"/>
            <w:tcBorders>
              <w:top w:val="single" w:sz="4" w:space="0" w:color="auto"/>
              <w:left w:val="single" w:sz="4" w:space="0" w:color="auto"/>
              <w:bottom w:val="single" w:sz="4" w:space="0" w:color="auto"/>
              <w:right w:val="single" w:sz="4" w:space="0" w:color="auto"/>
            </w:tcBorders>
            <w:hideMark/>
          </w:tcPr>
          <w:p w14:paraId="5F9B8109"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6BB2250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2C42CFC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Корректное отображение даты и времени</w:t>
            </w:r>
          </w:p>
        </w:tc>
        <w:tc>
          <w:tcPr>
            <w:tcW w:w="1704" w:type="dxa"/>
            <w:tcBorders>
              <w:top w:val="single" w:sz="4" w:space="0" w:color="auto"/>
              <w:left w:val="single" w:sz="4" w:space="0" w:color="auto"/>
              <w:bottom w:val="single" w:sz="4" w:space="0" w:color="auto"/>
              <w:right w:val="single" w:sz="4" w:space="0" w:color="auto"/>
            </w:tcBorders>
          </w:tcPr>
          <w:p w14:paraId="1A29466E"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форматирование в сервисе локализации</w:t>
            </w:r>
          </w:p>
          <w:p w14:paraId="3C7FB497"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184FCD2"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4ED0AA07"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1.15</w:t>
            </w:r>
          </w:p>
        </w:tc>
        <w:tc>
          <w:tcPr>
            <w:tcW w:w="1417" w:type="dxa"/>
            <w:tcBorders>
              <w:top w:val="single" w:sz="4" w:space="0" w:color="auto"/>
              <w:left w:val="single" w:sz="4" w:space="0" w:color="auto"/>
              <w:bottom w:val="single" w:sz="4" w:space="0" w:color="auto"/>
              <w:right w:val="single" w:sz="4" w:space="0" w:color="auto"/>
            </w:tcBorders>
            <w:hideMark/>
          </w:tcPr>
          <w:p w14:paraId="36179D7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Локализация элементов</w:t>
            </w:r>
          </w:p>
        </w:tc>
        <w:tc>
          <w:tcPr>
            <w:tcW w:w="1985" w:type="dxa"/>
            <w:tcBorders>
              <w:top w:val="single" w:sz="4" w:space="0" w:color="auto"/>
              <w:left w:val="single" w:sz="4" w:space="0" w:color="auto"/>
              <w:bottom w:val="single" w:sz="4" w:space="0" w:color="auto"/>
              <w:right w:val="single" w:sz="4" w:space="0" w:color="auto"/>
            </w:tcBorders>
            <w:hideMark/>
          </w:tcPr>
          <w:p w14:paraId="42FFDC28" w14:textId="77777777" w:rsidR="00AD4C5E" w:rsidRPr="00AD4C5E" w:rsidRDefault="00AD4C5E" w:rsidP="00871F4A">
            <w:pPr>
              <w:spacing w:after="0" w:line="240" w:lineRule="auto"/>
              <w:jc w:val="both"/>
              <w:rPr>
                <w:rFonts w:ascii="Times New Roman" w:hAnsi="Times New Roman"/>
                <w:lang w:eastAsia="en-US"/>
              </w:rPr>
            </w:pPr>
            <w:r w:rsidRPr="00AD4C5E">
              <w:rPr>
                <w:rFonts w:ascii="Times New Roman" w:hAnsi="Times New Roman"/>
                <w:lang w:eastAsia="en-US"/>
              </w:rPr>
              <w:t>Локализация текстовых элементов интерфейса, включая кнопки, меню и уведомления.</w:t>
            </w:r>
          </w:p>
        </w:tc>
        <w:tc>
          <w:tcPr>
            <w:tcW w:w="1275" w:type="dxa"/>
            <w:tcBorders>
              <w:top w:val="single" w:sz="4" w:space="0" w:color="auto"/>
              <w:left w:val="single" w:sz="4" w:space="0" w:color="auto"/>
              <w:bottom w:val="single" w:sz="4" w:space="0" w:color="auto"/>
              <w:right w:val="single" w:sz="4" w:space="0" w:color="auto"/>
            </w:tcBorders>
            <w:hideMark/>
          </w:tcPr>
          <w:p w14:paraId="6CADB7C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F7057E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73E960F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элементов в соответствии с региональным языком</w:t>
            </w:r>
          </w:p>
        </w:tc>
        <w:tc>
          <w:tcPr>
            <w:tcW w:w="1704" w:type="dxa"/>
            <w:tcBorders>
              <w:top w:val="single" w:sz="4" w:space="0" w:color="auto"/>
              <w:left w:val="single" w:sz="4" w:space="0" w:color="auto"/>
              <w:bottom w:val="single" w:sz="4" w:space="0" w:color="auto"/>
              <w:right w:val="single" w:sz="4" w:space="0" w:color="auto"/>
            </w:tcBorders>
          </w:tcPr>
          <w:p w14:paraId="5B3A672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обработка в сервисе локализации</w:t>
            </w:r>
          </w:p>
          <w:p w14:paraId="6A935732"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AD4C5E" w:rsidRPr="00AD4C5E" w14:paraId="317ECD2F" w14:textId="77777777" w:rsidTr="00871F4A">
        <w:tc>
          <w:tcPr>
            <w:tcW w:w="568" w:type="dxa"/>
            <w:tcBorders>
              <w:top w:val="single" w:sz="4" w:space="0" w:color="auto"/>
              <w:left w:val="single" w:sz="4" w:space="0" w:color="auto"/>
              <w:bottom w:val="single" w:sz="4" w:space="0" w:color="auto"/>
              <w:right w:val="single" w:sz="4" w:space="0" w:color="auto"/>
            </w:tcBorders>
            <w:hideMark/>
          </w:tcPr>
          <w:p w14:paraId="55E3CE18" w14:textId="77777777" w:rsidR="00AD4C5E" w:rsidRPr="00AD4C5E" w:rsidRDefault="00AD4C5E" w:rsidP="00871F4A">
            <w:pPr>
              <w:tabs>
                <w:tab w:val="left" w:pos="0"/>
              </w:tabs>
              <w:spacing w:after="0" w:line="240" w:lineRule="auto"/>
              <w:ind w:right="-114"/>
              <w:rPr>
                <w:rFonts w:ascii="Times New Roman" w:hAnsi="Times New Roman"/>
                <w:lang w:eastAsia="en-US"/>
              </w:rPr>
            </w:pPr>
            <w:r w:rsidRPr="00AD4C5E">
              <w:rPr>
                <w:rFonts w:ascii="Times New Roman" w:hAnsi="Times New Roman"/>
                <w:lang w:eastAsia="en-US"/>
              </w:rPr>
              <w:t>2.</w:t>
            </w:r>
          </w:p>
        </w:tc>
        <w:tc>
          <w:tcPr>
            <w:tcW w:w="9075" w:type="dxa"/>
            <w:gridSpan w:val="6"/>
            <w:tcBorders>
              <w:top w:val="single" w:sz="4" w:space="0" w:color="auto"/>
              <w:left w:val="single" w:sz="4" w:space="0" w:color="auto"/>
              <w:bottom w:val="single" w:sz="4" w:space="0" w:color="auto"/>
              <w:right w:val="single" w:sz="4" w:space="0" w:color="auto"/>
            </w:tcBorders>
            <w:hideMark/>
          </w:tcPr>
          <w:p w14:paraId="1F664557" w14:textId="77777777" w:rsidR="00AD4C5E" w:rsidRPr="00AD4C5E" w:rsidRDefault="00AD4C5E" w:rsidP="00871F4A">
            <w:pPr>
              <w:tabs>
                <w:tab w:val="left" w:pos="0"/>
              </w:tabs>
              <w:spacing w:after="0" w:line="240" w:lineRule="auto"/>
              <w:ind w:right="-105"/>
              <w:rPr>
                <w:rFonts w:ascii="Times New Roman" w:hAnsi="Times New Roman"/>
                <w:lang w:eastAsia="en-US"/>
              </w:rPr>
            </w:pPr>
            <w:r w:rsidRPr="00AD4C5E">
              <w:rPr>
                <w:rFonts w:ascii="Times New Roman" w:hAnsi="Times New Roman"/>
                <w:lang w:eastAsia="en-US"/>
              </w:rPr>
              <w:t>Панель администратора</w:t>
            </w:r>
          </w:p>
        </w:tc>
      </w:tr>
      <w:tr w:rsidR="00871F4A" w:rsidRPr="00AD4C5E" w14:paraId="0CBED74E"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8924EDA"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2.1</w:t>
            </w:r>
          </w:p>
        </w:tc>
        <w:tc>
          <w:tcPr>
            <w:tcW w:w="1417" w:type="dxa"/>
            <w:tcBorders>
              <w:top w:val="single" w:sz="4" w:space="0" w:color="auto"/>
              <w:left w:val="single" w:sz="4" w:space="0" w:color="auto"/>
              <w:bottom w:val="single" w:sz="4" w:space="0" w:color="auto"/>
              <w:right w:val="single" w:sz="4" w:space="0" w:color="auto"/>
            </w:tcBorders>
            <w:hideMark/>
          </w:tcPr>
          <w:p w14:paraId="4FE7E5A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Просмотр аккаунтов клиентов</w:t>
            </w:r>
          </w:p>
        </w:tc>
        <w:tc>
          <w:tcPr>
            <w:tcW w:w="1985" w:type="dxa"/>
            <w:tcBorders>
              <w:top w:val="single" w:sz="4" w:space="0" w:color="auto"/>
              <w:left w:val="single" w:sz="4" w:space="0" w:color="auto"/>
              <w:bottom w:val="single" w:sz="4" w:space="0" w:color="auto"/>
              <w:right w:val="single" w:sz="4" w:space="0" w:color="auto"/>
            </w:tcBorders>
            <w:hideMark/>
          </w:tcPr>
          <w:p w14:paraId="0E62E79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Администратор должен иметь доступ к списку зарегистрированных пользователей с возможностью просмотра их активности</w:t>
            </w:r>
          </w:p>
        </w:tc>
        <w:tc>
          <w:tcPr>
            <w:tcW w:w="1275" w:type="dxa"/>
            <w:tcBorders>
              <w:top w:val="single" w:sz="4" w:space="0" w:color="auto"/>
              <w:left w:val="single" w:sz="4" w:space="0" w:color="auto"/>
              <w:bottom w:val="single" w:sz="4" w:space="0" w:color="auto"/>
              <w:right w:val="single" w:sz="4" w:space="0" w:color="auto"/>
            </w:tcBorders>
            <w:hideMark/>
          </w:tcPr>
          <w:p w14:paraId="035AE86B"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193079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https://habr.com/ru/companies/sberdevices/articles/740894/</w:t>
            </w:r>
          </w:p>
        </w:tc>
        <w:tc>
          <w:tcPr>
            <w:tcW w:w="1560" w:type="dxa"/>
            <w:tcBorders>
              <w:top w:val="single" w:sz="4" w:space="0" w:color="auto"/>
              <w:left w:val="single" w:sz="4" w:space="0" w:color="auto"/>
              <w:bottom w:val="single" w:sz="4" w:space="0" w:color="auto"/>
              <w:right w:val="single" w:sz="4" w:space="0" w:color="auto"/>
            </w:tcBorders>
            <w:hideMark/>
          </w:tcPr>
          <w:p w14:paraId="1096367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Страница списка всех пользователей и истории активности одного из клиентов</w:t>
            </w:r>
          </w:p>
        </w:tc>
        <w:tc>
          <w:tcPr>
            <w:tcW w:w="1704" w:type="dxa"/>
            <w:tcBorders>
              <w:top w:val="single" w:sz="4" w:space="0" w:color="auto"/>
              <w:left w:val="single" w:sz="4" w:space="0" w:color="auto"/>
              <w:bottom w:val="single" w:sz="4" w:space="0" w:color="auto"/>
              <w:right w:val="single" w:sz="4" w:space="0" w:color="auto"/>
            </w:tcBorders>
          </w:tcPr>
          <w:p w14:paraId="6DB3750C"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Отображение в панели администратора, запрос к сервису управления пользователями, данные из БД пользователей</w:t>
            </w:r>
          </w:p>
          <w:p w14:paraId="189E520F"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11364B1D"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10567440"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2.2</w:t>
            </w:r>
          </w:p>
        </w:tc>
        <w:tc>
          <w:tcPr>
            <w:tcW w:w="1417" w:type="dxa"/>
            <w:tcBorders>
              <w:top w:val="single" w:sz="4" w:space="0" w:color="auto"/>
              <w:left w:val="single" w:sz="4" w:space="0" w:color="auto"/>
              <w:bottom w:val="single" w:sz="4" w:space="0" w:color="auto"/>
              <w:right w:val="single" w:sz="4" w:space="0" w:color="auto"/>
            </w:tcBorders>
            <w:hideMark/>
          </w:tcPr>
          <w:p w14:paraId="5FB6757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Блокировка аккаунта клиента</w:t>
            </w:r>
          </w:p>
        </w:tc>
        <w:tc>
          <w:tcPr>
            <w:tcW w:w="1985" w:type="dxa"/>
            <w:tcBorders>
              <w:top w:val="single" w:sz="4" w:space="0" w:color="auto"/>
              <w:left w:val="single" w:sz="4" w:space="0" w:color="auto"/>
              <w:bottom w:val="single" w:sz="4" w:space="0" w:color="auto"/>
              <w:right w:val="single" w:sz="4" w:space="0" w:color="auto"/>
            </w:tcBorders>
            <w:hideMark/>
          </w:tcPr>
          <w:p w14:paraId="75C55B9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Администратор должен иметь возможность блокировки зарегистрированного пользователя за нарушение правил платформы</w:t>
            </w:r>
          </w:p>
        </w:tc>
        <w:tc>
          <w:tcPr>
            <w:tcW w:w="1275" w:type="dxa"/>
            <w:tcBorders>
              <w:top w:val="single" w:sz="4" w:space="0" w:color="auto"/>
              <w:left w:val="single" w:sz="4" w:space="0" w:color="auto"/>
              <w:bottom w:val="single" w:sz="4" w:space="0" w:color="auto"/>
              <w:right w:val="single" w:sz="4" w:space="0" w:color="auto"/>
            </w:tcBorders>
            <w:hideMark/>
          </w:tcPr>
          <w:p w14:paraId="2F580913"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F60E78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https://habr.com/ru/companies/sberdevices/articles/740894/</w:t>
            </w:r>
          </w:p>
        </w:tc>
        <w:tc>
          <w:tcPr>
            <w:tcW w:w="1560" w:type="dxa"/>
            <w:tcBorders>
              <w:top w:val="single" w:sz="4" w:space="0" w:color="auto"/>
              <w:left w:val="single" w:sz="4" w:space="0" w:color="auto"/>
              <w:bottom w:val="single" w:sz="4" w:space="0" w:color="auto"/>
              <w:right w:val="single" w:sz="4" w:space="0" w:color="auto"/>
            </w:tcBorders>
            <w:hideMark/>
          </w:tcPr>
          <w:p w14:paraId="23A021A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Блокировка одного из пользователей</w:t>
            </w:r>
          </w:p>
        </w:tc>
        <w:tc>
          <w:tcPr>
            <w:tcW w:w="1704" w:type="dxa"/>
            <w:tcBorders>
              <w:top w:val="single" w:sz="4" w:space="0" w:color="auto"/>
              <w:left w:val="single" w:sz="4" w:space="0" w:color="auto"/>
              <w:bottom w:val="single" w:sz="4" w:space="0" w:color="auto"/>
              <w:right w:val="single" w:sz="4" w:space="0" w:color="auto"/>
            </w:tcBorders>
          </w:tcPr>
          <w:p w14:paraId="5136FEA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панели администратора, обработка в сервисе управления пользователями, обновление в БД пользователей</w:t>
            </w:r>
          </w:p>
          <w:p w14:paraId="45D4D68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8E1CDCD"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AEC641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2.3</w:t>
            </w:r>
          </w:p>
        </w:tc>
        <w:tc>
          <w:tcPr>
            <w:tcW w:w="1417" w:type="dxa"/>
            <w:tcBorders>
              <w:top w:val="single" w:sz="4" w:space="0" w:color="auto"/>
              <w:left w:val="single" w:sz="4" w:space="0" w:color="auto"/>
              <w:bottom w:val="single" w:sz="4" w:space="0" w:color="auto"/>
              <w:right w:val="single" w:sz="4" w:space="0" w:color="auto"/>
            </w:tcBorders>
            <w:hideMark/>
          </w:tcPr>
          <w:p w14:paraId="09C9787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Размещение новых позиций</w:t>
            </w:r>
          </w:p>
        </w:tc>
        <w:tc>
          <w:tcPr>
            <w:tcW w:w="1985" w:type="dxa"/>
            <w:tcBorders>
              <w:top w:val="single" w:sz="4" w:space="0" w:color="auto"/>
              <w:left w:val="single" w:sz="4" w:space="0" w:color="auto"/>
              <w:bottom w:val="single" w:sz="4" w:space="0" w:color="auto"/>
              <w:right w:val="single" w:sz="4" w:space="0" w:color="auto"/>
            </w:tcBorders>
            <w:hideMark/>
          </w:tcPr>
          <w:p w14:paraId="111E3AA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Администратор должен иметь возможность добавления новых товаров в ассортимент</w:t>
            </w:r>
          </w:p>
        </w:tc>
        <w:tc>
          <w:tcPr>
            <w:tcW w:w="1275" w:type="dxa"/>
            <w:tcBorders>
              <w:top w:val="single" w:sz="4" w:space="0" w:color="auto"/>
              <w:left w:val="single" w:sz="4" w:space="0" w:color="auto"/>
              <w:bottom w:val="single" w:sz="4" w:space="0" w:color="auto"/>
              <w:right w:val="single" w:sz="4" w:space="0" w:color="auto"/>
            </w:tcBorders>
            <w:hideMark/>
          </w:tcPr>
          <w:p w14:paraId="4FBDDE7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420BFFA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615B78A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нового товара</w:t>
            </w:r>
          </w:p>
        </w:tc>
        <w:tc>
          <w:tcPr>
            <w:tcW w:w="1704" w:type="dxa"/>
            <w:tcBorders>
              <w:top w:val="single" w:sz="4" w:space="0" w:color="auto"/>
              <w:left w:val="single" w:sz="4" w:space="0" w:color="auto"/>
              <w:bottom w:val="single" w:sz="4" w:space="0" w:color="auto"/>
              <w:right w:val="single" w:sz="4" w:space="0" w:color="auto"/>
            </w:tcBorders>
            <w:hideMark/>
          </w:tcPr>
          <w:p w14:paraId="0D3016A7" w14:textId="77777777" w:rsidR="00AD4C5E" w:rsidRPr="00AD4C5E" w:rsidRDefault="00AD4C5E" w:rsidP="00871F4A">
            <w:pPr>
              <w:spacing w:line="240" w:lineRule="auto"/>
              <w:rPr>
                <w:rFonts w:ascii="Times New Roman" w:hAnsi="Times New Roman"/>
                <w:lang w:eastAsia="en-US"/>
              </w:rPr>
            </w:pPr>
            <w:r w:rsidRPr="00AD4C5E">
              <w:rPr>
                <w:rFonts w:ascii="Times New Roman" w:hAnsi="Times New Roman"/>
                <w:lang w:eastAsia="en-US"/>
              </w:rPr>
              <w:t>Ввод данных в панели администратора, обработка в сервисе каталога товаров, хранение в БД товаров</w:t>
            </w:r>
          </w:p>
        </w:tc>
      </w:tr>
      <w:tr w:rsidR="00AD4C5E" w:rsidRPr="00AD4C5E" w14:paraId="161846ED" w14:textId="77777777" w:rsidTr="00871F4A">
        <w:trPr>
          <w:trHeight w:val="58"/>
        </w:trPr>
        <w:tc>
          <w:tcPr>
            <w:tcW w:w="568" w:type="dxa"/>
            <w:tcBorders>
              <w:top w:val="single" w:sz="4" w:space="0" w:color="auto"/>
              <w:left w:val="single" w:sz="4" w:space="0" w:color="auto"/>
              <w:bottom w:val="single" w:sz="4" w:space="0" w:color="auto"/>
              <w:right w:val="single" w:sz="4" w:space="0" w:color="auto"/>
            </w:tcBorders>
            <w:hideMark/>
          </w:tcPr>
          <w:p w14:paraId="59A0EFBD"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w:t>
            </w:r>
          </w:p>
        </w:tc>
        <w:tc>
          <w:tcPr>
            <w:tcW w:w="9075" w:type="dxa"/>
            <w:gridSpan w:val="6"/>
            <w:tcBorders>
              <w:top w:val="single" w:sz="4" w:space="0" w:color="auto"/>
              <w:left w:val="single" w:sz="4" w:space="0" w:color="auto"/>
              <w:bottom w:val="single" w:sz="4" w:space="0" w:color="auto"/>
              <w:right w:val="single" w:sz="4" w:space="0" w:color="auto"/>
            </w:tcBorders>
            <w:hideMark/>
          </w:tcPr>
          <w:p w14:paraId="0E19FD54"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Серверная часть приложения</w:t>
            </w:r>
          </w:p>
        </w:tc>
      </w:tr>
      <w:tr w:rsidR="00871F4A" w:rsidRPr="00AD4C5E" w14:paraId="0448EB0E" w14:textId="77777777" w:rsidTr="001437CC">
        <w:trPr>
          <w:trHeight w:val="58"/>
        </w:trPr>
        <w:tc>
          <w:tcPr>
            <w:tcW w:w="568" w:type="dxa"/>
            <w:tcBorders>
              <w:top w:val="single" w:sz="4" w:space="0" w:color="auto"/>
              <w:left w:val="single" w:sz="4" w:space="0" w:color="auto"/>
              <w:bottom w:val="single" w:sz="4" w:space="0" w:color="auto"/>
              <w:right w:val="single" w:sz="4" w:space="0" w:color="auto"/>
            </w:tcBorders>
            <w:hideMark/>
          </w:tcPr>
          <w:p w14:paraId="3C65A98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w:t>
            </w:r>
          </w:p>
        </w:tc>
        <w:tc>
          <w:tcPr>
            <w:tcW w:w="1417" w:type="dxa"/>
            <w:tcBorders>
              <w:top w:val="single" w:sz="4" w:space="0" w:color="auto"/>
              <w:left w:val="single" w:sz="4" w:space="0" w:color="auto"/>
              <w:bottom w:val="single" w:sz="4" w:space="0" w:color="auto"/>
              <w:right w:val="single" w:sz="4" w:space="0" w:color="auto"/>
            </w:tcBorders>
            <w:hideMark/>
          </w:tcPr>
          <w:p w14:paraId="2326233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загрузки главной страницы</w:t>
            </w:r>
          </w:p>
        </w:tc>
        <w:tc>
          <w:tcPr>
            <w:tcW w:w="1985" w:type="dxa"/>
            <w:tcBorders>
              <w:top w:val="single" w:sz="4" w:space="0" w:color="auto"/>
              <w:left w:val="single" w:sz="4" w:space="0" w:color="auto"/>
              <w:bottom w:val="single" w:sz="4" w:space="0" w:color="auto"/>
              <w:right w:val="single" w:sz="4" w:space="0" w:color="auto"/>
            </w:tcBorders>
            <w:hideMark/>
          </w:tcPr>
          <w:p w14:paraId="0922008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загрузки главной страницы веб-интерфейса должна составлять не более 3 секунд</w:t>
            </w:r>
          </w:p>
        </w:tc>
        <w:tc>
          <w:tcPr>
            <w:tcW w:w="1275" w:type="dxa"/>
            <w:tcBorders>
              <w:top w:val="single" w:sz="4" w:space="0" w:color="auto"/>
              <w:left w:val="single" w:sz="4" w:space="0" w:color="auto"/>
              <w:bottom w:val="single" w:sz="4" w:space="0" w:color="auto"/>
              <w:right w:val="single" w:sz="4" w:space="0" w:color="auto"/>
            </w:tcBorders>
            <w:hideMark/>
          </w:tcPr>
          <w:p w14:paraId="7879EA37"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781B374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47240C2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Загрузка главной страницы за 3 секунды</w:t>
            </w:r>
          </w:p>
        </w:tc>
        <w:tc>
          <w:tcPr>
            <w:tcW w:w="1704" w:type="dxa"/>
            <w:tcBorders>
              <w:top w:val="single" w:sz="4" w:space="0" w:color="auto"/>
              <w:left w:val="single" w:sz="4" w:space="0" w:color="auto"/>
              <w:bottom w:val="single" w:sz="4" w:space="0" w:color="auto"/>
              <w:right w:val="single" w:sz="4" w:space="0" w:color="auto"/>
            </w:tcBorders>
          </w:tcPr>
          <w:p w14:paraId="4CF26BDD"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каталога товаров, кэширование, запрос к БД товаров</w:t>
            </w:r>
          </w:p>
          <w:p w14:paraId="0B20CC4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7B4E3D39" w14:textId="77777777" w:rsidTr="001437CC">
        <w:trPr>
          <w:trHeight w:val="1702"/>
        </w:trPr>
        <w:tc>
          <w:tcPr>
            <w:tcW w:w="568" w:type="dxa"/>
            <w:tcBorders>
              <w:top w:val="single" w:sz="4" w:space="0" w:color="auto"/>
              <w:left w:val="single" w:sz="4" w:space="0" w:color="auto"/>
              <w:bottom w:val="single" w:sz="4" w:space="0" w:color="auto"/>
              <w:right w:val="single" w:sz="4" w:space="0" w:color="auto"/>
            </w:tcBorders>
            <w:hideMark/>
          </w:tcPr>
          <w:p w14:paraId="7C6E1AD9"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3.2</w:t>
            </w:r>
          </w:p>
        </w:tc>
        <w:tc>
          <w:tcPr>
            <w:tcW w:w="1417" w:type="dxa"/>
            <w:tcBorders>
              <w:top w:val="single" w:sz="4" w:space="0" w:color="auto"/>
              <w:left w:val="single" w:sz="4" w:space="0" w:color="auto"/>
              <w:bottom w:val="single" w:sz="4" w:space="0" w:color="auto"/>
              <w:right w:val="single" w:sz="4" w:space="0" w:color="auto"/>
            </w:tcBorders>
            <w:hideMark/>
          </w:tcPr>
          <w:p w14:paraId="270901D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перемещения на страницу товара</w:t>
            </w:r>
          </w:p>
        </w:tc>
        <w:tc>
          <w:tcPr>
            <w:tcW w:w="1985" w:type="dxa"/>
            <w:tcBorders>
              <w:top w:val="single" w:sz="4" w:space="0" w:color="auto"/>
              <w:left w:val="single" w:sz="4" w:space="0" w:color="auto"/>
              <w:bottom w:val="single" w:sz="4" w:space="0" w:color="auto"/>
              <w:right w:val="single" w:sz="4" w:space="0" w:color="auto"/>
            </w:tcBorders>
            <w:hideMark/>
          </w:tcPr>
          <w:p w14:paraId="1F97D36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открытия страницы товара должна составлять не более 3 секунд</w:t>
            </w:r>
          </w:p>
        </w:tc>
        <w:tc>
          <w:tcPr>
            <w:tcW w:w="1275" w:type="dxa"/>
            <w:tcBorders>
              <w:top w:val="single" w:sz="4" w:space="0" w:color="auto"/>
              <w:left w:val="single" w:sz="4" w:space="0" w:color="auto"/>
              <w:bottom w:val="single" w:sz="4" w:space="0" w:color="auto"/>
              <w:right w:val="single" w:sz="4" w:space="0" w:color="auto"/>
            </w:tcBorders>
            <w:hideMark/>
          </w:tcPr>
          <w:p w14:paraId="1E959812"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6BF79DD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1570116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Открытие страницы товара за 3 секунды</w:t>
            </w:r>
          </w:p>
        </w:tc>
        <w:tc>
          <w:tcPr>
            <w:tcW w:w="1704" w:type="dxa"/>
            <w:tcBorders>
              <w:top w:val="single" w:sz="4" w:space="0" w:color="auto"/>
              <w:left w:val="single" w:sz="4" w:space="0" w:color="auto"/>
              <w:bottom w:val="single" w:sz="4" w:space="0" w:color="auto"/>
              <w:right w:val="single" w:sz="4" w:space="0" w:color="auto"/>
            </w:tcBorders>
          </w:tcPr>
          <w:p w14:paraId="0757BE3D"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каталога товаров, запрос к БД товаров</w:t>
            </w:r>
          </w:p>
          <w:p w14:paraId="4C29D146"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28BE8AD3" w14:textId="77777777" w:rsidTr="001437CC">
        <w:trPr>
          <w:trHeight w:val="1759"/>
        </w:trPr>
        <w:tc>
          <w:tcPr>
            <w:tcW w:w="568" w:type="dxa"/>
            <w:tcBorders>
              <w:top w:val="single" w:sz="4" w:space="0" w:color="auto"/>
              <w:left w:val="single" w:sz="4" w:space="0" w:color="auto"/>
              <w:bottom w:val="single" w:sz="4" w:space="0" w:color="auto"/>
              <w:right w:val="single" w:sz="4" w:space="0" w:color="auto"/>
            </w:tcBorders>
            <w:hideMark/>
          </w:tcPr>
          <w:p w14:paraId="038FA8E6"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3.3</w:t>
            </w:r>
          </w:p>
        </w:tc>
        <w:tc>
          <w:tcPr>
            <w:tcW w:w="1417" w:type="dxa"/>
            <w:tcBorders>
              <w:top w:val="single" w:sz="4" w:space="0" w:color="auto"/>
              <w:left w:val="single" w:sz="4" w:space="0" w:color="auto"/>
              <w:bottom w:val="single" w:sz="4" w:space="0" w:color="auto"/>
              <w:right w:val="single" w:sz="4" w:space="0" w:color="auto"/>
            </w:tcBorders>
            <w:hideMark/>
          </w:tcPr>
          <w:p w14:paraId="394F365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добавления товара в корзину</w:t>
            </w:r>
          </w:p>
        </w:tc>
        <w:tc>
          <w:tcPr>
            <w:tcW w:w="1985" w:type="dxa"/>
            <w:tcBorders>
              <w:top w:val="single" w:sz="4" w:space="0" w:color="auto"/>
              <w:left w:val="single" w:sz="4" w:space="0" w:color="auto"/>
              <w:bottom w:val="single" w:sz="4" w:space="0" w:color="auto"/>
              <w:right w:val="single" w:sz="4" w:space="0" w:color="auto"/>
            </w:tcBorders>
            <w:hideMark/>
          </w:tcPr>
          <w:p w14:paraId="2EE405E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товара в корзину должно составлять не более 1 секунды</w:t>
            </w:r>
          </w:p>
        </w:tc>
        <w:tc>
          <w:tcPr>
            <w:tcW w:w="1275" w:type="dxa"/>
            <w:tcBorders>
              <w:top w:val="single" w:sz="4" w:space="0" w:color="auto"/>
              <w:left w:val="single" w:sz="4" w:space="0" w:color="auto"/>
              <w:bottom w:val="single" w:sz="4" w:space="0" w:color="auto"/>
              <w:right w:val="single" w:sz="4" w:space="0" w:color="auto"/>
            </w:tcBorders>
            <w:hideMark/>
          </w:tcPr>
          <w:p w14:paraId="7CC2B957"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54D43A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102A347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товара в корзину за 1 секунду</w:t>
            </w:r>
          </w:p>
        </w:tc>
        <w:tc>
          <w:tcPr>
            <w:tcW w:w="1704" w:type="dxa"/>
            <w:tcBorders>
              <w:top w:val="single" w:sz="4" w:space="0" w:color="auto"/>
              <w:left w:val="single" w:sz="4" w:space="0" w:color="auto"/>
              <w:bottom w:val="single" w:sz="4" w:space="0" w:color="auto"/>
              <w:right w:val="single" w:sz="4" w:space="0" w:color="auto"/>
            </w:tcBorders>
            <w:hideMark/>
          </w:tcPr>
          <w:p w14:paraId="3E2B934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управления корзиной, обновление в БД корзины</w:t>
            </w:r>
          </w:p>
        </w:tc>
      </w:tr>
      <w:tr w:rsidR="00871F4A" w:rsidRPr="00AD4C5E" w14:paraId="759139E3"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30E08DAE"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3.4</w:t>
            </w:r>
          </w:p>
        </w:tc>
        <w:tc>
          <w:tcPr>
            <w:tcW w:w="1417" w:type="dxa"/>
            <w:tcBorders>
              <w:top w:val="single" w:sz="4" w:space="0" w:color="auto"/>
              <w:left w:val="single" w:sz="4" w:space="0" w:color="auto"/>
              <w:bottom w:val="single" w:sz="4" w:space="0" w:color="auto"/>
              <w:right w:val="single" w:sz="4" w:space="0" w:color="auto"/>
            </w:tcBorders>
            <w:hideMark/>
          </w:tcPr>
          <w:p w14:paraId="31A81B9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Трафик пользователей</w:t>
            </w:r>
          </w:p>
        </w:tc>
        <w:tc>
          <w:tcPr>
            <w:tcW w:w="1985" w:type="dxa"/>
            <w:tcBorders>
              <w:top w:val="single" w:sz="4" w:space="0" w:color="auto"/>
              <w:left w:val="single" w:sz="4" w:space="0" w:color="auto"/>
              <w:bottom w:val="single" w:sz="4" w:space="0" w:color="auto"/>
              <w:right w:val="single" w:sz="4" w:space="0" w:color="auto"/>
            </w:tcBorders>
            <w:hideMark/>
          </w:tcPr>
          <w:p w14:paraId="1936248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Платформа должна поддерживать одновременное подключение как минимум 1000 пользователей</w:t>
            </w:r>
          </w:p>
        </w:tc>
        <w:tc>
          <w:tcPr>
            <w:tcW w:w="1275" w:type="dxa"/>
            <w:tcBorders>
              <w:top w:val="single" w:sz="4" w:space="0" w:color="auto"/>
              <w:left w:val="single" w:sz="4" w:space="0" w:color="auto"/>
              <w:bottom w:val="single" w:sz="4" w:space="0" w:color="auto"/>
              <w:right w:val="single" w:sz="4" w:space="0" w:color="auto"/>
            </w:tcBorders>
            <w:hideMark/>
          </w:tcPr>
          <w:p w14:paraId="4D231D63"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72B457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https://habr.com/ru/companies/sberdevices/articles/740894/</w:t>
            </w:r>
          </w:p>
        </w:tc>
        <w:tc>
          <w:tcPr>
            <w:tcW w:w="1560" w:type="dxa"/>
            <w:tcBorders>
              <w:top w:val="single" w:sz="4" w:space="0" w:color="auto"/>
              <w:left w:val="single" w:sz="4" w:space="0" w:color="auto"/>
              <w:bottom w:val="single" w:sz="4" w:space="0" w:color="auto"/>
              <w:right w:val="single" w:sz="4" w:space="0" w:color="auto"/>
            </w:tcBorders>
            <w:hideMark/>
          </w:tcPr>
          <w:p w14:paraId="3214D2A7"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Одновременное подключение 1000 пользователей к платформе</w:t>
            </w:r>
          </w:p>
        </w:tc>
        <w:tc>
          <w:tcPr>
            <w:tcW w:w="1704" w:type="dxa"/>
            <w:tcBorders>
              <w:top w:val="single" w:sz="4" w:space="0" w:color="auto"/>
              <w:left w:val="single" w:sz="4" w:space="0" w:color="auto"/>
              <w:bottom w:val="single" w:sz="4" w:space="0" w:color="auto"/>
              <w:right w:val="single" w:sz="4" w:space="0" w:color="auto"/>
            </w:tcBorders>
            <w:hideMark/>
          </w:tcPr>
          <w:p w14:paraId="63E22423" w14:textId="77777777" w:rsidR="00AD4C5E" w:rsidRPr="00AD4C5E" w:rsidRDefault="00AD4C5E" w:rsidP="00871F4A">
            <w:pPr>
              <w:spacing w:line="240" w:lineRule="auto"/>
              <w:rPr>
                <w:rFonts w:ascii="Times New Roman" w:hAnsi="Times New Roman"/>
                <w:lang w:eastAsia="en-US"/>
              </w:rPr>
            </w:pPr>
            <w:r w:rsidRPr="00AD4C5E">
              <w:rPr>
                <w:rFonts w:ascii="Times New Roman" w:hAnsi="Times New Roman"/>
                <w:lang w:eastAsia="en-US"/>
              </w:rPr>
              <w:t xml:space="preserve">Балансировка нагрузки на серверной инфраструктуре, работа всех сервисов с БД </w:t>
            </w:r>
            <w:proofErr w:type="spellStart"/>
            <w:r w:rsidRPr="00AD4C5E">
              <w:rPr>
                <w:rFonts w:ascii="Times New Roman" w:hAnsi="Times New Roman"/>
                <w:lang w:eastAsia="en-US"/>
              </w:rPr>
              <w:t>PostgreSQL</w:t>
            </w:r>
            <w:proofErr w:type="spellEnd"/>
          </w:p>
        </w:tc>
      </w:tr>
      <w:tr w:rsidR="00871F4A" w:rsidRPr="00AD4C5E" w14:paraId="182CDC66"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5F66BE3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3.5</w:t>
            </w:r>
          </w:p>
        </w:tc>
        <w:tc>
          <w:tcPr>
            <w:tcW w:w="1417" w:type="dxa"/>
            <w:tcBorders>
              <w:top w:val="single" w:sz="4" w:space="0" w:color="auto"/>
              <w:left w:val="single" w:sz="4" w:space="0" w:color="auto"/>
              <w:bottom w:val="single" w:sz="4" w:space="0" w:color="auto"/>
              <w:right w:val="single" w:sz="4" w:space="0" w:color="auto"/>
            </w:tcBorders>
            <w:hideMark/>
          </w:tcPr>
          <w:p w14:paraId="039CFEE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Оптимизация базы данных</w:t>
            </w:r>
          </w:p>
        </w:tc>
        <w:tc>
          <w:tcPr>
            <w:tcW w:w="1985" w:type="dxa"/>
            <w:tcBorders>
              <w:top w:val="single" w:sz="4" w:space="0" w:color="auto"/>
              <w:left w:val="single" w:sz="4" w:space="0" w:color="auto"/>
              <w:bottom w:val="single" w:sz="4" w:space="0" w:color="auto"/>
              <w:right w:val="single" w:sz="4" w:space="0" w:color="auto"/>
            </w:tcBorders>
            <w:hideMark/>
          </w:tcPr>
          <w:p w14:paraId="38EBCE7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База данных должна быть оптимизирована для быстрого поиска и фильтрации </w:t>
            </w:r>
            <w:r w:rsidRPr="00AD4C5E">
              <w:rPr>
                <w:rFonts w:ascii="Times New Roman" w:hAnsi="Times New Roman"/>
                <w:lang w:eastAsia="en-US"/>
              </w:rPr>
              <w:lastRenderedPageBreak/>
              <w:t>товаров по категориям с помощью индексов.</w:t>
            </w:r>
          </w:p>
        </w:tc>
        <w:tc>
          <w:tcPr>
            <w:tcW w:w="1275" w:type="dxa"/>
            <w:tcBorders>
              <w:top w:val="single" w:sz="4" w:space="0" w:color="auto"/>
              <w:left w:val="single" w:sz="4" w:space="0" w:color="auto"/>
              <w:bottom w:val="single" w:sz="4" w:space="0" w:color="auto"/>
              <w:right w:val="single" w:sz="4" w:space="0" w:color="auto"/>
            </w:tcBorders>
            <w:hideMark/>
          </w:tcPr>
          <w:p w14:paraId="495C904F"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lastRenderedPageBreak/>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7F1901C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https://habr.com/ru/articles/349910/</w:t>
            </w:r>
          </w:p>
        </w:tc>
        <w:tc>
          <w:tcPr>
            <w:tcW w:w="1560" w:type="dxa"/>
            <w:tcBorders>
              <w:top w:val="single" w:sz="4" w:space="0" w:color="auto"/>
              <w:left w:val="single" w:sz="4" w:space="0" w:color="auto"/>
              <w:bottom w:val="single" w:sz="4" w:space="0" w:color="auto"/>
              <w:right w:val="single" w:sz="4" w:space="0" w:color="auto"/>
            </w:tcBorders>
            <w:hideMark/>
          </w:tcPr>
          <w:p w14:paraId="7D675D9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Отклик базы данных на запрос за 0.5 секунды</w:t>
            </w:r>
          </w:p>
        </w:tc>
        <w:tc>
          <w:tcPr>
            <w:tcW w:w="1704" w:type="dxa"/>
            <w:tcBorders>
              <w:top w:val="single" w:sz="4" w:space="0" w:color="auto"/>
              <w:left w:val="single" w:sz="4" w:space="0" w:color="auto"/>
              <w:bottom w:val="single" w:sz="4" w:space="0" w:color="auto"/>
              <w:right w:val="single" w:sz="4" w:space="0" w:color="auto"/>
            </w:tcBorders>
          </w:tcPr>
          <w:p w14:paraId="017EE37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Оптимизация в БД товаров (индексы, кэширование), взаимодействие через </w:t>
            </w:r>
            <w:r w:rsidRPr="00AD4C5E">
              <w:rPr>
                <w:rFonts w:ascii="Times New Roman" w:hAnsi="Times New Roman"/>
                <w:lang w:eastAsia="en-US"/>
              </w:rPr>
              <w:lastRenderedPageBreak/>
              <w:t>серверные сервисы</w:t>
            </w:r>
          </w:p>
          <w:p w14:paraId="7BE841AF"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639D805D"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0C1003CF"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3.6</w:t>
            </w:r>
          </w:p>
        </w:tc>
        <w:tc>
          <w:tcPr>
            <w:tcW w:w="1417" w:type="dxa"/>
            <w:tcBorders>
              <w:top w:val="single" w:sz="4" w:space="0" w:color="auto"/>
              <w:left w:val="single" w:sz="4" w:space="0" w:color="auto"/>
              <w:bottom w:val="single" w:sz="4" w:space="0" w:color="auto"/>
              <w:right w:val="single" w:sz="4" w:space="0" w:color="auto"/>
            </w:tcBorders>
            <w:hideMark/>
          </w:tcPr>
          <w:p w14:paraId="5D6ECC0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Масштабируемость</w:t>
            </w:r>
          </w:p>
        </w:tc>
        <w:tc>
          <w:tcPr>
            <w:tcW w:w="1985" w:type="dxa"/>
            <w:tcBorders>
              <w:top w:val="single" w:sz="4" w:space="0" w:color="auto"/>
              <w:left w:val="single" w:sz="4" w:space="0" w:color="auto"/>
              <w:bottom w:val="single" w:sz="4" w:space="0" w:color="auto"/>
              <w:right w:val="single" w:sz="4" w:space="0" w:color="auto"/>
            </w:tcBorders>
            <w:hideMark/>
          </w:tcPr>
          <w:p w14:paraId="7E9517D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Платформа должна иметь возможность расширения до 10 000 активных пользователей одновременно-</w:t>
            </w:r>
          </w:p>
        </w:tc>
        <w:tc>
          <w:tcPr>
            <w:tcW w:w="1275" w:type="dxa"/>
            <w:tcBorders>
              <w:top w:val="single" w:sz="4" w:space="0" w:color="auto"/>
              <w:left w:val="single" w:sz="4" w:space="0" w:color="auto"/>
              <w:bottom w:val="single" w:sz="4" w:space="0" w:color="auto"/>
              <w:right w:val="single" w:sz="4" w:space="0" w:color="auto"/>
            </w:tcBorders>
            <w:hideMark/>
          </w:tcPr>
          <w:p w14:paraId="38C11010"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6192180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https://habr.com/ru/articles/349910/</w:t>
            </w:r>
          </w:p>
        </w:tc>
        <w:tc>
          <w:tcPr>
            <w:tcW w:w="1560" w:type="dxa"/>
            <w:tcBorders>
              <w:top w:val="single" w:sz="4" w:space="0" w:color="auto"/>
              <w:left w:val="single" w:sz="4" w:space="0" w:color="auto"/>
              <w:bottom w:val="single" w:sz="4" w:space="0" w:color="auto"/>
              <w:right w:val="single" w:sz="4" w:space="0" w:color="auto"/>
            </w:tcBorders>
            <w:hideMark/>
          </w:tcPr>
          <w:p w14:paraId="3CB13CD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Приведенные разработчиками гарантии возможности масштабирования</w:t>
            </w:r>
          </w:p>
        </w:tc>
        <w:tc>
          <w:tcPr>
            <w:tcW w:w="1704" w:type="dxa"/>
            <w:tcBorders>
              <w:top w:val="single" w:sz="4" w:space="0" w:color="auto"/>
              <w:left w:val="single" w:sz="4" w:space="0" w:color="auto"/>
              <w:bottom w:val="single" w:sz="4" w:space="0" w:color="auto"/>
              <w:right w:val="single" w:sz="4" w:space="0" w:color="auto"/>
            </w:tcBorders>
          </w:tcPr>
          <w:p w14:paraId="767875BF"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Использование серверной инфраструктуры с контейнеризацией, масштабируемая БД </w:t>
            </w:r>
            <w:proofErr w:type="spellStart"/>
            <w:r w:rsidRPr="00AD4C5E">
              <w:rPr>
                <w:rFonts w:ascii="Times New Roman" w:hAnsi="Times New Roman"/>
                <w:lang w:eastAsia="en-US"/>
              </w:rPr>
              <w:t>PostgreSQL</w:t>
            </w:r>
            <w:proofErr w:type="spellEnd"/>
          </w:p>
          <w:p w14:paraId="064A189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62BCA1D"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2C525C2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3.7</w:t>
            </w:r>
          </w:p>
        </w:tc>
        <w:tc>
          <w:tcPr>
            <w:tcW w:w="1417" w:type="dxa"/>
            <w:tcBorders>
              <w:top w:val="single" w:sz="4" w:space="0" w:color="auto"/>
              <w:left w:val="single" w:sz="4" w:space="0" w:color="auto"/>
              <w:bottom w:val="single" w:sz="4" w:space="0" w:color="auto"/>
              <w:right w:val="single" w:sz="4" w:space="0" w:color="auto"/>
            </w:tcBorders>
            <w:hideMark/>
          </w:tcPr>
          <w:p w14:paraId="6EA550D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Рабочее время</w:t>
            </w:r>
          </w:p>
        </w:tc>
        <w:tc>
          <w:tcPr>
            <w:tcW w:w="1985" w:type="dxa"/>
            <w:tcBorders>
              <w:top w:val="single" w:sz="4" w:space="0" w:color="auto"/>
              <w:left w:val="single" w:sz="4" w:space="0" w:color="auto"/>
              <w:bottom w:val="single" w:sz="4" w:space="0" w:color="auto"/>
              <w:right w:val="single" w:sz="4" w:space="0" w:color="auto"/>
            </w:tcBorders>
            <w:hideMark/>
          </w:tcPr>
          <w:p w14:paraId="571BA67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Время безотказной работы сервиса должно быть не менее 99,5%</w:t>
            </w:r>
          </w:p>
        </w:tc>
        <w:tc>
          <w:tcPr>
            <w:tcW w:w="1275" w:type="dxa"/>
            <w:tcBorders>
              <w:top w:val="single" w:sz="4" w:space="0" w:color="auto"/>
              <w:left w:val="single" w:sz="4" w:space="0" w:color="auto"/>
              <w:bottom w:val="single" w:sz="4" w:space="0" w:color="auto"/>
              <w:right w:val="single" w:sz="4" w:space="0" w:color="auto"/>
            </w:tcBorders>
            <w:hideMark/>
          </w:tcPr>
          <w:p w14:paraId="5ACF0DCF"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451967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https://habr.com/ru/articles/349910/</w:t>
            </w:r>
          </w:p>
        </w:tc>
        <w:tc>
          <w:tcPr>
            <w:tcW w:w="1560" w:type="dxa"/>
            <w:tcBorders>
              <w:top w:val="single" w:sz="4" w:space="0" w:color="auto"/>
              <w:left w:val="single" w:sz="4" w:space="0" w:color="auto"/>
              <w:bottom w:val="single" w:sz="4" w:space="0" w:color="auto"/>
              <w:right w:val="single" w:sz="4" w:space="0" w:color="auto"/>
            </w:tcBorders>
            <w:hideMark/>
          </w:tcPr>
          <w:p w14:paraId="59062C0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Зафиксированное время работы сервиса по окончании работы в первый год</w:t>
            </w:r>
          </w:p>
        </w:tc>
        <w:tc>
          <w:tcPr>
            <w:tcW w:w="1704" w:type="dxa"/>
            <w:tcBorders>
              <w:top w:val="single" w:sz="4" w:space="0" w:color="auto"/>
              <w:left w:val="single" w:sz="4" w:space="0" w:color="auto"/>
              <w:bottom w:val="single" w:sz="4" w:space="0" w:color="auto"/>
              <w:right w:val="single" w:sz="4" w:space="0" w:color="auto"/>
            </w:tcBorders>
          </w:tcPr>
          <w:p w14:paraId="5CD39F05"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Мониторинг серверной инфраструктуры, устойчивость всех сервисов</w:t>
            </w:r>
          </w:p>
          <w:p w14:paraId="3D886F8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BD0614B"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48F5913A"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3.8</w:t>
            </w:r>
          </w:p>
        </w:tc>
        <w:tc>
          <w:tcPr>
            <w:tcW w:w="1417" w:type="dxa"/>
            <w:tcBorders>
              <w:top w:val="single" w:sz="4" w:space="0" w:color="auto"/>
              <w:left w:val="single" w:sz="4" w:space="0" w:color="auto"/>
              <w:bottom w:val="single" w:sz="4" w:space="0" w:color="auto"/>
              <w:right w:val="single" w:sz="4" w:space="0" w:color="auto"/>
            </w:tcBorders>
            <w:hideMark/>
          </w:tcPr>
          <w:p w14:paraId="0FD13DF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Восстановление системы</w:t>
            </w:r>
          </w:p>
        </w:tc>
        <w:tc>
          <w:tcPr>
            <w:tcW w:w="1985" w:type="dxa"/>
            <w:tcBorders>
              <w:top w:val="single" w:sz="4" w:space="0" w:color="auto"/>
              <w:left w:val="single" w:sz="4" w:space="0" w:color="auto"/>
              <w:bottom w:val="single" w:sz="4" w:space="0" w:color="auto"/>
              <w:right w:val="single" w:sz="4" w:space="0" w:color="auto"/>
            </w:tcBorders>
            <w:hideMark/>
          </w:tcPr>
          <w:p w14:paraId="69438CD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Приложение должно корректно восстанавливаться в течении 5 минут после сбоя, сохраняя данные о корзине и избранном</w:t>
            </w:r>
          </w:p>
        </w:tc>
        <w:tc>
          <w:tcPr>
            <w:tcW w:w="1275" w:type="dxa"/>
            <w:tcBorders>
              <w:top w:val="single" w:sz="4" w:space="0" w:color="auto"/>
              <w:left w:val="single" w:sz="4" w:space="0" w:color="auto"/>
              <w:bottom w:val="single" w:sz="4" w:space="0" w:color="auto"/>
              <w:right w:val="single" w:sz="4" w:space="0" w:color="auto"/>
            </w:tcBorders>
            <w:hideMark/>
          </w:tcPr>
          <w:p w14:paraId="5F7EF8F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2521BB9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https://habr.com/ru/companies/ruvds/articles/678364/</w:t>
            </w:r>
          </w:p>
        </w:tc>
        <w:tc>
          <w:tcPr>
            <w:tcW w:w="1560" w:type="dxa"/>
            <w:tcBorders>
              <w:top w:val="single" w:sz="4" w:space="0" w:color="auto"/>
              <w:left w:val="single" w:sz="4" w:space="0" w:color="auto"/>
              <w:bottom w:val="single" w:sz="4" w:space="0" w:color="auto"/>
              <w:right w:val="single" w:sz="4" w:space="0" w:color="auto"/>
            </w:tcBorders>
            <w:hideMark/>
          </w:tcPr>
          <w:p w14:paraId="1A25D7D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Восстановление системы после сбоя</w:t>
            </w:r>
          </w:p>
        </w:tc>
        <w:tc>
          <w:tcPr>
            <w:tcW w:w="1704" w:type="dxa"/>
            <w:tcBorders>
              <w:top w:val="single" w:sz="4" w:space="0" w:color="auto"/>
              <w:left w:val="single" w:sz="4" w:space="0" w:color="auto"/>
              <w:bottom w:val="single" w:sz="4" w:space="0" w:color="auto"/>
              <w:right w:val="single" w:sz="4" w:space="0" w:color="auto"/>
            </w:tcBorders>
          </w:tcPr>
          <w:p w14:paraId="38D4FF2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Резервное копирование на серверной инфраструктуре, восстановление из БД корзины</w:t>
            </w:r>
          </w:p>
          <w:p w14:paraId="5E4C9A82"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7056E1D"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44313B9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3.9</w:t>
            </w:r>
          </w:p>
        </w:tc>
        <w:tc>
          <w:tcPr>
            <w:tcW w:w="1417" w:type="dxa"/>
            <w:tcBorders>
              <w:top w:val="single" w:sz="4" w:space="0" w:color="auto"/>
              <w:left w:val="single" w:sz="4" w:space="0" w:color="auto"/>
              <w:bottom w:val="single" w:sz="4" w:space="0" w:color="auto"/>
              <w:right w:val="single" w:sz="4" w:space="0" w:color="auto"/>
            </w:tcBorders>
            <w:hideMark/>
          </w:tcPr>
          <w:p w14:paraId="2FC7ABF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Резервное копирование</w:t>
            </w:r>
          </w:p>
        </w:tc>
        <w:tc>
          <w:tcPr>
            <w:tcW w:w="1985" w:type="dxa"/>
            <w:tcBorders>
              <w:top w:val="single" w:sz="4" w:space="0" w:color="auto"/>
              <w:left w:val="single" w:sz="4" w:space="0" w:color="auto"/>
              <w:bottom w:val="single" w:sz="4" w:space="0" w:color="auto"/>
              <w:right w:val="single" w:sz="4" w:space="0" w:color="auto"/>
            </w:tcBorders>
            <w:hideMark/>
          </w:tcPr>
          <w:p w14:paraId="1A1C8DE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Регулярное резервное копирование данных для предотвращения потери информации каждую пятницу в 20:01</w:t>
            </w:r>
          </w:p>
        </w:tc>
        <w:tc>
          <w:tcPr>
            <w:tcW w:w="1275" w:type="dxa"/>
            <w:tcBorders>
              <w:top w:val="single" w:sz="4" w:space="0" w:color="auto"/>
              <w:left w:val="single" w:sz="4" w:space="0" w:color="auto"/>
              <w:bottom w:val="single" w:sz="4" w:space="0" w:color="auto"/>
              <w:right w:val="single" w:sz="4" w:space="0" w:color="auto"/>
            </w:tcBorders>
            <w:hideMark/>
          </w:tcPr>
          <w:p w14:paraId="547C9DB9"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BBBB4F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https://habr.com/ru/companies/ruvds/articles/678364/</w:t>
            </w:r>
          </w:p>
        </w:tc>
        <w:tc>
          <w:tcPr>
            <w:tcW w:w="1560" w:type="dxa"/>
            <w:tcBorders>
              <w:top w:val="single" w:sz="4" w:space="0" w:color="auto"/>
              <w:left w:val="single" w:sz="4" w:space="0" w:color="auto"/>
              <w:bottom w:val="single" w:sz="4" w:space="0" w:color="auto"/>
              <w:right w:val="single" w:sz="4" w:space="0" w:color="auto"/>
            </w:tcBorders>
            <w:hideMark/>
          </w:tcPr>
          <w:p w14:paraId="7B1B7EF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Корректное восстановление системы из резервного копирования</w:t>
            </w:r>
          </w:p>
        </w:tc>
        <w:tc>
          <w:tcPr>
            <w:tcW w:w="1704" w:type="dxa"/>
            <w:tcBorders>
              <w:top w:val="single" w:sz="4" w:space="0" w:color="auto"/>
              <w:left w:val="single" w:sz="4" w:space="0" w:color="auto"/>
              <w:bottom w:val="single" w:sz="4" w:space="0" w:color="auto"/>
              <w:right w:val="single" w:sz="4" w:space="0" w:color="auto"/>
            </w:tcBorders>
          </w:tcPr>
          <w:p w14:paraId="68E2ABE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Реализация в сервисе резервного копирования, хранение копий в БД </w:t>
            </w:r>
            <w:proofErr w:type="spellStart"/>
            <w:r w:rsidRPr="00AD4C5E">
              <w:rPr>
                <w:rFonts w:ascii="Times New Roman" w:hAnsi="Times New Roman"/>
                <w:lang w:eastAsia="en-US"/>
              </w:rPr>
              <w:t>PostgreSQL</w:t>
            </w:r>
            <w:proofErr w:type="spellEnd"/>
          </w:p>
          <w:p w14:paraId="5AE8FB81"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4A23E1AE"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665E17BD"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3.10</w:t>
            </w:r>
          </w:p>
        </w:tc>
        <w:tc>
          <w:tcPr>
            <w:tcW w:w="1417" w:type="dxa"/>
            <w:tcBorders>
              <w:top w:val="single" w:sz="4" w:space="0" w:color="auto"/>
              <w:left w:val="single" w:sz="4" w:space="0" w:color="auto"/>
              <w:bottom w:val="single" w:sz="4" w:space="0" w:color="auto"/>
              <w:right w:val="single" w:sz="4" w:space="0" w:color="auto"/>
            </w:tcBorders>
            <w:hideMark/>
          </w:tcPr>
          <w:p w14:paraId="42C1994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Защищенность соединения</w:t>
            </w:r>
          </w:p>
        </w:tc>
        <w:tc>
          <w:tcPr>
            <w:tcW w:w="1985" w:type="dxa"/>
            <w:tcBorders>
              <w:top w:val="single" w:sz="4" w:space="0" w:color="auto"/>
              <w:left w:val="single" w:sz="4" w:space="0" w:color="auto"/>
              <w:bottom w:val="single" w:sz="4" w:space="0" w:color="auto"/>
              <w:right w:val="single" w:sz="4" w:space="0" w:color="auto"/>
            </w:tcBorders>
            <w:hideMark/>
          </w:tcPr>
          <w:p w14:paraId="18214C8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Данные пользователей должны передаваться по защищенному соединению (HTTPS, TLS 1.2+).</w:t>
            </w:r>
          </w:p>
        </w:tc>
        <w:tc>
          <w:tcPr>
            <w:tcW w:w="1275" w:type="dxa"/>
            <w:tcBorders>
              <w:top w:val="single" w:sz="4" w:space="0" w:color="auto"/>
              <w:left w:val="single" w:sz="4" w:space="0" w:color="auto"/>
              <w:bottom w:val="single" w:sz="4" w:space="0" w:color="auto"/>
              <w:right w:val="single" w:sz="4" w:space="0" w:color="auto"/>
            </w:tcBorders>
            <w:hideMark/>
          </w:tcPr>
          <w:p w14:paraId="50817876"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1F7212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https://habr.com/ru/companies/vdsina/articles/503772/</w:t>
            </w:r>
          </w:p>
        </w:tc>
        <w:tc>
          <w:tcPr>
            <w:tcW w:w="1560" w:type="dxa"/>
            <w:tcBorders>
              <w:top w:val="single" w:sz="4" w:space="0" w:color="auto"/>
              <w:left w:val="single" w:sz="4" w:space="0" w:color="auto"/>
              <w:bottom w:val="single" w:sz="4" w:space="0" w:color="auto"/>
              <w:right w:val="single" w:sz="4" w:space="0" w:color="auto"/>
            </w:tcBorders>
            <w:hideMark/>
          </w:tcPr>
          <w:p w14:paraId="50BFD0A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69B45754"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Настройка HTTPS на серверной инфраструктуре, шифрование в сервисах</w:t>
            </w:r>
          </w:p>
          <w:p w14:paraId="4687285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775E18B"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5D95BA0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3.11</w:t>
            </w:r>
          </w:p>
        </w:tc>
        <w:tc>
          <w:tcPr>
            <w:tcW w:w="1417" w:type="dxa"/>
            <w:tcBorders>
              <w:top w:val="single" w:sz="4" w:space="0" w:color="auto"/>
              <w:left w:val="single" w:sz="4" w:space="0" w:color="auto"/>
              <w:bottom w:val="single" w:sz="4" w:space="0" w:color="auto"/>
              <w:right w:val="single" w:sz="4" w:space="0" w:color="auto"/>
            </w:tcBorders>
            <w:hideMark/>
          </w:tcPr>
          <w:p w14:paraId="540DCAD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Защищенность данных</w:t>
            </w:r>
          </w:p>
        </w:tc>
        <w:tc>
          <w:tcPr>
            <w:tcW w:w="1985" w:type="dxa"/>
            <w:tcBorders>
              <w:top w:val="single" w:sz="4" w:space="0" w:color="auto"/>
              <w:left w:val="single" w:sz="4" w:space="0" w:color="auto"/>
              <w:bottom w:val="single" w:sz="4" w:space="0" w:color="auto"/>
              <w:right w:val="single" w:sz="4" w:space="0" w:color="auto"/>
            </w:tcBorders>
            <w:hideMark/>
          </w:tcPr>
          <w:p w14:paraId="302BC4CB"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 xml:space="preserve">Использование протокола </w:t>
            </w:r>
            <w:r w:rsidRPr="00AD4C5E">
              <w:rPr>
                <w:rFonts w:ascii="Times New Roman" w:hAnsi="Times New Roman"/>
                <w:lang w:val="en-US" w:eastAsia="en-US"/>
              </w:rPr>
              <w:t>OAuth</w:t>
            </w:r>
            <w:r w:rsidRPr="00AD4C5E">
              <w:rPr>
                <w:rFonts w:ascii="Times New Roman" w:hAnsi="Times New Roman"/>
                <w:lang w:eastAsia="en-US"/>
              </w:rPr>
              <w:t xml:space="preserve"> 2.0 для авторизации.</w:t>
            </w:r>
          </w:p>
        </w:tc>
        <w:tc>
          <w:tcPr>
            <w:tcW w:w="1275" w:type="dxa"/>
            <w:tcBorders>
              <w:top w:val="single" w:sz="4" w:space="0" w:color="auto"/>
              <w:left w:val="single" w:sz="4" w:space="0" w:color="auto"/>
              <w:bottom w:val="single" w:sz="4" w:space="0" w:color="auto"/>
              <w:right w:val="single" w:sz="4" w:space="0" w:color="auto"/>
            </w:tcBorders>
            <w:hideMark/>
          </w:tcPr>
          <w:p w14:paraId="1A29710C"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2E28FE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https://habr.com/ru/companies/vdsina/articles/503772/</w:t>
            </w:r>
          </w:p>
        </w:tc>
        <w:tc>
          <w:tcPr>
            <w:tcW w:w="1560" w:type="dxa"/>
            <w:tcBorders>
              <w:top w:val="single" w:sz="4" w:space="0" w:color="auto"/>
              <w:left w:val="single" w:sz="4" w:space="0" w:color="auto"/>
              <w:bottom w:val="single" w:sz="4" w:space="0" w:color="auto"/>
              <w:right w:val="single" w:sz="4" w:space="0" w:color="auto"/>
            </w:tcBorders>
            <w:hideMark/>
          </w:tcPr>
          <w:p w14:paraId="08B79A1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06A0146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Реализация в сервисе авторизации, интеграция с </w:t>
            </w:r>
            <w:proofErr w:type="spellStart"/>
            <w:r w:rsidRPr="00AD4C5E">
              <w:rPr>
                <w:rFonts w:ascii="Times New Roman" w:hAnsi="Times New Roman"/>
                <w:lang w:eastAsia="en-US"/>
              </w:rPr>
              <w:t>OAuth</w:t>
            </w:r>
            <w:proofErr w:type="spellEnd"/>
            <w:r w:rsidRPr="00AD4C5E">
              <w:rPr>
                <w:rFonts w:ascii="Times New Roman" w:hAnsi="Times New Roman"/>
                <w:lang w:eastAsia="en-US"/>
              </w:rPr>
              <w:t xml:space="preserve"> 2.0</w:t>
            </w:r>
          </w:p>
          <w:p w14:paraId="463C0418"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D0606BF"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505A3649"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3.12</w:t>
            </w:r>
          </w:p>
        </w:tc>
        <w:tc>
          <w:tcPr>
            <w:tcW w:w="1417" w:type="dxa"/>
            <w:tcBorders>
              <w:top w:val="single" w:sz="4" w:space="0" w:color="auto"/>
              <w:left w:val="single" w:sz="4" w:space="0" w:color="auto"/>
              <w:bottom w:val="single" w:sz="4" w:space="0" w:color="auto"/>
              <w:right w:val="single" w:sz="4" w:space="0" w:color="auto"/>
            </w:tcBorders>
            <w:hideMark/>
          </w:tcPr>
          <w:p w14:paraId="2FE16F7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Защищенность аккаунтов пользователей</w:t>
            </w:r>
          </w:p>
        </w:tc>
        <w:tc>
          <w:tcPr>
            <w:tcW w:w="1985" w:type="dxa"/>
            <w:tcBorders>
              <w:top w:val="single" w:sz="4" w:space="0" w:color="auto"/>
              <w:left w:val="single" w:sz="4" w:space="0" w:color="auto"/>
              <w:bottom w:val="single" w:sz="4" w:space="0" w:color="auto"/>
              <w:right w:val="single" w:sz="4" w:space="0" w:color="auto"/>
            </w:tcBorders>
            <w:hideMark/>
          </w:tcPr>
          <w:p w14:paraId="767E76CE"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 xml:space="preserve">Пароли пользователей должны храниться в зашифрованном виде с </w:t>
            </w:r>
            <w:r w:rsidRPr="00AD4C5E">
              <w:rPr>
                <w:rFonts w:ascii="Times New Roman" w:hAnsi="Times New Roman"/>
                <w:lang w:eastAsia="en-US"/>
              </w:rPr>
              <w:lastRenderedPageBreak/>
              <w:t xml:space="preserve">использованием алгоритма </w:t>
            </w:r>
            <w:proofErr w:type="spellStart"/>
            <w:r w:rsidRPr="00AD4C5E">
              <w:rPr>
                <w:rFonts w:ascii="Times New Roman" w:hAnsi="Times New Roman"/>
                <w:lang w:eastAsia="en-US"/>
              </w:rPr>
              <w:t>bcrypt</w:t>
            </w:r>
            <w:proofErr w:type="spellEnd"/>
            <w:r w:rsidRPr="00AD4C5E">
              <w:rPr>
                <w:rFonts w:ascii="Times New Roman" w:hAnsi="Times New Roman"/>
                <w:lang w:eastAsia="en-US"/>
              </w:rPr>
              <w:t>.</w:t>
            </w:r>
          </w:p>
        </w:tc>
        <w:tc>
          <w:tcPr>
            <w:tcW w:w="1275" w:type="dxa"/>
            <w:tcBorders>
              <w:top w:val="single" w:sz="4" w:space="0" w:color="auto"/>
              <w:left w:val="single" w:sz="4" w:space="0" w:color="auto"/>
              <w:bottom w:val="single" w:sz="4" w:space="0" w:color="auto"/>
              <w:right w:val="single" w:sz="4" w:space="0" w:color="auto"/>
            </w:tcBorders>
            <w:hideMark/>
          </w:tcPr>
          <w:p w14:paraId="6CA0B4B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lastRenderedPageBreak/>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6C41E8A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w:t>
            </w:r>
            <w:r w:rsidRPr="00AD4C5E">
              <w:rPr>
                <w:rFonts w:ascii="Times New Roman" w:hAnsi="Times New Roman"/>
                <w:lang w:eastAsia="en-US"/>
              </w:rPr>
              <w:lastRenderedPageBreak/>
              <w:t>rticles/503772/</w:t>
            </w:r>
          </w:p>
        </w:tc>
        <w:tc>
          <w:tcPr>
            <w:tcW w:w="1560" w:type="dxa"/>
            <w:tcBorders>
              <w:top w:val="single" w:sz="4" w:space="0" w:color="auto"/>
              <w:left w:val="single" w:sz="4" w:space="0" w:color="auto"/>
              <w:bottom w:val="single" w:sz="4" w:space="0" w:color="auto"/>
              <w:right w:val="single" w:sz="4" w:space="0" w:color="auto"/>
            </w:tcBorders>
            <w:hideMark/>
          </w:tcPr>
          <w:p w14:paraId="378771F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lastRenderedPageBreak/>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622AD63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авторизации, хранение зашифрованны</w:t>
            </w:r>
            <w:r w:rsidRPr="00AD4C5E">
              <w:rPr>
                <w:rFonts w:ascii="Times New Roman" w:hAnsi="Times New Roman"/>
                <w:lang w:eastAsia="en-US"/>
              </w:rPr>
              <w:lastRenderedPageBreak/>
              <w:t>х данных в БД пользователей</w:t>
            </w:r>
          </w:p>
          <w:p w14:paraId="206991AB"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12017C76"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3B3D74A6"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3.13</w:t>
            </w:r>
          </w:p>
        </w:tc>
        <w:tc>
          <w:tcPr>
            <w:tcW w:w="1417" w:type="dxa"/>
            <w:tcBorders>
              <w:top w:val="single" w:sz="4" w:space="0" w:color="auto"/>
              <w:left w:val="single" w:sz="4" w:space="0" w:color="auto"/>
              <w:bottom w:val="single" w:sz="4" w:space="0" w:color="auto"/>
              <w:right w:val="single" w:sz="4" w:space="0" w:color="auto"/>
            </w:tcBorders>
            <w:hideMark/>
          </w:tcPr>
          <w:p w14:paraId="3FB0E50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Операционная система сервера</w:t>
            </w:r>
          </w:p>
        </w:tc>
        <w:tc>
          <w:tcPr>
            <w:tcW w:w="1985" w:type="dxa"/>
            <w:tcBorders>
              <w:top w:val="single" w:sz="4" w:space="0" w:color="auto"/>
              <w:left w:val="single" w:sz="4" w:space="0" w:color="auto"/>
              <w:bottom w:val="single" w:sz="4" w:space="0" w:color="auto"/>
              <w:right w:val="single" w:sz="4" w:space="0" w:color="auto"/>
            </w:tcBorders>
            <w:hideMark/>
          </w:tcPr>
          <w:p w14:paraId="004F7738"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 xml:space="preserve">Сервер должен быть развернут на машине с ОС </w:t>
            </w:r>
            <w:r w:rsidRPr="00AD4C5E">
              <w:rPr>
                <w:rFonts w:ascii="Times New Roman" w:hAnsi="Times New Roman"/>
                <w:lang w:val="en-US" w:eastAsia="en-US"/>
              </w:rPr>
              <w:t>Linux</w:t>
            </w:r>
            <w:r w:rsidRPr="00AD4C5E">
              <w:rPr>
                <w:rFonts w:ascii="Times New Roman" w:hAnsi="Times New Roman"/>
                <w:lang w:eastAsia="en-US"/>
              </w:rPr>
              <w:t>.</w:t>
            </w:r>
          </w:p>
        </w:tc>
        <w:tc>
          <w:tcPr>
            <w:tcW w:w="1275" w:type="dxa"/>
            <w:tcBorders>
              <w:top w:val="single" w:sz="4" w:space="0" w:color="auto"/>
              <w:left w:val="single" w:sz="4" w:space="0" w:color="auto"/>
              <w:bottom w:val="single" w:sz="4" w:space="0" w:color="auto"/>
              <w:right w:val="single" w:sz="4" w:space="0" w:color="auto"/>
            </w:tcBorders>
            <w:hideMark/>
          </w:tcPr>
          <w:p w14:paraId="039D56DF"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61A4CF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https://habr.com/ru/companies/vdsina/articles/503772/</w:t>
            </w:r>
          </w:p>
        </w:tc>
        <w:tc>
          <w:tcPr>
            <w:tcW w:w="1560" w:type="dxa"/>
            <w:tcBorders>
              <w:top w:val="single" w:sz="4" w:space="0" w:color="auto"/>
              <w:left w:val="single" w:sz="4" w:space="0" w:color="auto"/>
              <w:bottom w:val="single" w:sz="4" w:space="0" w:color="auto"/>
              <w:right w:val="single" w:sz="4" w:space="0" w:color="auto"/>
            </w:tcBorders>
            <w:hideMark/>
          </w:tcPr>
          <w:p w14:paraId="7A08023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204A31E1" w14:textId="5798D4D6"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Развёртывание на серверной инфраструктуре с ОС Linux, поддержка всех сервисов и БД </w:t>
            </w:r>
            <w:proofErr w:type="spellStart"/>
            <w:r w:rsidRPr="00AD4C5E">
              <w:rPr>
                <w:rFonts w:ascii="Times New Roman" w:hAnsi="Times New Roman"/>
                <w:lang w:eastAsia="en-US"/>
              </w:rPr>
              <w:t>PostgreSQL</w:t>
            </w:r>
            <w:proofErr w:type="spellEnd"/>
          </w:p>
          <w:p w14:paraId="5968513D" w14:textId="77777777" w:rsidR="00AD4C5E" w:rsidRPr="00AD4C5E" w:rsidRDefault="00AD4C5E" w:rsidP="00871F4A">
            <w:pPr>
              <w:tabs>
                <w:tab w:val="left" w:pos="0"/>
              </w:tabs>
              <w:spacing w:after="0" w:line="240" w:lineRule="auto"/>
              <w:jc w:val="both"/>
              <w:rPr>
                <w:rFonts w:ascii="Times New Roman" w:hAnsi="Times New Roman"/>
                <w:lang w:eastAsia="en-US"/>
              </w:rPr>
            </w:pPr>
          </w:p>
        </w:tc>
      </w:tr>
    </w:tbl>
    <w:p w14:paraId="3BA12D6D" w14:textId="7BFDFE36" w:rsidR="005F51B8" w:rsidRDefault="005F51B8" w:rsidP="00BF182C">
      <w:pPr>
        <w:tabs>
          <w:tab w:val="left" w:pos="0"/>
        </w:tabs>
        <w:spacing w:after="0" w:line="360" w:lineRule="auto"/>
        <w:ind w:firstLine="709"/>
        <w:jc w:val="both"/>
        <w:rPr>
          <w:rFonts w:ascii="Times New Roman" w:eastAsia="Calibri" w:hAnsi="Times New Roman"/>
          <w:sz w:val="28"/>
          <w:szCs w:val="28"/>
          <w:lang w:eastAsia="en-US"/>
        </w:rPr>
      </w:pPr>
    </w:p>
    <w:p w14:paraId="08776B4C" w14:textId="77777777" w:rsidR="00A3554D" w:rsidRDefault="005F51B8" w:rsidP="00F364FA">
      <w:pPr>
        <w:spacing w:after="0" w:line="360" w:lineRule="auto"/>
        <w:ind w:firstLine="709"/>
        <w:jc w:val="both"/>
        <w:outlineLvl w:val="0"/>
        <w:rPr>
          <w:rFonts w:ascii="Times New Roman" w:eastAsia="Calibri" w:hAnsi="Times New Roman"/>
          <w:b/>
          <w:sz w:val="28"/>
          <w:szCs w:val="28"/>
          <w:lang w:eastAsia="en-US"/>
        </w:rPr>
      </w:pPr>
      <w:r>
        <w:rPr>
          <w:rFonts w:ascii="Times New Roman" w:eastAsia="Calibri" w:hAnsi="Times New Roman"/>
          <w:sz w:val="28"/>
          <w:szCs w:val="28"/>
          <w:lang w:eastAsia="en-US"/>
        </w:rPr>
        <w:br w:type="page"/>
      </w:r>
      <w:bookmarkStart w:id="8" w:name="_Toc194263273"/>
      <w:r w:rsidR="0099337E" w:rsidRPr="00DE76AE">
        <w:rPr>
          <w:rFonts w:ascii="Times New Roman" w:eastAsia="Calibri" w:hAnsi="Times New Roman"/>
          <w:b/>
          <w:sz w:val="28"/>
          <w:szCs w:val="28"/>
          <w:lang w:eastAsia="en-US"/>
        </w:rPr>
        <w:lastRenderedPageBreak/>
        <w:t>Практическая работа №</w:t>
      </w:r>
      <w:r w:rsidR="0099337E">
        <w:rPr>
          <w:rFonts w:ascii="Times New Roman" w:eastAsia="Calibri" w:hAnsi="Times New Roman"/>
          <w:b/>
          <w:sz w:val="28"/>
          <w:szCs w:val="28"/>
          <w:lang w:eastAsia="en-US"/>
        </w:rPr>
        <w:t>8</w:t>
      </w:r>
      <w:bookmarkEnd w:id="8"/>
    </w:p>
    <w:p w14:paraId="499D7CC2" w14:textId="2B708A18" w:rsidR="00A3554D" w:rsidRDefault="001D59C3" w:rsidP="00A3554D">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Для разработки технического задания (ТЗ) на веб-приложение «Магазин игрушек» был выбран ГОСТ 19.201-78. Этот стандарт предназначен для создания технических заданий на разработку программного обеспечения и программных изделий, что полностью соответствует нашему проекту. Вот основные причины выбора данного ГОСТа</w:t>
      </w:r>
      <w:r>
        <w:rPr>
          <w:rFonts w:ascii="Times New Roman" w:eastAsia="Droid Sans Fallback" w:hAnsi="Times New Roman" w:cs="FreeSans"/>
          <w:kern w:val="2"/>
          <w:sz w:val="28"/>
          <w:szCs w:val="24"/>
          <w:lang w:eastAsia="zh-CN" w:bidi="hi-IN"/>
        </w:rPr>
        <w:t>:</w:t>
      </w:r>
    </w:p>
    <w:p w14:paraId="176E72B1" w14:textId="5F3C2254" w:rsidR="001D59C3" w:rsidRDefault="001D59C3" w:rsidP="0031179F">
      <w:pPr>
        <w:pStyle w:val="aa"/>
        <w:widowControl w:val="0"/>
        <w:numPr>
          <w:ilvl w:val="0"/>
          <w:numId w:val="2"/>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Соответствие типу проекта</w:t>
      </w:r>
      <w:r>
        <w:rPr>
          <w:rFonts w:ascii="Times New Roman" w:eastAsia="Droid Sans Fallback" w:hAnsi="Times New Roman" w:cs="FreeSans"/>
          <w:kern w:val="2"/>
          <w:sz w:val="28"/>
          <w:szCs w:val="24"/>
          <w:lang w:eastAsia="zh-CN" w:bidi="hi-IN"/>
        </w:rPr>
        <w:t xml:space="preserve"> – </w:t>
      </w:r>
      <w:r w:rsidRPr="001D59C3">
        <w:rPr>
          <w:rFonts w:ascii="Times New Roman" w:eastAsia="Droid Sans Fallback" w:hAnsi="Times New Roman" w:cs="FreeSans"/>
          <w:kern w:val="2"/>
          <w:sz w:val="28"/>
          <w:szCs w:val="24"/>
          <w:lang w:eastAsia="zh-CN" w:bidi="hi-IN"/>
        </w:rPr>
        <w:t>ГОСТ 19.201-78 ориентирован на программные продукты, включая веб-приложения, что делает его идеальным для нашего проекта. В отличие от ГОСТ 34.602-2020, который предназначен для автоматизированных систем (АС) и включает избыточные для нашего случая разделы (например, требования к патентной чистоте или транспортабельности), ГОСТ 19.201-78 фокусируется на ключевых аспектах разработки ПО</w:t>
      </w:r>
      <w:r>
        <w:rPr>
          <w:rFonts w:ascii="Times New Roman" w:eastAsia="Droid Sans Fallback" w:hAnsi="Times New Roman" w:cs="FreeSans"/>
          <w:kern w:val="2"/>
          <w:sz w:val="28"/>
          <w:szCs w:val="24"/>
          <w:lang w:eastAsia="zh-CN" w:bidi="hi-IN"/>
        </w:rPr>
        <w:t>.</w:t>
      </w:r>
    </w:p>
    <w:p w14:paraId="4485AF6F" w14:textId="77777777" w:rsidR="001D59C3" w:rsidRDefault="001D59C3" w:rsidP="0031179F">
      <w:pPr>
        <w:pStyle w:val="aa"/>
        <w:widowControl w:val="0"/>
        <w:numPr>
          <w:ilvl w:val="0"/>
          <w:numId w:val="2"/>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Структура и содержание</w:t>
      </w:r>
      <w:r>
        <w:rPr>
          <w:rFonts w:ascii="Times New Roman" w:eastAsia="Droid Sans Fallback" w:hAnsi="Times New Roman" w:cs="FreeSans"/>
          <w:kern w:val="2"/>
          <w:sz w:val="28"/>
          <w:szCs w:val="24"/>
          <w:lang w:eastAsia="zh-CN" w:bidi="hi-IN"/>
        </w:rPr>
        <w:t xml:space="preserve"> – с</w:t>
      </w:r>
      <w:r w:rsidRPr="001D59C3">
        <w:rPr>
          <w:rFonts w:ascii="Times New Roman" w:eastAsia="Droid Sans Fallback" w:hAnsi="Times New Roman" w:cs="FreeSans"/>
          <w:kern w:val="2"/>
          <w:sz w:val="28"/>
          <w:szCs w:val="24"/>
          <w:lang w:eastAsia="zh-CN" w:bidi="hi-IN"/>
        </w:rPr>
        <w:t>тандарт включает разделы, которые полностью покрывают потребности</w:t>
      </w:r>
      <w:r>
        <w:rPr>
          <w:rFonts w:ascii="Times New Roman" w:eastAsia="Droid Sans Fallback" w:hAnsi="Times New Roman" w:cs="FreeSans"/>
          <w:kern w:val="2"/>
          <w:sz w:val="28"/>
          <w:szCs w:val="24"/>
          <w:lang w:eastAsia="zh-CN" w:bidi="hi-IN"/>
        </w:rPr>
        <w:t>:</w:t>
      </w:r>
    </w:p>
    <w:p w14:paraId="67D2F37A" w14:textId="74D9F6D8"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Введение: Краткое описание области применения и объекта,</w:t>
      </w:r>
    </w:p>
    <w:p w14:paraId="25814408" w14:textId="426015AE"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Основания для разработки: Документы и исходные данные,</w:t>
      </w:r>
    </w:p>
    <w:p w14:paraId="1F82564F" w14:textId="45B6A658"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Назначение разработки: Функциональное и эксплуатационное назначение,</w:t>
      </w:r>
    </w:p>
    <w:p w14:paraId="37E5BCAD" w14:textId="20AA1935"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Требования к программе: Функциональные характеристики, надежность, условия эксплуатации, совместимость и т.д.,</w:t>
      </w:r>
    </w:p>
    <w:p w14:paraId="7BF9052D" w14:textId="2D0BB6B7"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Технико-экономические показатели: Эффективность и преимущества разработки,</w:t>
      </w:r>
    </w:p>
    <w:p w14:paraId="495BEA1C" w14:textId="0A6E6EA6"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Стадии и этапы разработки: План работ и сроки,</w:t>
      </w:r>
    </w:p>
    <w:p w14:paraId="20FDDC7D" w14:textId="46C79131" w:rsid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Порядок контроля и приемки: Критерии проверки.</w:t>
      </w:r>
    </w:p>
    <w:p w14:paraId="0EF7E415" w14:textId="77777777" w:rsidR="009E2154" w:rsidRP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vanish/>
          <w:kern w:val="2"/>
          <w:sz w:val="28"/>
          <w:szCs w:val="24"/>
          <w:lang w:eastAsia="zh-CN" w:bidi="hi-IN"/>
        </w:rPr>
      </w:pPr>
    </w:p>
    <w:p w14:paraId="2A355406" w14:textId="77777777" w:rsidR="009E2154" w:rsidRP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vanish/>
          <w:kern w:val="2"/>
          <w:sz w:val="28"/>
          <w:szCs w:val="24"/>
          <w:lang w:eastAsia="zh-CN" w:bidi="hi-IN"/>
        </w:rPr>
      </w:pPr>
    </w:p>
    <w:p w14:paraId="7119EA40" w14:textId="44F8586D" w:rsid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kern w:val="2"/>
          <w:sz w:val="28"/>
          <w:szCs w:val="24"/>
          <w:lang w:eastAsia="zh-CN" w:bidi="hi-IN"/>
        </w:rPr>
      </w:pPr>
      <w:r w:rsidRPr="009E2154">
        <w:rPr>
          <w:rFonts w:ascii="Times New Roman" w:eastAsia="Droid Sans Fallback" w:hAnsi="Times New Roman" w:cs="FreeSans"/>
          <w:kern w:val="2"/>
          <w:sz w:val="28"/>
          <w:szCs w:val="24"/>
          <w:lang w:eastAsia="zh-CN" w:bidi="hi-IN"/>
        </w:rPr>
        <w:t>Гибкость – ГОСТ 19.201-78 допускает уточнение содержания разделов, добавление новых или объединение существующих, что важно для адаптации под специфику проекта. Например, мы можем детализировать требования к интерфейсу или безопасности, не нарушая стандарт.</w:t>
      </w:r>
    </w:p>
    <w:p w14:paraId="06652831" w14:textId="5AB5AABC" w:rsid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kern w:val="2"/>
          <w:sz w:val="28"/>
          <w:szCs w:val="24"/>
          <w:lang w:eastAsia="zh-CN" w:bidi="hi-IN"/>
        </w:rPr>
      </w:pPr>
      <w:r w:rsidRPr="009E2154">
        <w:rPr>
          <w:rFonts w:ascii="Times New Roman" w:eastAsia="Droid Sans Fallback" w:hAnsi="Times New Roman" w:cs="FreeSans"/>
          <w:kern w:val="2"/>
          <w:sz w:val="28"/>
          <w:szCs w:val="24"/>
          <w:lang w:eastAsia="zh-CN" w:bidi="hi-IN"/>
        </w:rPr>
        <w:t>Акцент на программное обеспечение – В отличие от ГОСТ 34.602-</w:t>
      </w:r>
      <w:r w:rsidRPr="009E2154">
        <w:rPr>
          <w:rFonts w:ascii="Times New Roman" w:eastAsia="Droid Sans Fallback" w:hAnsi="Times New Roman" w:cs="FreeSans"/>
          <w:kern w:val="2"/>
          <w:sz w:val="28"/>
          <w:szCs w:val="24"/>
          <w:lang w:eastAsia="zh-CN" w:bidi="hi-IN"/>
        </w:rPr>
        <w:lastRenderedPageBreak/>
        <w:t>2020, который охватывает широкий спектр систем (включая аппаратные компоненты), ГОСТ 19.201-78 фокусируется исключительно на ПО.</w:t>
      </w:r>
    </w:p>
    <w:p w14:paraId="60211EA3" w14:textId="2C46DBCA" w:rsidR="00E05FBA" w:rsidRDefault="009E2154" w:rsidP="00351AFA">
      <w:pPr>
        <w:pStyle w:val="aa"/>
        <w:widowControl w:val="0"/>
        <w:suppressAutoHyphens/>
        <w:spacing w:after="0" w:line="360" w:lineRule="auto"/>
        <w:ind w:left="0" w:firstLine="709"/>
        <w:jc w:val="both"/>
        <w:rPr>
          <w:rFonts w:ascii="Times New Roman" w:eastAsia="Droid Sans Fallback" w:hAnsi="Times New Roman" w:cs="FreeSans"/>
          <w:kern w:val="2"/>
          <w:sz w:val="28"/>
          <w:szCs w:val="24"/>
          <w:lang w:eastAsia="zh-CN" w:bidi="hi-IN"/>
        </w:rPr>
      </w:pPr>
      <w:r w:rsidRPr="009E2154">
        <w:rPr>
          <w:rFonts w:ascii="Times New Roman" w:eastAsia="Droid Sans Fallback" w:hAnsi="Times New Roman" w:cs="FreeSans"/>
          <w:kern w:val="2"/>
          <w:sz w:val="28"/>
          <w:szCs w:val="24"/>
          <w:lang w:eastAsia="zh-CN" w:bidi="hi-IN"/>
        </w:rPr>
        <w:t>ГОСТ 19.201-78 был выбран благодаря его специализации на ПО, четкой структуре и гибкости. Он позволяет избежать избыточности, характерной для ГОСТ 34.602-2020, и сосредоточиться на ключевых аспектах веб-приложения. Это обеспечивает ясность, полноту и удобство использования ТЗ для всех участников проекта</w:t>
      </w:r>
      <w:r w:rsidR="006163BF" w:rsidRPr="006163BF">
        <w:rPr>
          <w:rFonts w:ascii="Times New Roman" w:eastAsia="Droid Sans Fallback" w:hAnsi="Times New Roman" w:cs="FreeSans"/>
          <w:kern w:val="2"/>
          <w:sz w:val="28"/>
          <w:szCs w:val="24"/>
          <w:lang w:eastAsia="zh-CN" w:bidi="hi-IN"/>
        </w:rPr>
        <w:t>.</w:t>
      </w:r>
    </w:p>
    <w:p w14:paraId="375A0263" w14:textId="42BC90B0" w:rsidR="00DD0DE2" w:rsidRDefault="00D2410B" w:rsidP="00D2410B">
      <w:pPr>
        <w:widowControl w:val="0"/>
        <w:suppressAutoHyphens/>
        <w:spacing w:after="0" w:line="360" w:lineRule="auto"/>
        <w:ind w:left="709"/>
        <w:jc w:val="both"/>
        <w:rPr>
          <w:rFonts w:ascii="Times New Roman" w:eastAsia="Droid Sans Fallback" w:hAnsi="Times New Roman" w:cs="FreeSans"/>
          <w:kern w:val="2"/>
          <w:sz w:val="28"/>
          <w:szCs w:val="24"/>
          <w:lang w:eastAsia="zh-CN" w:bidi="hi-IN"/>
        </w:rPr>
      </w:pPr>
      <w:r>
        <w:rPr>
          <w:rFonts w:ascii="Times New Roman" w:eastAsia="Droid Sans Fallback" w:hAnsi="Times New Roman" w:cs="FreeSans"/>
          <w:kern w:val="2"/>
          <w:sz w:val="28"/>
          <w:szCs w:val="24"/>
          <w:lang w:eastAsia="zh-CN" w:bidi="hi-IN"/>
        </w:rPr>
        <w:t>Техническое задание:</w:t>
      </w:r>
    </w:p>
    <w:p w14:paraId="570782E2" w14:textId="77777777" w:rsidR="00DD0DE2" w:rsidRDefault="00DD0DE2">
      <w:pPr>
        <w:spacing w:after="0" w:line="240" w:lineRule="auto"/>
        <w:rPr>
          <w:rFonts w:ascii="Times New Roman" w:eastAsia="Droid Sans Fallback" w:hAnsi="Times New Roman" w:cs="FreeSans"/>
          <w:kern w:val="2"/>
          <w:sz w:val="28"/>
          <w:szCs w:val="24"/>
          <w:lang w:eastAsia="zh-CN" w:bidi="hi-IN"/>
        </w:rPr>
      </w:pPr>
      <w:r>
        <w:rPr>
          <w:rFonts w:ascii="Times New Roman" w:eastAsia="Droid Sans Fallback" w:hAnsi="Times New Roman" w:cs="FreeSans"/>
          <w:kern w:val="2"/>
          <w:sz w:val="28"/>
          <w:szCs w:val="24"/>
          <w:lang w:eastAsia="zh-CN" w:bidi="hi-IN"/>
        </w:rPr>
        <w:br w:type="page"/>
      </w:r>
    </w:p>
    <w:p w14:paraId="5B324F0A" w14:textId="536A471B"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9" w:name="_Toc191336824"/>
      <w:r w:rsidRPr="00DD27F9">
        <w:rPr>
          <w:rFonts w:ascii="Times New Roman" w:eastAsia="Droid Sans Fallback" w:hAnsi="Times New Roman" w:cs="FreeSans"/>
          <w:b/>
          <w:bCs/>
          <w:kern w:val="2"/>
          <w:sz w:val="28"/>
          <w:szCs w:val="24"/>
          <w:lang w:eastAsia="zh-CN" w:bidi="hi-IN"/>
        </w:rPr>
        <w:lastRenderedPageBreak/>
        <w:t xml:space="preserve">1 </w:t>
      </w:r>
      <w:bookmarkEnd w:id="9"/>
      <w:r w:rsidR="00DD0DE2">
        <w:rPr>
          <w:rFonts w:ascii="Times New Roman" w:eastAsia="Droid Sans Fallback" w:hAnsi="Times New Roman" w:cs="FreeSans"/>
          <w:b/>
          <w:bCs/>
          <w:kern w:val="2"/>
          <w:sz w:val="28"/>
          <w:szCs w:val="24"/>
          <w:lang w:eastAsia="zh-CN" w:bidi="hi-IN"/>
        </w:rPr>
        <w:t>ВВЕДЕНИЕ</w:t>
      </w:r>
    </w:p>
    <w:p w14:paraId="340F29FF" w14:textId="77777777"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10" w:name="_Toc191336825"/>
      <w:r w:rsidRPr="00DD27F9">
        <w:rPr>
          <w:rFonts w:ascii="Times New Roman" w:eastAsia="Droid Sans Fallback" w:hAnsi="Times New Roman" w:cs="FreeSans"/>
          <w:b/>
          <w:bCs/>
          <w:kern w:val="2"/>
          <w:sz w:val="28"/>
          <w:szCs w:val="24"/>
          <w:lang w:eastAsia="zh-CN" w:bidi="hi-IN"/>
        </w:rPr>
        <w:t>1.1 Наименование программы</w:t>
      </w:r>
      <w:bookmarkEnd w:id="10"/>
    </w:p>
    <w:p w14:paraId="44CADCAD" w14:textId="77F31494"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27F9">
        <w:rPr>
          <w:rFonts w:ascii="Times New Roman" w:eastAsia="Droid Sans Fallback" w:hAnsi="Times New Roman" w:cs="FreeSans"/>
          <w:kern w:val="2"/>
          <w:sz w:val="28"/>
          <w:szCs w:val="24"/>
          <w:lang w:eastAsia="zh-CN" w:bidi="hi-IN"/>
        </w:rPr>
        <w:t>Наименование программы – «</w:t>
      </w:r>
      <w:r>
        <w:rPr>
          <w:rFonts w:ascii="Times New Roman" w:eastAsia="Droid Sans Fallback" w:hAnsi="Times New Roman" w:cs="FreeSans"/>
          <w:kern w:val="2"/>
          <w:sz w:val="28"/>
          <w:szCs w:val="24"/>
          <w:lang w:eastAsia="zh-CN" w:bidi="hi-IN"/>
        </w:rPr>
        <w:t>Мир игрушек</w:t>
      </w:r>
      <w:r w:rsidRPr="00DD27F9">
        <w:rPr>
          <w:rFonts w:ascii="Times New Roman" w:eastAsia="Droid Sans Fallback" w:hAnsi="Times New Roman" w:cs="FreeSans"/>
          <w:kern w:val="2"/>
          <w:sz w:val="28"/>
          <w:szCs w:val="24"/>
          <w:lang w:eastAsia="zh-CN" w:bidi="hi-IN"/>
        </w:rPr>
        <w:t>».</w:t>
      </w:r>
    </w:p>
    <w:p w14:paraId="3580A5CD" w14:textId="77777777"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11" w:name="_Toc191336826"/>
      <w:r w:rsidRPr="00DD27F9">
        <w:rPr>
          <w:rFonts w:ascii="Times New Roman" w:eastAsia="Droid Sans Fallback" w:hAnsi="Times New Roman" w:cs="FreeSans"/>
          <w:b/>
          <w:bCs/>
          <w:kern w:val="2"/>
          <w:sz w:val="28"/>
          <w:szCs w:val="24"/>
          <w:lang w:eastAsia="zh-CN" w:bidi="hi-IN"/>
        </w:rPr>
        <w:t>1.2 Краткая характеристика области применения</w:t>
      </w:r>
      <w:bookmarkEnd w:id="11"/>
    </w:p>
    <w:p w14:paraId="6DDF2B67" w14:textId="3841CC1A" w:rsidR="00DD27F9" w:rsidRDefault="00DD27F9"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27F9">
        <w:rPr>
          <w:rFonts w:ascii="Times New Roman" w:eastAsia="Droid Sans Fallback" w:hAnsi="Times New Roman" w:cs="FreeSans"/>
          <w:kern w:val="2"/>
          <w:sz w:val="28"/>
          <w:szCs w:val="24"/>
          <w:lang w:eastAsia="zh-CN" w:bidi="hi-IN"/>
        </w:rPr>
        <w:t>Система «</w:t>
      </w:r>
      <w:r>
        <w:rPr>
          <w:rFonts w:ascii="Times New Roman" w:eastAsia="Droid Sans Fallback" w:hAnsi="Times New Roman" w:cs="FreeSans"/>
          <w:kern w:val="2"/>
          <w:sz w:val="28"/>
          <w:szCs w:val="24"/>
          <w:lang w:eastAsia="zh-CN" w:bidi="hi-IN"/>
        </w:rPr>
        <w:t>Мир</w:t>
      </w:r>
      <w:r w:rsidRPr="00DD27F9">
        <w:rPr>
          <w:rFonts w:ascii="Times New Roman" w:eastAsia="Droid Sans Fallback" w:hAnsi="Times New Roman" w:cs="FreeSans"/>
          <w:kern w:val="2"/>
          <w:sz w:val="28"/>
          <w:szCs w:val="24"/>
          <w:lang w:eastAsia="zh-CN" w:bidi="hi-IN"/>
        </w:rPr>
        <w:t xml:space="preserve"> игрушек» предназначена для организации онлайн-продажи игрушек. Платформа предоставляет покупателям возможность просматривать каталог товаров, формировать корзину, оформлять заказы и отслеживать их статус. Для администраторов предусмотрены функции управления товарами, пользователями и заказами.</w:t>
      </w:r>
      <w:r>
        <w:rPr>
          <w:rFonts w:ascii="Times New Roman" w:eastAsia="Droid Sans Fallback" w:hAnsi="Times New Roman" w:cs="FreeSans"/>
          <w:kern w:val="2"/>
          <w:sz w:val="28"/>
          <w:szCs w:val="24"/>
          <w:lang w:eastAsia="zh-CN" w:bidi="hi-IN"/>
        </w:rPr>
        <w:t xml:space="preserve"> </w:t>
      </w:r>
      <w:r w:rsidRPr="00DD27F9">
        <w:rPr>
          <w:rFonts w:ascii="Times New Roman" w:eastAsia="Droid Sans Fallback" w:hAnsi="Times New Roman" w:cs="FreeSans"/>
          <w:kern w:val="2"/>
          <w:sz w:val="28"/>
          <w:szCs w:val="24"/>
          <w:lang w:eastAsia="zh-CN" w:bidi="hi-IN"/>
        </w:rPr>
        <w:t>Система включает две основные роли</w:t>
      </w:r>
      <w:r w:rsidR="00302CA1">
        <w:rPr>
          <w:rFonts w:ascii="Times New Roman" w:eastAsia="Droid Sans Fallback" w:hAnsi="Times New Roman" w:cs="FreeSans"/>
          <w:kern w:val="2"/>
          <w:sz w:val="28"/>
          <w:szCs w:val="24"/>
          <w:lang w:eastAsia="zh-CN" w:bidi="hi-IN"/>
        </w:rPr>
        <w:t>.</w:t>
      </w:r>
      <w:r>
        <w:rPr>
          <w:rFonts w:ascii="Times New Roman" w:eastAsia="Droid Sans Fallback" w:hAnsi="Times New Roman" w:cs="FreeSans"/>
          <w:kern w:val="2"/>
          <w:sz w:val="28"/>
          <w:szCs w:val="24"/>
          <w:lang w:eastAsia="zh-CN" w:bidi="hi-IN"/>
        </w:rPr>
        <w:t xml:space="preserve"> </w:t>
      </w:r>
      <w:r w:rsidRPr="00DD27F9">
        <w:rPr>
          <w:rFonts w:ascii="Times New Roman" w:eastAsia="Droid Sans Fallback" w:hAnsi="Times New Roman" w:cs="FreeSans"/>
          <w:kern w:val="2"/>
          <w:sz w:val="28"/>
          <w:szCs w:val="24"/>
          <w:lang w:eastAsia="zh-CN" w:bidi="hi-IN"/>
        </w:rPr>
        <w:t>Покупатель – просмотр товаров, оформление заказов, управление личным кабинетом.</w:t>
      </w:r>
      <w:r>
        <w:rPr>
          <w:rFonts w:ascii="Times New Roman" w:eastAsia="Droid Sans Fallback" w:hAnsi="Times New Roman" w:cs="FreeSans"/>
          <w:kern w:val="2"/>
          <w:sz w:val="28"/>
          <w:szCs w:val="24"/>
          <w:lang w:eastAsia="zh-CN" w:bidi="hi-IN"/>
        </w:rPr>
        <w:t xml:space="preserve"> </w:t>
      </w:r>
      <w:r w:rsidRPr="00DD27F9">
        <w:rPr>
          <w:rFonts w:ascii="Times New Roman" w:eastAsia="Droid Sans Fallback" w:hAnsi="Times New Roman" w:cs="FreeSans"/>
          <w:kern w:val="2"/>
          <w:sz w:val="28"/>
          <w:szCs w:val="24"/>
          <w:lang w:eastAsia="zh-CN" w:bidi="hi-IN"/>
        </w:rPr>
        <w:t>Администратор – управление ассортиментом, обработка заказов, контроль пользователей.</w:t>
      </w:r>
    </w:p>
    <w:p w14:paraId="35218215" w14:textId="77777777" w:rsidR="007A05D9" w:rsidRDefault="007A05D9">
      <w:pPr>
        <w:spacing w:after="0" w:line="240" w:lineRule="auto"/>
        <w:rPr>
          <w:rFonts w:ascii="Times New Roman" w:eastAsia="Droid Sans Fallback" w:hAnsi="Times New Roman" w:cs="FreeSans"/>
          <w:b/>
          <w:bCs/>
          <w:kern w:val="2"/>
          <w:sz w:val="28"/>
          <w:szCs w:val="24"/>
          <w:lang w:eastAsia="zh-CN" w:bidi="hi-IN"/>
        </w:rPr>
      </w:pPr>
      <w:bookmarkStart w:id="12" w:name="_Toc191336827"/>
      <w:r>
        <w:rPr>
          <w:rFonts w:ascii="Times New Roman" w:eastAsia="Droid Sans Fallback" w:hAnsi="Times New Roman" w:cs="FreeSans"/>
          <w:b/>
          <w:bCs/>
          <w:kern w:val="2"/>
          <w:sz w:val="28"/>
          <w:szCs w:val="24"/>
          <w:lang w:eastAsia="zh-CN" w:bidi="hi-IN"/>
        </w:rPr>
        <w:br w:type="page"/>
      </w:r>
    </w:p>
    <w:p w14:paraId="45EE1979" w14:textId="1ABBE3DE"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r w:rsidRPr="00DD0DE2">
        <w:rPr>
          <w:rFonts w:ascii="Times New Roman" w:eastAsia="Droid Sans Fallback" w:hAnsi="Times New Roman" w:cs="FreeSans"/>
          <w:b/>
          <w:bCs/>
          <w:kern w:val="2"/>
          <w:sz w:val="28"/>
          <w:szCs w:val="24"/>
          <w:lang w:eastAsia="zh-CN" w:bidi="hi-IN"/>
        </w:rPr>
        <w:lastRenderedPageBreak/>
        <w:t xml:space="preserve">2 </w:t>
      </w:r>
      <w:bookmarkEnd w:id="12"/>
      <w:r>
        <w:rPr>
          <w:rFonts w:ascii="Times New Roman" w:eastAsia="Droid Sans Fallback" w:hAnsi="Times New Roman" w:cs="FreeSans"/>
          <w:b/>
          <w:bCs/>
          <w:kern w:val="2"/>
          <w:sz w:val="28"/>
          <w:szCs w:val="24"/>
          <w:lang w:eastAsia="zh-CN" w:bidi="hi-IN"/>
        </w:rPr>
        <w:t>ОСНОВАНИЯ ДЛЯ РАЗРАБОТКИ</w:t>
      </w:r>
    </w:p>
    <w:p w14:paraId="4F3FDB6F" w14:textId="775F0A44" w:rsidR="00DD0DE2" w:rsidRDefault="00DD0DE2"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0DE2">
        <w:rPr>
          <w:rFonts w:ascii="Times New Roman" w:eastAsia="Droid Sans Fallback" w:hAnsi="Times New Roman" w:cs="FreeSans"/>
          <w:kern w:val="2"/>
          <w:sz w:val="28"/>
          <w:szCs w:val="24"/>
          <w:lang w:eastAsia="zh-CN" w:bidi="hi-IN"/>
        </w:rPr>
        <w:t>Основанием для разработки является Приказ ректора РТУ МИРЭА №123 от 15.01.2025. Приказ утвержден Директором Института информационных технологий РТУ МИРЭА</w:t>
      </w:r>
      <w:r>
        <w:rPr>
          <w:rFonts w:ascii="Times New Roman" w:eastAsia="Droid Sans Fallback" w:hAnsi="Times New Roman" w:cs="FreeSans"/>
          <w:kern w:val="2"/>
          <w:sz w:val="28"/>
          <w:szCs w:val="24"/>
          <w:lang w:eastAsia="zh-CN" w:bidi="hi-IN"/>
        </w:rPr>
        <w:t>.</w:t>
      </w:r>
    </w:p>
    <w:p w14:paraId="0572DC92" w14:textId="77777777"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0DE2">
        <w:rPr>
          <w:rFonts w:ascii="Times New Roman" w:eastAsia="Droid Sans Fallback" w:hAnsi="Times New Roman" w:cs="FreeSans"/>
          <w:kern w:val="2"/>
          <w:sz w:val="28"/>
          <w:szCs w:val="24"/>
          <w:lang w:eastAsia="zh-CN" w:bidi="hi-IN"/>
        </w:rPr>
        <w:t>Наименование темы разработки: «Создание веб-приложения для онлайн-продажи игрушек».</w:t>
      </w:r>
    </w:p>
    <w:p w14:paraId="2284779A" w14:textId="77777777"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0DE2">
        <w:rPr>
          <w:rFonts w:ascii="Times New Roman" w:eastAsia="Droid Sans Fallback" w:hAnsi="Times New Roman" w:cs="FreeSans"/>
          <w:kern w:val="2"/>
          <w:sz w:val="28"/>
          <w:szCs w:val="24"/>
          <w:lang w:eastAsia="zh-CN" w:bidi="hi-IN"/>
        </w:rPr>
        <w:t>Шифр темы: «ToysShop-01».</w:t>
      </w:r>
    </w:p>
    <w:p w14:paraId="1523BB7C" w14:textId="77777777" w:rsidR="007A05D9" w:rsidRDefault="007A05D9">
      <w:pPr>
        <w:spacing w:after="0" w:line="240" w:lineRule="auto"/>
        <w:rPr>
          <w:rFonts w:ascii="Times New Roman" w:eastAsia="Droid Sans Fallback" w:hAnsi="Times New Roman" w:cs="FreeSans"/>
          <w:b/>
          <w:bCs/>
          <w:kern w:val="2"/>
          <w:sz w:val="28"/>
          <w:szCs w:val="24"/>
          <w:lang w:eastAsia="zh-CN" w:bidi="hi-IN"/>
        </w:rPr>
      </w:pPr>
      <w:bookmarkStart w:id="13" w:name="_Toc191336828"/>
      <w:r>
        <w:rPr>
          <w:rFonts w:ascii="Times New Roman" w:eastAsia="Droid Sans Fallback" w:hAnsi="Times New Roman" w:cs="FreeSans"/>
          <w:b/>
          <w:bCs/>
          <w:kern w:val="2"/>
          <w:sz w:val="28"/>
          <w:szCs w:val="24"/>
          <w:lang w:eastAsia="zh-CN" w:bidi="hi-IN"/>
        </w:rPr>
        <w:br w:type="page"/>
      </w:r>
    </w:p>
    <w:p w14:paraId="767FAF86" w14:textId="614E551A"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r w:rsidRPr="00DD0DE2">
        <w:rPr>
          <w:rFonts w:ascii="Times New Roman" w:eastAsia="Droid Sans Fallback" w:hAnsi="Times New Roman" w:cs="FreeSans"/>
          <w:b/>
          <w:bCs/>
          <w:kern w:val="2"/>
          <w:sz w:val="28"/>
          <w:szCs w:val="24"/>
          <w:lang w:eastAsia="zh-CN" w:bidi="hi-IN"/>
        </w:rPr>
        <w:lastRenderedPageBreak/>
        <w:t xml:space="preserve">3 </w:t>
      </w:r>
      <w:bookmarkEnd w:id="13"/>
      <w:r>
        <w:rPr>
          <w:rFonts w:ascii="Times New Roman" w:eastAsia="Droid Sans Fallback" w:hAnsi="Times New Roman" w:cs="FreeSans"/>
          <w:b/>
          <w:bCs/>
          <w:kern w:val="2"/>
          <w:sz w:val="28"/>
          <w:szCs w:val="24"/>
          <w:lang w:eastAsia="zh-CN" w:bidi="hi-IN"/>
        </w:rPr>
        <w:t>НАЗНАЧЕНИЕ РАЗРАБОТКИ</w:t>
      </w:r>
    </w:p>
    <w:p w14:paraId="5DA12068" w14:textId="77777777"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14" w:name="_Toc191336829"/>
      <w:r w:rsidRPr="00DD0DE2">
        <w:rPr>
          <w:rFonts w:ascii="Times New Roman" w:eastAsia="Droid Sans Fallback" w:hAnsi="Times New Roman" w:cs="FreeSans"/>
          <w:b/>
          <w:bCs/>
          <w:kern w:val="2"/>
          <w:sz w:val="28"/>
          <w:szCs w:val="24"/>
          <w:lang w:eastAsia="zh-CN" w:bidi="hi-IN"/>
        </w:rPr>
        <w:t>3.1 Функциональное назначение</w:t>
      </w:r>
      <w:bookmarkEnd w:id="14"/>
    </w:p>
    <w:p w14:paraId="1419BAC8" w14:textId="3FC61444" w:rsidR="00DD0DE2" w:rsidRDefault="0034649D"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Для покупателей:</w:t>
      </w:r>
    </w:p>
    <w:p w14:paraId="3A2DAC44" w14:textId="7074BF65"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Просмотр каталога товаров с фильтрами (цена, категория, возрастная группа),</w:t>
      </w:r>
    </w:p>
    <w:p w14:paraId="1689C30B" w14:textId="1E45FDC5"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Добавление товаров в корзину и избранное,</w:t>
      </w:r>
    </w:p>
    <w:p w14:paraId="76A36CFE" w14:textId="73835B8D"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Оформление заказов с выбором способа оплаты (карта, электронные деньги),</w:t>
      </w:r>
    </w:p>
    <w:p w14:paraId="2D0450A4" w14:textId="338F3B53" w:rsid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Просмотр истории заказов и статуса доставки.</w:t>
      </w:r>
    </w:p>
    <w:p w14:paraId="4C398B3C" w14:textId="7C477F76" w:rsidR="0034649D" w:rsidRDefault="0034649D" w:rsidP="0034649D">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Для администраторов:</w:t>
      </w:r>
    </w:p>
    <w:p w14:paraId="569F6193" w14:textId="7E3C835B"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Управление товарами (добавление, редактирование, удаление),</w:t>
      </w:r>
    </w:p>
    <w:p w14:paraId="236571DB" w14:textId="0B9B5CA1" w:rsidR="00DD27F9" w:rsidRPr="00DD27F9"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Просмотр и блокировка пользователей</w:t>
      </w:r>
      <w:r>
        <w:rPr>
          <w:rFonts w:ascii="Times New Roman" w:eastAsia="Droid Sans Fallback" w:hAnsi="Times New Roman" w:cs="FreeSans"/>
          <w:kern w:val="2"/>
          <w:sz w:val="28"/>
          <w:szCs w:val="24"/>
          <w:lang w:val="en-US" w:eastAsia="zh-CN" w:bidi="hi-IN"/>
        </w:rPr>
        <w:t>.</w:t>
      </w:r>
    </w:p>
    <w:p w14:paraId="58BE32D1" w14:textId="794B5A2D" w:rsidR="00D2410B" w:rsidRPr="0034649D" w:rsidRDefault="00BA0672" w:rsidP="0031179F">
      <w:pPr>
        <w:pStyle w:val="aa"/>
        <w:widowControl w:val="0"/>
        <w:numPr>
          <w:ilvl w:val="1"/>
          <w:numId w:val="6"/>
        </w:numPr>
        <w:suppressAutoHyphens/>
        <w:spacing w:after="0" w:line="360" w:lineRule="auto"/>
        <w:jc w:val="both"/>
        <w:rPr>
          <w:rFonts w:ascii="Times New Roman" w:eastAsia="Droid Sans Fallback" w:hAnsi="Times New Roman" w:cs="FreeSans"/>
          <w:b/>
          <w:bCs/>
          <w:kern w:val="2"/>
          <w:sz w:val="28"/>
          <w:szCs w:val="24"/>
          <w:lang w:eastAsia="zh-CN" w:bidi="hi-IN"/>
        </w:rPr>
      </w:pPr>
      <w:r>
        <w:rPr>
          <w:rFonts w:ascii="Times New Roman" w:eastAsia="Droid Sans Fallback" w:hAnsi="Times New Roman" w:cs="FreeSans"/>
          <w:b/>
          <w:bCs/>
          <w:kern w:val="2"/>
          <w:sz w:val="28"/>
          <w:szCs w:val="24"/>
          <w:lang w:val="en-US" w:eastAsia="zh-CN" w:bidi="hi-IN"/>
        </w:rPr>
        <w:t xml:space="preserve"> </w:t>
      </w:r>
      <w:r w:rsidR="0034649D" w:rsidRPr="0034649D">
        <w:rPr>
          <w:rFonts w:ascii="Times New Roman" w:eastAsia="Droid Sans Fallback" w:hAnsi="Times New Roman" w:cs="FreeSans"/>
          <w:b/>
          <w:bCs/>
          <w:kern w:val="2"/>
          <w:sz w:val="28"/>
          <w:szCs w:val="24"/>
          <w:lang w:eastAsia="zh-CN" w:bidi="hi-IN"/>
        </w:rPr>
        <w:t>Эксплуатационное назначение</w:t>
      </w:r>
    </w:p>
    <w:p w14:paraId="68B8C1AD" w14:textId="77777777" w:rsid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Круглосуточный доступ для покупателей через веб-браузер или мобильное устройство.</w:t>
      </w:r>
    </w:p>
    <w:p w14:paraId="1413F60C" w14:textId="6F60D29C"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Работа администраторов через веб-интерфейс с ограниченным доступом.</w:t>
      </w:r>
    </w:p>
    <w:p w14:paraId="48C077AC" w14:textId="77777777" w:rsidR="007A05D9" w:rsidRDefault="007A05D9">
      <w:pPr>
        <w:spacing w:after="0" w:line="240" w:lineRule="auto"/>
        <w:rPr>
          <w:rFonts w:ascii="Times New Roman" w:hAnsi="Times New Roman"/>
          <w:b/>
          <w:bCs/>
          <w:sz w:val="28"/>
          <w:szCs w:val="28"/>
          <w:lang w:eastAsia="en-US"/>
        </w:rPr>
      </w:pPr>
      <w:bookmarkStart w:id="15" w:name="_Toc191336831"/>
      <w:r>
        <w:rPr>
          <w:rFonts w:ascii="Times New Roman" w:hAnsi="Times New Roman"/>
          <w:b/>
          <w:bCs/>
          <w:sz w:val="28"/>
          <w:szCs w:val="28"/>
          <w:lang w:eastAsia="en-US"/>
        </w:rPr>
        <w:br w:type="page"/>
      </w:r>
    </w:p>
    <w:p w14:paraId="77E165D3" w14:textId="34E4CE05" w:rsidR="00BA4E14" w:rsidRDefault="00BA4E14" w:rsidP="00AB70CC">
      <w:pPr>
        <w:spacing w:after="0" w:line="240" w:lineRule="auto"/>
        <w:ind w:firstLine="709"/>
        <w:jc w:val="both"/>
        <w:rPr>
          <w:rFonts w:ascii="Times New Roman" w:hAnsi="Times New Roman"/>
          <w:b/>
          <w:bCs/>
          <w:sz w:val="28"/>
          <w:szCs w:val="28"/>
          <w:lang w:eastAsia="en-US"/>
        </w:rPr>
      </w:pPr>
      <w:r w:rsidRPr="00BA4E14">
        <w:rPr>
          <w:rFonts w:ascii="Times New Roman" w:hAnsi="Times New Roman"/>
          <w:b/>
          <w:bCs/>
          <w:sz w:val="28"/>
          <w:szCs w:val="28"/>
          <w:lang w:eastAsia="en-US"/>
        </w:rPr>
        <w:lastRenderedPageBreak/>
        <w:t xml:space="preserve">4 </w:t>
      </w:r>
      <w:bookmarkEnd w:id="15"/>
      <w:r>
        <w:rPr>
          <w:rFonts w:ascii="Times New Roman" w:hAnsi="Times New Roman"/>
          <w:b/>
          <w:bCs/>
          <w:sz w:val="28"/>
          <w:szCs w:val="28"/>
          <w:lang w:eastAsia="en-US"/>
        </w:rPr>
        <w:t>ТРЕБОВАНИЕ К ПРОГРАММЕ ИЛИ ПРОГРАММНОМУ ИЗДЕЛИЮ</w:t>
      </w:r>
    </w:p>
    <w:p w14:paraId="7BED30A7" w14:textId="77777777" w:rsidR="003F249C" w:rsidRPr="003F249C" w:rsidRDefault="003F249C" w:rsidP="003F249C">
      <w:pPr>
        <w:spacing w:before="160" w:after="0" w:line="360" w:lineRule="auto"/>
        <w:ind w:firstLine="709"/>
        <w:jc w:val="both"/>
        <w:rPr>
          <w:rFonts w:ascii="Times New Roman" w:eastAsia="Calibri" w:hAnsi="Times New Roman"/>
          <w:b/>
          <w:bCs/>
          <w:sz w:val="28"/>
          <w:szCs w:val="28"/>
          <w:lang w:eastAsia="en-US"/>
        </w:rPr>
      </w:pPr>
      <w:bookmarkStart w:id="16" w:name="_Toc191336832"/>
      <w:r w:rsidRPr="003F249C">
        <w:rPr>
          <w:rFonts w:ascii="Times New Roman" w:eastAsia="Calibri" w:hAnsi="Times New Roman"/>
          <w:b/>
          <w:bCs/>
          <w:sz w:val="28"/>
          <w:szCs w:val="28"/>
          <w:lang w:eastAsia="en-US"/>
        </w:rPr>
        <w:t>4.1 Требования к функциональным характеристикам</w:t>
      </w:r>
      <w:bookmarkEnd w:id="16"/>
    </w:p>
    <w:p w14:paraId="557066D6" w14:textId="77777777" w:rsidR="003F249C" w:rsidRPr="003F249C" w:rsidRDefault="003F249C" w:rsidP="003F249C">
      <w:pPr>
        <w:spacing w:after="0" w:line="360" w:lineRule="auto"/>
        <w:ind w:firstLine="709"/>
        <w:jc w:val="both"/>
        <w:rPr>
          <w:rFonts w:ascii="Times New Roman" w:eastAsia="Calibri" w:hAnsi="Times New Roman"/>
          <w:b/>
          <w:bCs/>
          <w:sz w:val="28"/>
          <w:szCs w:val="28"/>
          <w:lang w:eastAsia="en-US"/>
        </w:rPr>
      </w:pPr>
      <w:bookmarkStart w:id="17" w:name="_Toc191336833"/>
      <w:r w:rsidRPr="003F249C">
        <w:rPr>
          <w:rFonts w:ascii="Times New Roman" w:eastAsia="Calibri" w:hAnsi="Times New Roman"/>
          <w:b/>
          <w:bCs/>
          <w:sz w:val="28"/>
          <w:szCs w:val="28"/>
          <w:lang w:eastAsia="en-US"/>
        </w:rPr>
        <w:t>4.1.1 Требования к составу выполняемых функций</w:t>
      </w:r>
      <w:bookmarkEnd w:id="17"/>
    </w:p>
    <w:p w14:paraId="2E12C956" w14:textId="0465E844"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 xml:space="preserve">После запуска приложения пользователю отображается </w:t>
      </w:r>
      <w:r>
        <w:rPr>
          <w:rFonts w:ascii="Times New Roman" w:eastAsia="Calibri" w:hAnsi="Times New Roman"/>
          <w:sz w:val="28"/>
          <w:szCs w:val="28"/>
          <w:lang w:eastAsia="en-US"/>
        </w:rPr>
        <w:t>непосредственно каталог товаров, и кнопка регистрации или авторизации на сайте</w:t>
      </w:r>
      <w:r w:rsidRPr="00E01C56">
        <w:rPr>
          <w:rFonts w:ascii="Times New Roman" w:eastAsia="Calibri" w:hAnsi="Times New Roman"/>
          <w:sz w:val="28"/>
          <w:szCs w:val="28"/>
          <w:lang w:eastAsia="en-US"/>
        </w:rPr>
        <w:t>. В системе существует два типа пользователей: покупатель и администратор. Программа определяет тип пользователя и предоставляет соответствующий интерфейс</w:t>
      </w:r>
      <w:r w:rsidR="00326651">
        <w:rPr>
          <w:rFonts w:ascii="Times New Roman" w:eastAsia="Calibri" w:hAnsi="Times New Roman"/>
          <w:sz w:val="28"/>
          <w:szCs w:val="28"/>
          <w:lang w:eastAsia="en-US"/>
        </w:rPr>
        <w:t xml:space="preserve"> и</w:t>
      </w:r>
      <w:r w:rsidR="00326651" w:rsidRPr="00326651">
        <w:rPr>
          <w:rFonts w:ascii="Times New Roman" w:eastAsia="Calibri" w:hAnsi="Times New Roman"/>
          <w:sz w:val="28"/>
          <w:szCs w:val="28"/>
          <w:lang w:eastAsia="en-US"/>
        </w:rPr>
        <w:t>/</w:t>
      </w:r>
      <w:r w:rsidR="00326651">
        <w:rPr>
          <w:rFonts w:ascii="Times New Roman" w:eastAsia="Calibri" w:hAnsi="Times New Roman"/>
          <w:sz w:val="28"/>
          <w:szCs w:val="28"/>
          <w:lang w:eastAsia="en-US"/>
        </w:rPr>
        <w:t>или дополнительные возможности</w:t>
      </w:r>
      <w:r w:rsidRPr="00E01C56">
        <w:rPr>
          <w:rFonts w:ascii="Times New Roman" w:eastAsia="Calibri" w:hAnsi="Times New Roman"/>
          <w:sz w:val="28"/>
          <w:szCs w:val="28"/>
          <w:lang w:eastAsia="en-US"/>
        </w:rPr>
        <w:t>.</w:t>
      </w:r>
    </w:p>
    <w:p w14:paraId="21C2C54E" w14:textId="6E8198E6" w:rsidR="00E01C56" w:rsidRPr="00E01C56" w:rsidRDefault="00944204" w:rsidP="00E01C56">
      <w:pPr>
        <w:spacing w:after="0" w:line="360" w:lineRule="auto"/>
        <w:ind w:firstLine="709"/>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Для покупателя программа предоставляет следующие возможности</w:t>
      </w:r>
      <w:r w:rsidR="00E01C56" w:rsidRPr="00E01C56">
        <w:rPr>
          <w:rFonts w:ascii="Times New Roman" w:eastAsia="Calibri" w:hAnsi="Times New Roman"/>
          <w:sz w:val="28"/>
          <w:szCs w:val="28"/>
          <w:lang w:eastAsia="en-US"/>
        </w:rPr>
        <w:t>:</w:t>
      </w:r>
    </w:p>
    <w:p w14:paraId="0A08212C" w14:textId="41ADEA95"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Просмотр каталога товаров: пользователь может просматривать товары с возможностью фильтрации по категориям, цене и другим параметрам,</w:t>
      </w:r>
    </w:p>
    <w:p w14:paraId="50043164" w14:textId="5324B12D"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Формирование корзины: возможность добавлять товары в корзину с указанием количества,</w:t>
      </w:r>
    </w:p>
    <w:p w14:paraId="0F0CCA13" w14:textId="44F3AC45"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Оформление заказов: выбор способа оплаты (карта, электронные деньги) и доставки,</w:t>
      </w:r>
    </w:p>
    <w:p w14:paraId="373FCAB4" w14:textId="4770943C"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Просмотр истории заказов: информация о текущих и завершенных заказах,</w:t>
      </w:r>
    </w:p>
    <w:p w14:paraId="102574F9" w14:textId="793027B7"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Оставление отзывов: возможность оценивать товары и оставлять комментарии,</w:t>
      </w:r>
    </w:p>
    <w:p w14:paraId="48EB0CB8" w14:textId="7BEE1F35"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Управление личным кабинетом: редактирование персональных данных, смена пароля,</w:t>
      </w:r>
    </w:p>
    <w:p w14:paraId="37409C7C" w14:textId="71D10D0A"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Добавление товаров в избранное: создание списка предпочтительных товаров,</w:t>
      </w:r>
    </w:p>
    <w:p w14:paraId="1952C273" w14:textId="16FA734C"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Получение уведомлений: информация о статусе заказов, акциях и новых поступлениях</w:t>
      </w:r>
      <w:r>
        <w:rPr>
          <w:rFonts w:ascii="Times New Roman" w:eastAsia="Calibri" w:hAnsi="Times New Roman"/>
          <w:bCs/>
          <w:sz w:val="28"/>
          <w:szCs w:val="28"/>
          <w:lang w:eastAsia="en-US"/>
        </w:rPr>
        <w:t>.</w:t>
      </w:r>
    </w:p>
    <w:p w14:paraId="6A523993" w14:textId="3EF4FD0B" w:rsidR="00E01C56" w:rsidRDefault="00944204" w:rsidP="00E01C56">
      <w:pPr>
        <w:spacing w:after="0" w:line="360" w:lineRule="auto"/>
        <w:ind w:firstLine="709"/>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Для администратора программа предоставляет все функции покупателя, а также</w:t>
      </w:r>
      <w:r w:rsidR="00E01C56" w:rsidRPr="00E01C56">
        <w:rPr>
          <w:rFonts w:ascii="Times New Roman" w:eastAsia="Calibri" w:hAnsi="Times New Roman"/>
          <w:sz w:val="28"/>
          <w:szCs w:val="28"/>
          <w:lang w:eastAsia="en-US"/>
        </w:rPr>
        <w:t>:</w:t>
      </w:r>
    </w:p>
    <w:p w14:paraId="37ED0BB6" w14:textId="5FC6522B"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Добавление новых товаров с описанием и изображениями,</w:t>
      </w:r>
    </w:p>
    <w:p w14:paraId="1BE7203C" w14:textId="564B15D5"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lastRenderedPageBreak/>
        <w:t>Редактирование информации о товарах</w:t>
      </w:r>
      <w:r>
        <w:rPr>
          <w:rFonts w:ascii="Times New Roman" w:eastAsia="Calibri" w:hAnsi="Times New Roman"/>
          <w:sz w:val="28"/>
          <w:szCs w:val="28"/>
          <w:lang w:val="en-US" w:eastAsia="en-US"/>
        </w:rPr>
        <w:t>,</w:t>
      </w:r>
    </w:p>
    <w:p w14:paraId="0CCC4C7B" w14:textId="199180E5"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Управление наличием и ценами</w:t>
      </w:r>
      <w:r>
        <w:rPr>
          <w:rFonts w:ascii="Times New Roman" w:eastAsia="Calibri" w:hAnsi="Times New Roman"/>
          <w:sz w:val="28"/>
          <w:szCs w:val="28"/>
          <w:lang w:val="en-US" w:eastAsia="en-US"/>
        </w:rPr>
        <w:t>,</w:t>
      </w:r>
    </w:p>
    <w:p w14:paraId="149EC462" w14:textId="7E0A95F9"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Просмотр списка всех заказов</w:t>
      </w:r>
      <w:r>
        <w:rPr>
          <w:rFonts w:ascii="Times New Roman" w:eastAsia="Calibri" w:hAnsi="Times New Roman"/>
          <w:sz w:val="28"/>
          <w:szCs w:val="28"/>
          <w:lang w:val="en-US" w:eastAsia="en-US"/>
        </w:rPr>
        <w:t>,</w:t>
      </w:r>
    </w:p>
    <w:p w14:paraId="29E091D6" w14:textId="772867EA"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Изменение статусов заказов</w:t>
      </w:r>
      <w:r>
        <w:rPr>
          <w:rFonts w:ascii="Times New Roman" w:eastAsia="Calibri" w:hAnsi="Times New Roman"/>
          <w:sz w:val="28"/>
          <w:szCs w:val="28"/>
          <w:lang w:val="en-US" w:eastAsia="en-US"/>
        </w:rPr>
        <w:t>,</w:t>
      </w:r>
    </w:p>
    <w:p w14:paraId="274774FE" w14:textId="642782F4"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Отмена заказов</w:t>
      </w:r>
      <w:r>
        <w:rPr>
          <w:rFonts w:ascii="Times New Roman" w:eastAsia="Calibri" w:hAnsi="Times New Roman"/>
          <w:sz w:val="28"/>
          <w:szCs w:val="28"/>
          <w:lang w:val="en-US" w:eastAsia="en-US"/>
        </w:rPr>
        <w:t>,</w:t>
      </w:r>
    </w:p>
    <w:p w14:paraId="7B5FFB3A" w14:textId="5AD7A9B9"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Просмотр списка зарегистрированных пользователей</w:t>
      </w:r>
      <w:r>
        <w:rPr>
          <w:rFonts w:ascii="Times New Roman" w:eastAsia="Calibri" w:hAnsi="Times New Roman"/>
          <w:sz w:val="28"/>
          <w:szCs w:val="28"/>
          <w:lang w:val="en-US" w:eastAsia="en-US"/>
        </w:rPr>
        <w:t>,</w:t>
      </w:r>
    </w:p>
    <w:p w14:paraId="2C35E0CC" w14:textId="1E970B4E"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Блокировка/разблокировка аккаунтов</w:t>
      </w:r>
      <w:r w:rsidRPr="00260BC5">
        <w:rPr>
          <w:rFonts w:ascii="Times New Roman" w:eastAsia="Calibri" w:hAnsi="Times New Roman"/>
          <w:sz w:val="28"/>
          <w:szCs w:val="28"/>
          <w:lang w:eastAsia="en-US"/>
        </w:rPr>
        <w:t>,</w:t>
      </w:r>
    </w:p>
    <w:p w14:paraId="332A92BD"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18" w:name="_Toc191336834"/>
      <w:r w:rsidRPr="00E01C56">
        <w:rPr>
          <w:rFonts w:ascii="Times New Roman" w:eastAsia="Calibri" w:hAnsi="Times New Roman"/>
          <w:b/>
          <w:bCs/>
          <w:sz w:val="28"/>
          <w:szCs w:val="28"/>
          <w:lang w:eastAsia="en-US"/>
        </w:rPr>
        <w:t>4.1.2 Требования к организации входных и выходных данных</w:t>
      </w:r>
      <w:bookmarkEnd w:id="18"/>
    </w:p>
    <w:p w14:paraId="7DEF97BC" w14:textId="77777777" w:rsidR="00C91472" w:rsidRPr="00C91472" w:rsidRDefault="00C91472" w:rsidP="00C91472">
      <w:pPr>
        <w:spacing w:after="0" w:line="360" w:lineRule="auto"/>
        <w:ind w:firstLine="709"/>
        <w:jc w:val="both"/>
        <w:rPr>
          <w:rFonts w:ascii="Times New Roman" w:eastAsia="Calibri" w:hAnsi="Times New Roman"/>
          <w:sz w:val="28"/>
          <w:szCs w:val="28"/>
          <w:lang w:eastAsia="en-US"/>
        </w:rPr>
      </w:pPr>
      <w:r w:rsidRPr="00C91472">
        <w:rPr>
          <w:rFonts w:ascii="Times New Roman" w:eastAsia="Calibri" w:hAnsi="Times New Roman"/>
          <w:sz w:val="28"/>
          <w:szCs w:val="28"/>
          <w:lang w:eastAsia="en-US"/>
        </w:rPr>
        <w:t xml:space="preserve">Данные о товарах, заказах и пользователях хранятся в реляционной базе данных </w:t>
      </w:r>
      <w:proofErr w:type="spellStart"/>
      <w:r w:rsidRPr="00C91472">
        <w:rPr>
          <w:rFonts w:ascii="Times New Roman" w:eastAsia="Calibri" w:hAnsi="Times New Roman"/>
          <w:sz w:val="28"/>
          <w:szCs w:val="28"/>
          <w:lang w:eastAsia="en-US"/>
        </w:rPr>
        <w:t>PostgreSQL</w:t>
      </w:r>
      <w:proofErr w:type="spellEnd"/>
      <w:r w:rsidRPr="00C91472">
        <w:rPr>
          <w:rFonts w:ascii="Times New Roman" w:eastAsia="Calibri" w:hAnsi="Times New Roman"/>
          <w:sz w:val="28"/>
          <w:szCs w:val="28"/>
          <w:lang w:eastAsia="en-US"/>
        </w:rPr>
        <w:t>. Система обеспечивает разграничение прав доступа:</w:t>
      </w:r>
    </w:p>
    <w:p w14:paraId="034C2EDC" w14:textId="5088051A" w:rsidR="00E01C56" w:rsidRPr="00E01C56" w:rsidRDefault="00C91472" w:rsidP="00E01C56">
      <w:pPr>
        <w:spacing w:after="0" w:line="360" w:lineRule="auto"/>
        <w:ind w:firstLine="709"/>
        <w:jc w:val="both"/>
        <w:rPr>
          <w:rFonts w:ascii="Times New Roman" w:eastAsia="Calibri" w:hAnsi="Times New Roman"/>
          <w:sz w:val="28"/>
          <w:szCs w:val="28"/>
          <w:lang w:eastAsia="en-US"/>
        </w:rPr>
      </w:pPr>
      <w:r w:rsidRPr="00C91472">
        <w:rPr>
          <w:rFonts w:ascii="Times New Roman" w:eastAsia="Calibri" w:hAnsi="Times New Roman"/>
          <w:sz w:val="28"/>
          <w:szCs w:val="28"/>
          <w:lang w:eastAsia="en-US"/>
        </w:rPr>
        <w:t>Покупатель имеет права только на чтение данных о товарах и запись своих заказов. Администратор имеет полные права на чтение и запись всех данных</w:t>
      </w:r>
      <w:r w:rsidR="00E01C56" w:rsidRPr="00E01C56">
        <w:rPr>
          <w:rFonts w:ascii="Times New Roman" w:eastAsia="Calibri" w:hAnsi="Times New Roman"/>
          <w:sz w:val="28"/>
          <w:szCs w:val="28"/>
          <w:lang w:eastAsia="en-US"/>
        </w:rPr>
        <w:t>.</w:t>
      </w:r>
    </w:p>
    <w:p w14:paraId="1CAE6B5E" w14:textId="581D2ED3" w:rsidR="00E01C56" w:rsidRDefault="007463C1" w:rsidP="00E01C56">
      <w:pPr>
        <w:spacing w:after="0" w:line="360" w:lineRule="auto"/>
        <w:ind w:firstLine="709"/>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Валидация данных выполняется как на стороне клиента, так и на сервере. Основные требования к данным</w:t>
      </w:r>
      <w:r w:rsidR="00E01C56" w:rsidRPr="00E01C56">
        <w:rPr>
          <w:rFonts w:ascii="Times New Roman" w:eastAsia="Calibri" w:hAnsi="Times New Roman"/>
          <w:sz w:val="28"/>
          <w:szCs w:val="28"/>
          <w:lang w:eastAsia="en-US"/>
        </w:rPr>
        <w:t>:</w:t>
      </w:r>
    </w:p>
    <w:p w14:paraId="4CDA63DA" w14:textId="18176E7F"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Дата и время должны быть в формате "ДД.ММ.ГГГГ ЧЧ:ММ",</w:t>
      </w:r>
    </w:p>
    <w:p w14:paraId="2EFD9340" w14:textId="63B7AA91"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Название товара - не более 100 символов,</w:t>
      </w:r>
    </w:p>
    <w:p w14:paraId="0AD6E77C" w14:textId="55F6AE3D"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Описание товара - не более 1000 символов,</w:t>
      </w:r>
    </w:p>
    <w:p w14:paraId="1EED27EC" w14:textId="2A10390F"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Цена - числовое значение с двумя знаками после запятой,</w:t>
      </w:r>
    </w:p>
    <w:p w14:paraId="729A4232" w14:textId="512F9912"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Количество товара - целое положительное число.</w:t>
      </w:r>
    </w:p>
    <w:p w14:paraId="6AD6F5DB"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19" w:name="_Toc191336835"/>
      <w:r w:rsidRPr="00E01C56">
        <w:rPr>
          <w:rFonts w:ascii="Times New Roman" w:eastAsia="Calibri" w:hAnsi="Times New Roman"/>
          <w:b/>
          <w:bCs/>
          <w:sz w:val="28"/>
          <w:szCs w:val="28"/>
          <w:lang w:eastAsia="en-US"/>
        </w:rPr>
        <w:t>4.1.3 Требования к временным характеристикам</w:t>
      </w:r>
      <w:bookmarkEnd w:id="19"/>
    </w:p>
    <w:p w14:paraId="53A2BD7B" w14:textId="31A52ADE" w:rsidR="00E01C56" w:rsidRDefault="00E84124" w:rsidP="00E01C56">
      <w:pPr>
        <w:spacing w:after="0" w:line="360" w:lineRule="auto"/>
        <w:ind w:firstLine="709"/>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После внесения изменений администратором</w:t>
      </w:r>
      <w:r w:rsidR="00E01C56" w:rsidRPr="00E01C56">
        <w:rPr>
          <w:rFonts w:ascii="Times New Roman" w:eastAsia="Calibri" w:hAnsi="Times New Roman"/>
          <w:sz w:val="28"/>
          <w:szCs w:val="28"/>
          <w:lang w:eastAsia="en-US"/>
        </w:rPr>
        <w:t>.</w:t>
      </w:r>
    </w:p>
    <w:p w14:paraId="18D4E887" w14:textId="7C939DFD"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Обновление информации о товарах должно отображаться у покупателей не позднее чем через 3 секунды,</w:t>
      </w:r>
    </w:p>
    <w:p w14:paraId="23E82F6F" w14:textId="005CA0DB"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Изменение статуса заказа должно отображаться у покупателя не позднее чем через 5 секунд,</w:t>
      </w:r>
    </w:p>
    <w:p w14:paraId="7E42FD31" w14:textId="463F2AE0"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Загрузка страницы каталога не должна превышать 2 секунд,</w:t>
      </w:r>
    </w:p>
    <w:p w14:paraId="286A46A4" w14:textId="39D89E56"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Обработка запроса на добавление товара в корзину - не более 1 секунды.</w:t>
      </w:r>
    </w:p>
    <w:p w14:paraId="254BF951"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0" w:name="_Toc191336836"/>
      <w:r w:rsidRPr="00E01C56">
        <w:rPr>
          <w:rFonts w:ascii="Times New Roman" w:eastAsia="Calibri" w:hAnsi="Times New Roman"/>
          <w:b/>
          <w:bCs/>
          <w:sz w:val="28"/>
          <w:szCs w:val="28"/>
          <w:lang w:eastAsia="en-US"/>
        </w:rPr>
        <w:lastRenderedPageBreak/>
        <w:t>4.2 Требования к надежности</w:t>
      </w:r>
      <w:bookmarkEnd w:id="20"/>
    </w:p>
    <w:p w14:paraId="6EA865E6" w14:textId="034AA329" w:rsidR="00E01C56" w:rsidRPr="00E01C56" w:rsidRDefault="008B7FA4" w:rsidP="00E01C56">
      <w:pPr>
        <w:spacing w:after="0" w:line="360" w:lineRule="auto"/>
        <w:ind w:firstLine="709"/>
        <w:jc w:val="both"/>
        <w:rPr>
          <w:rFonts w:ascii="Times New Roman" w:eastAsia="Calibri" w:hAnsi="Times New Roman"/>
          <w:sz w:val="28"/>
          <w:szCs w:val="28"/>
          <w:lang w:eastAsia="en-US"/>
        </w:rPr>
      </w:pPr>
      <w:r w:rsidRPr="008B7FA4">
        <w:rPr>
          <w:rFonts w:ascii="Times New Roman" w:eastAsia="Calibri" w:hAnsi="Times New Roman"/>
          <w:sz w:val="28"/>
          <w:szCs w:val="28"/>
          <w:lang w:eastAsia="en-US"/>
        </w:rPr>
        <w:t>Вероятность безотказной работы системы должна составлять не менее 99,5% в год при условии исправности сетевого оборудования и стабильного интернет-соединения</w:t>
      </w:r>
      <w:r w:rsidR="00E01C56" w:rsidRPr="00E01C56">
        <w:rPr>
          <w:rFonts w:ascii="Times New Roman" w:eastAsia="Calibri" w:hAnsi="Times New Roman"/>
          <w:sz w:val="28"/>
          <w:szCs w:val="28"/>
          <w:lang w:eastAsia="en-US"/>
        </w:rPr>
        <w:t>.</w:t>
      </w:r>
    </w:p>
    <w:p w14:paraId="4D5A21B7"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1" w:name="_Toc191336837"/>
      <w:r w:rsidRPr="00E01C56">
        <w:rPr>
          <w:rFonts w:ascii="Times New Roman" w:eastAsia="Calibri" w:hAnsi="Times New Roman"/>
          <w:b/>
          <w:bCs/>
          <w:sz w:val="28"/>
          <w:szCs w:val="28"/>
          <w:lang w:eastAsia="en-US"/>
        </w:rPr>
        <w:t>4.2.1 Требования к обеспечению надежного (устойчивого) функционирования программы</w:t>
      </w:r>
      <w:bookmarkEnd w:id="21"/>
    </w:p>
    <w:p w14:paraId="15CC3862" w14:textId="48405629" w:rsidR="00E01C56" w:rsidRDefault="00CE2C86" w:rsidP="00E01C56">
      <w:pPr>
        <w:spacing w:after="0" w:line="360" w:lineRule="auto"/>
        <w:ind w:firstLine="709"/>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Для обеспечения надежной работы необходимо:</w:t>
      </w:r>
    </w:p>
    <w:p w14:paraId="671BA301" w14:textId="49F57E13"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Организовать бесперебойное питание серверного оборудования,</w:t>
      </w:r>
    </w:p>
    <w:p w14:paraId="596C8E4E" w14:textId="69F27FA2"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Использовать лицензионное программное обеспечение</w:t>
      </w:r>
      <w:r>
        <w:rPr>
          <w:rFonts w:ascii="Times New Roman" w:eastAsia="Calibri" w:hAnsi="Times New Roman"/>
          <w:sz w:val="28"/>
          <w:szCs w:val="28"/>
          <w:lang w:val="en-US" w:eastAsia="en-US"/>
        </w:rPr>
        <w:t>,</w:t>
      </w:r>
    </w:p>
    <w:p w14:paraId="68AFE04C" w14:textId="171756CD"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Регулярно выполнять резервное копирование данных (не реже 1 раза в сутки),</w:t>
      </w:r>
    </w:p>
    <w:p w14:paraId="38739F4D" w14:textId="7569ADFE"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Обеспечить защиту от вирусов и вредоносного ПО,</w:t>
      </w:r>
    </w:p>
    <w:p w14:paraId="67364F2A" w14:textId="7244D9F6"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Реализовать систему мониторинга работоспособности</w:t>
      </w:r>
      <w:r>
        <w:rPr>
          <w:rFonts w:ascii="Times New Roman" w:eastAsia="Calibri" w:hAnsi="Times New Roman"/>
          <w:sz w:val="28"/>
          <w:szCs w:val="28"/>
          <w:lang w:val="en-US" w:eastAsia="en-US"/>
        </w:rPr>
        <w:t>.</w:t>
      </w:r>
    </w:p>
    <w:p w14:paraId="633CA4B3"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2" w:name="_Toc191336838"/>
      <w:r w:rsidRPr="00E01C56">
        <w:rPr>
          <w:rFonts w:ascii="Times New Roman" w:eastAsia="Calibri" w:hAnsi="Times New Roman"/>
          <w:b/>
          <w:bCs/>
          <w:sz w:val="28"/>
          <w:szCs w:val="28"/>
          <w:lang w:eastAsia="en-US"/>
        </w:rPr>
        <w:t>4.2.2 Время восстановления после отказа</w:t>
      </w:r>
      <w:bookmarkEnd w:id="22"/>
    </w:p>
    <w:p w14:paraId="1F4CA1EE" w14:textId="718EB5A2" w:rsidR="00C812FF" w:rsidRPr="00C812FF" w:rsidRDefault="00C812FF" w:rsidP="0031179F">
      <w:pPr>
        <w:pStyle w:val="aa"/>
        <w:numPr>
          <w:ilvl w:val="1"/>
          <w:numId w:val="8"/>
        </w:numPr>
        <w:spacing w:after="0" w:line="360" w:lineRule="auto"/>
        <w:jc w:val="both"/>
        <w:rPr>
          <w:rFonts w:ascii="Times New Roman" w:eastAsia="Calibri" w:hAnsi="Times New Roman"/>
          <w:sz w:val="28"/>
          <w:szCs w:val="28"/>
          <w:lang w:eastAsia="en-US"/>
        </w:rPr>
      </w:pPr>
      <w:r w:rsidRPr="00C812FF">
        <w:rPr>
          <w:rFonts w:ascii="Times New Roman" w:eastAsia="Calibri" w:hAnsi="Times New Roman"/>
          <w:sz w:val="28"/>
          <w:szCs w:val="28"/>
          <w:lang w:eastAsia="en-US"/>
        </w:rPr>
        <w:t>При программных сбоях - не более 5 минут,</w:t>
      </w:r>
    </w:p>
    <w:p w14:paraId="6E477E7A" w14:textId="0ADB007D" w:rsidR="00C812FF" w:rsidRPr="00C812FF" w:rsidRDefault="00C812FF" w:rsidP="0031179F">
      <w:pPr>
        <w:pStyle w:val="aa"/>
        <w:numPr>
          <w:ilvl w:val="1"/>
          <w:numId w:val="8"/>
        </w:numPr>
        <w:spacing w:after="0" w:line="360" w:lineRule="auto"/>
        <w:jc w:val="both"/>
        <w:rPr>
          <w:rFonts w:ascii="Times New Roman" w:eastAsia="Calibri" w:hAnsi="Times New Roman"/>
          <w:sz w:val="28"/>
          <w:szCs w:val="28"/>
          <w:lang w:eastAsia="en-US"/>
        </w:rPr>
      </w:pPr>
      <w:r w:rsidRPr="00C812FF">
        <w:rPr>
          <w:rFonts w:ascii="Times New Roman" w:eastAsia="Calibri" w:hAnsi="Times New Roman"/>
          <w:sz w:val="28"/>
          <w:szCs w:val="28"/>
          <w:lang w:eastAsia="en-US"/>
        </w:rPr>
        <w:t>При аппаратных сбоях - не более 2 часов,</w:t>
      </w:r>
    </w:p>
    <w:p w14:paraId="577C6C8E" w14:textId="0EAE7FF9" w:rsidR="00C812FF" w:rsidRPr="00C812FF" w:rsidRDefault="00C812FF" w:rsidP="0031179F">
      <w:pPr>
        <w:pStyle w:val="aa"/>
        <w:numPr>
          <w:ilvl w:val="1"/>
          <w:numId w:val="8"/>
        </w:numPr>
        <w:spacing w:after="0" w:line="360" w:lineRule="auto"/>
        <w:jc w:val="both"/>
        <w:rPr>
          <w:rFonts w:ascii="Times New Roman" w:eastAsia="Calibri" w:hAnsi="Times New Roman"/>
          <w:sz w:val="28"/>
          <w:szCs w:val="28"/>
          <w:lang w:eastAsia="en-US"/>
        </w:rPr>
      </w:pPr>
      <w:r w:rsidRPr="00C812FF">
        <w:rPr>
          <w:rFonts w:ascii="Times New Roman" w:eastAsia="Calibri" w:hAnsi="Times New Roman"/>
          <w:sz w:val="28"/>
          <w:szCs w:val="28"/>
          <w:lang w:eastAsia="en-US"/>
        </w:rPr>
        <w:t>В случае потери данных - восстановление из резервной копии не более 1 часа.</w:t>
      </w:r>
    </w:p>
    <w:p w14:paraId="4B7F464E"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3" w:name="_Toc191336839"/>
      <w:r w:rsidRPr="00E01C56">
        <w:rPr>
          <w:rFonts w:ascii="Times New Roman" w:eastAsia="Calibri" w:hAnsi="Times New Roman"/>
          <w:b/>
          <w:bCs/>
          <w:sz w:val="28"/>
          <w:szCs w:val="28"/>
          <w:lang w:eastAsia="en-US"/>
        </w:rPr>
        <w:t>4.2.3 Отказы из-за некорректных действий оператора</w:t>
      </w:r>
      <w:bookmarkEnd w:id="23"/>
    </w:p>
    <w:p w14:paraId="6CB8FA92" w14:textId="0BEE2843" w:rsidR="00E01C56" w:rsidRDefault="00657607" w:rsidP="00E01C56">
      <w:pPr>
        <w:spacing w:after="0" w:line="360" w:lineRule="auto"/>
        <w:ind w:firstLine="709"/>
        <w:jc w:val="both"/>
        <w:rPr>
          <w:rFonts w:ascii="Times New Roman" w:eastAsia="Calibri" w:hAnsi="Times New Roman"/>
          <w:sz w:val="28"/>
          <w:szCs w:val="28"/>
          <w:lang w:val="en-US" w:eastAsia="en-US"/>
        </w:rPr>
      </w:pPr>
      <w:r w:rsidRPr="00657607">
        <w:rPr>
          <w:rFonts w:ascii="Times New Roman" w:eastAsia="Calibri" w:hAnsi="Times New Roman"/>
          <w:sz w:val="28"/>
          <w:szCs w:val="28"/>
          <w:lang w:eastAsia="en-US"/>
        </w:rPr>
        <w:t>Возможные отказы системы могут быть связаны с некорректными действиями оператора при работе с приложением, особенно если он выполняет операции, которые не соответствуют его правам или не предусмотрены в процессе эксплуатации. Чтобы избежать подобных ситуаций</w:t>
      </w:r>
      <w:r>
        <w:rPr>
          <w:rFonts w:ascii="Times New Roman" w:eastAsia="Calibri" w:hAnsi="Times New Roman"/>
          <w:sz w:val="28"/>
          <w:szCs w:val="28"/>
          <w:lang w:val="en-US" w:eastAsia="en-US"/>
        </w:rPr>
        <w:t xml:space="preserve"> </w:t>
      </w:r>
      <w:r w:rsidR="001F605A">
        <w:rPr>
          <w:rFonts w:ascii="Times New Roman" w:eastAsia="Calibri" w:hAnsi="Times New Roman"/>
          <w:sz w:val="28"/>
          <w:szCs w:val="28"/>
          <w:lang w:eastAsia="en-US"/>
        </w:rPr>
        <w:t>с</w:t>
      </w:r>
      <w:r w:rsidR="00464879" w:rsidRPr="00464879">
        <w:rPr>
          <w:rFonts w:ascii="Times New Roman" w:eastAsia="Calibri" w:hAnsi="Times New Roman"/>
          <w:sz w:val="28"/>
          <w:szCs w:val="28"/>
          <w:lang w:eastAsia="en-US"/>
        </w:rPr>
        <w:t>истема должна</w:t>
      </w:r>
      <w:r w:rsidR="00464879">
        <w:rPr>
          <w:rFonts w:ascii="Times New Roman" w:eastAsia="Calibri" w:hAnsi="Times New Roman"/>
          <w:sz w:val="28"/>
          <w:szCs w:val="28"/>
          <w:lang w:val="en-US" w:eastAsia="en-US"/>
        </w:rPr>
        <w:t>:</w:t>
      </w:r>
    </w:p>
    <w:p w14:paraId="744D6880" w14:textId="57C31B3F" w:rsidR="00464879" w:rsidRPr="00464879" w:rsidRDefault="00464879" w:rsidP="0031179F">
      <w:pPr>
        <w:pStyle w:val="aa"/>
        <w:numPr>
          <w:ilvl w:val="1"/>
          <w:numId w:val="8"/>
        </w:numPr>
        <w:spacing w:after="0" w:line="360" w:lineRule="auto"/>
        <w:jc w:val="both"/>
        <w:rPr>
          <w:rFonts w:ascii="Times New Roman" w:eastAsia="Calibri" w:hAnsi="Times New Roman"/>
          <w:sz w:val="28"/>
          <w:szCs w:val="28"/>
          <w:lang w:eastAsia="en-US"/>
        </w:rPr>
      </w:pPr>
      <w:r w:rsidRPr="00464879">
        <w:rPr>
          <w:rFonts w:ascii="Times New Roman" w:eastAsia="Calibri" w:hAnsi="Times New Roman"/>
          <w:sz w:val="28"/>
          <w:szCs w:val="28"/>
          <w:lang w:eastAsia="en-US"/>
        </w:rPr>
        <w:t>Предотвращать выполнение операций, не соответствующих правам пользователя,</w:t>
      </w:r>
    </w:p>
    <w:p w14:paraId="475895E2" w14:textId="72F928B1" w:rsidR="00464879" w:rsidRPr="00464879" w:rsidRDefault="00464879" w:rsidP="0031179F">
      <w:pPr>
        <w:pStyle w:val="aa"/>
        <w:numPr>
          <w:ilvl w:val="1"/>
          <w:numId w:val="8"/>
        </w:numPr>
        <w:spacing w:after="0" w:line="360" w:lineRule="auto"/>
        <w:jc w:val="both"/>
        <w:rPr>
          <w:rFonts w:ascii="Times New Roman" w:eastAsia="Calibri" w:hAnsi="Times New Roman"/>
          <w:sz w:val="28"/>
          <w:szCs w:val="28"/>
          <w:lang w:eastAsia="en-US"/>
        </w:rPr>
      </w:pPr>
      <w:r w:rsidRPr="00464879">
        <w:rPr>
          <w:rFonts w:ascii="Times New Roman" w:eastAsia="Calibri" w:hAnsi="Times New Roman"/>
          <w:sz w:val="28"/>
          <w:szCs w:val="28"/>
          <w:lang w:eastAsia="en-US"/>
        </w:rPr>
        <w:t>Обеспечивать откат транзакций при ошибках,</w:t>
      </w:r>
    </w:p>
    <w:p w14:paraId="16E03076" w14:textId="5B9AF46D" w:rsidR="00464879" w:rsidRPr="00464879" w:rsidRDefault="00464879" w:rsidP="0031179F">
      <w:pPr>
        <w:pStyle w:val="aa"/>
        <w:numPr>
          <w:ilvl w:val="1"/>
          <w:numId w:val="8"/>
        </w:numPr>
        <w:spacing w:after="0" w:line="360" w:lineRule="auto"/>
        <w:jc w:val="both"/>
        <w:rPr>
          <w:rFonts w:ascii="Times New Roman" w:eastAsia="Calibri" w:hAnsi="Times New Roman"/>
          <w:sz w:val="28"/>
          <w:szCs w:val="28"/>
          <w:lang w:eastAsia="en-US"/>
        </w:rPr>
      </w:pPr>
      <w:r w:rsidRPr="00464879">
        <w:rPr>
          <w:rFonts w:ascii="Times New Roman" w:eastAsia="Calibri" w:hAnsi="Times New Roman"/>
          <w:sz w:val="28"/>
          <w:szCs w:val="28"/>
          <w:lang w:eastAsia="en-US"/>
        </w:rPr>
        <w:t>Ведение журнала всех значимых действий пользователей.</w:t>
      </w:r>
    </w:p>
    <w:p w14:paraId="0F71A3E2"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4" w:name="_Toc191336840"/>
      <w:r w:rsidRPr="00E01C56">
        <w:rPr>
          <w:rFonts w:ascii="Times New Roman" w:eastAsia="Calibri" w:hAnsi="Times New Roman"/>
          <w:b/>
          <w:bCs/>
          <w:sz w:val="28"/>
          <w:szCs w:val="28"/>
          <w:lang w:eastAsia="en-US"/>
        </w:rPr>
        <w:t>4.3 Условия эксплуатации</w:t>
      </w:r>
      <w:bookmarkEnd w:id="24"/>
    </w:p>
    <w:p w14:paraId="2BF7A0CF" w14:textId="07BAC8DE" w:rsidR="00E52838" w:rsidRPr="00E52838" w:rsidRDefault="00E52838" w:rsidP="0031179F">
      <w:pPr>
        <w:pStyle w:val="aa"/>
        <w:numPr>
          <w:ilvl w:val="1"/>
          <w:numId w:val="8"/>
        </w:numPr>
        <w:spacing w:after="0" w:line="360" w:lineRule="auto"/>
        <w:jc w:val="both"/>
        <w:rPr>
          <w:rFonts w:ascii="Times New Roman" w:eastAsia="Calibri" w:hAnsi="Times New Roman"/>
          <w:sz w:val="28"/>
          <w:szCs w:val="28"/>
          <w:lang w:eastAsia="en-US"/>
        </w:rPr>
      </w:pPr>
      <w:r w:rsidRPr="00E52838">
        <w:rPr>
          <w:rFonts w:ascii="Times New Roman" w:eastAsia="Calibri" w:hAnsi="Times New Roman"/>
          <w:sz w:val="28"/>
          <w:szCs w:val="28"/>
          <w:lang w:eastAsia="en-US"/>
        </w:rPr>
        <w:lastRenderedPageBreak/>
        <w:t xml:space="preserve">Клиентская часть: веб-браузеры </w:t>
      </w:r>
      <w:proofErr w:type="spellStart"/>
      <w:r w:rsidRPr="00E52838">
        <w:rPr>
          <w:rFonts w:ascii="Times New Roman" w:eastAsia="Calibri" w:hAnsi="Times New Roman"/>
          <w:sz w:val="28"/>
          <w:szCs w:val="28"/>
          <w:lang w:eastAsia="en-US"/>
        </w:rPr>
        <w:t>Google</w:t>
      </w:r>
      <w:proofErr w:type="spellEnd"/>
      <w:r w:rsidRPr="00E52838">
        <w:rPr>
          <w:rFonts w:ascii="Times New Roman" w:eastAsia="Calibri" w:hAnsi="Times New Roman"/>
          <w:sz w:val="28"/>
          <w:szCs w:val="28"/>
          <w:lang w:eastAsia="en-US"/>
        </w:rPr>
        <w:t xml:space="preserve"> </w:t>
      </w:r>
      <w:proofErr w:type="spellStart"/>
      <w:r w:rsidRPr="00E52838">
        <w:rPr>
          <w:rFonts w:ascii="Times New Roman" w:eastAsia="Calibri" w:hAnsi="Times New Roman"/>
          <w:sz w:val="28"/>
          <w:szCs w:val="28"/>
          <w:lang w:eastAsia="en-US"/>
        </w:rPr>
        <w:t>Chrome</w:t>
      </w:r>
      <w:proofErr w:type="spellEnd"/>
      <w:r w:rsidRPr="00E52838">
        <w:rPr>
          <w:rFonts w:ascii="Times New Roman" w:eastAsia="Calibri" w:hAnsi="Times New Roman"/>
          <w:sz w:val="28"/>
          <w:szCs w:val="28"/>
          <w:lang w:eastAsia="en-US"/>
        </w:rPr>
        <w:t xml:space="preserve"> 117, </w:t>
      </w:r>
      <w:proofErr w:type="spellStart"/>
      <w:r w:rsidRPr="00E52838">
        <w:rPr>
          <w:rFonts w:ascii="Times New Roman" w:eastAsia="Calibri" w:hAnsi="Times New Roman"/>
          <w:sz w:val="28"/>
          <w:szCs w:val="28"/>
          <w:lang w:eastAsia="en-US"/>
        </w:rPr>
        <w:t>Mozilla</w:t>
      </w:r>
      <w:proofErr w:type="spellEnd"/>
      <w:r w:rsidRPr="00E52838">
        <w:rPr>
          <w:rFonts w:ascii="Times New Roman" w:eastAsia="Calibri" w:hAnsi="Times New Roman"/>
          <w:sz w:val="28"/>
          <w:szCs w:val="28"/>
          <w:lang w:eastAsia="en-US"/>
        </w:rPr>
        <w:t xml:space="preserve"> </w:t>
      </w:r>
      <w:proofErr w:type="spellStart"/>
      <w:r w:rsidRPr="00E52838">
        <w:rPr>
          <w:rFonts w:ascii="Times New Roman" w:eastAsia="Calibri" w:hAnsi="Times New Roman"/>
          <w:sz w:val="28"/>
          <w:szCs w:val="28"/>
          <w:lang w:eastAsia="en-US"/>
        </w:rPr>
        <w:t>Firefox</w:t>
      </w:r>
      <w:proofErr w:type="spellEnd"/>
      <w:r w:rsidRPr="00E52838">
        <w:rPr>
          <w:rFonts w:ascii="Times New Roman" w:eastAsia="Calibri" w:hAnsi="Times New Roman"/>
          <w:sz w:val="28"/>
          <w:szCs w:val="28"/>
          <w:lang w:eastAsia="en-US"/>
        </w:rPr>
        <w:t xml:space="preserve"> 118, </w:t>
      </w:r>
      <w:proofErr w:type="spellStart"/>
      <w:r w:rsidRPr="00E52838">
        <w:rPr>
          <w:rFonts w:ascii="Times New Roman" w:eastAsia="Calibri" w:hAnsi="Times New Roman"/>
          <w:sz w:val="28"/>
          <w:szCs w:val="28"/>
          <w:lang w:eastAsia="en-US"/>
        </w:rPr>
        <w:t>Opera</w:t>
      </w:r>
      <w:proofErr w:type="spellEnd"/>
      <w:r w:rsidRPr="00E52838">
        <w:rPr>
          <w:rFonts w:ascii="Times New Roman" w:eastAsia="Calibri" w:hAnsi="Times New Roman"/>
          <w:sz w:val="28"/>
          <w:szCs w:val="28"/>
          <w:lang w:eastAsia="en-US"/>
        </w:rPr>
        <w:t xml:space="preserve"> 103, </w:t>
      </w:r>
      <w:proofErr w:type="spellStart"/>
      <w:r w:rsidRPr="00E52838">
        <w:rPr>
          <w:rFonts w:ascii="Times New Roman" w:eastAsia="Calibri" w:hAnsi="Times New Roman"/>
          <w:sz w:val="28"/>
          <w:szCs w:val="28"/>
          <w:lang w:eastAsia="en-US"/>
        </w:rPr>
        <w:t>Yandex.Браузер</w:t>
      </w:r>
      <w:proofErr w:type="spellEnd"/>
      <w:r w:rsidRPr="00E52838">
        <w:rPr>
          <w:rFonts w:ascii="Times New Roman" w:eastAsia="Calibri" w:hAnsi="Times New Roman"/>
          <w:sz w:val="28"/>
          <w:szCs w:val="28"/>
          <w:lang w:eastAsia="en-US"/>
        </w:rPr>
        <w:t xml:space="preserve"> 23.9, </w:t>
      </w:r>
      <w:proofErr w:type="spellStart"/>
      <w:r w:rsidRPr="00E52838">
        <w:rPr>
          <w:rFonts w:ascii="Times New Roman" w:eastAsia="Calibri" w:hAnsi="Times New Roman"/>
          <w:sz w:val="28"/>
          <w:szCs w:val="28"/>
          <w:lang w:eastAsia="en-US"/>
        </w:rPr>
        <w:t>Microsoft</w:t>
      </w:r>
      <w:proofErr w:type="spellEnd"/>
      <w:r w:rsidRPr="00E52838">
        <w:rPr>
          <w:rFonts w:ascii="Times New Roman" w:eastAsia="Calibri" w:hAnsi="Times New Roman"/>
          <w:sz w:val="28"/>
          <w:szCs w:val="28"/>
          <w:lang w:eastAsia="en-US"/>
        </w:rPr>
        <w:t xml:space="preserve"> </w:t>
      </w:r>
      <w:proofErr w:type="spellStart"/>
      <w:r w:rsidRPr="00E52838">
        <w:rPr>
          <w:rFonts w:ascii="Times New Roman" w:eastAsia="Calibri" w:hAnsi="Times New Roman"/>
          <w:sz w:val="28"/>
          <w:szCs w:val="28"/>
          <w:lang w:eastAsia="en-US"/>
        </w:rPr>
        <w:t>Edge</w:t>
      </w:r>
      <w:proofErr w:type="spellEnd"/>
      <w:r w:rsidRPr="00E52838">
        <w:rPr>
          <w:rFonts w:ascii="Times New Roman" w:eastAsia="Calibri" w:hAnsi="Times New Roman"/>
          <w:sz w:val="28"/>
          <w:szCs w:val="28"/>
          <w:lang w:eastAsia="en-US"/>
        </w:rPr>
        <w:t xml:space="preserve"> 117, Safari 17,</w:t>
      </w:r>
    </w:p>
    <w:p w14:paraId="31888C9E" w14:textId="09CB806B" w:rsidR="00E52838" w:rsidRPr="00E52838" w:rsidRDefault="00E52838" w:rsidP="0031179F">
      <w:pPr>
        <w:pStyle w:val="aa"/>
        <w:numPr>
          <w:ilvl w:val="1"/>
          <w:numId w:val="8"/>
        </w:numPr>
        <w:spacing w:after="0" w:line="360" w:lineRule="auto"/>
        <w:jc w:val="both"/>
        <w:rPr>
          <w:rFonts w:ascii="Times New Roman" w:eastAsia="Calibri" w:hAnsi="Times New Roman"/>
          <w:sz w:val="28"/>
          <w:szCs w:val="28"/>
          <w:lang w:eastAsia="en-US"/>
        </w:rPr>
      </w:pPr>
      <w:r w:rsidRPr="00E52838">
        <w:rPr>
          <w:rFonts w:ascii="Times New Roman" w:eastAsia="Calibri" w:hAnsi="Times New Roman"/>
          <w:sz w:val="28"/>
          <w:szCs w:val="28"/>
          <w:lang w:eastAsia="en-US"/>
        </w:rPr>
        <w:t>Серверная часть: Linux-сервер с установленным ПО (</w:t>
      </w:r>
      <w:proofErr w:type="spellStart"/>
      <w:r w:rsidRPr="00E52838">
        <w:rPr>
          <w:rFonts w:ascii="Times New Roman" w:eastAsia="Calibri" w:hAnsi="Times New Roman"/>
          <w:sz w:val="28"/>
          <w:szCs w:val="28"/>
          <w:lang w:eastAsia="en-US"/>
        </w:rPr>
        <w:t>Java</w:t>
      </w:r>
      <w:proofErr w:type="spellEnd"/>
      <w:r w:rsidRPr="00E52838">
        <w:rPr>
          <w:rFonts w:ascii="Times New Roman" w:eastAsia="Calibri" w:hAnsi="Times New Roman"/>
          <w:sz w:val="28"/>
          <w:szCs w:val="28"/>
          <w:lang w:eastAsia="en-US"/>
        </w:rPr>
        <w:t xml:space="preserve">, </w:t>
      </w:r>
      <w:proofErr w:type="spellStart"/>
      <w:r w:rsidRPr="00E52838">
        <w:rPr>
          <w:rFonts w:ascii="Times New Roman" w:eastAsia="Calibri" w:hAnsi="Times New Roman"/>
          <w:sz w:val="28"/>
          <w:szCs w:val="28"/>
          <w:lang w:eastAsia="en-US"/>
        </w:rPr>
        <w:t>PostgreSQL</w:t>
      </w:r>
      <w:proofErr w:type="spellEnd"/>
      <w:r w:rsidRPr="00E52838">
        <w:rPr>
          <w:rFonts w:ascii="Times New Roman" w:eastAsia="Calibri" w:hAnsi="Times New Roman"/>
          <w:sz w:val="28"/>
          <w:szCs w:val="28"/>
          <w:lang w:eastAsia="en-US"/>
        </w:rPr>
        <w:t xml:space="preserve">, </w:t>
      </w:r>
      <w:proofErr w:type="spellStart"/>
      <w:r w:rsidRPr="00E52838">
        <w:rPr>
          <w:rFonts w:ascii="Times New Roman" w:eastAsia="Calibri" w:hAnsi="Times New Roman"/>
          <w:sz w:val="28"/>
          <w:szCs w:val="28"/>
          <w:lang w:eastAsia="en-US"/>
        </w:rPr>
        <w:t>Nginx</w:t>
      </w:r>
      <w:proofErr w:type="spellEnd"/>
      <w:r w:rsidRPr="00E52838">
        <w:rPr>
          <w:rFonts w:ascii="Times New Roman" w:eastAsia="Calibri" w:hAnsi="Times New Roman"/>
          <w:sz w:val="28"/>
          <w:szCs w:val="28"/>
          <w:lang w:eastAsia="en-US"/>
        </w:rPr>
        <w:t>),</w:t>
      </w:r>
    </w:p>
    <w:p w14:paraId="15A8DDDC" w14:textId="0C0520AE" w:rsidR="00E01C56" w:rsidRPr="00E52838" w:rsidRDefault="00E52838" w:rsidP="0031179F">
      <w:pPr>
        <w:pStyle w:val="aa"/>
        <w:numPr>
          <w:ilvl w:val="1"/>
          <w:numId w:val="8"/>
        </w:numPr>
        <w:spacing w:after="0" w:line="360" w:lineRule="auto"/>
        <w:jc w:val="both"/>
        <w:rPr>
          <w:rFonts w:ascii="Times New Roman" w:eastAsia="Calibri" w:hAnsi="Times New Roman"/>
          <w:sz w:val="28"/>
          <w:szCs w:val="28"/>
          <w:lang w:eastAsia="en-US"/>
        </w:rPr>
      </w:pPr>
      <w:r w:rsidRPr="00E52838">
        <w:rPr>
          <w:rFonts w:ascii="Times New Roman" w:eastAsia="Calibri" w:hAnsi="Times New Roman"/>
          <w:sz w:val="28"/>
          <w:szCs w:val="28"/>
          <w:lang w:eastAsia="en-US"/>
        </w:rPr>
        <w:t>Требования к сети: стабильное интернет-соединение со скоростью не менее 10 Мбит/с</w:t>
      </w:r>
      <w:r w:rsidR="00E01C56" w:rsidRPr="00E52838">
        <w:rPr>
          <w:rFonts w:ascii="Times New Roman" w:eastAsia="Calibri" w:hAnsi="Times New Roman"/>
          <w:sz w:val="28"/>
          <w:szCs w:val="28"/>
          <w:lang w:eastAsia="en-US"/>
        </w:rPr>
        <w:t>.</w:t>
      </w:r>
    </w:p>
    <w:p w14:paraId="0A5402B6"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5" w:name="_Toc191336841"/>
      <w:r w:rsidRPr="00E01C56">
        <w:rPr>
          <w:rFonts w:ascii="Times New Roman" w:eastAsia="Calibri" w:hAnsi="Times New Roman"/>
          <w:b/>
          <w:bCs/>
          <w:sz w:val="28"/>
          <w:szCs w:val="28"/>
          <w:lang w:eastAsia="en-US"/>
        </w:rPr>
        <w:t>4.3.1 Климатические условия эксплуатации</w:t>
      </w:r>
      <w:bookmarkEnd w:id="25"/>
    </w:p>
    <w:p w14:paraId="53F8C606" w14:textId="77777777"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Специальные климатические требования отсутствуют.</w:t>
      </w:r>
    </w:p>
    <w:p w14:paraId="09D1C014"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6" w:name="_Toc191336842"/>
      <w:r w:rsidRPr="00E01C56">
        <w:rPr>
          <w:rFonts w:ascii="Times New Roman" w:eastAsia="Calibri" w:hAnsi="Times New Roman"/>
          <w:b/>
          <w:bCs/>
          <w:sz w:val="28"/>
          <w:szCs w:val="28"/>
          <w:lang w:eastAsia="en-US"/>
        </w:rPr>
        <w:t>4.3.2 Требования к видам обслуживания</w:t>
      </w:r>
      <w:bookmarkEnd w:id="26"/>
    </w:p>
    <w:p w14:paraId="4EC28852" w14:textId="77777777"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Программное обеспечение не требует постоянного обслуживания со стороны пользователей. Техническое обслуживание включает в себя периодическое обновление системы, исправление ошибок, а также резервное копирование данных.</w:t>
      </w:r>
    </w:p>
    <w:p w14:paraId="17F48F74"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7" w:name="_Toc191336843"/>
      <w:r w:rsidRPr="00E01C56">
        <w:rPr>
          <w:rFonts w:ascii="Times New Roman" w:eastAsia="Calibri" w:hAnsi="Times New Roman"/>
          <w:b/>
          <w:bCs/>
          <w:sz w:val="28"/>
          <w:szCs w:val="28"/>
          <w:lang w:eastAsia="en-US"/>
        </w:rPr>
        <w:t>4.3.3 Требования к численности и квалификации персонала</w:t>
      </w:r>
      <w:bookmarkEnd w:id="27"/>
    </w:p>
    <w:p w14:paraId="1C300A91" w14:textId="77777777"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На этапе установки и настройки системы требуется участие системного администратора, который отвечает за развертывание серверной части, настройку базы данных и обеспечение безопасности системы.</w:t>
      </w:r>
    </w:p>
    <w:p w14:paraId="7A1223B4"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8" w:name="_Toc191336844"/>
      <w:r w:rsidRPr="00E01C56">
        <w:rPr>
          <w:rFonts w:ascii="Times New Roman" w:eastAsia="Calibri" w:hAnsi="Times New Roman"/>
          <w:b/>
          <w:bCs/>
          <w:sz w:val="28"/>
          <w:szCs w:val="28"/>
          <w:lang w:eastAsia="en-US"/>
        </w:rPr>
        <w:t>4.4 Требования к составу и параметрам технических средств</w:t>
      </w:r>
      <w:bookmarkEnd w:id="28"/>
    </w:p>
    <w:p w14:paraId="24F0B816" w14:textId="28A2EE4E" w:rsidR="00E01C56" w:rsidRDefault="00D73C6B" w:rsidP="00E01C56">
      <w:pPr>
        <w:spacing w:after="0" w:line="360" w:lineRule="auto"/>
        <w:ind w:firstLine="709"/>
        <w:jc w:val="both"/>
        <w:rPr>
          <w:rFonts w:ascii="Times New Roman" w:eastAsia="Calibri" w:hAnsi="Times New Roman"/>
          <w:sz w:val="28"/>
          <w:szCs w:val="28"/>
          <w:lang w:eastAsia="en-US"/>
        </w:rPr>
      </w:pPr>
      <w:r w:rsidRPr="00D73C6B">
        <w:rPr>
          <w:rFonts w:ascii="Times New Roman" w:eastAsia="Calibri" w:hAnsi="Times New Roman"/>
          <w:sz w:val="28"/>
          <w:szCs w:val="28"/>
          <w:lang w:eastAsia="en-US"/>
        </w:rPr>
        <w:t>Система должна функционировать на следующих аппаратных и программных платформах</w:t>
      </w:r>
      <w:r w:rsidR="00E01C56" w:rsidRPr="00E01C56">
        <w:rPr>
          <w:rFonts w:ascii="Times New Roman" w:eastAsia="Calibri" w:hAnsi="Times New Roman"/>
          <w:sz w:val="28"/>
          <w:szCs w:val="28"/>
          <w:lang w:eastAsia="en-US"/>
        </w:rPr>
        <w:t>:</w:t>
      </w:r>
    </w:p>
    <w:p w14:paraId="0D9CE98D" w14:textId="72C49B20" w:rsidR="00D73C6B" w:rsidRPr="00593339" w:rsidRDefault="00D73C6B" w:rsidP="00E01C56">
      <w:pPr>
        <w:spacing w:after="0" w:line="360" w:lineRule="auto"/>
        <w:ind w:firstLine="709"/>
        <w:jc w:val="both"/>
        <w:rPr>
          <w:rFonts w:ascii="Times New Roman" w:eastAsia="Calibri" w:hAnsi="Times New Roman"/>
          <w:sz w:val="28"/>
          <w:szCs w:val="28"/>
          <w:lang w:eastAsia="en-US"/>
        </w:rPr>
      </w:pPr>
      <w:r w:rsidRPr="00D73C6B">
        <w:rPr>
          <w:rFonts w:ascii="Times New Roman" w:eastAsia="Calibri" w:hAnsi="Times New Roman"/>
          <w:sz w:val="28"/>
          <w:szCs w:val="28"/>
          <w:lang w:eastAsia="en-US"/>
        </w:rPr>
        <w:t>Клиентская часть (для покупателей и администраторов)</w:t>
      </w:r>
      <w:r>
        <w:rPr>
          <w:rFonts w:ascii="Times New Roman" w:eastAsia="Calibri" w:hAnsi="Times New Roman"/>
          <w:sz w:val="28"/>
          <w:szCs w:val="28"/>
          <w:lang w:eastAsia="en-US"/>
        </w:rPr>
        <w:t xml:space="preserve"> – </w:t>
      </w:r>
      <w:r w:rsidR="00593339">
        <w:rPr>
          <w:rFonts w:ascii="Times New Roman" w:eastAsia="Calibri" w:hAnsi="Times New Roman"/>
          <w:sz w:val="28"/>
          <w:szCs w:val="28"/>
          <w:lang w:eastAsia="en-US"/>
        </w:rPr>
        <w:t xml:space="preserve">веб-браузеры </w:t>
      </w:r>
      <w:proofErr w:type="spellStart"/>
      <w:r w:rsidRPr="00D73C6B">
        <w:rPr>
          <w:rFonts w:ascii="Times New Roman" w:eastAsia="Calibri" w:hAnsi="Times New Roman"/>
          <w:sz w:val="28"/>
          <w:szCs w:val="28"/>
          <w:lang w:eastAsia="en-US"/>
        </w:rPr>
        <w:t>Google</w:t>
      </w:r>
      <w:proofErr w:type="spellEnd"/>
      <w:r w:rsidRPr="00D73C6B">
        <w:rPr>
          <w:rFonts w:ascii="Times New Roman" w:eastAsia="Calibri" w:hAnsi="Times New Roman"/>
          <w:sz w:val="28"/>
          <w:szCs w:val="28"/>
          <w:lang w:eastAsia="en-US"/>
        </w:rPr>
        <w:t xml:space="preserve"> </w:t>
      </w:r>
      <w:proofErr w:type="spellStart"/>
      <w:r w:rsidRPr="00D73C6B">
        <w:rPr>
          <w:rFonts w:ascii="Times New Roman" w:eastAsia="Calibri" w:hAnsi="Times New Roman"/>
          <w:sz w:val="28"/>
          <w:szCs w:val="28"/>
          <w:lang w:eastAsia="en-US"/>
        </w:rPr>
        <w:t>Chrome</w:t>
      </w:r>
      <w:proofErr w:type="spellEnd"/>
      <w:r w:rsidRPr="00D73C6B">
        <w:rPr>
          <w:rFonts w:ascii="Times New Roman" w:eastAsia="Calibri" w:hAnsi="Times New Roman"/>
          <w:sz w:val="28"/>
          <w:szCs w:val="28"/>
          <w:lang w:eastAsia="en-US"/>
        </w:rPr>
        <w:t xml:space="preserve"> 117, </w:t>
      </w:r>
      <w:proofErr w:type="spellStart"/>
      <w:r w:rsidRPr="00D73C6B">
        <w:rPr>
          <w:rFonts w:ascii="Times New Roman" w:eastAsia="Calibri" w:hAnsi="Times New Roman"/>
          <w:sz w:val="28"/>
          <w:szCs w:val="28"/>
          <w:lang w:eastAsia="en-US"/>
        </w:rPr>
        <w:t>Mozilla</w:t>
      </w:r>
      <w:proofErr w:type="spellEnd"/>
      <w:r w:rsidRPr="00D73C6B">
        <w:rPr>
          <w:rFonts w:ascii="Times New Roman" w:eastAsia="Calibri" w:hAnsi="Times New Roman"/>
          <w:sz w:val="28"/>
          <w:szCs w:val="28"/>
          <w:lang w:eastAsia="en-US"/>
        </w:rPr>
        <w:t xml:space="preserve"> </w:t>
      </w:r>
      <w:proofErr w:type="spellStart"/>
      <w:r w:rsidRPr="00D73C6B">
        <w:rPr>
          <w:rFonts w:ascii="Times New Roman" w:eastAsia="Calibri" w:hAnsi="Times New Roman"/>
          <w:sz w:val="28"/>
          <w:szCs w:val="28"/>
          <w:lang w:eastAsia="en-US"/>
        </w:rPr>
        <w:t>Firefox</w:t>
      </w:r>
      <w:proofErr w:type="spellEnd"/>
      <w:r w:rsidRPr="00D73C6B">
        <w:rPr>
          <w:rFonts w:ascii="Times New Roman" w:eastAsia="Calibri" w:hAnsi="Times New Roman"/>
          <w:sz w:val="28"/>
          <w:szCs w:val="28"/>
          <w:lang w:eastAsia="en-US"/>
        </w:rPr>
        <w:t xml:space="preserve"> 118, </w:t>
      </w:r>
      <w:proofErr w:type="spellStart"/>
      <w:r w:rsidRPr="00D73C6B">
        <w:rPr>
          <w:rFonts w:ascii="Times New Roman" w:eastAsia="Calibri" w:hAnsi="Times New Roman"/>
          <w:sz w:val="28"/>
          <w:szCs w:val="28"/>
          <w:lang w:eastAsia="en-US"/>
        </w:rPr>
        <w:t>Opera</w:t>
      </w:r>
      <w:proofErr w:type="spellEnd"/>
      <w:r w:rsidRPr="00D73C6B">
        <w:rPr>
          <w:rFonts w:ascii="Times New Roman" w:eastAsia="Calibri" w:hAnsi="Times New Roman"/>
          <w:sz w:val="28"/>
          <w:szCs w:val="28"/>
          <w:lang w:eastAsia="en-US"/>
        </w:rPr>
        <w:t xml:space="preserve"> 103, </w:t>
      </w:r>
      <w:proofErr w:type="spellStart"/>
      <w:r w:rsidRPr="00D73C6B">
        <w:rPr>
          <w:rFonts w:ascii="Times New Roman" w:eastAsia="Calibri" w:hAnsi="Times New Roman"/>
          <w:sz w:val="28"/>
          <w:szCs w:val="28"/>
          <w:lang w:eastAsia="en-US"/>
        </w:rPr>
        <w:t>Yandex.Браузер</w:t>
      </w:r>
      <w:proofErr w:type="spellEnd"/>
      <w:r w:rsidRPr="00D73C6B">
        <w:rPr>
          <w:rFonts w:ascii="Times New Roman" w:eastAsia="Calibri" w:hAnsi="Times New Roman"/>
          <w:sz w:val="28"/>
          <w:szCs w:val="28"/>
          <w:lang w:eastAsia="en-US"/>
        </w:rPr>
        <w:t xml:space="preserve"> 23.9, </w:t>
      </w:r>
      <w:proofErr w:type="spellStart"/>
      <w:r w:rsidRPr="00D73C6B">
        <w:rPr>
          <w:rFonts w:ascii="Times New Roman" w:eastAsia="Calibri" w:hAnsi="Times New Roman"/>
          <w:sz w:val="28"/>
          <w:szCs w:val="28"/>
          <w:lang w:eastAsia="en-US"/>
        </w:rPr>
        <w:t>Microsoft</w:t>
      </w:r>
      <w:proofErr w:type="spellEnd"/>
      <w:r w:rsidRPr="00D73C6B">
        <w:rPr>
          <w:rFonts w:ascii="Times New Roman" w:eastAsia="Calibri" w:hAnsi="Times New Roman"/>
          <w:sz w:val="28"/>
          <w:szCs w:val="28"/>
          <w:lang w:eastAsia="en-US"/>
        </w:rPr>
        <w:t xml:space="preserve"> </w:t>
      </w:r>
      <w:proofErr w:type="spellStart"/>
      <w:r w:rsidRPr="00D73C6B">
        <w:rPr>
          <w:rFonts w:ascii="Times New Roman" w:eastAsia="Calibri" w:hAnsi="Times New Roman"/>
          <w:sz w:val="28"/>
          <w:szCs w:val="28"/>
          <w:lang w:eastAsia="en-US"/>
        </w:rPr>
        <w:t>Edge</w:t>
      </w:r>
      <w:proofErr w:type="spellEnd"/>
      <w:r w:rsidRPr="00D73C6B">
        <w:rPr>
          <w:rFonts w:ascii="Times New Roman" w:eastAsia="Calibri" w:hAnsi="Times New Roman"/>
          <w:sz w:val="28"/>
          <w:szCs w:val="28"/>
          <w:lang w:eastAsia="en-US"/>
        </w:rPr>
        <w:t xml:space="preserve"> 117, Safari 17</w:t>
      </w:r>
      <w:r w:rsidR="00593339">
        <w:rPr>
          <w:rFonts w:ascii="Times New Roman" w:eastAsia="Calibri" w:hAnsi="Times New Roman"/>
          <w:sz w:val="28"/>
          <w:szCs w:val="28"/>
          <w:lang w:eastAsia="en-US"/>
        </w:rPr>
        <w:t>, м</w:t>
      </w:r>
      <w:r w:rsidR="00593339" w:rsidRPr="00593339">
        <w:rPr>
          <w:rFonts w:ascii="Times New Roman" w:eastAsia="Calibri" w:hAnsi="Times New Roman"/>
          <w:sz w:val="28"/>
          <w:szCs w:val="28"/>
          <w:lang w:eastAsia="en-US"/>
        </w:rPr>
        <w:t>обильные устройства</w:t>
      </w:r>
      <w:r w:rsidR="00593339">
        <w:rPr>
          <w:rFonts w:ascii="Times New Roman" w:eastAsia="Calibri" w:hAnsi="Times New Roman"/>
          <w:sz w:val="28"/>
          <w:szCs w:val="28"/>
          <w:lang w:eastAsia="en-US"/>
        </w:rPr>
        <w:t xml:space="preserve"> – поддержка мобильных браузеров на </w:t>
      </w:r>
      <w:r w:rsidR="00593339">
        <w:rPr>
          <w:rFonts w:ascii="Times New Roman" w:eastAsia="Calibri" w:hAnsi="Times New Roman"/>
          <w:sz w:val="28"/>
          <w:szCs w:val="28"/>
          <w:lang w:val="en-US" w:eastAsia="en-US"/>
        </w:rPr>
        <w:t>Android</w:t>
      </w:r>
      <w:r w:rsidR="00593339" w:rsidRPr="00593339">
        <w:rPr>
          <w:rFonts w:ascii="Times New Roman" w:eastAsia="Calibri" w:hAnsi="Times New Roman"/>
          <w:sz w:val="28"/>
          <w:szCs w:val="28"/>
          <w:lang w:eastAsia="en-US"/>
        </w:rPr>
        <w:t xml:space="preserve"> </w:t>
      </w:r>
      <w:r w:rsidR="00593339">
        <w:rPr>
          <w:rFonts w:ascii="Times New Roman" w:eastAsia="Calibri" w:hAnsi="Times New Roman"/>
          <w:sz w:val="28"/>
          <w:szCs w:val="28"/>
          <w:lang w:val="en-US" w:eastAsia="en-US"/>
        </w:rPr>
        <w:t>OS</w:t>
      </w:r>
      <w:r w:rsidR="00593339" w:rsidRPr="00593339">
        <w:rPr>
          <w:rFonts w:ascii="Times New Roman" w:eastAsia="Calibri" w:hAnsi="Times New Roman"/>
          <w:sz w:val="28"/>
          <w:szCs w:val="28"/>
          <w:lang w:eastAsia="en-US"/>
        </w:rPr>
        <w:t xml:space="preserve"> </w:t>
      </w:r>
      <w:r w:rsidR="00593339">
        <w:rPr>
          <w:rFonts w:ascii="Times New Roman" w:eastAsia="Calibri" w:hAnsi="Times New Roman"/>
          <w:sz w:val="28"/>
          <w:szCs w:val="28"/>
          <w:lang w:eastAsia="en-US"/>
        </w:rPr>
        <w:t xml:space="preserve">и </w:t>
      </w:r>
      <w:r w:rsidR="00593339">
        <w:rPr>
          <w:rFonts w:ascii="Times New Roman" w:eastAsia="Calibri" w:hAnsi="Times New Roman"/>
          <w:sz w:val="28"/>
          <w:szCs w:val="28"/>
          <w:lang w:val="en-US" w:eastAsia="en-US"/>
        </w:rPr>
        <w:t>IOS</w:t>
      </w:r>
      <w:r w:rsidR="00593339" w:rsidRPr="00593339">
        <w:rPr>
          <w:rFonts w:ascii="Times New Roman" w:eastAsia="Calibri" w:hAnsi="Times New Roman"/>
          <w:sz w:val="28"/>
          <w:szCs w:val="28"/>
          <w:lang w:eastAsia="en-US"/>
        </w:rPr>
        <w:t>.</w:t>
      </w:r>
    </w:p>
    <w:p w14:paraId="43642139" w14:textId="0CC2A1E0" w:rsidR="00D73C6B" w:rsidRDefault="00E405D9" w:rsidP="00E01C56">
      <w:pPr>
        <w:spacing w:after="0" w:line="360" w:lineRule="auto"/>
        <w:ind w:firstLine="709"/>
        <w:jc w:val="both"/>
        <w:rPr>
          <w:rFonts w:ascii="Times New Roman" w:eastAsia="Calibri" w:hAnsi="Times New Roman"/>
          <w:sz w:val="28"/>
          <w:szCs w:val="28"/>
          <w:lang w:val="en-US" w:eastAsia="en-US"/>
        </w:rPr>
      </w:pPr>
      <w:r w:rsidRPr="00E405D9">
        <w:rPr>
          <w:rFonts w:ascii="Times New Roman" w:eastAsia="Calibri" w:hAnsi="Times New Roman"/>
          <w:sz w:val="28"/>
          <w:szCs w:val="28"/>
          <w:lang w:eastAsia="en-US"/>
        </w:rPr>
        <w:t>Серверная инфраструктура</w:t>
      </w:r>
      <w:r>
        <w:rPr>
          <w:rFonts w:ascii="Times New Roman" w:eastAsia="Calibri" w:hAnsi="Times New Roman"/>
          <w:sz w:val="28"/>
          <w:szCs w:val="28"/>
          <w:lang w:val="en-US" w:eastAsia="en-US"/>
        </w:rPr>
        <w:t>:</w:t>
      </w:r>
    </w:p>
    <w:p w14:paraId="3700DCA3" w14:textId="77777777"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Аппаратные требования:</w:t>
      </w:r>
    </w:p>
    <w:p w14:paraId="7664AFF2" w14:textId="5100E3E6"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Процессор: 8 ядер, тактовая частота 2.4 ГГц и выше</w:t>
      </w:r>
      <w:r w:rsidR="00314387" w:rsidRPr="00314387">
        <w:rPr>
          <w:rFonts w:ascii="Times New Roman" w:eastAsia="Calibri" w:hAnsi="Times New Roman"/>
          <w:sz w:val="28"/>
          <w:szCs w:val="28"/>
          <w:lang w:eastAsia="en-US"/>
        </w:rPr>
        <w:t>,</w:t>
      </w:r>
    </w:p>
    <w:p w14:paraId="24588DCA" w14:textId="0354384F"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Оперативная память: 16 ГБ</w:t>
      </w:r>
      <w:r w:rsidR="00314387">
        <w:rPr>
          <w:rFonts w:ascii="Times New Roman" w:eastAsia="Calibri" w:hAnsi="Times New Roman"/>
          <w:sz w:val="28"/>
          <w:szCs w:val="28"/>
          <w:lang w:val="en-US" w:eastAsia="en-US"/>
        </w:rPr>
        <w:t>.</w:t>
      </w:r>
    </w:p>
    <w:p w14:paraId="7A44938B" w14:textId="77777777"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Хранилище данных:</w:t>
      </w:r>
    </w:p>
    <w:p w14:paraId="4895DBCB" w14:textId="26115E1D"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val="en-US" w:eastAsia="en-US"/>
        </w:rPr>
        <w:t>SSD</w:t>
      </w:r>
      <w:r w:rsidRPr="00E405D9">
        <w:rPr>
          <w:rFonts w:ascii="Times New Roman" w:eastAsia="Calibri" w:hAnsi="Times New Roman"/>
          <w:sz w:val="28"/>
          <w:szCs w:val="28"/>
          <w:lang w:eastAsia="en-US"/>
        </w:rPr>
        <w:t xml:space="preserve"> объемом не менее 500 ГБ</w:t>
      </w:r>
      <w:r w:rsidR="00314387" w:rsidRPr="00314387">
        <w:rPr>
          <w:rFonts w:ascii="Times New Roman" w:eastAsia="Calibri" w:hAnsi="Times New Roman"/>
          <w:sz w:val="28"/>
          <w:szCs w:val="28"/>
          <w:lang w:eastAsia="en-US"/>
        </w:rPr>
        <w:t>,</w:t>
      </w:r>
    </w:p>
    <w:p w14:paraId="6A773B6A" w14:textId="709BDA44"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lastRenderedPageBreak/>
        <w:t xml:space="preserve">Рекомендуется </w:t>
      </w:r>
      <w:r w:rsidRPr="00E405D9">
        <w:rPr>
          <w:rFonts w:ascii="Times New Roman" w:eastAsia="Calibri" w:hAnsi="Times New Roman"/>
          <w:sz w:val="28"/>
          <w:szCs w:val="28"/>
          <w:lang w:val="en-US" w:eastAsia="en-US"/>
        </w:rPr>
        <w:t>RAID</w:t>
      </w:r>
      <w:r w:rsidRPr="00E405D9">
        <w:rPr>
          <w:rFonts w:ascii="Times New Roman" w:eastAsia="Calibri" w:hAnsi="Times New Roman"/>
          <w:sz w:val="28"/>
          <w:szCs w:val="28"/>
          <w:lang w:eastAsia="en-US"/>
        </w:rPr>
        <w:t>-массив для отказоустойчивости</w:t>
      </w:r>
      <w:r w:rsidR="00314387" w:rsidRPr="00314387">
        <w:rPr>
          <w:rFonts w:ascii="Times New Roman" w:eastAsia="Calibri" w:hAnsi="Times New Roman"/>
          <w:sz w:val="28"/>
          <w:szCs w:val="28"/>
          <w:lang w:eastAsia="en-US"/>
        </w:rPr>
        <w:t>,</w:t>
      </w:r>
    </w:p>
    <w:p w14:paraId="5D8A50E3" w14:textId="6B1DC858"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Пропускная способность сети: не менее 1 Гбит/с</w:t>
      </w:r>
      <w:r w:rsidR="00314387" w:rsidRPr="00314387">
        <w:rPr>
          <w:rFonts w:ascii="Times New Roman" w:eastAsia="Calibri" w:hAnsi="Times New Roman"/>
          <w:sz w:val="28"/>
          <w:szCs w:val="28"/>
          <w:lang w:eastAsia="en-US"/>
        </w:rPr>
        <w:t>.</w:t>
      </w:r>
    </w:p>
    <w:p w14:paraId="324E0EE2" w14:textId="788BA650" w:rsidR="00E405D9" w:rsidRDefault="00E405D9" w:rsidP="00E405D9">
      <w:pPr>
        <w:spacing w:after="0" w:line="360" w:lineRule="auto"/>
        <w:ind w:firstLine="709"/>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Программное обеспечение:</w:t>
      </w:r>
    </w:p>
    <w:p w14:paraId="2E764C8B" w14:textId="6EA3BF0A" w:rsidR="009E56CE" w:rsidRPr="009E56CE" w:rsidRDefault="009E56CE" w:rsidP="0031179F">
      <w:pPr>
        <w:pStyle w:val="aa"/>
        <w:numPr>
          <w:ilvl w:val="1"/>
          <w:numId w:val="8"/>
        </w:numPr>
        <w:spacing w:after="0" w:line="360" w:lineRule="auto"/>
        <w:jc w:val="both"/>
        <w:rPr>
          <w:rFonts w:ascii="Times New Roman" w:eastAsia="Calibri" w:hAnsi="Times New Roman"/>
          <w:sz w:val="28"/>
          <w:szCs w:val="28"/>
          <w:lang w:eastAsia="en-US"/>
        </w:rPr>
      </w:pPr>
      <w:r w:rsidRPr="009E56CE">
        <w:rPr>
          <w:rFonts w:ascii="Times New Roman" w:eastAsia="Calibri" w:hAnsi="Times New Roman"/>
          <w:sz w:val="28"/>
          <w:szCs w:val="28"/>
          <w:lang w:eastAsia="en-US"/>
        </w:rPr>
        <w:t>Операционная система: Ubuntu Server 20.04 LTS или выше</w:t>
      </w:r>
      <w:r w:rsidR="00314387" w:rsidRPr="00314387">
        <w:rPr>
          <w:rFonts w:ascii="Times New Roman" w:eastAsia="Calibri" w:hAnsi="Times New Roman"/>
          <w:sz w:val="28"/>
          <w:szCs w:val="28"/>
          <w:lang w:eastAsia="en-US"/>
        </w:rPr>
        <w:t>,</w:t>
      </w:r>
    </w:p>
    <w:p w14:paraId="0B634BB0" w14:textId="51882296" w:rsidR="009E56CE" w:rsidRPr="009E56CE" w:rsidRDefault="009E56CE" w:rsidP="0031179F">
      <w:pPr>
        <w:pStyle w:val="aa"/>
        <w:numPr>
          <w:ilvl w:val="1"/>
          <w:numId w:val="8"/>
        </w:numPr>
        <w:spacing w:after="0" w:line="360" w:lineRule="auto"/>
        <w:jc w:val="both"/>
        <w:rPr>
          <w:rFonts w:ascii="Times New Roman" w:eastAsia="Calibri" w:hAnsi="Times New Roman"/>
          <w:sz w:val="28"/>
          <w:szCs w:val="28"/>
          <w:lang w:eastAsia="en-US"/>
        </w:rPr>
      </w:pPr>
      <w:r w:rsidRPr="009E56CE">
        <w:rPr>
          <w:rFonts w:ascii="Times New Roman" w:eastAsia="Calibri" w:hAnsi="Times New Roman"/>
          <w:sz w:val="28"/>
          <w:szCs w:val="28"/>
          <w:lang w:eastAsia="en-US"/>
        </w:rPr>
        <w:t xml:space="preserve">Веб-сервер: </w:t>
      </w:r>
      <w:proofErr w:type="spellStart"/>
      <w:r w:rsidRPr="009E56CE">
        <w:rPr>
          <w:rFonts w:ascii="Times New Roman" w:eastAsia="Calibri" w:hAnsi="Times New Roman"/>
          <w:sz w:val="28"/>
          <w:szCs w:val="28"/>
          <w:lang w:eastAsia="en-US"/>
        </w:rPr>
        <w:t>Nginx</w:t>
      </w:r>
      <w:proofErr w:type="spellEnd"/>
      <w:r w:rsidRPr="009E56CE">
        <w:rPr>
          <w:rFonts w:ascii="Times New Roman" w:eastAsia="Calibri" w:hAnsi="Times New Roman"/>
          <w:sz w:val="28"/>
          <w:szCs w:val="28"/>
          <w:lang w:eastAsia="en-US"/>
        </w:rPr>
        <w:t xml:space="preserve"> 1.18 или выше</w:t>
      </w:r>
      <w:r w:rsidR="00314387" w:rsidRPr="00314387">
        <w:rPr>
          <w:rFonts w:ascii="Times New Roman" w:eastAsia="Calibri" w:hAnsi="Times New Roman"/>
          <w:sz w:val="28"/>
          <w:szCs w:val="28"/>
          <w:lang w:eastAsia="en-US"/>
        </w:rPr>
        <w:t>,</w:t>
      </w:r>
    </w:p>
    <w:p w14:paraId="7B5B5495" w14:textId="710C89BC" w:rsidR="009E56CE" w:rsidRPr="009E56CE" w:rsidRDefault="009E56CE" w:rsidP="0031179F">
      <w:pPr>
        <w:pStyle w:val="aa"/>
        <w:numPr>
          <w:ilvl w:val="1"/>
          <w:numId w:val="8"/>
        </w:numPr>
        <w:spacing w:after="0" w:line="360" w:lineRule="auto"/>
        <w:jc w:val="both"/>
        <w:rPr>
          <w:rFonts w:ascii="Times New Roman" w:eastAsia="Calibri" w:hAnsi="Times New Roman"/>
          <w:sz w:val="28"/>
          <w:szCs w:val="28"/>
          <w:lang w:eastAsia="en-US"/>
        </w:rPr>
      </w:pPr>
      <w:r w:rsidRPr="009E56CE">
        <w:rPr>
          <w:rFonts w:ascii="Times New Roman" w:eastAsia="Calibri" w:hAnsi="Times New Roman"/>
          <w:sz w:val="28"/>
          <w:szCs w:val="28"/>
          <w:lang w:eastAsia="en-US"/>
        </w:rPr>
        <w:t xml:space="preserve">СУБД: </w:t>
      </w:r>
      <w:proofErr w:type="spellStart"/>
      <w:r w:rsidRPr="009E56CE">
        <w:rPr>
          <w:rFonts w:ascii="Times New Roman" w:eastAsia="Calibri" w:hAnsi="Times New Roman"/>
          <w:sz w:val="28"/>
          <w:szCs w:val="28"/>
          <w:lang w:eastAsia="en-US"/>
        </w:rPr>
        <w:t>PostgreSQL</w:t>
      </w:r>
      <w:proofErr w:type="spellEnd"/>
      <w:r w:rsidRPr="009E56CE">
        <w:rPr>
          <w:rFonts w:ascii="Times New Roman" w:eastAsia="Calibri" w:hAnsi="Times New Roman"/>
          <w:sz w:val="28"/>
          <w:szCs w:val="28"/>
          <w:lang w:eastAsia="en-US"/>
        </w:rPr>
        <w:t xml:space="preserve"> 13 или </w:t>
      </w:r>
      <w:proofErr w:type="spellStart"/>
      <w:r w:rsidRPr="009E56CE">
        <w:rPr>
          <w:rFonts w:ascii="Times New Roman" w:eastAsia="Calibri" w:hAnsi="Times New Roman"/>
          <w:sz w:val="28"/>
          <w:szCs w:val="28"/>
          <w:lang w:eastAsia="en-US"/>
        </w:rPr>
        <w:t>MySQL</w:t>
      </w:r>
      <w:proofErr w:type="spellEnd"/>
      <w:r w:rsidRPr="009E56CE">
        <w:rPr>
          <w:rFonts w:ascii="Times New Roman" w:eastAsia="Calibri" w:hAnsi="Times New Roman"/>
          <w:sz w:val="28"/>
          <w:szCs w:val="28"/>
          <w:lang w:eastAsia="en-US"/>
        </w:rPr>
        <w:t xml:space="preserve"> 8.0</w:t>
      </w:r>
      <w:r w:rsidR="00314387">
        <w:rPr>
          <w:rFonts w:ascii="Times New Roman" w:eastAsia="Calibri" w:hAnsi="Times New Roman"/>
          <w:sz w:val="28"/>
          <w:szCs w:val="28"/>
          <w:lang w:val="en-US" w:eastAsia="en-US"/>
        </w:rPr>
        <w:t>,</w:t>
      </w:r>
    </w:p>
    <w:p w14:paraId="79C8DA6D" w14:textId="090CF7B9" w:rsidR="009E56CE" w:rsidRPr="009E56CE" w:rsidRDefault="009E56CE" w:rsidP="005612F7">
      <w:pPr>
        <w:pStyle w:val="1spisok"/>
      </w:pPr>
      <w:r w:rsidRPr="009E56CE">
        <w:t>Сервер приложений: Java 11 (Spring Boot)</w:t>
      </w:r>
      <w:r w:rsidR="00314387" w:rsidRPr="00314387">
        <w:t>,</w:t>
      </w:r>
    </w:p>
    <w:p w14:paraId="0091CD6D" w14:textId="1327985B" w:rsidR="009E56CE" w:rsidRPr="00E405D9" w:rsidRDefault="009E56CE" w:rsidP="005612F7">
      <w:pPr>
        <w:pStyle w:val="1spisok"/>
      </w:pPr>
      <w:r w:rsidRPr="009E56CE">
        <w:t xml:space="preserve">Кэширование: </w:t>
      </w:r>
      <w:proofErr w:type="spellStart"/>
      <w:r w:rsidRPr="009E56CE">
        <w:t>Redis</w:t>
      </w:r>
      <w:proofErr w:type="spellEnd"/>
      <w:r w:rsidRPr="009E56CE">
        <w:t xml:space="preserve"> 6.0 или выше</w:t>
      </w:r>
      <w:r w:rsidR="00314387">
        <w:rPr>
          <w:lang w:val="en-US"/>
        </w:rPr>
        <w:t>.</w:t>
      </w:r>
    </w:p>
    <w:p w14:paraId="4786FF6E"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9" w:name="_Toc191336845"/>
      <w:r w:rsidRPr="00E01C56">
        <w:rPr>
          <w:rFonts w:ascii="Times New Roman" w:eastAsia="Calibri" w:hAnsi="Times New Roman"/>
          <w:b/>
          <w:bCs/>
          <w:sz w:val="28"/>
          <w:szCs w:val="28"/>
          <w:lang w:eastAsia="en-US"/>
        </w:rPr>
        <w:t>4.5 Требования к информационной и программной совместимости</w:t>
      </w:r>
      <w:bookmarkEnd w:id="29"/>
    </w:p>
    <w:p w14:paraId="22E297A8" w14:textId="77777777" w:rsidR="005612F7" w:rsidRPr="005612F7" w:rsidRDefault="005612F7" w:rsidP="005612F7">
      <w:pPr>
        <w:spacing w:after="0" w:line="360" w:lineRule="auto"/>
        <w:ind w:left="720"/>
        <w:jc w:val="both"/>
        <w:rPr>
          <w:rFonts w:ascii="Times New Roman" w:eastAsia="Calibri" w:hAnsi="Times New Roman"/>
          <w:sz w:val="28"/>
          <w:szCs w:val="28"/>
          <w:lang w:eastAsia="en-US"/>
        </w:rPr>
      </w:pPr>
      <w:r w:rsidRPr="005612F7">
        <w:rPr>
          <w:rFonts w:ascii="Times New Roman" w:eastAsia="Calibri" w:hAnsi="Times New Roman"/>
          <w:sz w:val="28"/>
          <w:szCs w:val="28"/>
          <w:lang w:eastAsia="en-US"/>
        </w:rPr>
        <w:t>Архитектура системы:</w:t>
      </w:r>
    </w:p>
    <w:p w14:paraId="69E0D02F" w14:textId="2091C462" w:rsidR="005612F7" w:rsidRPr="005612F7" w:rsidRDefault="005612F7" w:rsidP="005612F7">
      <w:pPr>
        <w:pStyle w:val="1spisok"/>
      </w:pPr>
      <w:r w:rsidRPr="005612F7">
        <w:t>Клиент-серверная архитектура с REST API</w:t>
      </w:r>
      <w:r w:rsidR="00314387" w:rsidRPr="00314387">
        <w:t>,</w:t>
      </w:r>
    </w:p>
    <w:p w14:paraId="709F9834" w14:textId="369C2DB2" w:rsidR="005612F7" w:rsidRPr="005612F7" w:rsidRDefault="005612F7" w:rsidP="005612F7">
      <w:pPr>
        <w:pStyle w:val="1spisok"/>
      </w:pPr>
      <w:r w:rsidRPr="005612F7">
        <w:t>Формат обмена данными: JSON</w:t>
      </w:r>
      <w:r w:rsidR="00314387">
        <w:rPr>
          <w:lang w:val="en-US"/>
        </w:rPr>
        <w:t>,</w:t>
      </w:r>
    </w:p>
    <w:p w14:paraId="359EE9C5" w14:textId="6C6D427A" w:rsidR="005612F7" w:rsidRPr="005612F7" w:rsidRDefault="005612F7" w:rsidP="005612F7">
      <w:pPr>
        <w:pStyle w:val="1spisok"/>
      </w:pPr>
      <w:r w:rsidRPr="005612F7">
        <w:t>Протокол передачи данных: HTTPS (TLS 1.2 и выше)</w:t>
      </w:r>
      <w:r w:rsidR="00314387" w:rsidRPr="00314387">
        <w:t>.</w:t>
      </w:r>
    </w:p>
    <w:p w14:paraId="02E9C38C" w14:textId="771E1AA4" w:rsidR="005612F7" w:rsidRPr="005612F7" w:rsidRDefault="009708A0" w:rsidP="005612F7">
      <w:pPr>
        <w:pStyle w:val="1spisok"/>
        <w:numPr>
          <w:ilvl w:val="0"/>
          <w:numId w:val="0"/>
        </w:numPr>
        <w:ind w:left="709"/>
      </w:pPr>
      <w:r w:rsidRPr="009708A0">
        <w:t>Интеграционные возможности</w:t>
      </w:r>
      <w:r w:rsidRPr="00314387">
        <w:t xml:space="preserve">. </w:t>
      </w:r>
      <w:r w:rsidR="005612F7" w:rsidRPr="005612F7">
        <w:t>Поддержка стандартных протоколов:</w:t>
      </w:r>
    </w:p>
    <w:p w14:paraId="5CFF906C" w14:textId="090DAB32" w:rsidR="005612F7" w:rsidRPr="005612F7" w:rsidRDefault="005612F7" w:rsidP="005612F7">
      <w:pPr>
        <w:pStyle w:val="1spisok"/>
      </w:pPr>
      <w:proofErr w:type="spellStart"/>
      <w:r w:rsidRPr="005612F7">
        <w:t>OAuth</w:t>
      </w:r>
      <w:proofErr w:type="spellEnd"/>
      <w:r w:rsidRPr="005612F7">
        <w:t xml:space="preserve"> 2.0 для авторизации</w:t>
      </w:r>
      <w:r w:rsidR="00314387">
        <w:rPr>
          <w:lang w:val="en-US"/>
        </w:rPr>
        <w:t>,</w:t>
      </w:r>
    </w:p>
    <w:p w14:paraId="535472C6" w14:textId="2C81C274" w:rsidR="005612F7" w:rsidRPr="005612F7" w:rsidRDefault="005612F7" w:rsidP="005612F7">
      <w:pPr>
        <w:pStyle w:val="1spisok"/>
      </w:pPr>
      <w:proofErr w:type="spellStart"/>
      <w:r w:rsidRPr="005612F7">
        <w:t>OpenID</w:t>
      </w:r>
      <w:proofErr w:type="spellEnd"/>
      <w:r w:rsidRPr="005612F7">
        <w:t xml:space="preserve"> </w:t>
      </w:r>
      <w:proofErr w:type="spellStart"/>
      <w:r w:rsidRPr="005612F7">
        <w:t>Connect</w:t>
      </w:r>
      <w:proofErr w:type="spellEnd"/>
      <w:r w:rsidRPr="005612F7">
        <w:t xml:space="preserve"> для аутентификации</w:t>
      </w:r>
      <w:r w:rsidR="00314387">
        <w:rPr>
          <w:lang w:val="en-US"/>
        </w:rPr>
        <w:t>.</w:t>
      </w:r>
    </w:p>
    <w:p w14:paraId="69C40A37" w14:textId="77777777" w:rsidR="005612F7" w:rsidRPr="005612F7" w:rsidRDefault="005612F7" w:rsidP="005612F7">
      <w:pPr>
        <w:pStyle w:val="1spisok"/>
        <w:numPr>
          <w:ilvl w:val="0"/>
          <w:numId w:val="0"/>
        </w:numPr>
        <w:ind w:left="709"/>
      </w:pPr>
      <w:r w:rsidRPr="005612F7">
        <w:t>Совместимость с платежными системами:</w:t>
      </w:r>
    </w:p>
    <w:p w14:paraId="20C8DC97" w14:textId="2BF33695" w:rsidR="005612F7" w:rsidRPr="005612F7" w:rsidRDefault="005612F7" w:rsidP="005612F7">
      <w:pPr>
        <w:pStyle w:val="1spisok"/>
      </w:pPr>
      <w:r w:rsidRPr="005612F7">
        <w:t>API банковских карт (Visa, Mastercard, МИР)</w:t>
      </w:r>
      <w:r w:rsidR="00314387" w:rsidRPr="00314387">
        <w:t>,</w:t>
      </w:r>
    </w:p>
    <w:p w14:paraId="54C342F4" w14:textId="2E91D709" w:rsidR="005612F7" w:rsidRPr="005612F7" w:rsidRDefault="005612F7" w:rsidP="005612F7">
      <w:pPr>
        <w:pStyle w:val="1spisok"/>
      </w:pPr>
      <w:r w:rsidRPr="005612F7">
        <w:t>Электронные кошельки (</w:t>
      </w:r>
      <w:proofErr w:type="spellStart"/>
      <w:r w:rsidRPr="005612F7">
        <w:t>Qiwi</w:t>
      </w:r>
      <w:proofErr w:type="spellEnd"/>
      <w:r w:rsidRPr="005612F7">
        <w:t xml:space="preserve">, </w:t>
      </w:r>
      <w:proofErr w:type="spellStart"/>
      <w:r w:rsidRPr="005612F7">
        <w:t>Яндекс.Деньги</w:t>
      </w:r>
      <w:proofErr w:type="spellEnd"/>
      <w:r w:rsidRPr="005612F7">
        <w:t xml:space="preserve"> и др.)</w:t>
      </w:r>
      <w:r w:rsidR="00314387" w:rsidRPr="00314387">
        <w:t>,</w:t>
      </w:r>
    </w:p>
    <w:p w14:paraId="61EC6A06" w14:textId="406645D5" w:rsidR="005612F7" w:rsidRPr="005612F7" w:rsidRDefault="005612F7" w:rsidP="005612F7">
      <w:pPr>
        <w:pStyle w:val="1spisok"/>
      </w:pPr>
      <w:r w:rsidRPr="005612F7">
        <w:t>Возможность интеграции с CRM и ERP системами</w:t>
      </w:r>
      <w:r w:rsidR="00314387" w:rsidRPr="00314387">
        <w:t>.</w:t>
      </w:r>
    </w:p>
    <w:p w14:paraId="1856F6A6" w14:textId="5844085F" w:rsidR="00E01C56" w:rsidRPr="00E01C56" w:rsidRDefault="00E01C56" w:rsidP="005612F7">
      <w:pPr>
        <w:spacing w:after="0" w:line="360" w:lineRule="auto"/>
        <w:ind w:firstLine="709"/>
        <w:jc w:val="both"/>
        <w:rPr>
          <w:rFonts w:ascii="Times New Roman" w:eastAsia="Calibri" w:hAnsi="Times New Roman"/>
          <w:sz w:val="28"/>
          <w:szCs w:val="28"/>
          <w:lang w:eastAsia="en-US"/>
        </w:rPr>
      </w:pPr>
    </w:p>
    <w:p w14:paraId="5B40F886"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30" w:name="_Toc191336846"/>
      <w:r w:rsidRPr="00E01C56">
        <w:rPr>
          <w:rFonts w:ascii="Times New Roman" w:eastAsia="Calibri" w:hAnsi="Times New Roman"/>
          <w:b/>
          <w:bCs/>
          <w:sz w:val="28"/>
          <w:szCs w:val="28"/>
          <w:lang w:eastAsia="en-US"/>
        </w:rPr>
        <w:t>4.6 Требование к маркировке и упаковке</w:t>
      </w:r>
      <w:bookmarkEnd w:id="30"/>
    </w:p>
    <w:p w14:paraId="0D51E57F" w14:textId="77777777" w:rsidR="00314387" w:rsidRDefault="00314387" w:rsidP="00E01C56">
      <w:pPr>
        <w:spacing w:after="0" w:line="360" w:lineRule="auto"/>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Веб-приложение должно:</w:t>
      </w:r>
    </w:p>
    <w:p w14:paraId="06416EA1" w14:textId="68077DBB" w:rsidR="00314387" w:rsidRPr="00314387" w:rsidRDefault="00314387" w:rsidP="00314387">
      <w:pPr>
        <w:pStyle w:val="1spisok"/>
      </w:pPr>
      <w:r w:rsidRPr="00314387">
        <w:t>Должна быть доступна по уникальному доменному имени,</w:t>
      </w:r>
    </w:p>
    <w:p w14:paraId="36DECCE6" w14:textId="026F5DAF" w:rsidR="00314387" w:rsidRPr="00314387" w:rsidRDefault="00314387" w:rsidP="00314387">
      <w:pPr>
        <w:pStyle w:val="1spisok"/>
      </w:pPr>
      <w:r w:rsidRPr="00314387">
        <w:t>Должна иметь SSL-сертификат от доверенного центра сертификации,</w:t>
      </w:r>
    </w:p>
    <w:p w14:paraId="668B0BB0" w14:textId="0569A186" w:rsidR="00E01C56" w:rsidRPr="00314387" w:rsidRDefault="00314387" w:rsidP="00314387">
      <w:pPr>
        <w:pStyle w:val="1spisok"/>
      </w:pPr>
      <w:r w:rsidRPr="00314387">
        <w:t>Мета-теги и описание для поисковых систем.</w:t>
      </w:r>
    </w:p>
    <w:p w14:paraId="7F4C4510"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31" w:name="_Toc191336847"/>
      <w:r w:rsidRPr="00E01C56">
        <w:rPr>
          <w:rFonts w:ascii="Times New Roman" w:eastAsia="Calibri" w:hAnsi="Times New Roman"/>
          <w:b/>
          <w:bCs/>
          <w:sz w:val="28"/>
          <w:szCs w:val="28"/>
          <w:lang w:eastAsia="en-US"/>
        </w:rPr>
        <w:t>4.7 Требования к транспортированию и хранению</w:t>
      </w:r>
      <w:bookmarkEnd w:id="31"/>
    </w:p>
    <w:p w14:paraId="0B37B2A1" w14:textId="77777777" w:rsidR="00902BD0" w:rsidRPr="00902BD0" w:rsidRDefault="00902BD0" w:rsidP="00902BD0">
      <w:pPr>
        <w:spacing w:after="0" w:line="360" w:lineRule="auto"/>
        <w:ind w:firstLine="709"/>
        <w:jc w:val="both"/>
        <w:rPr>
          <w:rFonts w:ascii="Times New Roman" w:eastAsia="Calibri" w:hAnsi="Times New Roman"/>
          <w:sz w:val="28"/>
          <w:szCs w:val="28"/>
          <w:lang w:eastAsia="en-US"/>
        </w:rPr>
      </w:pPr>
      <w:r w:rsidRPr="00902BD0">
        <w:rPr>
          <w:rFonts w:ascii="Times New Roman" w:eastAsia="Calibri" w:hAnsi="Times New Roman"/>
          <w:sz w:val="28"/>
          <w:szCs w:val="28"/>
          <w:lang w:eastAsia="en-US"/>
        </w:rPr>
        <w:t>Для серверного оборудования:</w:t>
      </w:r>
    </w:p>
    <w:p w14:paraId="72CC8754" w14:textId="72FA9DB1" w:rsidR="00902BD0" w:rsidRPr="00902BD0" w:rsidRDefault="00902BD0" w:rsidP="00902BD0">
      <w:pPr>
        <w:pStyle w:val="1spisok"/>
      </w:pPr>
      <w:r w:rsidRPr="00902BD0">
        <w:lastRenderedPageBreak/>
        <w:t>Транспортировка должна осуществляться с соблюдением мер защиты от механических повреждений,</w:t>
      </w:r>
    </w:p>
    <w:p w14:paraId="2B708E3D" w14:textId="13808F95" w:rsidR="00902BD0" w:rsidRPr="00902BD0" w:rsidRDefault="00902BD0" w:rsidP="00902BD0">
      <w:pPr>
        <w:pStyle w:val="1spisok"/>
      </w:pPr>
      <w:r w:rsidRPr="00902BD0">
        <w:t>Хранение должно осуществляться в сухом помещении с температурой от +10°C до +30°C,</w:t>
      </w:r>
    </w:p>
    <w:p w14:paraId="180D8338" w14:textId="4610F968" w:rsidR="00902BD0" w:rsidRPr="00902BD0" w:rsidRDefault="00902BD0" w:rsidP="00902BD0">
      <w:pPr>
        <w:pStyle w:val="1spisok"/>
      </w:pPr>
      <w:r w:rsidRPr="00902BD0">
        <w:t>Относительная влажность воздуха не должна превышать 80%.</w:t>
      </w:r>
    </w:p>
    <w:p w14:paraId="732CE256"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32" w:name="_Toc191336848"/>
      <w:r w:rsidRPr="00E01C56">
        <w:rPr>
          <w:rFonts w:ascii="Times New Roman" w:eastAsia="Calibri" w:hAnsi="Times New Roman"/>
          <w:b/>
          <w:bCs/>
          <w:sz w:val="28"/>
          <w:szCs w:val="28"/>
          <w:lang w:eastAsia="en-US"/>
        </w:rPr>
        <w:t>4.8 Специальные требования</w:t>
      </w:r>
      <w:bookmarkEnd w:id="32"/>
    </w:p>
    <w:p w14:paraId="1BF3F07C" w14:textId="27B88283" w:rsidR="00E01C56" w:rsidRPr="00E01C56" w:rsidRDefault="002F313F" w:rsidP="00E01C56">
      <w:pPr>
        <w:spacing w:after="0" w:line="360" w:lineRule="auto"/>
        <w:ind w:firstLine="709"/>
        <w:jc w:val="both"/>
        <w:rPr>
          <w:rFonts w:ascii="Times New Roman" w:eastAsia="Calibri" w:hAnsi="Times New Roman"/>
          <w:sz w:val="28"/>
          <w:szCs w:val="28"/>
          <w:lang w:eastAsia="en-US"/>
        </w:rPr>
      </w:pPr>
      <w:r w:rsidRPr="002F313F">
        <w:rPr>
          <w:rFonts w:ascii="Times New Roman" w:eastAsia="Calibri" w:hAnsi="Times New Roman"/>
          <w:sz w:val="28"/>
          <w:szCs w:val="28"/>
          <w:lang w:eastAsia="en-US"/>
        </w:rPr>
        <w:t>Специальных требований не предъявляется</w:t>
      </w:r>
      <w:r w:rsidR="00E01C56" w:rsidRPr="00E01C56">
        <w:rPr>
          <w:rFonts w:ascii="Times New Roman" w:eastAsia="Calibri" w:hAnsi="Times New Roman"/>
          <w:sz w:val="28"/>
          <w:szCs w:val="28"/>
          <w:lang w:eastAsia="en-US"/>
        </w:rPr>
        <w:t>.</w:t>
      </w:r>
    </w:p>
    <w:p w14:paraId="5B49AFA9" w14:textId="77777777" w:rsidR="007A05D9" w:rsidRDefault="007A05D9">
      <w:pPr>
        <w:spacing w:after="0" w:line="240" w:lineRule="auto"/>
        <w:rPr>
          <w:rFonts w:ascii="Times New Roman" w:eastAsia="Calibri" w:hAnsi="Times New Roman"/>
          <w:b/>
          <w:bCs/>
          <w:sz w:val="28"/>
          <w:szCs w:val="28"/>
          <w:lang w:eastAsia="en-US"/>
        </w:rPr>
      </w:pPr>
      <w:bookmarkStart w:id="33" w:name="_Toc191336849"/>
      <w:r>
        <w:rPr>
          <w:rFonts w:ascii="Times New Roman" w:eastAsia="Calibri" w:hAnsi="Times New Roman"/>
          <w:b/>
          <w:bCs/>
          <w:sz w:val="28"/>
          <w:szCs w:val="28"/>
          <w:lang w:eastAsia="en-US"/>
        </w:rPr>
        <w:br w:type="page"/>
      </w:r>
    </w:p>
    <w:p w14:paraId="785D869B" w14:textId="4161AD7F"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5 </w:t>
      </w:r>
      <w:r w:rsidR="006515EC">
        <w:rPr>
          <w:rFonts w:ascii="Times New Roman" w:eastAsia="Calibri" w:hAnsi="Times New Roman"/>
          <w:b/>
          <w:bCs/>
          <w:sz w:val="28"/>
          <w:szCs w:val="28"/>
          <w:lang w:eastAsia="en-US"/>
        </w:rPr>
        <w:t>ТРЕБОВАНИЕ К ПРОГРАММНОЙ ДОКУМЕНТАЦИИ</w:t>
      </w:r>
      <w:bookmarkEnd w:id="33"/>
    </w:p>
    <w:p w14:paraId="3701E60A" w14:textId="488F5876" w:rsid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Предварительный состав программной документации:</w:t>
      </w:r>
    </w:p>
    <w:p w14:paraId="40865370" w14:textId="1EBE7097" w:rsidR="00B92D28" w:rsidRPr="00B92D28" w:rsidRDefault="00B92D28" w:rsidP="00B92D28">
      <w:pPr>
        <w:pStyle w:val="1spisok"/>
      </w:pPr>
      <w:r w:rsidRPr="00B92D28">
        <w:t>Техническое задание (настоящий документ)</w:t>
      </w:r>
      <w:r w:rsidR="00933B48">
        <w:rPr>
          <w:lang w:val="en-US"/>
        </w:rPr>
        <w:t>,</w:t>
      </w:r>
    </w:p>
    <w:p w14:paraId="1774FF00" w14:textId="0AF204C9" w:rsidR="00B92D28" w:rsidRPr="00B92D28" w:rsidRDefault="00B92D28" w:rsidP="00B92D28">
      <w:pPr>
        <w:pStyle w:val="1spisok"/>
      </w:pPr>
      <w:r w:rsidRPr="00B92D28">
        <w:t>Программа и методика испытаний</w:t>
      </w:r>
      <w:r w:rsidR="00933B48">
        <w:rPr>
          <w:lang w:val="en-US"/>
        </w:rPr>
        <w:t>,</w:t>
      </w:r>
    </w:p>
    <w:p w14:paraId="4E37C7E4" w14:textId="01AE41C7" w:rsidR="00B92D28" w:rsidRPr="00B92D28" w:rsidRDefault="00B92D28" w:rsidP="00B92D28">
      <w:pPr>
        <w:pStyle w:val="1spisok"/>
      </w:pPr>
      <w:r w:rsidRPr="00B92D28">
        <w:t>Руководство системного администратора</w:t>
      </w:r>
      <w:r w:rsidR="00933B48">
        <w:rPr>
          <w:lang w:val="en-US"/>
        </w:rPr>
        <w:t>,</w:t>
      </w:r>
    </w:p>
    <w:p w14:paraId="0B92F89E" w14:textId="151E2FF6" w:rsidR="00B92D28" w:rsidRPr="00B92D28" w:rsidRDefault="00B92D28" w:rsidP="00B92D28">
      <w:pPr>
        <w:pStyle w:val="1spisok"/>
      </w:pPr>
      <w:r w:rsidRPr="00B92D28">
        <w:t>Руководство оператора (администратора магазина)</w:t>
      </w:r>
      <w:r w:rsidR="00933B48">
        <w:rPr>
          <w:lang w:val="en-US"/>
        </w:rPr>
        <w:t>,</w:t>
      </w:r>
    </w:p>
    <w:p w14:paraId="42E7690C" w14:textId="42229A7B" w:rsidR="00B92D28" w:rsidRPr="00B92D28" w:rsidRDefault="00B92D28" w:rsidP="00B92D28">
      <w:pPr>
        <w:pStyle w:val="1spisok"/>
      </w:pPr>
      <w:r w:rsidRPr="00B92D28">
        <w:t>Руководство пользователя (покупателя)</w:t>
      </w:r>
      <w:r w:rsidR="00933B48">
        <w:rPr>
          <w:lang w:val="en-US"/>
        </w:rPr>
        <w:t>,</w:t>
      </w:r>
    </w:p>
    <w:p w14:paraId="729812D6" w14:textId="448D2E4F" w:rsidR="00B92D28" w:rsidRPr="00B92D28" w:rsidRDefault="00B92D28" w:rsidP="00B92D28">
      <w:pPr>
        <w:pStyle w:val="1spisok"/>
      </w:pPr>
      <w:r w:rsidRPr="00B92D28">
        <w:t>Техническая документация для разработчиков</w:t>
      </w:r>
      <w:r w:rsidR="00933B48">
        <w:rPr>
          <w:lang w:val="en-US"/>
        </w:rPr>
        <w:t>,</w:t>
      </w:r>
    </w:p>
    <w:p w14:paraId="33528A24" w14:textId="77366D6E" w:rsidR="00B92D28" w:rsidRPr="00B92D28" w:rsidRDefault="00B92D28" w:rsidP="00B92D28">
      <w:pPr>
        <w:pStyle w:val="1spisok"/>
      </w:pPr>
      <w:r w:rsidRPr="00B92D28">
        <w:t>Ведомость эксплуатационных документов</w:t>
      </w:r>
      <w:r w:rsidR="00933B48">
        <w:rPr>
          <w:lang w:val="en-US"/>
        </w:rPr>
        <w:t>.</w:t>
      </w:r>
    </w:p>
    <w:p w14:paraId="606F8D21" w14:textId="77777777" w:rsidR="007A05D9" w:rsidRDefault="007A05D9">
      <w:pPr>
        <w:spacing w:after="0" w:line="240" w:lineRule="auto"/>
        <w:rPr>
          <w:rFonts w:ascii="Times New Roman" w:eastAsia="Calibri" w:hAnsi="Times New Roman"/>
          <w:b/>
          <w:bCs/>
          <w:sz w:val="28"/>
          <w:szCs w:val="28"/>
          <w:lang w:eastAsia="en-US"/>
        </w:rPr>
      </w:pPr>
      <w:bookmarkStart w:id="34" w:name="_Toc191336850"/>
      <w:r>
        <w:rPr>
          <w:rFonts w:ascii="Times New Roman" w:eastAsia="Calibri" w:hAnsi="Times New Roman"/>
          <w:b/>
          <w:bCs/>
          <w:sz w:val="28"/>
          <w:szCs w:val="28"/>
          <w:lang w:eastAsia="en-US"/>
        </w:rPr>
        <w:br w:type="page"/>
      </w:r>
    </w:p>
    <w:p w14:paraId="471D4167" w14:textId="0D5DBEDB"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6 </w:t>
      </w:r>
      <w:r w:rsidR="00FA5754">
        <w:rPr>
          <w:rFonts w:ascii="Times New Roman" w:eastAsia="Calibri" w:hAnsi="Times New Roman"/>
          <w:b/>
          <w:bCs/>
          <w:sz w:val="28"/>
          <w:szCs w:val="28"/>
          <w:lang w:eastAsia="en-US"/>
        </w:rPr>
        <w:t>ТЕХНИКО-ЭКОНОМИЧЕСКИЕ ПОКАЗАТЕЛИ</w:t>
      </w:r>
      <w:bookmarkEnd w:id="34"/>
    </w:p>
    <w:p w14:paraId="34BC05BB" w14:textId="77777777" w:rsidR="00881B9C" w:rsidRPr="00881B9C" w:rsidRDefault="00881B9C" w:rsidP="00881B9C">
      <w:pPr>
        <w:spacing w:after="0" w:line="360" w:lineRule="auto"/>
        <w:ind w:firstLine="709"/>
        <w:jc w:val="both"/>
        <w:rPr>
          <w:rFonts w:ascii="Times New Roman" w:eastAsia="Calibri" w:hAnsi="Times New Roman"/>
          <w:sz w:val="28"/>
          <w:szCs w:val="28"/>
          <w:lang w:eastAsia="en-US"/>
        </w:rPr>
      </w:pPr>
      <w:r w:rsidRPr="00881B9C">
        <w:rPr>
          <w:rFonts w:ascii="Times New Roman" w:eastAsia="Calibri" w:hAnsi="Times New Roman"/>
          <w:sz w:val="28"/>
          <w:szCs w:val="28"/>
          <w:lang w:eastAsia="en-US"/>
        </w:rPr>
        <w:t>Система "Магазин игрушек" ориентирована на владельцев бизнеса в сфере розничной торговли детскими товарами. Основное назначение - автоматизация процессов онлайн-продаж с минимальными затратами на внедрение.</w:t>
      </w:r>
    </w:p>
    <w:p w14:paraId="2C34AFBA" w14:textId="77777777" w:rsidR="00881B9C" w:rsidRPr="00881B9C" w:rsidRDefault="00881B9C" w:rsidP="00881B9C">
      <w:pPr>
        <w:spacing w:after="0" w:line="360" w:lineRule="auto"/>
        <w:ind w:firstLine="709"/>
        <w:jc w:val="both"/>
        <w:rPr>
          <w:rFonts w:ascii="Times New Roman" w:eastAsia="Calibri" w:hAnsi="Times New Roman"/>
          <w:sz w:val="28"/>
          <w:szCs w:val="28"/>
          <w:lang w:eastAsia="en-US"/>
        </w:rPr>
      </w:pPr>
      <w:r w:rsidRPr="00881B9C">
        <w:rPr>
          <w:rFonts w:ascii="Times New Roman" w:eastAsia="Calibri" w:hAnsi="Times New Roman"/>
          <w:sz w:val="28"/>
          <w:szCs w:val="28"/>
          <w:lang w:eastAsia="en-US"/>
        </w:rPr>
        <w:t>Ключевые экономические преимущества:</w:t>
      </w:r>
    </w:p>
    <w:p w14:paraId="7C462F69" w14:textId="459012F7" w:rsidR="00881B9C" w:rsidRPr="00881B9C" w:rsidRDefault="00881B9C" w:rsidP="002345B8">
      <w:pPr>
        <w:pStyle w:val="1spisok"/>
      </w:pPr>
      <w:r w:rsidRPr="00881B9C">
        <w:t>Снижение операционных расходов на 30-40% за счет автоматизации процессов продаж и сокращения персонала</w:t>
      </w:r>
      <w:r w:rsidR="00E90F8D" w:rsidRPr="00E90F8D">
        <w:t>,</w:t>
      </w:r>
    </w:p>
    <w:p w14:paraId="79B388FA" w14:textId="77777777" w:rsidR="0039543A" w:rsidRPr="0039543A" w:rsidRDefault="00881B9C" w:rsidP="0039543A">
      <w:pPr>
        <w:pStyle w:val="1spisok"/>
      </w:pPr>
      <w:r w:rsidRPr="00881B9C">
        <w:t>Быстрая окупаемость (6-9 месяцев) благодаря оптимизации бизнес-процессов</w:t>
      </w:r>
      <w:r w:rsidR="0039543A" w:rsidRPr="0039543A">
        <w:t>.</w:t>
      </w:r>
    </w:p>
    <w:p w14:paraId="196F630E" w14:textId="0301DE23" w:rsidR="00881B9C" w:rsidRPr="00881B9C" w:rsidRDefault="00881B9C" w:rsidP="0039543A">
      <w:pPr>
        <w:pStyle w:val="1spisok"/>
        <w:numPr>
          <w:ilvl w:val="0"/>
          <w:numId w:val="0"/>
        </w:numPr>
        <w:ind w:left="709"/>
      </w:pPr>
      <w:r w:rsidRPr="00881B9C">
        <w:t>Рыночные перспективы:</w:t>
      </w:r>
    </w:p>
    <w:p w14:paraId="6137C582" w14:textId="4C810B5F" w:rsidR="00881B9C" w:rsidRPr="00881B9C" w:rsidRDefault="00881B9C" w:rsidP="002345B8">
      <w:pPr>
        <w:pStyle w:val="1spisok"/>
      </w:pPr>
      <w:r w:rsidRPr="00881B9C">
        <w:t>Стабильный рост онлайн-продаж игрушек (15-20% ежегодно)</w:t>
      </w:r>
      <w:r w:rsidR="00E90F8D" w:rsidRPr="00E90F8D">
        <w:t>,</w:t>
      </w:r>
    </w:p>
    <w:p w14:paraId="33A0F99F" w14:textId="0D9E24F0" w:rsidR="00881B9C" w:rsidRPr="00881B9C" w:rsidRDefault="00881B9C" w:rsidP="002345B8">
      <w:pPr>
        <w:pStyle w:val="1spisok"/>
      </w:pPr>
      <w:r w:rsidRPr="00881B9C">
        <w:t>Высокий спрос среди молодых родителей</w:t>
      </w:r>
      <w:r w:rsidR="00E90F8D" w:rsidRPr="00E90F8D">
        <w:t>,</w:t>
      </w:r>
    </w:p>
    <w:p w14:paraId="41952A18" w14:textId="06FBD479" w:rsidR="00881B9C" w:rsidRPr="00881B9C" w:rsidRDefault="00881B9C" w:rsidP="002345B8">
      <w:pPr>
        <w:pStyle w:val="1spisok"/>
      </w:pPr>
      <w:r w:rsidRPr="00881B9C">
        <w:t>Возможности интеграции с маркетплейсами и социальными сетями</w:t>
      </w:r>
      <w:r w:rsidR="00E90F8D" w:rsidRPr="00E90F8D">
        <w:t>.</w:t>
      </w:r>
    </w:p>
    <w:p w14:paraId="127CB2B0" w14:textId="77777777" w:rsidR="00881B9C" w:rsidRPr="00881B9C" w:rsidRDefault="00881B9C" w:rsidP="00881B9C">
      <w:pPr>
        <w:spacing w:after="0" w:line="360" w:lineRule="auto"/>
        <w:ind w:firstLine="709"/>
        <w:jc w:val="both"/>
        <w:rPr>
          <w:rFonts w:ascii="Times New Roman" w:eastAsia="Calibri" w:hAnsi="Times New Roman"/>
          <w:sz w:val="28"/>
          <w:szCs w:val="28"/>
          <w:lang w:eastAsia="en-US"/>
        </w:rPr>
      </w:pPr>
      <w:r w:rsidRPr="00881B9C">
        <w:rPr>
          <w:rFonts w:ascii="Times New Roman" w:eastAsia="Calibri" w:hAnsi="Times New Roman"/>
          <w:sz w:val="28"/>
          <w:szCs w:val="28"/>
          <w:lang w:eastAsia="en-US"/>
        </w:rPr>
        <w:t xml:space="preserve">Конкурентные преимущества системы включают удобный интерфейс, мощные </w:t>
      </w:r>
      <w:r w:rsidRPr="00881B9C">
        <w:rPr>
          <w:rStyle w:val="16"/>
          <w:lang w:eastAsia="en-US"/>
        </w:rPr>
        <w:t>инструменты аналитики</w:t>
      </w:r>
      <w:r w:rsidRPr="00881B9C">
        <w:rPr>
          <w:rFonts w:ascii="Times New Roman" w:eastAsia="Calibri" w:hAnsi="Times New Roman"/>
          <w:sz w:val="28"/>
          <w:szCs w:val="28"/>
          <w:lang w:eastAsia="en-US"/>
        </w:rPr>
        <w:t xml:space="preserve"> и поддержку мобильных устройств. Модель монетизации основана на лицензионных отчислениях с возможностью подключения дополнительных платных модулей.</w:t>
      </w:r>
    </w:p>
    <w:p w14:paraId="4F33B2C3" w14:textId="77777777" w:rsidR="007A05D9" w:rsidRDefault="007A05D9">
      <w:pPr>
        <w:spacing w:after="0" w:line="240" w:lineRule="auto"/>
        <w:rPr>
          <w:rFonts w:ascii="Times New Roman" w:eastAsia="Calibri" w:hAnsi="Times New Roman"/>
          <w:b/>
          <w:bCs/>
          <w:sz w:val="28"/>
          <w:szCs w:val="28"/>
          <w:lang w:eastAsia="en-US"/>
        </w:rPr>
      </w:pPr>
      <w:bookmarkStart w:id="35" w:name="_Toc191336851"/>
      <w:r>
        <w:rPr>
          <w:rFonts w:ascii="Times New Roman" w:eastAsia="Calibri" w:hAnsi="Times New Roman"/>
          <w:b/>
          <w:bCs/>
          <w:sz w:val="28"/>
          <w:szCs w:val="28"/>
          <w:lang w:eastAsia="en-US"/>
        </w:rPr>
        <w:br w:type="page"/>
      </w:r>
    </w:p>
    <w:p w14:paraId="5708D16A" w14:textId="127936B0"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7 </w:t>
      </w:r>
      <w:bookmarkEnd w:id="35"/>
      <w:r w:rsidR="00FA5754">
        <w:rPr>
          <w:rFonts w:ascii="Times New Roman" w:eastAsia="Calibri" w:hAnsi="Times New Roman"/>
          <w:b/>
          <w:bCs/>
          <w:sz w:val="28"/>
          <w:szCs w:val="28"/>
          <w:lang w:eastAsia="en-US"/>
        </w:rPr>
        <w:t>СТАДИИ И ЭТАПЫ РАЗРАБОТКИ</w:t>
      </w:r>
    </w:p>
    <w:p w14:paraId="01298EC2" w14:textId="77777777" w:rsidR="005E2F2F" w:rsidRPr="005E2F2F" w:rsidRDefault="005E2F2F" w:rsidP="005E2F2F">
      <w:pPr>
        <w:spacing w:after="0" w:line="360" w:lineRule="auto"/>
        <w:ind w:firstLine="709"/>
        <w:jc w:val="both"/>
        <w:rPr>
          <w:rFonts w:ascii="Times New Roman" w:eastAsia="Calibri" w:hAnsi="Times New Roman"/>
          <w:sz w:val="28"/>
          <w:szCs w:val="28"/>
          <w:lang w:eastAsia="en-US"/>
        </w:rPr>
      </w:pPr>
      <w:r w:rsidRPr="005E2F2F">
        <w:rPr>
          <w:rFonts w:ascii="Times New Roman" w:eastAsia="Calibri" w:hAnsi="Times New Roman"/>
          <w:sz w:val="28"/>
          <w:szCs w:val="28"/>
          <w:lang w:eastAsia="en-US"/>
        </w:rPr>
        <w:t>Разработка веб-приложения "Магазин игрушек" включает следующие основные этапы:</w:t>
      </w:r>
    </w:p>
    <w:p w14:paraId="325661CC" w14:textId="77777777" w:rsidR="005E2F2F" w:rsidRPr="005E2F2F" w:rsidRDefault="005E2F2F" w:rsidP="005E2F2F">
      <w:pPr>
        <w:pStyle w:val="15"/>
      </w:pPr>
      <w:r w:rsidRPr="005E2F2F">
        <w:t>Подготовительный этап (2 недели):</w:t>
      </w:r>
    </w:p>
    <w:p w14:paraId="36F2A73A" w14:textId="7CFE876D" w:rsidR="005E2F2F" w:rsidRPr="005E2F2F" w:rsidRDefault="005E2F2F" w:rsidP="005E2F2F">
      <w:pPr>
        <w:pStyle w:val="1spisok"/>
      </w:pPr>
      <w:r w:rsidRPr="005E2F2F">
        <w:t>Анализ требований заказчика</w:t>
      </w:r>
      <w:r w:rsidR="00154D16">
        <w:rPr>
          <w:lang w:val="en-US"/>
        </w:rPr>
        <w:t>,</w:t>
      </w:r>
    </w:p>
    <w:p w14:paraId="1606326E" w14:textId="4B9E4DEB" w:rsidR="005E2F2F" w:rsidRPr="005E2F2F" w:rsidRDefault="005E2F2F" w:rsidP="005E2F2F">
      <w:pPr>
        <w:pStyle w:val="1spisok"/>
      </w:pPr>
      <w:r w:rsidRPr="005E2F2F">
        <w:t>Разработка и согласование технического задания</w:t>
      </w:r>
      <w:r w:rsidR="00154D16" w:rsidRPr="00154D16">
        <w:t>,</w:t>
      </w:r>
    </w:p>
    <w:p w14:paraId="06C9535F" w14:textId="13200AD0" w:rsidR="005E2F2F" w:rsidRPr="005E2F2F" w:rsidRDefault="005E2F2F" w:rsidP="005E2F2F">
      <w:pPr>
        <w:pStyle w:val="1spisok"/>
      </w:pPr>
      <w:r w:rsidRPr="005E2F2F">
        <w:t>Планирование сроков и ресурсов</w:t>
      </w:r>
      <w:r w:rsidR="00154D16">
        <w:rPr>
          <w:lang w:val="en-US"/>
        </w:rPr>
        <w:t>,</w:t>
      </w:r>
    </w:p>
    <w:p w14:paraId="749019D5" w14:textId="4F4B8A41" w:rsidR="005E2F2F" w:rsidRPr="005E2F2F" w:rsidRDefault="005E2F2F" w:rsidP="005E2F2F">
      <w:pPr>
        <w:pStyle w:val="1spisok"/>
      </w:pPr>
      <w:r w:rsidRPr="005E2F2F">
        <w:t>Проектирование архитектуры системы</w:t>
      </w:r>
      <w:r w:rsidR="00154D16">
        <w:rPr>
          <w:lang w:val="en-US"/>
        </w:rPr>
        <w:t>.</w:t>
      </w:r>
    </w:p>
    <w:p w14:paraId="573BF4AB" w14:textId="77777777" w:rsidR="005E2F2F" w:rsidRPr="005E2F2F" w:rsidRDefault="005E2F2F" w:rsidP="005E2F2F">
      <w:pPr>
        <w:pStyle w:val="15"/>
      </w:pPr>
      <w:r w:rsidRPr="005E2F2F">
        <w:t>Этап разработки (8 недель):</w:t>
      </w:r>
    </w:p>
    <w:p w14:paraId="32261A5D" w14:textId="2003BE66" w:rsidR="005E2F2F" w:rsidRPr="005E2F2F" w:rsidRDefault="005E2F2F" w:rsidP="005E2F2F">
      <w:pPr>
        <w:pStyle w:val="1spisok"/>
      </w:pPr>
      <w:r w:rsidRPr="005E2F2F">
        <w:t>Создание интерфейсов для покупателей и администраторов</w:t>
      </w:r>
      <w:r w:rsidR="00154D16" w:rsidRPr="00154D16">
        <w:t>,</w:t>
      </w:r>
    </w:p>
    <w:p w14:paraId="7ACE3E3E" w14:textId="4AAC2047" w:rsidR="005E2F2F" w:rsidRPr="005E2F2F" w:rsidRDefault="005E2F2F" w:rsidP="005E2F2F">
      <w:pPr>
        <w:pStyle w:val="1spisok"/>
      </w:pPr>
      <w:r w:rsidRPr="005E2F2F">
        <w:t>Разработка серверной части и API</w:t>
      </w:r>
      <w:r w:rsidR="00154D16" w:rsidRPr="00154D16">
        <w:t>,</w:t>
      </w:r>
    </w:p>
    <w:p w14:paraId="5536D645" w14:textId="485F19BC" w:rsidR="005E2F2F" w:rsidRPr="005E2F2F" w:rsidRDefault="005E2F2F" w:rsidP="005E2F2F">
      <w:pPr>
        <w:pStyle w:val="1spisok"/>
      </w:pPr>
      <w:r w:rsidRPr="005E2F2F">
        <w:t>Интеграция с платежными системами</w:t>
      </w:r>
      <w:r w:rsidR="00154D16">
        <w:rPr>
          <w:lang w:val="en-US"/>
        </w:rPr>
        <w:t>,</w:t>
      </w:r>
    </w:p>
    <w:p w14:paraId="33C6F7BF" w14:textId="036B2841" w:rsidR="005E2F2F" w:rsidRPr="005E2F2F" w:rsidRDefault="005E2F2F" w:rsidP="005E2F2F">
      <w:pPr>
        <w:pStyle w:val="1spisok"/>
      </w:pPr>
      <w:r w:rsidRPr="005E2F2F">
        <w:t>Реализация системы управления товарами и заказами</w:t>
      </w:r>
      <w:r w:rsidR="00154D16" w:rsidRPr="00154D16">
        <w:t>,</w:t>
      </w:r>
    </w:p>
    <w:p w14:paraId="731B3CB1" w14:textId="40F3E8C1" w:rsidR="005E2F2F" w:rsidRPr="005E2F2F" w:rsidRDefault="005E2F2F" w:rsidP="005E2F2F">
      <w:pPr>
        <w:pStyle w:val="1spisok"/>
      </w:pPr>
      <w:r w:rsidRPr="005E2F2F">
        <w:t>Настройка базы данных</w:t>
      </w:r>
      <w:r w:rsidR="00154D16">
        <w:rPr>
          <w:lang w:val="en-US"/>
        </w:rPr>
        <w:t>.</w:t>
      </w:r>
    </w:p>
    <w:p w14:paraId="76F43820" w14:textId="77777777" w:rsidR="005E2F2F" w:rsidRPr="005E2F2F" w:rsidRDefault="005E2F2F" w:rsidP="005E2F2F">
      <w:pPr>
        <w:pStyle w:val="15"/>
      </w:pPr>
      <w:r w:rsidRPr="005E2F2F">
        <w:t>Тестирование (2 недели):</w:t>
      </w:r>
    </w:p>
    <w:p w14:paraId="121A1E23" w14:textId="68351538" w:rsidR="005E2F2F" w:rsidRPr="005E2F2F" w:rsidRDefault="005E2F2F" w:rsidP="005E2F2F">
      <w:pPr>
        <w:pStyle w:val="1spisok"/>
      </w:pPr>
      <w:r w:rsidRPr="005E2F2F">
        <w:t>Проверка функциональности всех модулей</w:t>
      </w:r>
      <w:r w:rsidR="00154D16">
        <w:rPr>
          <w:lang w:val="en-US"/>
        </w:rPr>
        <w:t>,</w:t>
      </w:r>
    </w:p>
    <w:p w14:paraId="0F02D798" w14:textId="577BEEC4" w:rsidR="005E2F2F" w:rsidRPr="005E2F2F" w:rsidRDefault="005E2F2F" w:rsidP="005E2F2F">
      <w:pPr>
        <w:pStyle w:val="1spisok"/>
      </w:pPr>
      <w:r w:rsidRPr="005E2F2F">
        <w:t>Нагрузочное тестирование</w:t>
      </w:r>
      <w:r w:rsidR="00154D16">
        <w:rPr>
          <w:lang w:val="en-US"/>
        </w:rPr>
        <w:t>,</w:t>
      </w:r>
    </w:p>
    <w:p w14:paraId="7B15A281" w14:textId="4883C4D9" w:rsidR="005E2F2F" w:rsidRPr="005E2F2F" w:rsidRDefault="005E2F2F" w:rsidP="005E2F2F">
      <w:pPr>
        <w:pStyle w:val="1spisok"/>
      </w:pPr>
      <w:r w:rsidRPr="005E2F2F">
        <w:t>Тестирование безопасности</w:t>
      </w:r>
      <w:r w:rsidR="00154D16">
        <w:rPr>
          <w:lang w:val="en-US"/>
        </w:rPr>
        <w:t>,</w:t>
      </w:r>
    </w:p>
    <w:p w14:paraId="0808293A" w14:textId="0223850A" w:rsidR="005E2F2F" w:rsidRPr="005E2F2F" w:rsidRDefault="005E2F2F" w:rsidP="005E2F2F">
      <w:pPr>
        <w:pStyle w:val="1spisok"/>
      </w:pPr>
      <w:r w:rsidRPr="005E2F2F">
        <w:t>Исправление выявленных ошибок</w:t>
      </w:r>
      <w:r w:rsidR="00154D16">
        <w:rPr>
          <w:lang w:val="en-US"/>
        </w:rPr>
        <w:t>.</w:t>
      </w:r>
    </w:p>
    <w:p w14:paraId="3C223B03" w14:textId="77777777" w:rsidR="005E2F2F" w:rsidRPr="005E2F2F" w:rsidRDefault="005E2F2F" w:rsidP="005E2F2F">
      <w:pPr>
        <w:pStyle w:val="15"/>
      </w:pPr>
      <w:r w:rsidRPr="005E2F2F">
        <w:t>Внедрение (1 неделя):</w:t>
      </w:r>
    </w:p>
    <w:p w14:paraId="083EAAA0" w14:textId="27B379B2" w:rsidR="005E2F2F" w:rsidRPr="005E2F2F" w:rsidRDefault="005E2F2F" w:rsidP="005E2F2F">
      <w:pPr>
        <w:pStyle w:val="1spisok"/>
      </w:pPr>
      <w:r w:rsidRPr="005E2F2F">
        <w:t>Развертывание системы на серверах заказчика</w:t>
      </w:r>
      <w:r w:rsidR="00154D16" w:rsidRPr="00154D16">
        <w:t>,</w:t>
      </w:r>
    </w:p>
    <w:p w14:paraId="67246901" w14:textId="2B5069D3" w:rsidR="005E2F2F" w:rsidRPr="005E2F2F" w:rsidRDefault="005E2F2F" w:rsidP="005E2F2F">
      <w:pPr>
        <w:pStyle w:val="1spisok"/>
      </w:pPr>
      <w:r w:rsidRPr="005E2F2F">
        <w:t>Настройка рабочей среды</w:t>
      </w:r>
      <w:r w:rsidR="00154D16">
        <w:rPr>
          <w:lang w:val="en-US"/>
        </w:rPr>
        <w:t>,</w:t>
      </w:r>
    </w:p>
    <w:p w14:paraId="7ADD43FF" w14:textId="46F88B0F" w:rsidR="005E2F2F" w:rsidRPr="005E2F2F" w:rsidRDefault="005E2F2F" w:rsidP="005E2F2F">
      <w:pPr>
        <w:pStyle w:val="1spisok"/>
      </w:pPr>
      <w:r w:rsidRPr="005E2F2F">
        <w:t>Обучение администраторов</w:t>
      </w:r>
      <w:r w:rsidR="00154D16">
        <w:rPr>
          <w:lang w:val="en-US"/>
        </w:rPr>
        <w:t>,</w:t>
      </w:r>
    </w:p>
    <w:p w14:paraId="1586786A" w14:textId="47FB9C42" w:rsidR="005E2F2F" w:rsidRPr="005E2F2F" w:rsidRDefault="005E2F2F" w:rsidP="005E2F2F">
      <w:pPr>
        <w:pStyle w:val="1spisok"/>
      </w:pPr>
      <w:r w:rsidRPr="005E2F2F">
        <w:t>Запуск в эксплуатацию</w:t>
      </w:r>
      <w:r w:rsidR="00154D16">
        <w:rPr>
          <w:lang w:val="en-US"/>
        </w:rPr>
        <w:t>.</w:t>
      </w:r>
    </w:p>
    <w:p w14:paraId="62C627D6" w14:textId="77777777" w:rsidR="005E2F2F" w:rsidRPr="005E2F2F" w:rsidRDefault="005E2F2F" w:rsidP="005E2F2F">
      <w:pPr>
        <w:pStyle w:val="15"/>
      </w:pPr>
      <w:r w:rsidRPr="005E2F2F">
        <w:t>Сопровождение (постоянно):</w:t>
      </w:r>
    </w:p>
    <w:p w14:paraId="66F338D2" w14:textId="1AA679B4" w:rsidR="005E2F2F" w:rsidRPr="005E2F2F" w:rsidRDefault="005E2F2F" w:rsidP="005E2F2F">
      <w:pPr>
        <w:pStyle w:val="1spisok"/>
      </w:pPr>
      <w:r w:rsidRPr="005E2F2F">
        <w:t>Техническая поддержка</w:t>
      </w:r>
      <w:r w:rsidR="00154D16">
        <w:rPr>
          <w:lang w:val="en-US"/>
        </w:rPr>
        <w:t>,</w:t>
      </w:r>
    </w:p>
    <w:p w14:paraId="1BD7C8B4" w14:textId="7F97AD2D" w:rsidR="005E2F2F" w:rsidRPr="005E2F2F" w:rsidRDefault="005E2F2F" w:rsidP="005E2F2F">
      <w:pPr>
        <w:pStyle w:val="1spisok"/>
      </w:pPr>
      <w:r w:rsidRPr="005E2F2F">
        <w:t>Исправление критических ошибок</w:t>
      </w:r>
      <w:r w:rsidR="00154D16">
        <w:rPr>
          <w:lang w:val="en-US"/>
        </w:rPr>
        <w:t>,</w:t>
      </w:r>
    </w:p>
    <w:p w14:paraId="403B50E5" w14:textId="78DB9FCA" w:rsidR="005E2F2F" w:rsidRPr="005E2F2F" w:rsidRDefault="005E2F2F" w:rsidP="005E2F2F">
      <w:pPr>
        <w:pStyle w:val="1spisok"/>
      </w:pPr>
      <w:r w:rsidRPr="005E2F2F">
        <w:t>Консультации пользователей</w:t>
      </w:r>
      <w:r w:rsidR="00154D16">
        <w:rPr>
          <w:lang w:val="en-US"/>
        </w:rPr>
        <w:t>,</w:t>
      </w:r>
    </w:p>
    <w:p w14:paraId="6A81D946" w14:textId="3115BD48" w:rsidR="007A05D9" w:rsidRPr="00782398" w:rsidRDefault="005E2F2F" w:rsidP="000C64CA">
      <w:pPr>
        <w:pStyle w:val="1spisok"/>
        <w:spacing w:line="240" w:lineRule="auto"/>
        <w:rPr>
          <w:b/>
          <w:bCs/>
        </w:rPr>
      </w:pPr>
      <w:r w:rsidRPr="005E2F2F">
        <w:t>Плановые обновления системы</w:t>
      </w:r>
      <w:r w:rsidR="00154D16" w:rsidRPr="00782398">
        <w:rPr>
          <w:lang w:val="en-US"/>
        </w:rPr>
        <w:t>.</w:t>
      </w:r>
      <w:bookmarkStart w:id="36" w:name="_Toc191336852"/>
      <w:r w:rsidR="007A05D9" w:rsidRPr="00782398">
        <w:rPr>
          <w:b/>
          <w:bCs/>
        </w:rPr>
        <w:br w:type="page"/>
      </w:r>
    </w:p>
    <w:p w14:paraId="7D27C53E" w14:textId="19ABAFBE"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8 </w:t>
      </w:r>
      <w:bookmarkEnd w:id="36"/>
      <w:r w:rsidR="007A05D9">
        <w:rPr>
          <w:rFonts w:ascii="Times New Roman" w:eastAsia="Calibri" w:hAnsi="Times New Roman"/>
          <w:b/>
          <w:bCs/>
          <w:sz w:val="28"/>
          <w:szCs w:val="28"/>
          <w:lang w:eastAsia="en-US"/>
        </w:rPr>
        <w:t>ПОРЯДОК КОНТРОЛЯ И ПРИЕМКИ</w:t>
      </w:r>
    </w:p>
    <w:p w14:paraId="2699DDC1" w14:textId="77777777" w:rsidR="009C7ED1" w:rsidRPr="009C7ED1" w:rsidRDefault="009C7ED1" w:rsidP="009C7ED1">
      <w:pPr>
        <w:spacing w:after="0" w:line="360" w:lineRule="auto"/>
        <w:ind w:firstLine="709"/>
        <w:jc w:val="both"/>
        <w:rPr>
          <w:rFonts w:ascii="Times New Roman" w:eastAsia="Calibri" w:hAnsi="Times New Roman"/>
          <w:sz w:val="28"/>
          <w:szCs w:val="28"/>
          <w:lang w:eastAsia="en-US"/>
        </w:rPr>
      </w:pPr>
      <w:r w:rsidRPr="009C7ED1">
        <w:rPr>
          <w:rFonts w:ascii="Times New Roman" w:eastAsia="Calibri" w:hAnsi="Times New Roman"/>
          <w:sz w:val="28"/>
          <w:szCs w:val="28"/>
          <w:lang w:eastAsia="en-US"/>
        </w:rPr>
        <w:t>Приемосдаточные испытания системы "Магазин игрушек" проводятся в следующем порядке:</w:t>
      </w:r>
    </w:p>
    <w:p w14:paraId="77DCFD91" w14:textId="77777777" w:rsidR="009C7ED1" w:rsidRPr="009C7ED1" w:rsidRDefault="009C7ED1" w:rsidP="009C7ED1">
      <w:pPr>
        <w:pStyle w:val="15"/>
      </w:pPr>
      <w:r w:rsidRPr="009C7ED1">
        <w:t>Подготовка к испытаниям:</w:t>
      </w:r>
    </w:p>
    <w:p w14:paraId="001E35F3" w14:textId="73023241" w:rsidR="009C7ED1" w:rsidRPr="009C7ED1" w:rsidRDefault="009C7ED1" w:rsidP="00670D7B">
      <w:pPr>
        <w:pStyle w:val="1spisok"/>
      </w:pPr>
      <w:r w:rsidRPr="009C7ED1">
        <w:t>Исполнитель разрабатывает программу испытаний, включающую</w:t>
      </w:r>
      <w:r w:rsidR="00670D7B" w:rsidRPr="00670D7B">
        <w:t xml:space="preserve"> п</w:t>
      </w:r>
      <w:r w:rsidRPr="009C7ED1">
        <w:t>роверку всех функциональных требований</w:t>
      </w:r>
      <w:r w:rsidR="00670D7B" w:rsidRPr="00670D7B">
        <w:t>, т</w:t>
      </w:r>
      <w:r w:rsidRPr="009C7ED1">
        <w:t>естирование производительности</w:t>
      </w:r>
      <w:r w:rsidR="00670D7B">
        <w:t>, к</w:t>
      </w:r>
      <w:r w:rsidRPr="009C7ED1">
        <w:t>онтроль безопасности системы</w:t>
      </w:r>
      <w:r w:rsidR="00670D7B">
        <w:t>,</w:t>
      </w:r>
    </w:p>
    <w:p w14:paraId="220864E6" w14:textId="364ECC2B" w:rsidR="009C7ED1" w:rsidRPr="009C7ED1" w:rsidRDefault="009C7ED1" w:rsidP="00670D7B">
      <w:pPr>
        <w:pStyle w:val="1spisok"/>
      </w:pPr>
      <w:r w:rsidRPr="009C7ED1">
        <w:t>Документ согласовывается с Заказчиком за 5 рабочих дней до начала испытаний</w:t>
      </w:r>
      <w:r w:rsidR="00670D7B">
        <w:t>.</w:t>
      </w:r>
    </w:p>
    <w:p w14:paraId="3713992F" w14:textId="77777777" w:rsidR="009C7ED1" w:rsidRPr="009C7ED1" w:rsidRDefault="009C7ED1" w:rsidP="009C7ED1">
      <w:pPr>
        <w:pStyle w:val="15"/>
      </w:pPr>
      <w:r w:rsidRPr="009C7ED1">
        <w:t>Проведение испытаний:</w:t>
      </w:r>
    </w:p>
    <w:p w14:paraId="05E868D5" w14:textId="77777777" w:rsidR="009C7ED1" w:rsidRPr="009C7ED1" w:rsidRDefault="009C7ED1" w:rsidP="00670D7B">
      <w:pPr>
        <w:pStyle w:val="1spisok"/>
      </w:pPr>
      <w:r w:rsidRPr="009C7ED1">
        <w:t>Тестирование выполняется на тестовом стенде Исполнителя</w:t>
      </w:r>
    </w:p>
    <w:p w14:paraId="400A752B" w14:textId="77777777" w:rsidR="009C7ED1" w:rsidRPr="009C7ED1" w:rsidRDefault="009C7ED1" w:rsidP="00670D7B">
      <w:pPr>
        <w:pStyle w:val="1spisok"/>
      </w:pPr>
      <w:r w:rsidRPr="009C7ED1">
        <w:t>Присутствие представителей Заказчика обязательно</w:t>
      </w:r>
    </w:p>
    <w:p w14:paraId="6C3DB887" w14:textId="77777777" w:rsidR="009C7ED1" w:rsidRPr="009C7ED1" w:rsidRDefault="009C7ED1" w:rsidP="00670D7B">
      <w:pPr>
        <w:pStyle w:val="1spisok"/>
      </w:pPr>
      <w:r w:rsidRPr="009C7ED1">
        <w:t>Длительность этапа - не более 5 рабочих дней</w:t>
      </w:r>
    </w:p>
    <w:p w14:paraId="16DCFEF1" w14:textId="77777777" w:rsidR="009C7ED1" w:rsidRPr="009C7ED1" w:rsidRDefault="009C7ED1" w:rsidP="009C7ED1">
      <w:pPr>
        <w:pStyle w:val="15"/>
      </w:pPr>
      <w:r w:rsidRPr="009C7ED1">
        <w:t>Фиксация результатов:</w:t>
      </w:r>
    </w:p>
    <w:p w14:paraId="372D2C9B" w14:textId="77777777" w:rsidR="009C7ED1" w:rsidRPr="009C7ED1" w:rsidRDefault="009C7ED1" w:rsidP="00670D7B">
      <w:pPr>
        <w:pStyle w:val="1spisok"/>
      </w:pPr>
      <w:r w:rsidRPr="009C7ED1">
        <w:t>Все испытания документируются в Протоколе испытаний</w:t>
      </w:r>
    </w:p>
    <w:p w14:paraId="51BA36AF" w14:textId="3903475E" w:rsidR="009C7ED1" w:rsidRPr="009C7ED1" w:rsidRDefault="009C7ED1" w:rsidP="00670D7B">
      <w:pPr>
        <w:pStyle w:val="1spisok"/>
      </w:pPr>
      <w:r w:rsidRPr="009C7ED1">
        <w:t>Протокол содержит</w:t>
      </w:r>
      <w:r w:rsidR="00670D7B" w:rsidRPr="00670D7B">
        <w:t xml:space="preserve"> р</w:t>
      </w:r>
      <w:r w:rsidRPr="009C7ED1">
        <w:t>езультаты проверки каждого требования</w:t>
      </w:r>
      <w:r w:rsidR="00670D7B" w:rsidRPr="00670D7B">
        <w:t>, в</w:t>
      </w:r>
      <w:r w:rsidRPr="009C7ED1">
        <w:t>ыявленные несоответствия</w:t>
      </w:r>
      <w:r w:rsidR="00670D7B" w:rsidRPr="00670D7B">
        <w:t xml:space="preserve">, </w:t>
      </w:r>
      <w:r w:rsidR="00670D7B">
        <w:t>р</w:t>
      </w:r>
      <w:r w:rsidRPr="009C7ED1">
        <w:t>екомендации по устранению недостатков</w:t>
      </w:r>
      <w:r w:rsidR="00670D7B">
        <w:t>,</w:t>
      </w:r>
    </w:p>
    <w:p w14:paraId="6FD0AF8A" w14:textId="763560AD" w:rsidR="009C7ED1" w:rsidRPr="009C7ED1" w:rsidRDefault="009C7ED1" w:rsidP="00670D7B">
      <w:pPr>
        <w:pStyle w:val="1spisok"/>
      </w:pPr>
      <w:r w:rsidRPr="009C7ED1">
        <w:t>Документ подписывается обеими сторонами</w:t>
      </w:r>
      <w:r w:rsidR="00670D7B">
        <w:t>.</w:t>
      </w:r>
    </w:p>
    <w:p w14:paraId="33EB246A" w14:textId="77777777" w:rsidR="009C7ED1" w:rsidRPr="009C7ED1" w:rsidRDefault="009C7ED1" w:rsidP="009C7ED1">
      <w:pPr>
        <w:pStyle w:val="15"/>
      </w:pPr>
      <w:r w:rsidRPr="009C7ED1">
        <w:t>Устранение замечаний:</w:t>
      </w:r>
    </w:p>
    <w:p w14:paraId="5EE0C3E8" w14:textId="37EE6E84" w:rsidR="009C7ED1" w:rsidRPr="009C7ED1" w:rsidRDefault="009C7ED1" w:rsidP="00670D7B">
      <w:pPr>
        <w:pStyle w:val="1spisok"/>
      </w:pPr>
      <w:r w:rsidRPr="009C7ED1">
        <w:t>Исполнитель устраняет выявленные недостатки в течение 10 рабочих дней</w:t>
      </w:r>
      <w:r w:rsidR="00360DF4" w:rsidRPr="00360DF4">
        <w:t>,</w:t>
      </w:r>
    </w:p>
    <w:p w14:paraId="6FC88D78" w14:textId="55BC67FE" w:rsidR="009C7ED1" w:rsidRPr="009C7ED1" w:rsidRDefault="009C7ED1" w:rsidP="00670D7B">
      <w:pPr>
        <w:pStyle w:val="1spisok"/>
      </w:pPr>
      <w:r w:rsidRPr="009C7ED1">
        <w:t>Проводится повторная проверка исправленных функций</w:t>
      </w:r>
      <w:r w:rsidR="00360DF4" w:rsidRPr="00360DF4">
        <w:t>.</w:t>
      </w:r>
    </w:p>
    <w:p w14:paraId="7BE82DE6" w14:textId="77777777" w:rsidR="009C7ED1" w:rsidRPr="009C7ED1" w:rsidRDefault="009C7ED1" w:rsidP="009C7ED1">
      <w:pPr>
        <w:pStyle w:val="15"/>
      </w:pPr>
      <w:r w:rsidRPr="009C7ED1">
        <w:t>Завершение приемки:</w:t>
      </w:r>
    </w:p>
    <w:p w14:paraId="1535D3C2" w14:textId="44D26012" w:rsidR="009C7ED1" w:rsidRPr="009C7ED1" w:rsidRDefault="009C7ED1" w:rsidP="00670D7B">
      <w:pPr>
        <w:pStyle w:val="1spisok"/>
      </w:pPr>
      <w:r w:rsidRPr="009C7ED1">
        <w:t>При успешном прохождении испытаний подписывается Акт сдачи-приемки</w:t>
      </w:r>
      <w:r w:rsidR="00360DF4" w:rsidRPr="00360DF4">
        <w:t>,</w:t>
      </w:r>
    </w:p>
    <w:p w14:paraId="4DEFC21E" w14:textId="00E6643A" w:rsidR="009C7ED1" w:rsidRPr="009C7ED1" w:rsidRDefault="009C7ED1" w:rsidP="00670D7B">
      <w:pPr>
        <w:pStyle w:val="1spisok"/>
      </w:pPr>
      <w:r w:rsidRPr="00670D7B">
        <w:t>Акт подтверждает</w:t>
      </w:r>
      <w:r w:rsidR="00670D7B" w:rsidRPr="00670D7B">
        <w:t xml:space="preserve"> п</w:t>
      </w:r>
      <w:r w:rsidRPr="009C7ED1">
        <w:t>олное соответствие системы требованиям ТЗ</w:t>
      </w:r>
      <w:r w:rsidR="00670D7B" w:rsidRPr="00670D7B">
        <w:t>, г</w:t>
      </w:r>
      <w:r w:rsidRPr="009C7ED1">
        <w:t>отовность к промышленной эксплуатации</w:t>
      </w:r>
      <w:r w:rsidR="00670D7B" w:rsidRPr="00670D7B">
        <w:t>, в</w:t>
      </w:r>
      <w:r w:rsidRPr="009C7ED1">
        <w:t>ыполнение всех условий договора</w:t>
      </w:r>
      <w:r w:rsidR="00360DF4">
        <w:t>.</w:t>
      </w:r>
    </w:p>
    <w:p w14:paraId="01F6DC1C" w14:textId="77777777" w:rsidR="009C7ED1" w:rsidRPr="009C7ED1" w:rsidRDefault="009C7ED1" w:rsidP="009C7ED1">
      <w:pPr>
        <w:pStyle w:val="15"/>
      </w:pPr>
      <w:r w:rsidRPr="009C7ED1">
        <w:t>Гарантийные обязательства:</w:t>
      </w:r>
    </w:p>
    <w:p w14:paraId="7666BE2A" w14:textId="340D3214" w:rsidR="009C7ED1" w:rsidRPr="009C7ED1" w:rsidRDefault="009C7ED1" w:rsidP="00670D7B">
      <w:pPr>
        <w:pStyle w:val="1spisok"/>
      </w:pPr>
      <w:r w:rsidRPr="009C7ED1">
        <w:lastRenderedPageBreak/>
        <w:t>Исполнитель предоставляет гарантию 3 месяца с момента подписания Акта</w:t>
      </w:r>
      <w:r w:rsidR="00A005E4" w:rsidRPr="00A005E4">
        <w:t>,</w:t>
      </w:r>
    </w:p>
    <w:p w14:paraId="4EE92037" w14:textId="1E4DC294" w:rsidR="00E755AD" w:rsidRDefault="009C7ED1" w:rsidP="005E2C55">
      <w:pPr>
        <w:pStyle w:val="1spisok"/>
      </w:pPr>
      <w:r w:rsidRPr="009C7ED1">
        <w:t>В гарантийный период устраняются все выявленные критические ошибки</w:t>
      </w:r>
      <w:r w:rsidR="00052291">
        <w:t>.</w:t>
      </w:r>
    </w:p>
    <w:p w14:paraId="282E6E5A" w14:textId="77777777" w:rsidR="00E755AD" w:rsidRDefault="00E755AD">
      <w:pPr>
        <w:spacing w:after="0" w:line="240" w:lineRule="auto"/>
        <w:rPr>
          <w:rFonts w:ascii="Times New Roman" w:eastAsia="Calibri" w:hAnsi="Times New Roman"/>
          <w:sz w:val="28"/>
          <w:szCs w:val="28"/>
          <w:lang w:eastAsia="en-US"/>
        </w:rPr>
      </w:pPr>
      <w:r>
        <w:br w:type="page"/>
      </w:r>
    </w:p>
    <w:p w14:paraId="130C4594" w14:textId="25E826E1" w:rsidR="0035538F" w:rsidRPr="00546050" w:rsidRDefault="0035538F" w:rsidP="00546050">
      <w:pPr>
        <w:spacing w:after="0" w:line="360" w:lineRule="auto"/>
        <w:jc w:val="center"/>
        <w:rPr>
          <w:rFonts w:ascii="Times New Roman" w:eastAsia="Calibri" w:hAnsi="Times New Roman"/>
          <w:b/>
          <w:bCs/>
          <w:sz w:val="28"/>
          <w:szCs w:val="28"/>
          <w:lang w:eastAsia="en-US"/>
        </w:rPr>
      </w:pPr>
      <w:r w:rsidRPr="00546050">
        <w:rPr>
          <w:rFonts w:ascii="Times New Roman" w:eastAsia="Calibri" w:hAnsi="Times New Roman"/>
          <w:b/>
          <w:bCs/>
          <w:sz w:val="28"/>
          <w:szCs w:val="28"/>
          <w:lang w:eastAsia="en-US"/>
        </w:rPr>
        <w:lastRenderedPageBreak/>
        <w:t>СПИСОК ИСПОЛЬЗУЕМОЙ ЛИТЕРАТУРЫ</w:t>
      </w:r>
    </w:p>
    <w:p w14:paraId="48BA6B09" w14:textId="77777777" w:rsidR="0035538F" w:rsidRPr="0035538F" w:rsidRDefault="0035538F" w:rsidP="0031179F">
      <w:pPr>
        <w:numPr>
          <w:ilvl w:val="0"/>
          <w:numId w:val="7"/>
        </w:numPr>
        <w:spacing w:after="0" w:line="360" w:lineRule="auto"/>
        <w:jc w:val="both"/>
        <w:rPr>
          <w:rFonts w:ascii="Times New Roman" w:eastAsia="Calibri" w:hAnsi="Times New Roman"/>
          <w:sz w:val="28"/>
          <w:szCs w:val="28"/>
          <w:lang w:eastAsia="en-US"/>
        </w:rPr>
      </w:pPr>
      <w:r w:rsidRPr="0035538F">
        <w:rPr>
          <w:rFonts w:ascii="Times New Roman" w:eastAsia="Calibri" w:hAnsi="Times New Roman"/>
          <w:sz w:val="28"/>
          <w:szCs w:val="28"/>
          <w:lang w:eastAsia="en-US"/>
        </w:rPr>
        <w:t xml:space="preserve">ГОСТ 19.201-78 Единая система программной документации. Техническое задание. Требования к содержанию и оформлению. 1978. Режим доступа: </w:t>
      </w:r>
      <w:hyperlink r:id="rId17" w:history="1">
        <w:r w:rsidRPr="0035538F">
          <w:rPr>
            <w:rStyle w:val="ac"/>
            <w:rFonts w:ascii="Times New Roman" w:eastAsia="Calibri" w:hAnsi="Times New Roman"/>
            <w:sz w:val="28"/>
            <w:szCs w:val="28"/>
            <w:lang w:eastAsia="en-US"/>
          </w:rPr>
          <w:t>http://protect.gost.ru/document.aspx?control=7&amp;id=155153</w:t>
        </w:r>
      </w:hyperlink>
    </w:p>
    <w:p w14:paraId="32A921C5" w14:textId="77777777" w:rsidR="0035538F" w:rsidRPr="0035538F" w:rsidRDefault="0035538F" w:rsidP="0031179F">
      <w:pPr>
        <w:numPr>
          <w:ilvl w:val="0"/>
          <w:numId w:val="7"/>
        </w:numPr>
        <w:spacing w:after="0" w:line="360" w:lineRule="auto"/>
        <w:jc w:val="both"/>
        <w:rPr>
          <w:rFonts w:ascii="Times New Roman" w:eastAsia="Calibri" w:hAnsi="Times New Roman"/>
          <w:sz w:val="28"/>
          <w:szCs w:val="28"/>
          <w:lang w:eastAsia="en-US"/>
        </w:rPr>
      </w:pPr>
      <w:r w:rsidRPr="0035538F">
        <w:rPr>
          <w:rFonts w:ascii="Times New Roman" w:eastAsia="Calibri" w:hAnsi="Times New Roman"/>
          <w:sz w:val="28"/>
          <w:szCs w:val="28"/>
          <w:lang w:eastAsia="en-US"/>
        </w:rPr>
        <w:t>ГОСТ 24.701-86. Единая система стандартов автоматизированных систем управления. Надежность автоматизированных систем управления. Основные положения. М.: Издательство стандартов, 1987. – 17 с.</w:t>
      </w:r>
    </w:p>
    <w:p w14:paraId="10918DD3" w14:textId="26F0DBD4" w:rsidR="003F249C" w:rsidRPr="0096569D" w:rsidRDefault="0035538F" w:rsidP="0031179F">
      <w:pPr>
        <w:numPr>
          <w:ilvl w:val="0"/>
          <w:numId w:val="7"/>
        </w:numPr>
        <w:spacing w:after="0" w:line="360" w:lineRule="auto"/>
        <w:jc w:val="both"/>
        <w:rPr>
          <w:rFonts w:ascii="Times New Roman" w:eastAsia="Calibri" w:hAnsi="Times New Roman"/>
          <w:sz w:val="28"/>
          <w:szCs w:val="28"/>
          <w:lang w:eastAsia="en-US"/>
        </w:rPr>
      </w:pPr>
      <w:r w:rsidRPr="0035538F">
        <w:rPr>
          <w:rFonts w:ascii="Times New Roman" w:eastAsia="Calibri" w:hAnsi="Times New Roman"/>
          <w:sz w:val="28"/>
          <w:szCs w:val="28"/>
          <w:lang w:eastAsia="en-US"/>
        </w:rPr>
        <w:t>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122469D4" w14:textId="35441976" w:rsidR="003F249C" w:rsidRDefault="003F249C">
      <w:pPr>
        <w:spacing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br w:type="page"/>
      </w:r>
    </w:p>
    <w:p w14:paraId="1DAA40A6" w14:textId="68268342" w:rsidR="00082AC1" w:rsidRPr="005F51B8" w:rsidRDefault="00082AC1" w:rsidP="00286876">
      <w:pPr>
        <w:tabs>
          <w:tab w:val="left" w:pos="0"/>
        </w:tabs>
        <w:spacing w:after="0" w:line="360" w:lineRule="auto"/>
        <w:jc w:val="center"/>
        <w:rPr>
          <w:rFonts w:ascii="Times New Roman" w:eastAsia="Calibri" w:hAnsi="Times New Roman"/>
          <w:b/>
          <w:sz w:val="32"/>
          <w:szCs w:val="28"/>
          <w:lang w:eastAsia="en-US"/>
        </w:rPr>
      </w:pPr>
      <w:r w:rsidRPr="005F51B8">
        <w:rPr>
          <w:rFonts w:ascii="Times New Roman" w:eastAsia="Calibri" w:hAnsi="Times New Roman"/>
          <w:b/>
          <w:sz w:val="32"/>
          <w:szCs w:val="28"/>
          <w:lang w:eastAsia="en-US"/>
        </w:rPr>
        <w:lastRenderedPageBreak/>
        <w:t>Заключение по практическим работам №</w:t>
      </w:r>
      <w:r w:rsidR="005A2206">
        <w:rPr>
          <w:rFonts w:ascii="Times New Roman" w:eastAsia="Calibri" w:hAnsi="Times New Roman"/>
          <w:b/>
          <w:sz w:val="32"/>
          <w:szCs w:val="28"/>
          <w:lang w:eastAsia="en-US"/>
        </w:rPr>
        <w:t>5</w:t>
      </w:r>
      <w:r w:rsidRPr="005F51B8">
        <w:rPr>
          <w:rFonts w:ascii="Times New Roman" w:eastAsia="Calibri" w:hAnsi="Times New Roman"/>
          <w:b/>
          <w:sz w:val="32"/>
          <w:szCs w:val="28"/>
          <w:lang w:eastAsia="en-US"/>
        </w:rPr>
        <w:t>-</w:t>
      </w:r>
      <w:r w:rsidR="005A2206">
        <w:rPr>
          <w:rFonts w:ascii="Times New Roman" w:eastAsia="Calibri" w:hAnsi="Times New Roman"/>
          <w:b/>
          <w:sz w:val="32"/>
          <w:szCs w:val="28"/>
          <w:lang w:eastAsia="en-US"/>
        </w:rPr>
        <w:t>8</w:t>
      </w:r>
    </w:p>
    <w:p w14:paraId="3CA8B6A5" w14:textId="03251EE4" w:rsidR="00082AC1" w:rsidRPr="00EE5823" w:rsidRDefault="005F51B8" w:rsidP="00BF182C">
      <w:pPr>
        <w:tabs>
          <w:tab w:val="left" w:pos="0"/>
        </w:tabs>
        <w:spacing w:after="0" w:line="360" w:lineRule="auto"/>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 ходе выполнения практических работ </w:t>
      </w:r>
      <w:r w:rsidR="00EE5823">
        <w:rPr>
          <w:rFonts w:ascii="Times New Roman" w:eastAsia="Calibri" w:hAnsi="Times New Roman"/>
          <w:sz w:val="28"/>
          <w:szCs w:val="28"/>
          <w:lang w:eastAsia="en-US"/>
        </w:rPr>
        <w:t xml:space="preserve">были составлены диаграммы классов и объектов. Описана работа в нотации </w:t>
      </w:r>
      <w:r w:rsidR="00EE5823">
        <w:rPr>
          <w:rFonts w:ascii="Times New Roman" w:eastAsia="Calibri" w:hAnsi="Times New Roman"/>
          <w:sz w:val="28"/>
          <w:szCs w:val="28"/>
          <w:lang w:val="en-US" w:eastAsia="en-US"/>
        </w:rPr>
        <w:t>IDEF</w:t>
      </w:r>
      <w:r w:rsidR="00EE5823" w:rsidRPr="00EE5823">
        <w:rPr>
          <w:rFonts w:ascii="Times New Roman" w:eastAsia="Calibri" w:hAnsi="Times New Roman"/>
          <w:sz w:val="28"/>
          <w:szCs w:val="28"/>
          <w:lang w:eastAsia="en-US"/>
        </w:rPr>
        <w:t>0</w:t>
      </w:r>
      <w:r w:rsidR="00EE5823">
        <w:rPr>
          <w:rFonts w:ascii="Times New Roman" w:eastAsia="Calibri" w:hAnsi="Times New Roman"/>
          <w:sz w:val="28"/>
          <w:szCs w:val="28"/>
          <w:lang w:eastAsia="en-US"/>
        </w:rPr>
        <w:t xml:space="preserve">. Также была построена диаграмма в нотации </w:t>
      </w:r>
      <w:r w:rsidR="00EE5823">
        <w:rPr>
          <w:rFonts w:ascii="Times New Roman" w:eastAsia="Calibri" w:hAnsi="Times New Roman"/>
          <w:sz w:val="28"/>
          <w:szCs w:val="28"/>
          <w:lang w:val="en-US" w:eastAsia="en-US"/>
        </w:rPr>
        <w:t>DFD</w:t>
      </w:r>
      <w:r w:rsidR="00EE5823">
        <w:rPr>
          <w:rFonts w:ascii="Times New Roman" w:eastAsia="Calibri" w:hAnsi="Times New Roman"/>
          <w:sz w:val="28"/>
          <w:szCs w:val="28"/>
          <w:lang w:eastAsia="en-US"/>
        </w:rPr>
        <w:t xml:space="preserve"> для проекта. Была разработана и нормализирована логическая модель базы данных системы. </w:t>
      </w:r>
      <w:r w:rsidR="00B50E9F">
        <w:rPr>
          <w:rFonts w:ascii="Times New Roman" w:eastAsia="Calibri" w:hAnsi="Times New Roman"/>
          <w:sz w:val="28"/>
          <w:szCs w:val="28"/>
          <w:lang w:eastAsia="en-US"/>
        </w:rPr>
        <w:t>Была</w:t>
      </w:r>
      <w:r w:rsidR="00B50E9F" w:rsidRPr="00B50E9F">
        <w:rPr>
          <w:rFonts w:ascii="Times New Roman" w:eastAsia="Calibri" w:hAnsi="Times New Roman"/>
          <w:sz w:val="28"/>
          <w:szCs w:val="28"/>
          <w:lang w:eastAsia="en-US"/>
        </w:rPr>
        <w:t xml:space="preserve"> описа</w:t>
      </w:r>
      <w:r w:rsidR="00B50E9F">
        <w:rPr>
          <w:rFonts w:ascii="Times New Roman" w:eastAsia="Calibri" w:hAnsi="Times New Roman"/>
          <w:sz w:val="28"/>
          <w:szCs w:val="28"/>
          <w:lang w:eastAsia="en-US"/>
        </w:rPr>
        <w:t>на</w:t>
      </w:r>
      <w:r w:rsidR="00B50E9F" w:rsidRPr="00B50E9F">
        <w:rPr>
          <w:rFonts w:ascii="Times New Roman" w:eastAsia="Calibri" w:hAnsi="Times New Roman"/>
          <w:sz w:val="28"/>
          <w:szCs w:val="28"/>
          <w:lang w:eastAsia="en-US"/>
        </w:rPr>
        <w:t xml:space="preserve"> архитектур</w:t>
      </w:r>
      <w:r w:rsidR="00B50E9F">
        <w:rPr>
          <w:rFonts w:ascii="Times New Roman" w:eastAsia="Calibri" w:hAnsi="Times New Roman"/>
          <w:sz w:val="28"/>
          <w:szCs w:val="28"/>
          <w:lang w:eastAsia="en-US"/>
        </w:rPr>
        <w:t>а</w:t>
      </w:r>
      <w:r w:rsidR="00B50E9F" w:rsidRPr="00B50E9F">
        <w:rPr>
          <w:rFonts w:ascii="Times New Roman" w:eastAsia="Calibri" w:hAnsi="Times New Roman"/>
          <w:sz w:val="28"/>
          <w:szCs w:val="28"/>
          <w:lang w:eastAsia="en-US"/>
        </w:rPr>
        <w:t xml:space="preserve"> системы и обоснова</w:t>
      </w:r>
      <w:r w:rsidR="00B50E9F">
        <w:rPr>
          <w:rFonts w:ascii="Times New Roman" w:eastAsia="Calibri" w:hAnsi="Times New Roman"/>
          <w:sz w:val="28"/>
          <w:szCs w:val="28"/>
          <w:lang w:eastAsia="en-US"/>
        </w:rPr>
        <w:t xml:space="preserve">н </w:t>
      </w:r>
      <w:r w:rsidR="00B50E9F" w:rsidRPr="00B50E9F">
        <w:rPr>
          <w:rFonts w:ascii="Times New Roman" w:eastAsia="Calibri" w:hAnsi="Times New Roman"/>
          <w:sz w:val="28"/>
          <w:szCs w:val="28"/>
          <w:lang w:eastAsia="en-US"/>
        </w:rPr>
        <w:t>выбор определенных программных решений для реализации ее компонентов</w:t>
      </w:r>
      <w:r w:rsidR="00B50E9F">
        <w:rPr>
          <w:rFonts w:ascii="Times New Roman" w:eastAsia="Calibri" w:hAnsi="Times New Roman"/>
          <w:sz w:val="28"/>
          <w:szCs w:val="28"/>
          <w:lang w:eastAsia="en-US"/>
        </w:rPr>
        <w:t>, а также была построена архитектурная диаграмма</w:t>
      </w:r>
      <w:r w:rsidR="00B50E9F" w:rsidRPr="00B50E9F">
        <w:rPr>
          <w:rFonts w:ascii="Times New Roman" w:eastAsia="Calibri" w:hAnsi="Times New Roman"/>
          <w:sz w:val="28"/>
          <w:szCs w:val="28"/>
          <w:lang w:eastAsia="en-US"/>
        </w:rPr>
        <w:t>.</w:t>
      </w:r>
      <w:r w:rsidR="00656A94">
        <w:rPr>
          <w:rFonts w:ascii="Times New Roman" w:eastAsia="Calibri" w:hAnsi="Times New Roman"/>
          <w:sz w:val="28"/>
          <w:szCs w:val="28"/>
          <w:lang w:eastAsia="en-US"/>
        </w:rPr>
        <w:t xml:space="preserve"> В матрицу требований был добавлен столбец соответствия пункта с его компонентом архитектуры</w:t>
      </w:r>
      <w:r w:rsidR="003A4589">
        <w:rPr>
          <w:rFonts w:ascii="Times New Roman" w:eastAsia="Calibri" w:hAnsi="Times New Roman"/>
          <w:sz w:val="28"/>
          <w:szCs w:val="28"/>
          <w:lang w:eastAsia="en-US"/>
        </w:rPr>
        <w:t xml:space="preserve">. В последней работе было написано ТЗ по ГОСТу </w:t>
      </w:r>
      <w:r w:rsidR="0031179F" w:rsidRPr="001D59C3">
        <w:rPr>
          <w:rFonts w:ascii="Times New Roman" w:eastAsia="Droid Sans Fallback" w:hAnsi="Times New Roman" w:cs="FreeSans"/>
          <w:kern w:val="2"/>
          <w:sz w:val="28"/>
          <w:szCs w:val="24"/>
          <w:lang w:eastAsia="zh-CN" w:bidi="hi-IN"/>
        </w:rPr>
        <w:t>19.201-78</w:t>
      </w:r>
      <w:r w:rsidR="003A4589">
        <w:rPr>
          <w:rFonts w:ascii="Times New Roman" w:eastAsia="Calibri" w:hAnsi="Times New Roman"/>
          <w:sz w:val="28"/>
          <w:szCs w:val="28"/>
          <w:lang w:eastAsia="en-US"/>
        </w:rPr>
        <w:t>.</w:t>
      </w:r>
    </w:p>
    <w:sectPr w:rsidR="00082AC1" w:rsidRPr="00EE5823">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01"/>
    <w:family w:val="swiss"/>
    <w:pitch w:val="variable"/>
  </w:font>
  <w:font w:name="Noto Sans CJK SC">
    <w:charset w:val="80"/>
    <w:family w:val="swiss"/>
    <w:pitch w:val="variable"/>
    <w:sig w:usb0="30000083" w:usb1="2BDF3C10" w:usb2="00000016" w:usb3="00000000" w:csb0="002E0107" w:csb1="00000000"/>
  </w:font>
  <w:font w:name="Lohit Devanagari">
    <w:altName w:val="Times New Roman"/>
    <w:panose1 w:val="00000000000000000000"/>
    <w:charset w:val="00"/>
    <w:family w:val="roman"/>
    <w:notTrueType/>
    <w:pitch w:val="default"/>
  </w:font>
  <w:font w:name="Droid Sans Fallback">
    <w:altName w:val="Times New Roman"/>
    <w:charset w:val="01"/>
    <w:family w:val="auto"/>
    <w:pitch w:val="variable"/>
  </w:font>
  <w:font w:name="FreeSans">
    <w:altName w:val="Times New Roman"/>
    <w:charset w:val="01"/>
    <w:family w:val="auto"/>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5671D"/>
    <w:multiLevelType w:val="hybridMultilevel"/>
    <w:tmpl w:val="ACA49D08"/>
    <w:lvl w:ilvl="0" w:tplc="F266C2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B2E4115"/>
    <w:multiLevelType w:val="hybridMultilevel"/>
    <w:tmpl w:val="BFF238FC"/>
    <w:lvl w:ilvl="0" w:tplc="8DE64D80">
      <w:start w:val="1"/>
      <w:numFmt w:val="decimal"/>
      <w:pStyle w:val="2"/>
      <w:lvlText w:val="%1"/>
      <w:lvlJc w:val="left"/>
      <w:pPr>
        <w:ind w:left="5464"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18874E8"/>
    <w:multiLevelType w:val="hybridMultilevel"/>
    <w:tmpl w:val="995E3316"/>
    <w:lvl w:ilvl="0" w:tplc="AF32AF2A">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80C5B36"/>
    <w:multiLevelType w:val="hybridMultilevel"/>
    <w:tmpl w:val="EAE605EC"/>
    <w:lvl w:ilvl="0" w:tplc="AF32AF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A63913"/>
    <w:multiLevelType w:val="multilevel"/>
    <w:tmpl w:val="8D043396"/>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5F365498"/>
    <w:multiLevelType w:val="hybridMultilevel"/>
    <w:tmpl w:val="D70A2522"/>
    <w:lvl w:ilvl="0" w:tplc="AF32AF2A">
      <w:start w:val="1"/>
      <w:numFmt w:val="bullet"/>
      <w:suff w:val="space"/>
      <w:lvlText w:val=""/>
      <w:lvlJc w:val="left"/>
      <w:pPr>
        <w:ind w:left="1418" w:firstLine="709"/>
      </w:pPr>
      <w:rPr>
        <w:rFonts w:ascii="Symbol" w:hAnsi="Symbol" w:hint="default"/>
      </w:rPr>
    </w:lvl>
    <w:lvl w:ilvl="1" w:tplc="0C6A844A">
      <w:start w:val="1"/>
      <w:numFmt w:val="bullet"/>
      <w:pStyle w:val="1spisok"/>
      <w:suff w:val="space"/>
      <w:lvlText w:val=""/>
      <w:lvlJc w:val="left"/>
      <w:pPr>
        <w:ind w:left="0" w:firstLine="709"/>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0795291"/>
    <w:multiLevelType w:val="hybridMultilevel"/>
    <w:tmpl w:val="B80E7E58"/>
    <w:lvl w:ilvl="0" w:tplc="5CB859BA">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9E2EE4"/>
    <w:multiLevelType w:val="hybridMultilevel"/>
    <w:tmpl w:val="2D78ADF4"/>
    <w:lvl w:ilvl="0" w:tplc="67549742">
      <w:start w:val="1"/>
      <w:numFmt w:val="decimal"/>
      <w:suff w:val="space"/>
      <w:lvlText w:val="%1."/>
      <w:lvlJc w:val="left"/>
      <w:pPr>
        <w:ind w:left="0" w:firstLine="709"/>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
  </w:num>
  <w:num w:numId="2">
    <w:abstractNumId w:val="7"/>
  </w:num>
  <w:num w:numId="3">
    <w:abstractNumId w:val="3"/>
  </w:num>
  <w:num w:numId="4">
    <w:abstractNumId w:val="6"/>
  </w:num>
  <w:num w:numId="5">
    <w:abstractNumId w:val="2"/>
  </w:num>
  <w:num w:numId="6">
    <w:abstractNumId w:val="4"/>
  </w:num>
  <w:num w:numId="7">
    <w:abstractNumId w:val="0"/>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36C"/>
    <w:rsid w:val="000009F7"/>
    <w:rsid w:val="00017323"/>
    <w:rsid w:val="00036944"/>
    <w:rsid w:val="000377A8"/>
    <w:rsid w:val="00050E6E"/>
    <w:rsid w:val="00052291"/>
    <w:rsid w:val="00052C1E"/>
    <w:rsid w:val="000544C5"/>
    <w:rsid w:val="00055137"/>
    <w:rsid w:val="00055156"/>
    <w:rsid w:val="00055E01"/>
    <w:rsid w:val="00056A6E"/>
    <w:rsid w:val="00073EA8"/>
    <w:rsid w:val="00082AC1"/>
    <w:rsid w:val="00085C71"/>
    <w:rsid w:val="00094FB2"/>
    <w:rsid w:val="00097F4E"/>
    <w:rsid w:val="000A14D0"/>
    <w:rsid w:val="000A64EB"/>
    <w:rsid w:val="000A6E61"/>
    <w:rsid w:val="000B040D"/>
    <w:rsid w:val="000B3F57"/>
    <w:rsid w:val="000B5750"/>
    <w:rsid w:val="000C6351"/>
    <w:rsid w:val="000D043E"/>
    <w:rsid w:val="000E5B71"/>
    <w:rsid w:val="000E6B0F"/>
    <w:rsid w:val="000F31AD"/>
    <w:rsid w:val="00111B17"/>
    <w:rsid w:val="0011346F"/>
    <w:rsid w:val="001137C8"/>
    <w:rsid w:val="00132460"/>
    <w:rsid w:val="001437CC"/>
    <w:rsid w:val="00143D53"/>
    <w:rsid w:val="00145FD0"/>
    <w:rsid w:val="001462B6"/>
    <w:rsid w:val="001479A2"/>
    <w:rsid w:val="0015223C"/>
    <w:rsid w:val="00154D16"/>
    <w:rsid w:val="00165B79"/>
    <w:rsid w:val="00167357"/>
    <w:rsid w:val="00170E11"/>
    <w:rsid w:val="00171C3D"/>
    <w:rsid w:val="00177953"/>
    <w:rsid w:val="00181403"/>
    <w:rsid w:val="00185882"/>
    <w:rsid w:val="00187D99"/>
    <w:rsid w:val="00191E47"/>
    <w:rsid w:val="00194639"/>
    <w:rsid w:val="001952A6"/>
    <w:rsid w:val="001A4758"/>
    <w:rsid w:val="001A665C"/>
    <w:rsid w:val="001B7548"/>
    <w:rsid w:val="001C20E1"/>
    <w:rsid w:val="001C3710"/>
    <w:rsid w:val="001C5B60"/>
    <w:rsid w:val="001C65D9"/>
    <w:rsid w:val="001D17D0"/>
    <w:rsid w:val="001D59C3"/>
    <w:rsid w:val="001E0822"/>
    <w:rsid w:val="001F3AC8"/>
    <w:rsid w:val="001F605A"/>
    <w:rsid w:val="00200C4C"/>
    <w:rsid w:val="00206332"/>
    <w:rsid w:val="002147BE"/>
    <w:rsid w:val="00215C79"/>
    <w:rsid w:val="0021738D"/>
    <w:rsid w:val="00217CB6"/>
    <w:rsid w:val="0023036C"/>
    <w:rsid w:val="002345B8"/>
    <w:rsid w:val="00244E1B"/>
    <w:rsid w:val="00250075"/>
    <w:rsid w:val="002501AE"/>
    <w:rsid w:val="002507C8"/>
    <w:rsid w:val="00255F2A"/>
    <w:rsid w:val="00260BC5"/>
    <w:rsid w:val="002631EC"/>
    <w:rsid w:val="00265FE9"/>
    <w:rsid w:val="002670AF"/>
    <w:rsid w:val="00274FD7"/>
    <w:rsid w:val="002836B1"/>
    <w:rsid w:val="00283708"/>
    <w:rsid w:val="00286876"/>
    <w:rsid w:val="0029164F"/>
    <w:rsid w:val="002B1CA6"/>
    <w:rsid w:val="002B3596"/>
    <w:rsid w:val="002B3C11"/>
    <w:rsid w:val="002B539F"/>
    <w:rsid w:val="002C54ED"/>
    <w:rsid w:val="002D4679"/>
    <w:rsid w:val="002D5364"/>
    <w:rsid w:val="002D6F8E"/>
    <w:rsid w:val="002E0D58"/>
    <w:rsid w:val="002E3CDE"/>
    <w:rsid w:val="002E3E17"/>
    <w:rsid w:val="002E7017"/>
    <w:rsid w:val="002F117B"/>
    <w:rsid w:val="002F15E4"/>
    <w:rsid w:val="002F313F"/>
    <w:rsid w:val="002F6710"/>
    <w:rsid w:val="00302CA1"/>
    <w:rsid w:val="00306F8A"/>
    <w:rsid w:val="0031179F"/>
    <w:rsid w:val="003133F3"/>
    <w:rsid w:val="00314387"/>
    <w:rsid w:val="00314478"/>
    <w:rsid w:val="003146AC"/>
    <w:rsid w:val="00315B9D"/>
    <w:rsid w:val="00323183"/>
    <w:rsid w:val="00326651"/>
    <w:rsid w:val="00327A8F"/>
    <w:rsid w:val="00333335"/>
    <w:rsid w:val="00337A4C"/>
    <w:rsid w:val="0034649D"/>
    <w:rsid w:val="00351AFA"/>
    <w:rsid w:val="0035538F"/>
    <w:rsid w:val="00360DF4"/>
    <w:rsid w:val="003757F7"/>
    <w:rsid w:val="00377972"/>
    <w:rsid w:val="003852E5"/>
    <w:rsid w:val="00387039"/>
    <w:rsid w:val="00391058"/>
    <w:rsid w:val="00391AD0"/>
    <w:rsid w:val="0039543A"/>
    <w:rsid w:val="003A1EDD"/>
    <w:rsid w:val="003A38C2"/>
    <w:rsid w:val="003A4589"/>
    <w:rsid w:val="003B1B65"/>
    <w:rsid w:val="003B63B9"/>
    <w:rsid w:val="003B71A7"/>
    <w:rsid w:val="003C185A"/>
    <w:rsid w:val="003C39A5"/>
    <w:rsid w:val="003D5735"/>
    <w:rsid w:val="003E08CA"/>
    <w:rsid w:val="003F00DA"/>
    <w:rsid w:val="003F08EF"/>
    <w:rsid w:val="003F249C"/>
    <w:rsid w:val="00400369"/>
    <w:rsid w:val="00400E99"/>
    <w:rsid w:val="004066DC"/>
    <w:rsid w:val="00437A20"/>
    <w:rsid w:val="004411BA"/>
    <w:rsid w:val="00442EE5"/>
    <w:rsid w:val="00446CB5"/>
    <w:rsid w:val="00452C99"/>
    <w:rsid w:val="00454C29"/>
    <w:rsid w:val="00454D2B"/>
    <w:rsid w:val="0045600D"/>
    <w:rsid w:val="00464879"/>
    <w:rsid w:val="00467EDF"/>
    <w:rsid w:val="004709FC"/>
    <w:rsid w:val="00480811"/>
    <w:rsid w:val="00485F42"/>
    <w:rsid w:val="00491E6F"/>
    <w:rsid w:val="004947EB"/>
    <w:rsid w:val="004B1135"/>
    <w:rsid w:val="004B2A0B"/>
    <w:rsid w:val="004B6D65"/>
    <w:rsid w:val="004B7E67"/>
    <w:rsid w:val="004C0955"/>
    <w:rsid w:val="004C3C53"/>
    <w:rsid w:val="004C5363"/>
    <w:rsid w:val="004D356B"/>
    <w:rsid w:val="004E3B7D"/>
    <w:rsid w:val="004E4C08"/>
    <w:rsid w:val="004E638B"/>
    <w:rsid w:val="005026BF"/>
    <w:rsid w:val="005055AB"/>
    <w:rsid w:val="0050587F"/>
    <w:rsid w:val="00510A2C"/>
    <w:rsid w:val="00526DDE"/>
    <w:rsid w:val="00527F02"/>
    <w:rsid w:val="00533C37"/>
    <w:rsid w:val="00546050"/>
    <w:rsid w:val="00552395"/>
    <w:rsid w:val="00555238"/>
    <w:rsid w:val="005571EC"/>
    <w:rsid w:val="00557CF0"/>
    <w:rsid w:val="005612F7"/>
    <w:rsid w:val="00565854"/>
    <w:rsid w:val="005676ED"/>
    <w:rsid w:val="00575E8A"/>
    <w:rsid w:val="00577A1D"/>
    <w:rsid w:val="00580CFC"/>
    <w:rsid w:val="00586014"/>
    <w:rsid w:val="00593339"/>
    <w:rsid w:val="005A2206"/>
    <w:rsid w:val="005A40A2"/>
    <w:rsid w:val="005A4368"/>
    <w:rsid w:val="005A7C6A"/>
    <w:rsid w:val="005B19E1"/>
    <w:rsid w:val="005B209A"/>
    <w:rsid w:val="005C2B56"/>
    <w:rsid w:val="005C4249"/>
    <w:rsid w:val="005C73BA"/>
    <w:rsid w:val="005C794F"/>
    <w:rsid w:val="005D2D60"/>
    <w:rsid w:val="005D475C"/>
    <w:rsid w:val="005D6CA5"/>
    <w:rsid w:val="005D74B0"/>
    <w:rsid w:val="005E2F2F"/>
    <w:rsid w:val="005E4233"/>
    <w:rsid w:val="005E6E3C"/>
    <w:rsid w:val="005E7D24"/>
    <w:rsid w:val="005F1064"/>
    <w:rsid w:val="005F51B8"/>
    <w:rsid w:val="00602800"/>
    <w:rsid w:val="006158F6"/>
    <w:rsid w:val="00616220"/>
    <w:rsid w:val="006163BF"/>
    <w:rsid w:val="006378A5"/>
    <w:rsid w:val="0064277D"/>
    <w:rsid w:val="0064363F"/>
    <w:rsid w:val="00647433"/>
    <w:rsid w:val="006515EC"/>
    <w:rsid w:val="00656A94"/>
    <w:rsid w:val="00657607"/>
    <w:rsid w:val="00660F84"/>
    <w:rsid w:val="006641CF"/>
    <w:rsid w:val="00664B1A"/>
    <w:rsid w:val="006666AD"/>
    <w:rsid w:val="00670D7B"/>
    <w:rsid w:val="00683CB4"/>
    <w:rsid w:val="006876A7"/>
    <w:rsid w:val="006910E1"/>
    <w:rsid w:val="00695033"/>
    <w:rsid w:val="006C45A7"/>
    <w:rsid w:val="006C55D5"/>
    <w:rsid w:val="006C745B"/>
    <w:rsid w:val="006D61FD"/>
    <w:rsid w:val="006F1929"/>
    <w:rsid w:val="006F2281"/>
    <w:rsid w:val="00703D2B"/>
    <w:rsid w:val="00721C75"/>
    <w:rsid w:val="00733127"/>
    <w:rsid w:val="00735FA6"/>
    <w:rsid w:val="00741681"/>
    <w:rsid w:val="007463C1"/>
    <w:rsid w:val="00751A14"/>
    <w:rsid w:val="0076111B"/>
    <w:rsid w:val="00761F89"/>
    <w:rsid w:val="00766AD8"/>
    <w:rsid w:val="00782398"/>
    <w:rsid w:val="00795A0E"/>
    <w:rsid w:val="00797424"/>
    <w:rsid w:val="007A05D9"/>
    <w:rsid w:val="007A1D84"/>
    <w:rsid w:val="007A494D"/>
    <w:rsid w:val="007B0768"/>
    <w:rsid w:val="007B3A9D"/>
    <w:rsid w:val="007D01B5"/>
    <w:rsid w:val="007D2286"/>
    <w:rsid w:val="007D4575"/>
    <w:rsid w:val="007E23E1"/>
    <w:rsid w:val="00804B91"/>
    <w:rsid w:val="008100C6"/>
    <w:rsid w:val="0081154C"/>
    <w:rsid w:val="00825194"/>
    <w:rsid w:val="00827DFC"/>
    <w:rsid w:val="00833109"/>
    <w:rsid w:val="00835F57"/>
    <w:rsid w:val="00841A70"/>
    <w:rsid w:val="00842352"/>
    <w:rsid w:val="008425C8"/>
    <w:rsid w:val="0084261D"/>
    <w:rsid w:val="008479CD"/>
    <w:rsid w:val="0085083D"/>
    <w:rsid w:val="00856E5A"/>
    <w:rsid w:val="00861790"/>
    <w:rsid w:val="0086402F"/>
    <w:rsid w:val="00871F4A"/>
    <w:rsid w:val="00872B0C"/>
    <w:rsid w:val="0087468A"/>
    <w:rsid w:val="00880B83"/>
    <w:rsid w:val="00881B9C"/>
    <w:rsid w:val="008847E9"/>
    <w:rsid w:val="008860F8"/>
    <w:rsid w:val="00890AD8"/>
    <w:rsid w:val="00892AB2"/>
    <w:rsid w:val="00893EAE"/>
    <w:rsid w:val="00895FCA"/>
    <w:rsid w:val="008A1081"/>
    <w:rsid w:val="008A4734"/>
    <w:rsid w:val="008A63E2"/>
    <w:rsid w:val="008B6B45"/>
    <w:rsid w:val="008B7FA4"/>
    <w:rsid w:val="008C1F49"/>
    <w:rsid w:val="008C4E56"/>
    <w:rsid w:val="008C67AB"/>
    <w:rsid w:val="008D0138"/>
    <w:rsid w:val="008D1670"/>
    <w:rsid w:val="008D199B"/>
    <w:rsid w:val="008D7F5A"/>
    <w:rsid w:val="008E36D1"/>
    <w:rsid w:val="008E5B48"/>
    <w:rsid w:val="008E63C0"/>
    <w:rsid w:val="008E71BF"/>
    <w:rsid w:val="008E7D54"/>
    <w:rsid w:val="008F09FF"/>
    <w:rsid w:val="008F0B5A"/>
    <w:rsid w:val="008F11B1"/>
    <w:rsid w:val="00902BD0"/>
    <w:rsid w:val="009046A7"/>
    <w:rsid w:val="00904E2D"/>
    <w:rsid w:val="00904F2D"/>
    <w:rsid w:val="00906847"/>
    <w:rsid w:val="00925EAA"/>
    <w:rsid w:val="00933B48"/>
    <w:rsid w:val="00936361"/>
    <w:rsid w:val="00944204"/>
    <w:rsid w:val="00950A39"/>
    <w:rsid w:val="00954BC5"/>
    <w:rsid w:val="00955608"/>
    <w:rsid w:val="0096569D"/>
    <w:rsid w:val="009708A0"/>
    <w:rsid w:val="00984417"/>
    <w:rsid w:val="0098762C"/>
    <w:rsid w:val="00991C5F"/>
    <w:rsid w:val="0099337E"/>
    <w:rsid w:val="00995563"/>
    <w:rsid w:val="0099676E"/>
    <w:rsid w:val="009A31B5"/>
    <w:rsid w:val="009A6001"/>
    <w:rsid w:val="009A67F8"/>
    <w:rsid w:val="009B1201"/>
    <w:rsid w:val="009C7E50"/>
    <w:rsid w:val="009C7ED1"/>
    <w:rsid w:val="009D7DE6"/>
    <w:rsid w:val="009E2154"/>
    <w:rsid w:val="009E2B3C"/>
    <w:rsid w:val="009E2DB2"/>
    <w:rsid w:val="009E56CE"/>
    <w:rsid w:val="009F7DF1"/>
    <w:rsid w:val="00A005E4"/>
    <w:rsid w:val="00A019BD"/>
    <w:rsid w:val="00A01D4A"/>
    <w:rsid w:val="00A055B8"/>
    <w:rsid w:val="00A109BB"/>
    <w:rsid w:val="00A139B9"/>
    <w:rsid w:val="00A17982"/>
    <w:rsid w:val="00A217CC"/>
    <w:rsid w:val="00A2223D"/>
    <w:rsid w:val="00A3554D"/>
    <w:rsid w:val="00A36704"/>
    <w:rsid w:val="00A44382"/>
    <w:rsid w:val="00A54779"/>
    <w:rsid w:val="00A57DDA"/>
    <w:rsid w:val="00A60002"/>
    <w:rsid w:val="00A63436"/>
    <w:rsid w:val="00A664E9"/>
    <w:rsid w:val="00A8281D"/>
    <w:rsid w:val="00AA0324"/>
    <w:rsid w:val="00AB2672"/>
    <w:rsid w:val="00AB3787"/>
    <w:rsid w:val="00AB3A4D"/>
    <w:rsid w:val="00AB4A22"/>
    <w:rsid w:val="00AB70CC"/>
    <w:rsid w:val="00AC526F"/>
    <w:rsid w:val="00AC5A56"/>
    <w:rsid w:val="00AC5BFF"/>
    <w:rsid w:val="00AD357A"/>
    <w:rsid w:val="00AD4C5E"/>
    <w:rsid w:val="00AD6282"/>
    <w:rsid w:val="00AD6BAC"/>
    <w:rsid w:val="00AD6DFA"/>
    <w:rsid w:val="00AD7499"/>
    <w:rsid w:val="00AE1B7F"/>
    <w:rsid w:val="00AE258B"/>
    <w:rsid w:val="00AF16EC"/>
    <w:rsid w:val="00B04B64"/>
    <w:rsid w:val="00B12B85"/>
    <w:rsid w:val="00B13A1A"/>
    <w:rsid w:val="00B158F8"/>
    <w:rsid w:val="00B2462A"/>
    <w:rsid w:val="00B25FA6"/>
    <w:rsid w:val="00B41C58"/>
    <w:rsid w:val="00B50E9F"/>
    <w:rsid w:val="00B50F39"/>
    <w:rsid w:val="00B519CA"/>
    <w:rsid w:val="00B62B96"/>
    <w:rsid w:val="00B7257C"/>
    <w:rsid w:val="00B72BAF"/>
    <w:rsid w:val="00B770CA"/>
    <w:rsid w:val="00B77ECD"/>
    <w:rsid w:val="00B77F9B"/>
    <w:rsid w:val="00B80AE4"/>
    <w:rsid w:val="00B81446"/>
    <w:rsid w:val="00B84881"/>
    <w:rsid w:val="00B86B3E"/>
    <w:rsid w:val="00B92D28"/>
    <w:rsid w:val="00BA0672"/>
    <w:rsid w:val="00BA4E14"/>
    <w:rsid w:val="00BA62FA"/>
    <w:rsid w:val="00BC2ED6"/>
    <w:rsid w:val="00BD200B"/>
    <w:rsid w:val="00BD4CDC"/>
    <w:rsid w:val="00BE4E15"/>
    <w:rsid w:val="00BE5441"/>
    <w:rsid w:val="00BE792C"/>
    <w:rsid w:val="00BF1043"/>
    <w:rsid w:val="00BF182C"/>
    <w:rsid w:val="00BF4784"/>
    <w:rsid w:val="00C02F2B"/>
    <w:rsid w:val="00C04F16"/>
    <w:rsid w:val="00C05095"/>
    <w:rsid w:val="00C0666C"/>
    <w:rsid w:val="00C11EBF"/>
    <w:rsid w:val="00C16470"/>
    <w:rsid w:val="00C31072"/>
    <w:rsid w:val="00C3711A"/>
    <w:rsid w:val="00C42094"/>
    <w:rsid w:val="00C430C1"/>
    <w:rsid w:val="00C5270D"/>
    <w:rsid w:val="00C537F6"/>
    <w:rsid w:val="00C57CD6"/>
    <w:rsid w:val="00C6094E"/>
    <w:rsid w:val="00C63464"/>
    <w:rsid w:val="00C65B73"/>
    <w:rsid w:val="00C7140A"/>
    <w:rsid w:val="00C729E2"/>
    <w:rsid w:val="00C812FF"/>
    <w:rsid w:val="00C81C6B"/>
    <w:rsid w:val="00C86D36"/>
    <w:rsid w:val="00C91472"/>
    <w:rsid w:val="00C94338"/>
    <w:rsid w:val="00C94C8C"/>
    <w:rsid w:val="00C96392"/>
    <w:rsid w:val="00CA6CBB"/>
    <w:rsid w:val="00CB386B"/>
    <w:rsid w:val="00CB427A"/>
    <w:rsid w:val="00CC16C8"/>
    <w:rsid w:val="00CC467C"/>
    <w:rsid w:val="00CD725A"/>
    <w:rsid w:val="00CE0A7C"/>
    <w:rsid w:val="00CE2C86"/>
    <w:rsid w:val="00CE4551"/>
    <w:rsid w:val="00CF69CA"/>
    <w:rsid w:val="00D00AF4"/>
    <w:rsid w:val="00D01D6C"/>
    <w:rsid w:val="00D06263"/>
    <w:rsid w:val="00D158E8"/>
    <w:rsid w:val="00D21B8B"/>
    <w:rsid w:val="00D22236"/>
    <w:rsid w:val="00D2410B"/>
    <w:rsid w:val="00D41423"/>
    <w:rsid w:val="00D42870"/>
    <w:rsid w:val="00D54B96"/>
    <w:rsid w:val="00D5523A"/>
    <w:rsid w:val="00D60BBA"/>
    <w:rsid w:val="00D60D58"/>
    <w:rsid w:val="00D6267B"/>
    <w:rsid w:val="00D66A21"/>
    <w:rsid w:val="00D71BAA"/>
    <w:rsid w:val="00D72215"/>
    <w:rsid w:val="00D73C6B"/>
    <w:rsid w:val="00D77401"/>
    <w:rsid w:val="00D81374"/>
    <w:rsid w:val="00D816A1"/>
    <w:rsid w:val="00D8666D"/>
    <w:rsid w:val="00D9203B"/>
    <w:rsid w:val="00D95C49"/>
    <w:rsid w:val="00D95E1A"/>
    <w:rsid w:val="00DB6EBE"/>
    <w:rsid w:val="00DB76BF"/>
    <w:rsid w:val="00DC1C0B"/>
    <w:rsid w:val="00DC4985"/>
    <w:rsid w:val="00DC50EC"/>
    <w:rsid w:val="00DD0DE2"/>
    <w:rsid w:val="00DD27F9"/>
    <w:rsid w:val="00DE14B5"/>
    <w:rsid w:val="00DE3D72"/>
    <w:rsid w:val="00DE4621"/>
    <w:rsid w:val="00DE76AE"/>
    <w:rsid w:val="00DF4390"/>
    <w:rsid w:val="00E01C56"/>
    <w:rsid w:val="00E05FBA"/>
    <w:rsid w:val="00E12079"/>
    <w:rsid w:val="00E15D8A"/>
    <w:rsid w:val="00E15ED0"/>
    <w:rsid w:val="00E1618B"/>
    <w:rsid w:val="00E1745B"/>
    <w:rsid w:val="00E17B55"/>
    <w:rsid w:val="00E211BF"/>
    <w:rsid w:val="00E262CC"/>
    <w:rsid w:val="00E27052"/>
    <w:rsid w:val="00E3475C"/>
    <w:rsid w:val="00E358FD"/>
    <w:rsid w:val="00E405D9"/>
    <w:rsid w:val="00E47F08"/>
    <w:rsid w:val="00E51D41"/>
    <w:rsid w:val="00E52392"/>
    <w:rsid w:val="00E52838"/>
    <w:rsid w:val="00E6514D"/>
    <w:rsid w:val="00E70B0C"/>
    <w:rsid w:val="00E755AD"/>
    <w:rsid w:val="00E771B7"/>
    <w:rsid w:val="00E80487"/>
    <w:rsid w:val="00E84124"/>
    <w:rsid w:val="00E90F8D"/>
    <w:rsid w:val="00E940A5"/>
    <w:rsid w:val="00E95B9E"/>
    <w:rsid w:val="00E96DC0"/>
    <w:rsid w:val="00EA53B0"/>
    <w:rsid w:val="00EB6E6A"/>
    <w:rsid w:val="00EC32C0"/>
    <w:rsid w:val="00ED6015"/>
    <w:rsid w:val="00EE333B"/>
    <w:rsid w:val="00EE3999"/>
    <w:rsid w:val="00EE49C5"/>
    <w:rsid w:val="00EE5823"/>
    <w:rsid w:val="00EF4EEB"/>
    <w:rsid w:val="00F14E31"/>
    <w:rsid w:val="00F1606A"/>
    <w:rsid w:val="00F2148D"/>
    <w:rsid w:val="00F2284F"/>
    <w:rsid w:val="00F32151"/>
    <w:rsid w:val="00F32516"/>
    <w:rsid w:val="00F32557"/>
    <w:rsid w:val="00F364FA"/>
    <w:rsid w:val="00F44734"/>
    <w:rsid w:val="00F47B11"/>
    <w:rsid w:val="00F56DBF"/>
    <w:rsid w:val="00F70A0A"/>
    <w:rsid w:val="00F72DD4"/>
    <w:rsid w:val="00F734AC"/>
    <w:rsid w:val="00F75928"/>
    <w:rsid w:val="00F83AC8"/>
    <w:rsid w:val="00F92FFF"/>
    <w:rsid w:val="00F9708C"/>
    <w:rsid w:val="00FA194A"/>
    <w:rsid w:val="00FA21E7"/>
    <w:rsid w:val="00FA5754"/>
    <w:rsid w:val="00FB10CF"/>
    <w:rsid w:val="00FB2942"/>
    <w:rsid w:val="00FB56BB"/>
    <w:rsid w:val="00FC41A4"/>
    <w:rsid w:val="00FD7A2C"/>
    <w:rsid w:val="00FE5298"/>
    <w:rsid w:val="00FE55D5"/>
    <w:rsid w:val="00FE649A"/>
    <w:rsid w:val="00FF1C65"/>
    <w:rsid w:val="00FF26C3"/>
    <w:rsid w:val="00FF449A"/>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95FB"/>
  <w15:docId w15:val="{ED112A9D-B682-4D91-B02A-94BDA1A0B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649D"/>
    <w:pPr>
      <w:spacing w:after="160" w:line="252" w:lineRule="auto"/>
    </w:pPr>
    <w:rPr>
      <w:rFonts w:cs="Times New Roman"/>
      <w:sz w:val="22"/>
      <w:lang w:eastAsia="ru-RU"/>
    </w:rPr>
  </w:style>
  <w:style w:type="paragraph" w:styleId="1">
    <w:name w:val="heading 1"/>
    <w:basedOn w:val="a"/>
    <w:next w:val="a"/>
    <w:link w:val="10"/>
    <w:uiPriority w:val="9"/>
    <w:qFormat/>
    <w:rsid w:val="005571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519CA"/>
    <w:pPr>
      <w:numPr>
        <w:numId w:val="1"/>
      </w:numPr>
      <w:spacing w:after="560" w:line="360" w:lineRule="auto"/>
      <w:ind w:left="1066" w:hanging="357"/>
      <w:contextualSpacing/>
      <w:outlineLvl w:val="1"/>
    </w:pPr>
    <w:rPr>
      <w:rFonts w:ascii="Times New Roman" w:eastAsiaTheme="majorEastAsia" w:hAnsi="Times New Roman" w:cstheme="majorBidi"/>
      <w:b/>
      <w:caps/>
      <w:spacing w:val="-10"/>
      <w:kern w:val="28"/>
      <w:sz w:val="28"/>
      <w:szCs w:val="56"/>
      <w:lang w:eastAsia="en-US"/>
    </w:rPr>
  </w:style>
  <w:style w:type="paragraph" w:styleId="3">
    <w:name w:val="heading 3"/>
    <w:basedOn w:val="a"/>
    <w:next w:val="a"/>
    <w:link w:val="30"/>
    <w:uiPriority w:val="9"/>
    <w:semiHidden/>
    <w:unhideWhenUsed/>
    <w:qFormat/>
    <w:rsid w:val="002E3C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C63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link w:val="a5"/>
    <w:qFormat/>
    <w:pPr>
      <w:keepNext/>
      <w:spacing w:before="240" w:after="120"/>
    </w:pPr>
    <w:rPr>
      <w:rFonts w:ascii="Liberation Sans" w:eastAsia="Noto Sans CJK SC" w:hAnsi="Liberation Sans" w:cs="Lohit Devanagari"/>
      <w:sz w:val="28"/>
      <w:szCs w:val="28"/>
    </w:rPr>
  </w:style>
  <w:style w:type="paragraph" w:styleId="a4">
    <w:name w:val="Body Text"/>
    <w:basedOn w:val="a"/>
    <w:link w:val="a6"/>
    <w:pPr>
      <w:spacing w:after="140" w:line="276" w:lineRule="auto"/>
    </w:pPr>
  </w:style>
  <w:style w:type="paragraph" w:styleId="a7">
    <w:name w:val="List"/>
    <w:basedOn w:val="a4"/>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styleId="a9">
    <w:name w:val="index heading"/>
    <w:basedOn w:val="a"/>
    <w:qFormat/>
    <w:pPr>
      <w:suppressLineNumbers/>
    </w:pPr>
    <w:rPr>
      <w:rFonts w:cs="Lohit Devanagari"/>
    </w:rPr>
  </w:style>
  <w:style w:type="paragraph" w:styleId="aa">
    <w:name w:val="List Paragraph"/>
    <w:basedOn w:val="a"/>
    <w:link w:val="ab"/>
    <w:uiPriority w:val="34"/>
    <w:qFormat/>
    <w:rsid w:val="00735FA6"/>
    <w:pPr>
      <w:ind w:left="720"/>
      <w:contextualSpacing/>
    </w:pPr>
  </w:style>
  <w:style w:type="character" w:styleId="ac">
    <w:name w:val="Hyperlink"/>
    <w:basedOn w:val="a0"/>
    <w:uiPriority w:val="99"/>
    <w:unhideWhenUsed/>
    <w:rsid w:val="00191E47"/>
    <w:rPr>
      <w:color w:val="0563C1" w:themeColor="hyperlink"/>
      <w:u w:val="single"/>
    </w:rPr>
  </w:style>
  <w:style w:type="paragraph" w:styleId="11">
    <w:name w:val="toc 1"/>
    <w:basedOn w:val="a"/>
    <w:next w:val="a"/>
    <w:autoRedefine/>
    <w:uiPriority w:val="39"/>
    <w:unhideWhenUsed/>
    <w:rsid w:val="00A17982"/>
    <w:pPr>
      <w:spacing w:after="100"/>
    </w:pPr>
  </w:style>
  <w:style w:type="table" w:styleId="ad">
    <w:name w:val="Table Grid"/>
    <w:basedOn w:val="a1"/>
    <w:uiPriority w:val="39"/>
    <w:rsid w:val="008C6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519CA"/>
    <w:rPr>
      <w:rFonts w:ascii="Times New Roman" w:eastAsiaTheme="majorEastAsia" w:hAnsi="Times New Roman" w:cstheme="majorBidi"/>
      <w:b/>
      <w:caps/>
      <w:spacing w:val="-10"/>
      <w:kern w:val="28"/>
      <w:sz w:val="28"/>
      <w:szCs w:val="56"/>
    </w:rPr>
  </w:style>
  <w:style w:type="paragraph" w:styleId="21">
    <w:name w:val="toc 2"/>
    <w:basedOn w:val="a"/>
    <w:next w:val="a"/>
    <w:autoRedefine/>
    <w:uiPriority w:val="39"/>
    <w:unhideWhenUsed/>
    <w:rsid w:val="00B519CA"/>
    <w:pPr>
      <w:spacing w:after="100"/>
      <w:ind w:left="220"/>
    </w:pPr>
  </w:style>
  <w:style w:type="table" w:customStyle="1" w:styleId="22">
    <w:name w:val="Сетка таблицы2"/>
    <w:basedOn w:val="a1"/>
    <w:next w:val="ad"/>
    <w:uiPriority w:val="39"/>
    <w:rsid w:val="00893EAE"/>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893EAE"/>
    <w:pPr>
      <w:spacing w:after="100"/>
      <w:ind w:left="440"/>
    </w:pPr>
  </w:style>
  <w:style w:type="character" w:customStyle="1" w:styleId="10">
    <w:name w:val="Заголовок 1 Знак"/>
    <w:basedOn w:val="a0"/>
    <w:link w:val="1"/>
    <w:uiPriority w:val="9"/>
    <w:rsid w:val="005571EC"/>
    <w:rPr>
      <w:rFonts w:asciiTheme="majorHAnsi" w:eastAsiaTheme="majorEastAsia" w:hAnsiTheme="majorHAnsi" w:cstheme="majorBidi"/>
      <w:color w:val="2E74B5" w:themeColor="accent1" w:themeShade="BF"/>
      <w:sz w:val="32"/>
      <w:szCs w:val="32"/>
      <w:lang w:eastAsia="ru-RU"/>
    </w:rPr>
  </w:style>
  <w:style w:type="paragraph" w:styleId="41">
    <w:name w:val="toc 4"/>
    <w:basedOn w:val="a"/>
    <w:next w:val="a"/>
    <w:autoRedefine/>
    <w:uiPriority w:val="39"/>
    <w:unhideWhenUsed/>
    <w:rsid w:val="00283708"/>
    <w:pPr>
      <w:spacing w:after="100"/>
      <w:ind w:left="660"/>
    </w:pPr>
  </w:style>
  <w:style w:type="table" w:customStyle="1" w:styleId="12">
    <w:name w:val="Сетка таблицы1"/>
    <w:basedOn w:val="a1"/>
    <w:next w:val="ad"/>
    <w:uiPriority w:val="39"/>
    <w:rsid w:val="00E15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2E3CDE"/>
    <w:rPr>
      <w:rFonts w:asciiTheme="majorHAnsi" w:eastAsiaTheme="majorEastAsia" w:hAnsiTheme="majorHAnsi" w:cstheme="majorBidi"/>
      <w:color w:val="1F4D78" w:themeColor="accent1" w:themeShade="7F"/>
      <w:sz w:val="24"/>
      <w:szCs w:val="24"/>
      <w:lang w:eastAsia="ru-RU"/>
    </w:rPr>
  </w:style>
  <w:style w:type="table" w:customStyle="1" w:styleId="32">
    <w:name w:val="Сетка таблицы3"/>
    <w:basedOn w:val="a1"/>
    <w:next w:val="ad"/>
    <w:uiPriority w:val="59"/>
    <w:rsid w:val="004B7E67"/>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qFormat/>
    <w:rsid w:val="0064363F"/>
    <w:pPr>
      <w:spacing w:before="100" w:beforeAutospacing="1" w:after="100" w:afterAutospacing="1" w:line="240" w:lineRule="auto"/>
    </w:pPr>
    <w:rPr>
      <w:rFonts w:ascii="Times New Roman" w:eastAsia="Times New Roman" w:hAnsi="Times New Roman"/>
      <w:sz w:val="24"/>
      <w:szCs w:val="24"/>
    </w:rPr>
  </w:style>
  <w:style w:type="character" w:customStyle="1" w:styleId="40">
    <w:name w:val="Заголовок 4 Знак"/>
    <w:basedOn w:val="a0"/>
    <w:link w:val="4"/>
    <w:uiPriority w:val="9"/>
    <w:semiHidden/>
    <w:rsid w:val="000C6351"/>
    <w:rPr>
      <w:rFonts w:asciiTheme="majorHAnsi" w:eastAsiaTheme="majorEastAsia" w:hAnsiTheme="majorHAnsi" w:cstheme="majorBidi"/>
      <w:i/>
      <w:iCs/>
      <w:color w:val="2E74B5" w:themeColor="accent1" w:themeShade="BF"/>
      <w:sz w:val="22"/>
      <w:lang w:eastAsia="ru-RU"/>
    </w:rPr>
  </w:style>
  <w:style w:type="character" w:styleId="af">
    <w:name w:val="FollowedHyperlink"/>
    <w:basedOn w:val="a0"/>
    <w:uiPriority w:val="99"/>
    <w:semiHidden/>
    <w:unhideWhenUsed/>
    <w:rsid w:val="005A2206"/>
    <w:rPr>
      <w:color w:val="954F72" w:themeColor="followedHyperlink"/>
      <w:u w:val="single"/>
    </w:rPr>
  </w:style>
  <w:style w:type="table" w:customStyle="1" w:styleId="42">
    <w:name w:val="Сетка таблицы4"/>
    <w:basedOn w:val="a1"/>
    <w:next w:val="ad"/>
    <w:uiPriority w:val="39"/>
    <w:rsid w:val="00AD4C5E"/>
    <w:rPr>
      <w:rFonts w:ascii="Calibri" w:eastAsia="Calibri"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Заголовок Знак"/>
    <w:basedOn w:val="a0"/>
    <w:link w:val="a3"/>
    <w:rsid w:val="00E01C56"/>
    <w:rPr>
      <w:rFonts w:ascii="Liberation Sans" w:eastAsia="Noto Sans CJK SC" w:hAnsi="Liberation Sans" w:cs="Lohit Devanagari"/>
      <w:sz w:val="28"/>
      <w:szCs w:val="28"/>
      <w:lang w:eastAsia="ru-RU"/>
    </w:rPr>
  </w:style>
  <w:style w:type="character" w:customStyle="1" w:styleId="a6">
    <w:name w:val="Основной текст Знак"/>
    <w:basedOn w:val="a0"/>
    <w:link w:val="a4"/>
    <w:rsid w:val="00E01C56"/>
    <w:rPr>
      <w:rFonts w:cs="Times New Roman"/>
      <w:sz w:val="22"/>
      <w:lang w:eastAsia="ru-RU"/>
    </w:rPr>
  </w:style>
  <w:style w:type="paragraph" w:styleId="13">
    <w:name w:val="index 1"/>
    <w:basedOn w:val="a"/>
    <w:next w:val="a"/>
    <w:autoRedefine/>
    <w:uiPriority w:val="99"/>
    <w:semiHidden/>
    <w:unhideWhenUsed/>
    <w:rsid w:val="00E01C56"/>
    <w:pPr>
      <w:spacing w:after="0" w:line="240" w:lineRule="auto"/>
      <w:ind w:left="220" w:hanging="220"/>
    </w:pPr>
  </w:style>
  <w:style w:type="paragraph" w:customStyle="1" w:styleId="1spisok">
    <w:name w:val="1spisok"/>
    <w:basedOn w:val="aa"/>
    <w:link w:val="1spisok0"/>
    <w:qFormat/>
    <w:rsid w:val="005612F7"/>
    <w:pPr>
      <w:numPr>
        <w:ilvl w:val="1"/>
        <w:numId w:val="8"/>
      </w:numPr>
      <w:spacing w:after="0" w:line="360" w:lineRule="auto"/>
      <w:jc w:val="both"/>
    </w:pPr>
    <w:rPr>
      <w:rFonts w:ascii="Times New Roman" w:eastAsia="Calibri" w:hAnsi="Times New Roman"/>
      <w:sz w:val="28"/>
      <w:szCs w:val="28"/>
      <w:lang w:eastAsia="en-US"/>
    </w:rPr>
  </w:style>
  <w:style w:type="character" w:customStyle="1" w:styleId="14">
    <w:name w:val="Неразрешенное упоминание1"/>
    <w:basedOn w:val="a0"/>
    <w:uiPriority w:val="99"/>
    <w:semiHidden/>
    <w:unhideWhenUsed/>
    <w:rsid w:val="0035538F"/>
    <w:rPr>
      <w:color w:val="605E5C"/>
      <w:shd w:val="clear" w:color="auto" w:fill="E1DFDD"/>
    </w:rPr>
  </w:style>
  <w:style w:type="character" w:customStyle="1" w:styleId="ab">
    <w:name w:val="Абзац списка Знак"/>
    <w:basedOn w:val="a0"/>
    <w:link w:val="aa"/>
    <w:uiPriority w:val="34"/>
    <w:rsid w:val="005612F7"/>
    <w:rPr>
      <w:rFonts w:cs="Times New Roman"/>
      <w:sz w:val="22"/>
      <w:lang w:eastAsia="ru-RU"/>
    </w:rPr>
  </w:style>
  <w:style w:type="character" w:customStyle="1" w:styleId="1spisok0">
    <w:name w:val="1spisok Знак"/>
    <w:basedOn w:val="ab"/>
    <w:link w:val="1spisok"/>
    <w:rsid w:val="005612F7"/>
    <w:rPr>
      <w:rFonts w:ascii="Times New Roman" w:eastAsia="Calibri" w:hAnsi="Times New Roman" w:cs="Times New Roman"/>
      <w:sz w:val="28"/>
      <w:szCs w:val="28"/>
      <w:lang w:eastAsia="ru-RU"/>
    </w:rPr>
  </w:style>
  <w:style w:type="paragraph" w:customStyle="1" w:styleId="15">
    <w:name w:val="1ТЕКСТ"/>
    <w:basedOn w:val="a"/>
    <w:link w:val="16"/>
    <w:qFormat/>
    <w:rsid w:val="005E2F2F"/>
    <w:pPr>
      <w:spacing w:after="0" w:line="360" w:lineRule="auto"/>
      <w:ind w:firstLine="709"/>
      <w:jc w:val="both"/>
    </w:pPr>
    <w:rPr>
      <w:rFonts w:ascii="Times New Roman" w:eastAsia="Calibri" w:hAnsi="Times New Roman"/>
      <w:sz w:val="28"/>
      <w:szCs w:val="28"/>
      <w:lang w:eastAsia="en-US"/>
    </w:rPr>
  </w:style>
  <w:style w:type="character" w:customStyle="1" w:styleId="16">
    <w:name w:val="1ТЕКСТ Знак"/>
    <w:basedOn w:val="a0"/>
    <w:link w:val="15"/>
    <w:rsid w:val="005E2F2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274">
      <w:bodyDiv w:val="1"/>
      <w:marLeft w:val="0"/>
      <w:marRight w:val="0"/>
      <w:marTop w:val="0"/>
      <w:marBottom w:val="0"/>
      <w:divBdr>
        <w:top w:val="none" w:sz="0" w:space="0" w:color="auto"/>
        <w:left w:val="none" w:sz="0" w:space="0" w:color="auto"/>
        <w:bottom w:val="none" w:sz="0" w:space="0" w:color="auto"/>
        <w:right w:val="none" w:sz="0" w:space="0" w:color="auto"/>
      </w:divBdr>
    </w:div>
    <w:div w:id="6905392">
      <w:bodyDiv w:val="1"/>
      <w:marLeft w:val="0"/>
      <w:marRight w:val="0"/>
      <w:marTop w:val="0"/>
      <w:marBottom w:val="0"/>
      <w:divBdr>
        <w:top w:val="none" w:sz="0" w:space="0" w:color="auto"/>
        <w:left w:val="none" w:sz="0" w:space="0" w:color="auto"/>
        <w:bottom w:val="none" w:sz="0" w:space="0" w:color="auto"/>
        <w:right w:val="none" w:sz="0" w:space="0" w:color="auto"/>
      </w:divBdr>
    </w:div>
    <w:div w:id="90586381">
      <w:bodyDiv w:val="1"/>
      <w:marLeft w:val="0"/>
      <w:marRight w:val="0"/>
      <w:marTop w:val="0"/>
      <w:marBottom w:val="0"/>
      <w:divBdr>
        <w:top w:val="none" w:sz="0" w:space="0" w:color="auto"/>
        <w:left w:val="none" w:sz="0" w:space="0" w:color="auto"/>
        <w:bottom w:val="none" w:sz="0" w:space="0" w:color="auto"/>
        <w:right w:val="none" w:sz="0" w:space="0" w:color="auto"/>
      </w:divBdr>
    </w:div>
    <w:div w:id="152067212">
      <w:bodyDiv w:val="1"/>
      <w:marLeft w:val="0"/>
      <w:marRight w:val="0"/>
      <w:marTop w:val="0"/>
      <w:marBottom w:val="0"/>
      <w:divBdr>
        <w:top w:val="none" w:sz="0" w:space="0" w:color="auto"/>
        <w:left w:val="none" w:sz="0" w:space="0" w:color="auto"/>
        <w:bottom w:val="none" w:sz="0" w:space="0" w:color="auto"/>
        <w:right w:val="none" w:sz="0" w:space="0" w:color="auto"/>
      </w:divBdr>
    </w:div>
    <w:div w:id="160898820">
      <w:bodyDiv w:val="1"/>
      <w:marLeft w:val="0"/>
      <w:marRight w:val="0"/>
      <w:marTop w:val="0"/>
      <w:marBottom w:val="0"/>
      <w:divBdr>
        <w:top w:val="none" w:sz="0" w:space="0" w:color="auto"/>
        <w:left w:val="none" w:sz="0" w:space="0" w:color="auto"/>
        <w:bottom w:val="none" w:sz="0" w:space="0" w:color="auto"/>
        <w:right w:val="none" w:sz="0" w:space="0" w:color="auto"/>
      </w:divBdr>
    </w:div>
    <w:div w:id="168952553">
      <w:bodyDiv w:val="1"/>
      <w:marLeft w:val="0"/>
      <w:marRight w:val="0"/>
      <w:marTop w:val="0"/>
      <w:marBottom w:val="0"/>
      <w:divBdr>
        <w:top w:val="none" w:sz="0" w:space="0" w:color="auto"/>
        <w:left w:val="none" w:sz="0" w:space="0" w:color="auto"/>
        <w:bottom w:val="none" w:sz="0" w:space="0" w:color="auto"/>
        <w:right w:val="none" w:sz="0" w:space="0" w:color="auto"/>
      </w:divBdr>
    </w:div>
    <w:div w:id="169374443">
      <w:bodyDiv w:val="1"/>
      <w:marLeft w:val="0"/>
      <w:marRight w:val="0"/>
      <w:marTop w:val="0"/>
      <w:marBottom w:val="0"/>
      <w:divBdr>
        <w:top w:val="none" w:sz="0" w:space="0" w:color="auto"/>
        <w:left w:val="none" w:sz="0" w:space="0" w:color="auto"/>
        <w:bottom w:val="none" w:sz="0" w:space="0" w:color="auto"/>
        <w:right w:val="none" w:sz="0" w:space="0" w:color="auto"/>
      </w:divBdr>
    </w:div>
    <w:div w:id="179202740">
      <w:bodyDiv w:val="1"/>
      <w:marLeft w:val="0"/>
      <w:marRight w:val="0"/>
      <w:marTop w:val="0"/>
      <w:marBottom w:val="0"/>
      <w:divBdr>
        <w:top w:val="none" w:sz="0" w:space="0" w:color="auto"/>
        <w:left w:val="none" w:sz="0" w:space="0" w:color="auto"/>
        <w:bottom w:val="none" w:sz="0" w:space="0" w:color="auto"/>
        <w:right w:val="none" w:sz="0" w:space="0" w:color="auto"/>
      </w:divBdr>
    </w:div>
    <w:div w:id="207230819">
      <w:bodyDiv w:val="1"/>
      <w:marLeft w:val="0"/>
      <w:marRight w:val="0"/>
      <w:marTop w:val="0"/>
      <w:marBottom w:val="0"/>
      <w:divBdr>
        <w:top w:val="none" w:sz="0" w:space="0" w:color="auto"/>
        <w:left w:val="none" w:sz="0" w:space="0" w:color="auto"/>
        <w:bottom w:val="none" w:sz="0" w:space="0" w:color="auto"/>
        <w:right w:val="none" w:sz="0" w:space="0" w:color="auto"/>
      </w:divBdr>
    </w:div>
    <w:div w:id="223029391">
      <w:bodyDiv w:val="1"/>
      <w:marLeft w:val="0"/>
      <w:marRight w:val="0"/>
      <w:marTop w:val="0"/>
      <w:marBottom w:val="0"/>
      <w:divBdr>
        <w:top w:val="none" w:sz="0" w:space="0" w:color="auto"/>
        <w:left w:val="none" w:sz="0" w:space="0" w:color="auto"/>
        <w:bottom w:val="none" w:sz="0" w:space="0" w:color="auto"/>
        <w:right w:val="none" w:sz="0" w:space="0" w:color="auto"/>
      </w:divBdr>
    </w:div>
    <w:div w:id="261038403">
      <w:bodyDiv w:val="1"/>
      <w:marLeft w:val="0"/>
      <w:marRight w:val="0"/>
      <w:marTop w:val="0"/>
      <w:marBottom w:val="0"/>
      <w:divBdr>
        <w:top w:val="none" w:sz="0" w:space="0" w:color="auto"/>
        <w:left w:val="none" w:sz="0" w:space="0" w:color="auto"/>
        <w:bottom w:val="none" w:sz="0" w:space="0" w:color="auto"/>
        <w:right w:val="none" w:sz="0" w:space="0" w:color="auto"/>
      </w:divBdr>
    </w:div>
    <w:div w:id="287735715">
      <w:bodyDiv w:val="1"/>
      <w:marLeft w:val="0"/>
      <w:marRight w:val="0"/>
      <w:marTop w:val="0"/>
      <w:marBottom w:val="0"/>
      <w:divBdr>
        <w:top w:val="none" w:sz="0" w:space="0" w:color="auto"/>
        <w:left w:val="none" w:sz="0" w:space="0" w:color="auto"/>
        <w:bottom w:val="none" w:sz="0" w:space="0" w:color="auto"/>
        <w:right w:val="none" w:sz="0" w:space="0" w:color="auto"/>
      </w:divBdr>
    </w:div>
    <w:div w:id="391782070">
      <w:bodyDiv w:val="1"/>
      <w:marLeft w:val="0"/>
      <w:marRight w:val="0"/>
      <w:marTop w:val="0"/>
      <w:marBottom w:val="0"/>
      <w:divBdr>
        <w:top w:val="none" w:sz="0" w:space="0" w:color="auto"/>
        <w:left w:val="none" w:sz="0" w:space="0" w:color="auto"/>
        <w:bottom w:val="none" w:sz="0" w:space="0" w:color="auto"/>
        <w:right w:val="none" w:sz="0" w:space="0" w:color="auto"/>
      </w:divBdr>
    </w:div>
    <w:div w:id="397166632">
      <w:bodyDiv w:val="1"/>
      <w:marLeft w:val="0"/>
      <w:marRight w:val="0"/>
      <w:marTop w:val="0"/>
      <w:marBottom w:val="0"/>
      <w:divBdr>
        <w:top w:val="none" w:sz="0" w:space="0" w:color="auto"/>
        <w:left w:val="none" w:sz="0" w:space="0" w:color="auto"/>
        <w:bottom w:val="none" w:sz="0" w:space="0" w:color="auto"/>
        <w:right w:val="none" w:sz="0" w:space="0" w:color="auto"/>
      </w:divBdr>
    </w:div>
    <w:div w:id="425151758">
      <w:bodyDiv w:val="1"/>
      <w:marLeft w:val="0"/>
      <w:marRight w:val="0"/>
      <w:marTop w:val="0"/>
      <w:marBottom w:val="0"/>
      <w:divBdr>
        <w:top w:val="none" w:sz="0" w:space="0" w:color="auto"/>
        <w:left w:val="none" w:sz="0" w:space="0" w:color="auto"/>
        <w:bottom w:val="none" w:sz="0" w:space="0" w:color="auto"/>
        <w:right w:val="none" w:sz="0" w:space="0" w:color="auto"/>
      </w:divBdr>
    </w:div>
    <w:div w:id="456727380">
      <w:bodyDiv w:val="1"/>
      <w:marLeft w:val="0"/>
      <w:marRight w:val="0"/>
      <w:marTop w:val="0"/>
      <w:marBottom w:val="0"/>
      <w:divBdr>
        <w:top w:val="none" w:sz="0" w:space="0" w:color="auto"/>
        <w:left w:val="none" w:sz="0" w:space="0" w:color="auto"/>
        <w:bottom w:val="none" w:sz="0" w:space="0" w:color="auto"/>
        <w:right w:val="none" w:sz="0" w:space="0" w:color="auto"/>
      </w:divBdr>
    </w:div>
    <w:div w:id="475492612">
      <w:bodyDiv w:val="1"/>
      <w:marLeft w:val="0"/>
      <w:marRight w:val="0"/>
      <w:marTop w:val="0"/>
      <w:marBottom w:val="0"/>
      <w:divBdr>
        <w:top w:val="none" w:sz="0" w:space="0" w:color="auto"/>
        <w:left w:val="none" w:sz="0" w:space="0" w:color="auto"/>
        <w:bottom w:val="none" w:sz="0" w:space="0" w:color="auto"/>
        <w:right w:val="none" w:sz="0" w:space="0" w:color="auto"/>
      </w:divBdr>
    </w:div>
    <w:div w:id="491992484">
      <w:bodyDiv w:val="1"/>
      <w:marLeft w:val="0"/>
      <w:marRight w:val="0"/>
      <w:marTop w:val="0"/>
      <w:marBottom w:val="0"/>
      <w:divBdr>
        <w:top w:val="none" w:sz="0" w:space="0" w:color="auto"/>
        <w:left w:val="none" w:sz="0" w:space="0" w:color="auto"/>
        <w:bottom w:val="none" w:sz="0" w:space="0" w:color="auto"/>
        <w:right w:val="none" w:sz="0" w:space="0" w:color="auto"/>
      </w:divBdr>
    </w:div>
    <w:div w:id="513571422">
      <w:bodyDiv w:val="1"/>
      <w:marLeft w:val="0"/>
      <w:marRight w:val="0"/>
      <w:marTop w:val="0"/>
      <w:marBottom w:val="0"/>
      <w:divBdr>
        <w:top w:val="none" w:sz="0" w:space="0" w:color="auto"/>
        <w:left w:val="none" w:sz="0" w:space="0" w:color="auto"/>
        <w:bottom w:val="none" w:sz="0" w:space="0" w:color="auto"/>
        <w:right w:val="none" w:sz="0" w:space="0" w:color="auto"/>
      </w:divBdr>
    </w:div>
    <w:div w:id="519902794">
      <w:bodyDiv w:val="1"/>
      <w:marLeft w:val="0"/>
      <w:marRight w:val="0"/>
      <w:marTop w:val="0"/>
      <w:marBottom w:val="0"/>
      <w:divBdr>
        <w:top w:val="none" w:sz="0" w:space="0" w:color="auto"/>
        <w:left w:val="none" w:sz="0" w:space="0" w:color="auto"/>
        <w:bottom w:val="none" w:sz="0" w:space="0" w:color="auto"/>
        <w:right w:val="none" w:sz="0" w:space="0" w:color="auto"/>
      </w:divBdr>
    </w:div>
    <w:div w:id="527526645">
      <w:bodyDiv w:val="1"/>
      <w:marLeft w:val="0"/>
      <w:marRight w:val="0"/>
      <w:marTop w:val="0"/>
      <w:marBottom w:val="0"/>
      <w:divBdr>
        <w:top w:val="none" w:sz="0" w:space="0" w:color="auto"/>
        <w:left w:val="none" w:sz="0" w:space="0" w:color="auto"/>
        <w:bottom w:val="none" w:sz="0" w:space="0" w:color="auto"/>
        <w:right w:val="none" w:sz="0" w:space="0" w:color="auto"/>
      </w:divBdr>
    </w:div>
    <w:div w:id="533419370">
      <w:bodyDiv w:val="1"/>
      <w:marLeft w:val="0"/>
      <w:marRight w:val="0"/>
      <w:marTop w:val="0"/>
      <w:marBottom w:val="0"/>
      <w:divBdr>
        <w:top w:val="none" w:sz="0" w:space="0" w:color="auto"/>
        <w:left w:val="none" w:sz="0" w:space="0" w:color="auto"/>
        <w:bottom w:val="none" w:sz="0" w:space="0" w:color="auto"/>
        <w:right w:val="none" w:sz="0" w:space="0" w:color="auto"/>
      </w:divBdr>
    </w:div>
    <w:div w:id="538053651">
      <w:bodyDiv w:val="1"/>
      <w:marLeft w:val="0"/>
      <w:marRight w:val="0"/>
      <w:marTop w:val="0"/>
      <w:marBottom w:val="0"/>
      <w:divBdr>
        <w:top w:val="none" w:sz="0" w:space="0" w:color="auto"/>
        <w:left w:val="none" w:sz="0" w:space="0" w:color="auto"/>
        <w:bottom w:val="none" w:sz="0" w:space="0" w:color="auto"/>
        <w:right w:val="none" w:sz="0" w:space="0" w:color="auto"/>
      </w:divBdr>
    </w:div>
    <w:div w:id="552933418">
      <w:bodyDiv w:val="1"/>
      <w:marLeft w:val="0"/>
      <w:marRight w:val="0"/>
      <w:marTop w:val="0"/>
      <w:marBottom w:val="0"/>
      <w:divBdr>
        <w:top w:val="none" w:sz="0" w:space="0" w:color="auto"/>
        <w:left w:val="none" w:sz="0" w:space="0" w:color="auto"/>
        <w:bottom w:val="none" w:sz="0" w:space="0" w:color="auto"/>
        <w:right w:val="none" w:sz="0" w:space="0" w:color="auto"/>
      </w:divBdr>
    </w:div>
    <w:div w:id="584340336">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91206746">
      <w:bodyDiv w:val="1"/>
      <w:marLeft w:val="0"/>
      <w:marRight w:val="0"/>
      <w:marTop w:val="0"/>
      <w:marBottom w:val="0"/>
      <w:divBdr>
        <w:top w:val="none" w:sz="0" w:space="0" w:color="auto"/>
        <w:left w:val="none" w:sz="0" w:space="0" w:color="auto"/>
        <w:bottom w:val="none" w:sz="0" w:space="0" w:color="auto"/>
        <w:right w:val="none" w:sz="0" w:space="0" w:color="auto"/>
      </w:divBdr>
    </w:div>
    <w:div w:id="591935019">
      <w:bodyDiv w:val="1"/>
      <w:marLeft w:val="0"/>
      <w:marRight w:val="0"/>
      <w:marTop w:val="0"/>
      <w:marBottom w:val="0"/>
      <w:divBdr>
        <w:top w:val="none" w:sz="0" w:space="0" w:color="auto"/>
        <w:left w:val="none" w:sz="0" w:space="0" w:color="auto"/>
        <w:bottom w:val="none" w:sz="0" w:space="0" w:color="auto"/>
        <w:right w:val="none" w:sz="0" w:space="0" w:color="auto"/>
      </w:divBdr>
    </w:div>
    <w:div w:id="667943293">
      <w:bodyDiv w:val="1"/>
      <w:marLeft w:val="0"/>
      <w:marRight w:val="0"/>
      <w:marTop w:val="0"/>
      <w:marBottom w:val="0"/>
      <w:divBdr>
        <w:top w:val="none" w:sz="0" w:space="0" w:color="auto"/>
        <w:left w:val="none" w:sz="0" w:space="0" w:color="auto"/>
        <w:bottom w:val="none" w:sz="0" w:space="0" w:color="auto"/>
        <w:right w:val="none" w:sz="0" w:space="0" w:color="auto"/>
      </w:divBdr>
    </w:div>
    <w:div w:id="745683603">
      <w:bodyDiv w:val="1"/>
      <w:marLeft w:val="0"/>
      <w:marRight w:val="0"/>
      <w:marTop w:val="0"/>
      <w:marBottom w:val="0"/>
      <w:divBdr>
        <w:top w:val="none" w:sz="0" w:space="0" w:color="auto"/>
        <w:left w:val="none" w:sz="0" w:space="0" w:color="auto"/>
        <w:bottom w:val="none" w:sz="0" w:space="0" w:color="auto"/>
        <w:right w:val="none" w:sz="0" w:space="0" w:color="auto"/>
      </w:divBdr>
    </w:div>
    <w:div w:id="754669036">
      <w:bodyDiv w:val="1"/>
      <w:marLeft w:val="0"/>
      <w:marRight w:val="0"/>
      <w:marTop w:val="0"/>
      <w:marBottom w:val="0"/>
      <w:divBdr>
        <w:top w:val="none" w:sz="0" w:space="0" w:color="auto"/>
        <w:left w:val="none" w:sz="0" w:space="0" w:color="auto"/>
        <w:bottom w:val="none" w:sz="0" w:space="0" w:color="auto"/>
        <w:right w:val="none" w:sz="0" w:space="0" w:color="auto"/>
      </w:divBdr>
    </w:div>
    <w:div w:id="759326195">
      <w:bodyDiv w:val="1"/>
      <w:marLeft w:val="0"/>
      <w:marRight w:val="0"/>
      <w:marTop w:val="0"/>
      <w:marBottom w:val="0"/>
      <w:divBdr>
        <w:top w:val="none" w:sz="0" w:space="0" w:color="auto"/>
        <w:left w:val="none" w:sz="0" w:space="0" w:color="auto"/>
        <w:bottom w:val="none" w:sz="0" w:space="0" w:color="auto"/>
        <w:right w:val="none" w:sz="0" w:space="0" w:color="auto"/>
      </w:divBdr>
    </w:div>
    <w:div w:id="760024958">
      <w:bodyDiv w:val="1"/>
      <w:marLeft w:val="0"/>
      <w:marRight w:val="0"/>
      <w:marTop w:val="0"/>
      <w:marBottom w:val="0"/>
      <w:divBdr>
        <w:top w:val="none" w:sz="0" w:space="0" w:color="auto"/>
        <w:left w:val="none" w:sz="0" w:space="0" w:color="auto"/>
        <w:bottom w:val="none" w:sz="0" w:space="0" w:color="auto"/>
        <w:right w:val="none" w:sz="0" w:space="0" w:color="auto"/>
      </w:divBdr>
    </w:div>
    <w:div w:id="802233938">
      <w:bodyDiv w:val="1"/>
      <w:marLeft w:val="0"/>
      <w:marRight w:val="0"/>
      <w:marTop w:val="0"/>
      <w:marBottom w:val="0"/>
      <w:divBdr>
        <w:top w:val="none" w:sz="0" w:space="0" w:color="auto"/>
        <w:left w:val="none" w:sz="0" w:space="0" w:color="auto"/>
        <w:bottom w:val="none" w:sz="0" w:space="0" w:color="auto"/>
        <w:right w:val="none" w:sz="0" w:space="0" w:color="auto"/>
      </w:divBdr>
      <w:divsChild>
        <w:div w:id="1276597448">
          <w:marLeft w:val="0"/>
          <w:marRight w:val="0"/>
          <w:marTop w:val="0"/>
          <w:marBottom w:val="0"/>
          <w:divBdr>
            <w:top w:val="none" w:sz="0" w:space="0" w:color="auto"/>
            <w:left w:val="none" w:sz="0" w:space="0" w:color="auto"/>
            <w:bottom w:val="none" w:sz="0" w:space="0" w:color="auto"/>
            <w:right w:val="none" w:sz="0" w:space="0" w:color="auto"/>
          </w:divBdr>
          <w:divsChild>
            <w:div w:id="1332637586">
              <w:marLeft w:val="0"/>
              <w:marRight w:val="0"/>
              <w:marTop w:val="0"/>
              <w:marBottom w:val="0"/>
              <w:divBdr>
                <w:top w:val="none" w:sz="0" w:space="0" w:color="auto"/>
                <w:left w:val="none" w:sz="0" w:space="0" w:color="auto"/>
                <w:bottom w:val="none" w:sz="0" w:space="0" w:color="auto"/>
                <w:right w:val="none" w:sz="0" w:space="0" w:color="auto"/>
              </w:divBdr>
            </w:div>
            <w:div w:id="1736657883">
              <w:marLeft w:val="0"/>
              <w:marRight w:val="0"/>
              <w:marTop w:val="0"/>
              <w:marBottom w:val="0"/>
              <w:divBdr>
                <w:top w:val="none" w:sz="0" w:space="0" w:color="auto"/>
                <w:left w:val="none" w:sz="0" w:space="0" w:color="auto"/>
                <w:bottom w:val="none" w:sz="0" w:space="0" w:color="auto"/>
                <w:right w:val="none" w:sz="0" w:space="0" w:color="auto"/>
              </w:divBdr>
            </w:div>
            <w:div w:id="770904163">
              <w:marLeft w:val="0"/>
              <w:marRight w:val="0"/>
              <w:marTop w:val="0"/>
              <w:marBottom w:val="0"/>
              <w:divBdr>
                <w:top w:val="none" w:sz="0" w:space="0" w:color="auto"/>
                <w:left w:val="none" w:sz="0" w:space="0" w:color="auto"/>
                <w:bottom w:val="none" w:sz="0" w:space="0" w:color="auto"/>
                <w:right w:val="none" w:sz="0" w:space="0" w:color="auto"/>
              </w:divBdr>
            </w:div>
            <w:div w:id="842668180">
              <w:marLeft w:val="0"/>
              <w:marRight w:val="0"/>
              <w:marTop w:val="0"/>
              <w:marBottom w:val="0"/>
              <w:divBdr>
                <w:top w:val="none" w:sz="0" w:space="0" w:color="auto"/>
                <w:left w:val="none" w:sz="0" w:space="0" w:color="auto"/>
                <w:bottom w:val="none" w:sz="0" w:space="0" w:color="auto"/>
                <w:right w:val="none" w:sz="0" w:space="0" w:color="auto"/>
              </w:divBdr>
            </w:div>
            <w:div w:id="1875342611">
              <w:marLeft w:val="0"/>
              <w:marRight w:val="0"/>
              <w:marTop w:val="0"/>
              <w:marBottom w:val="0"/>
              <w:divBdr>
                <w:top w:val="none" w:sz="0" w:space="0" w:color="auto"/>
                <w:left w:val="none" w:sz="0" w:space="0" w:color="auto"/>
                <w:bottom w:val="none" w:sz="0" w:space="0" w:color="auto"/>
                <w:right w:val="none" w:sz="0" w:space="0" w:color="auto"/>
              </w:divBdr>
            </w:div>
            <w:div w:id="237449291">
              <w:marLeft w:val="0"/>
              <w:marRight w:val="0"/>
              <w:marTop w:val="0"/>
              <w:marBottom w:val="0"/>
              <w:divBdr>
                <w:top w:val="none" w:sz="0" w:space="0" w:color="auto"/>
                <w:left w:val="none" w:sz="0" w:space="0" w:color="auto"/>
                <w:bottom w:val="none" w:sz="0" w:space="0" w:color="auto"/>
                <w:right w:val="none" w:sz="0" w:space="0" w:color="auto"/>
              </w:divBdr>
            </w:div>
            <w:div w:id="1025905148">
              <w:marLeft w:val="0"/>
              <w:marRight w:val="0"/>
              <w:marTop w:val="0"/>
              <w:marBottom w:val="0"/>
              <w:divBdr>
                <w:top w:val="none" w:sz="0" w:space="0" w:color="auto"/>
                <w:left w:val="none" w:sz="0" w:space="0" w:color="auto"/>
                <w:bottom w:val="none" w:sz="0" w:space="0" w:color="auto"/>
                <w:right w:val="none" w:sz="0" w:space="0" w:color="auto"/>
              </w:divBdr>
            </w:div>
            <w:div w:id="9842946">
              <w:marLeft w:val="0"/>
              <w:marRight w:val="0"/>
              <w:marTop w:val="0"/>
              <w:marBottom w:val="0"/>
              <w:divBdr>
                <w:top w:val="none" w:sz="0" w:space="0" w:color="auto"/>
                <w:left w:val="none" w:sz="0" w:space="0" w:color="auto"/>
                <w:bottom w:val="none" w:sz="0" w:space="0" w:color="auto"/>
                <w:right w:val="none" w:sz="0" w:space="0" w:color="auto"/>
              </w:divBdr>
            </w:div>
            <w:div w:id="938835168">
              <w:marLeft w:val="0"/>
              <w:marRight w:val="0"/>
              <w:marTop w:val="0"/>
              <w:marBottom w:val="0"/>
              <w:divBdr>
                <w:top w:val="none" w:sz="0" w:space="0" w:color="auto"/>
                <w:left w:val="none" w:sz="0" w:space="0" w:color="auto"/>
                <w:bottom w:val="none" w:sz="0" w:space="0" w:color="auto"/>
                <w:right w:val="none" w:sz="0" w:space="0" w:color="auto"/>
              </w:divBdr>
            </w:div>
            <w:div w:id="1217594997">
              <w:marLeft w:val="0"/>
              <w:marRight w:val="0"/>
              <w:marTop w:val="0"/>
              <w:marBottom w:val="0"/>
              <w:divBdr>
                <w:top w:val="none" w:sz="0" w:space="0" w:color="auto"/>
                <w:left w:val="none" w:sz="0" w:space="0" w:color="auto"/>
                <w:bottom w:val="none" w:sz="0" w:space="0" w:color="auto"/>
                <w:right w:val="none" w:sz="0" w:space="0" w:color="auto"/>
              </w:divBdr>
            </w:div>
            <w:div w:id="1222906829">
              <w:marLeft w:val="0"/>
              <w:marRight w:val="0"/>
              <w:marTop w:val="0"/>
              <w:marBottom w:val="0"/>
              <w:divBdr>
                <w:top w:val="none" w:sz="0" w:space="0" w:color="auto"/>
                <w:left w:val="none" w:sz="0" w:space="0" w:color="auto"/>
                <w:bottom w:val="none" w:sz="0" w:space="0" w:color="auto"/>
                <w:right w:val="none" w:sz="0" w:space="0" w:color="auto"/>
              </w:divBdr>
            </w:div>
            <w:div w:id="846287208">
              <w:marLeft w:val="0"/>
              <w:marRight w:val="0"/>
              <w:marTop w:val="0"/>
              <w:marBottom w:val="0"/>
              <w:divBdr>
                <w:top w:val="none" w:sz="0" w:space="0" w:color="auto"/>
                <w:left w:val="none" w:sz="0" w:space="0" w:color="auto"/>
                <w:bottom w:val="none" w:sz="0" w:space="0" w:color="auto"/>
                <w:right w:val="none" w:sz="0" w:space="0" w:color="auto"/>
              </w:divBdr>
            </w:div>
            <w:div w:id="341981608">
              <w:marLeft w:val="0"/>
              <w:marRight w:val="0"/>
              <w:marTop w:val="0"/>
              <w:marBottom w:val="0"/>
              <w:divBdr>
                <w:top w:val="none" w:sz="0" w:space="0" w:color="auto"/>
                <w:left w:val="none" w:sz="0" w:space="0" w:color="auto"/>
                <w:bottom w:val="none" w:sz="0" w:space="0" w:color="auto"/>
                <w:right w:val="none" w:sz="0" w:space="0" w:color="auto"/>
              </w:divBdr>
            </w:div>
            <w:div w:id="2089303643">
              <w:marLeft w:val="0"/>
              <w:marRight w:val="0"/>
              <w:marTop w:val="0"/>
              <w:marBottom w:val="0"/>
              <w:divBdr>
                <w:top w:val="none" w:sz="0" w:space="0" w:color="auto"/>
                <w:left w:val="none" w:sz="0" w:space="0" w:color="auto"/>
                <w:bottom w:val="none" w:sz="0" w:space="0" w:color="auto"/>
                <w:right w:val="none" w:sz="0" w:space="0" w:color="auto"/>
              </w:divBdr>
            </w:div>
            <w:div w:id="1418214779">
              <w:marLeft w:val="0"/>
              <w:marRight w:val="0"/>
              <w:marTop w:val="0"/>
              <w:marBottom w:val="0"/>
              <w:divBdr>
                <w:top w:val="none" w:sz="0" w:space="0" w:color="auto"/>
                <w:left w:val="none" w:sz="0" w:space="0" w:color="auto"/>
                <w:bottom w:val="none" w:sz="0" w:space="0" w:color="auto"/>
                <w:right w:val="none" w:sz="0" w:space="0" w:color="auto"/>
              </w:divBdr>
            </w:div>
            <w:div w:id="10333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08842">
      <w:bodyDiv w:val="1"/>
      <w:marLeft w:val="0"/>
      <w:marRight w:val="0"/>
      <w:marTop w:val="0"/>
      <w:marBottom w:val="0"/>
      <w:divBdr>
        <w:top w:val="none" w:sz="0" w:space="0" w:color="auto"/>
        <w:left w:val="none" w:sz="0" w:space="0" w:color="auto"/>
        <w:bottom w:val="none" w:sz="0" w:space="0" w:color="auto"/>
        <w:right w:val="none" w:sz="0" w:space="0" w:color="auto"/>
      </w:divBdr>
    </w:div>
    <w:div w:id="875122298">
      <w:bodyDiv w:val="1"/>
      <w:marLeft w:val="0"/>
      <w:marRight w:val="0"/>
      <w:marTop w:val="0"/>
      <w:marBottom w:val="0"/>
      <w:divBdr>
        <w:top w:val="none" w:sz="0" w:space="0" w:color="auto"/>
        <w:left w:val="none" w:sz="0" w:space="0" w:color="auto"/>
        <w:bottom w:val="none" w:sz="0" w:space="0" w:color="auto"/>
        <w:right w:val="none" w:sz="0" w:space="0" w:color="auto"/>
      </w:divBdr>
    </w:div>
    <w:div w:id="905066894">
      <w:bodyDiv w:val="1"/>
      <w:marLeft w:val="0"/>
      <w:marRight w:val="0"/>
      <w:marTop w:val="0"/>
      <w:marBottom w:val="0"/>
      <w:divBdr>
        <w:top w:val="none" w:sz="0" w:space="0" w:color="auto"/>
        <w:left w:val="none" w:sz="0" w:space="0" w:color="auto"/>
        <w:bottom w:val="none" w:sz="0" w:space="0" w:color="auto"/>
        <w:right w:val="none" w:sz="0" w:space="0" w:color="auto"/>
      </w:divBdr>
    </w:div>
    <w:div w:id="940911437">
      <w:bodyDiv w:val="1"/>
      <w:marLeft w:val="0"/>
      <w:marRight w:val="0"/>
      <w:marTop w:val="0"/>
      <w:marBottom w:val="0"/>
      <w:divBdr>
        <w:top w:val="none" w:sz="0" w:space="0" w:color="auto"/>
        <w:left w:val="none" w:sz="0" w:space="0" w:color="auto"/>
        <w:bottom w:val="none" w:sz="0" w:space="0" w:color="auto"/>
        <w:right w:val="none" w:sz="0" w:space="0" w:color="auto"/>
      </w:divBdr>
    </w:div>
    <w:div w:id="948008491">
      <w:bodyDiv w:val="1"/>
      <w:marLeft w:val="0"/>
      <w:marRight w:val="0"/>
      <w:marTop w:val="0"/>
      <w:marBottom w:val="0"/>
      <w:divBdr>
        <w:top w:val="none" w:sz="0" w:space="0" w:color="auto"/>
        <w:left w:val="none" w:sz="0" w:space="0" w:color="auto"/>
        <w:bottom w:val="none" w:sz="0" w:space="0" w:color="auto"/>
        <w:right w:val="none" w:sz="0" w:space="0" w:color="auto"/>
      </w:divBdr>
    </w:div>
    <w:div w:id="1012301147">
      <w:bodyDiv w:val="1"/>
      <w:marLeft w:val="0"/>
      <w:marRight w:val="0"/>
      <w:marTop w:val="0"/>
      <w:marBottom w:val="0"/>
      <w:divBdr>
        <w:top w:val="none" w:sz="0" w:space="0" w:color="auto"/>
        <w:left w:val="none" w:sz="0" w:space="0" w:color="auto"/>
        <w:bottom w:val="none" w:sz="0" w:space="0" w:color="auto"/>
        <w:right w:val="none" w:sz="0" w:space="0" w:color="auto"/>
      </w:divBdr>
    </w:div>
    <w:div w:id="1045061300">
      <w:bodyDiv w:val="1"/>
      <w:marLeft w:val="0"/>
      <w:marRight w:val="0"/>
      <w:marTop w:val="0"/>
      <w:marBottom w:val="0"/>
      <w:divBdr>
        <w:top w:val="none" w:sz="0" w:space="0" w:color="auto"/>
        <w:left w:val="none" w:sz="0" w:space="0" w:color="auto"/>
        <w:bottom w:val="none" w:sz="0" w:space="0" w:color="auto"/>
        <w:right w:val="none" w:sz="0" w:space="0" w:color="auto"/>
      </w:divBdr>
    </w:div>
    <w:div w:id="1050887801">
      <w:bodyDiv w:val="1"/>
      <w:marLeft w:val="0"/>
      <w:marRight w:val="0"/>
      <w:marTop w:val="0"/>
      <w:marBottom w:val="0"/>
      <w:divBdr>
        <w:top w:val="none" w:sz="0" w:space="0" w:color="auto"/>
        <w:left w:val="none" w:sz="0" w:space="0" w:color="auto"/>
        <w:bottom w:val="none" w:sz="0" w:space="0" w:color="auto"/>
        <w:right w:val="none" w:sz="0" w:space="0" w:color="auto"/>
      </w:divBdr>
    </w:div>
    <w:div w:id="1060902391">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6606168">
      <w:bodyDiv w:val="1"/>
      <w:marLeft w:val="0"/>
      <w:marRight w:val="0"/>
      <w:marTop w:val="0"/>
      <w:marBottom w:val="0"/>
      <w:divBdr>
        <w:top w:val="none" w:sz="0" w:space="0" w:color="auto"/>
        <w:left w:val="none" w:sz="0" w:space="0" w:color="auto"/>
        <w:bottom w:val="none" w:sz="0" w:space="0" w:color="auto"/>
        <w:right w:val="none" w:sz="0" w:space="0" w:color="auto"/>
      </w:divBdr>
    </w:div>
    <w:div w:id="1081834762">
      <w:bodyDiv w:val="1"/>
      <w:marLeft w:val="0"/>
      <w:marRight w:val="0"/>
      <w:marTop w:val="0"/>
      <w:marBottom w:val="0"/>
      <w:divBdr>
        <w:top w:val="none" w:sz="0" w:space="0" w:color="auto"/>
        <w:left w:val="none" w:sz="0" w:space="0" w:color="auto"/>
        <w:bottom w:val="none" w:sz="0" w:space="0" w:color="auto"/>
        <w:right w:val="none" w:sz="0" w:space="0" w:color="auto"/>
      </w:divBdr>
    </w:div>
    <w:div w:id="1088889715">
      <w:bodyDiv w:val="1"/>
      <w:marLeft w:val="0"/>
      <w:marRight w:val="0"/>
      <w:marTop w:val="0"/>
      <w:marBottom w:val="0"/>
      <w:divBdr>
        <w:top w:val="none" w:sz="0" w:space="0" w:color="auto"/>
        <w:left w:val="none" w:sz="0" w:space="0" w:color="auto"/>
        <w:bottom w:val="none" w:sz="0" w:space="0" w:color="auto"/>
        <w:right w:val="none" w:sz="0" w:space="0" w:color="auto"/>
      </w:divBdr>
    </w:div>
    <w:div w:id="1093471672">
      <w:bodyDiv w:val="1"/>
      <w:marLeft w:val="0"/>
      <w:marRight w:val="0"/>
      <w:marTop w:val="0"/>
      <w:marBottom w:val="0"/>
      <w:divBdr>
        <w:top w:val="none" w:sz="0" w:space="0" w:color="auto"/>
        <w:left w:val="none" w:sz="0" w:space="0" w:color="auto"/>
        <w:bottom w:val="none" w:sz="0" w:space="0" w:color="auto"/>
        <w:right w:val="none" w:sz="0" w:space="0" w:color="auto"/>
      </w:divBdr>
      <w:divsChild>
        <w:div w:id="1808625280">
          <w:marLeft w:val="0"/>
          <w:marRight w:val="0"/>
          <w:marTop w:val="0"/>
          <w:marBottom w:val="0"/>
          <w:divBdr>
            <w:top w:val="none" w:sz="0" w:space="0" w:color="auto"/>
            <w:left w:val="none" w:sz="0" w:space="0" w:color="auto"/>
            <w:bottom w:val="none" w:sz="0" w:space="0" w:color="auto"/>
            <w:right w:val="none" w:sz="0" w:space="0" w:color="auto"/>
          </w:divBdr>
          <w:divsChild>
            <w:div w:id="1486971051">
              <w:marLeft w:val="0"/>
              <w:marRight w:val="0"/>
              <w:marTop w:val="0"/>
              <w:marBottom w:val="0"/>
              <w:divBdr>
                <w:top w:val="none" w:sz="0" w:space="0" w:color="auto"/>
                <w:left w:val="none" w:sz="0" w:space="0" w:color="auto"/>
                <w:bottom w:val="none" w:sz="0" w:space="0" w:color="auto"/>
                <w:right w:val="none" w:sz="0" w:space="0" w:color="auto"/>
              </w:divBdr>
            </w:div>
            <w:div w:id="747581791">
              <w:marLeft w:val="0"/>
              <w:marRight w:val="0"/>
              <w:marTop w:val="0"/>
              <w:marBottom w:val="0"/>
              <w:divBdr>
                <w:top w:val="none" w:sz="0" w:space="0" w:color="auto"/>
                <w:left w:val="none" w:sz="0" w:space="0" w:color="auto"/>
                <w:bottom w:val="none" w:sz="0" w:space="0" w:color="auto"/>
                <w:right w:val="none" w:sz="0" w:space="0" w:color="auto"/>
              </w:divBdr>
            </w:div>
            <w:div w:id="347290498">
              <w:marLeft w:val="0"/>
              <w:marRight w:val="0"/>
              <w:marTop w:val="0"/>
              <w:marBottom w:val="0"/>
              <w:divBdr>
                <w:top w:val="none" w:sz="0" w:space="0" w:color="auto"/>
                <w:left w:val="none" w:sz="0" w:space="0" w:color="auto"/>
                <w:bottom w:val="none" w:sz="0" w:space="0" w:color="auto"/>
                <w:right w:val="none" w:sz="0" w:space="0" w:color="auto"/>
              </w:divBdr>
            </w:div>
            <w:div w:id="1966109991">
              <w:marLeft w:val="0"/>
              <w:marRight w:val="0"/>
              <w:marTop w:val="0"/>
              <w:marBottom w:val="0"/>
              <w:divBdr>
                <w:top w:val="none" w:sz="0" w:space="0" w:color="auto"/>
                <w:left w:val="none" w:sz="0" w:space="0" w:color="auto"/>
                <w:bottom w:val="none" w:sz="0" w:space="0" w:color="auto"/>
                <w:right w:val="none" w:sz="0" w:space="0" w:color="auto"/>
              </w:divBdr>
            </w:div>
            <w:div w:id="1999964510">
              <w:marLeft w:val="0"/>
              <w:marRight w:val="0"/>
              <w:marTop w:val="0"/>
              <w:marBottom w:val="0"/>
              <w:divBdr>
                <w:top w:val="none" w:sz="0" w:space="0" w:color="auto"/>
                <w:left w:val="none" w:sz="0" w:space="0" w:color="auto"/>
                <w:bottom w:val="none" w:sz="0" w:space="0" w:color="auto"/>
                <w:right w:val="none" w:sz="0" w:space="0" w:color="auto"/>
              </w:divBdr>
            </w:div>
            <w:div w:id="1825076792">
              <w:marLeft w:val="0"/>
              <w:marRight w:val="0"/>
              <w:marTop w:val="0"/>
              <w:marBottom w:val="0"/>
              <w:divBdr>
                <w:top w:val="none" w:sz="0" w:space="0" w:color="auto"/>
                <w:left w:val="none" w:sz="0" w:space="0" w:color="auto"/>
                <w:bottom w:val="none" w:sz="0" w:space="0" w:color="auto"/>
                <w:right w:val="none" w:sz="0" w:space="0" w:color="auto"/>
              </w:divBdr>
            </w:div>
            <w:div w:id="2052613097">
              <w:marLeft w:val="0"/>
              <w:marRight w:val="0"/>
              <w:marTop w:val="0"/>
              <w:marBottom w:val="0"/>
              <w:divBdr>
                <w:top w:val="none" w:sz="0" w:space="0" w:color="auto"/>
                <w:left w:val="none" w:sz="0" w:space="0" w:color="auto"/>
                <w:bottom w:val="none" w:sz="0" w:space="0" w:color="auto"/>
                <w:right w:val="none" w:sz="0" w:space="0" w:color="auto"/>
              </w:divBdr>
            </w:div>
            <w:div w:id="2138601469">
              <w:marLeft w:val="0"/>
              <w:marRight w:val="0"/>
              <w:marTop w:val="0"/>
              <w:marBottom w:val="0"/>
              <w:divBdr>
                <w:top w:val="none" w:sz="0" w:space="0" w:color="auto"/>
                <w:left w:val="none" w:sz="0" w:space="0" w:color="auto"/>
                <w:bottom w:val="none" w:sz="0" w:space="0" w:color="auto"/>
                <w:right w:val="none" w:sz="0" w:space="0" w:color="auto"/>
              </w:divBdr>
            </w:div>
            <w:div w:id="1299141384">
              <w:marLeft w:val="0"/>
              <w:marRight w:val="0"/>
              <w:marTop w:val="0"/>
              <w:marBottom w:val="0"/>
              <w:divBdr>
                <w:top w:val="none" w:sz="0" w:space="0" w:color="auto"/>
                <w:left w:val="none" w:sz="0" w:space="0" w:color="auto"/>
                <w:bottom w:val="none" w:sz="0" w:space="0" w:color="auto"/>
                <w:right w:val="none" w:sz="0" w:space="0" w:color="auto"/>
              </w:divBdr>
            </w:div>
            <w:div w:id="1875993633">
              <w:marLeft w:val="0"/>
              <w:marRight w:val="0"/>
              <w:marTop w:val="0"/>
              <w:marBottom w:val="0"/>
              <w:divBdr>
                <w:top w:val="none" w:sz="0" w:space="0" w:color="auto"/>
                <w:left w:val="none" w:sz="0" w:space="0" w:color="auto"/>
                <w:bottom w:val="none" w:sz="0" w:space="0" w:color="auto"/>
                <w:right w:val="none" w:sz="0" w:space="0" w:color="auto"/>
              </w:divBdr>
            </w:div>
            <w:div w:id="1641614452">
              <w:marLeft w:val="0"/>
              <w:marRight w:val="0"/>
              <w:marTop w:val="0"/>
              <w:marBottom w:val="0"/>
              <w:divBdr>
                <w:top w:val="none" w:sz="0" w:space="0" w:color="auto"/>
                <w:left w:val="none" w:sz="0" w:space="0" w:color="auto"/>
                <w:bottom w:val="none" w:sz="0" w:space="0" w:color="auto"/>
                <w:right w:val="none" w:sz="0" w:space="0" w:color="auto"/>
              </w:divBdr>
            </w:div>
            <w:div w:id="1136994494">
              <w:marLeft w:val="0"/>
              <w:marRight w:val="0"/>
              <w:marTop w:val="0"/>
              <w:marBottom w:val="0"/>
              <w:divBdr>
                <w:top w:val="none" w:sz="0" w:space="0" w:color="auto"/>
                <w:left w:val="none" w:sz="0" w:space="0" w:color="auto"/>
                <w:bottom w:val="none" w:sz="0" w:space="0" w:color="auto"/>
                <w:right w:val="none" w:sz="0" w:space="0" w:color="auto"/>
              </w:divBdr>
            </w:div>
            <w:div w:id="317226441">
              <w:marLeft w:val="0"/>
              <w:marRight w:val="0"/>
              <w:marTop w:val="0"/>
              <w:marBottom w:val="0"/>
              <w:divBdr>
                <w:top w:val="none" w:sz="0" w:space="0" w:color="auto"/>
                <w:left w:val="none" w:sz="0" w:space="0" w:color="auto"/>
                <w:bottom w:val="none" w:sz="0" w:space="0" w:color="auto"/>
                <w:right w:val="none" w:sz="0" w:space="0" w:color="auto"/>
              </w:divBdr>
            </w:div>
            <w:div w:id="815954636">
              <w:marLeft w:val="0"/>
              <w:marRight w:val="0"/>
              <w:marTop w:val="0"/>
              <w:marBottom w:val="0"/>
              <w:divBdr>
                <w:top w:val="none" w:sz="0" w:space="0" w:color="auto"/>
                <w:left w:val="none" w:sz="0" w:space="0" w:color="auto"/>
                <w:bottom w:val="none" w:sz="0" w:space="0" w:color="auto"/>
                <w:right w:val="none" w:sz="0" w:space="0" w:color="auto"/>
              </w:divBdr>
            </w:div>
            <w:div w:id="383263182">
              <w:marLeft w:val="0"/>
              <w:marRight w:val="0"/>
              <w:marTop w:val="0"/>
              <w:marBottom w:val="0"/>
              <w:divBdr>
                <w:top w:val="none" w:sz="0" w:space="0" w:color="auto"/>
                <w:left w:val="none" w:sz="0" w:space="0" w:color="auto"/>
                <w:bottom w:val="none" w:sz="0" w:space="0" w:color="auto"/>
                <w:right w:val="none" w:sz="0" w:space="0" w:color="auto"/>
              </w:divBdr>
            </w:div>
            <w:div w:id="17541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1492">
      <w:bodyDiv w:val="1"/>
      <w:marLeft w:val="0"/>
      <w:marRight w:val="0"/>
      <w:marTop w:val="0"/>
      <w:marBottom w:val="0"/>
      <w:divBdr>
        <w:top w:val="none" w:sz="0" w:space="0" w:color="auto"/>
        <w:left w:val="none" w:sz="0" w:space="0" w:color="auto"/>
        <w:bottom w:val="none" w:sz="0" w:space="0" w:color="auto"/>
        <w:right w:val="none" w:sz="0" w:space="0" w:color="auto"/>
      </w:divBdr>
    </w:div>
    <w:div w:id="1123499547">
      <w:bodyDiv w:val="1"/>
      <w:marLeft w:val="0"/>
      <w:marRight w:val="0"/>
      <w:marTop w:val="0"/>
      <w:marBottom w:val="0"/>
      <w:divBdr>
        <w:top w:val="none" w:sz="0" w:space="0" w:color="auto"/>
        <w:left w:val="none" w:sz="0" w:space="0" w:color="auto"/>
        <w:bottom w:val="none" w:sz="0" w:space="0" w:color="auto"/>
        <w:right w:val="none" w:sz="0" w:space="0" w:color="auto"/>
      </w:divBdr>
    </w:div>
    <w:div w:id="1126198324">
      <w:bodyDiv w:val="1"/>
      <w:marLeft w:val="0"/>
      <w:marRight w:val="0"/>
      <w:marTop w:val="0"/>
      <w:marBottom w:val="0"/>
      <w:divBdr>
        <w:top w:val="none" w:sz="0" w:space="0" w:color="auto"/>
        <w:left w:val="none" w:sz="0" w:space="0" w:color="auto"/>
        <w:bottom w:val="none" w:sz="0" w:space="0" w:color="auto"/>
        <w:right w:val="none" w:sz="0" w:space="0" w:color="auto"/>
      </w:divBdr>
    </w:div>
    <w:div w:id="1267884388">
      <w:bodyDiv w:val="1"/>
      <w:marLeft w:val="0"/>
      <w:marRight w:val="0"/>
      <w:marTop w:val="0"/>
      <w:marBottom w:val="0"/>
      <w:divBdr>
        <w:top w:val="none" w:sz="0" w:space="0" w:color="auto"/>
        <w:left w:val="none" w:sz="0" w:space="0" w:color="auto"/>
        <w:bottom w:val="none" w:sz="0" w:space="0" w:color="auto"/>
        <w:right w:val="none" w:sz="0" w:space="0" w:color="auto"/>
      </w:divBdr>
    </w:div>
    <w:div w:id="1269047877">
      <w:bodyDiv w:val="1"/>
      <w:marLeft w:val="0"/>
      <w:marRight w:val="0"/>
      <w:marTop w:val="0"/>
      <w:marBottom w:val="0"/>
      <w:divBdr>
        <w:top w:val="none" w:sz="0" w:space="0" w:color="auto"/>
        <w:left w:val="none" w:sz="0" w:space="0" w:color="auto"/>
        <w:bottom w:val="none" w:sz="0" w:space="0" w:color="auto"/>
        <w:right w:val="none" w:sz="0" w:space="0" w:color="auto"/>
      </w:divBdr>
      <w:divsChild>
        <w:div w:id="1615283096">
          <w:marLeft w:val="0"/>
          <w:marRight w:val="0"/>
          <w:marTop w:val="0"/>
          <w:marBottom w:val="0"/>
          <w:divBdr>
            <w:top w:val="none" w:sz="0" w:space="0" w:color="auto"/>
            <w:left w:val="none" w:sz="0" w:space="0" w:color="auto"/>
            <w:bottom w:val="none" w:sz="0" w:space="0" w:color="auto"/>
            <w:right w:val="none" w:sz="0" w:space="0" w:color="auto"/>
          </w:divBdr>
          <w:divsChild>
            <w:div w:id="1796023661">
              <w:marLeft w:val="0"/>
              <w:marRight w:val="0"/>
              <w:marTop w:val="0"/>
              <w:marBottom w:val="0"/>
              <w:divBdr>
                <w:top w:val="none" w:sz="0" w:space="0" w:color="auto"/>
                <w:left w:val="none" w:sz="0" w:space="0" w:color="auto"/>
                <w:bottom w:val="none" w:sz="0" w:space="0" w:color="auto"/>
                <w:right w:val="none" w:sz="0" w:space="0" w:color="auto"/>
              </w:divBdr>
            </w:div>
            <w:div w:id="1620261160">
              <w:marLeft w:val="0"/>
              <w:marRight w:val="0"/>
              <w:marTop w:val="0"/>
              <w:marBottom w:val="0"/>
              <w:divBdr>
                <w:top w:val="none" w:sz="0" w:space="0" w:color="auto"/>
                <w:left w:val="none" w:sz="0" w:space="0" w:color="auto"/>
                <w:bottom w:val="none" w:sz="0" w:space="0" w:color="auto"/>
                <w:right w:val="none" w:sz="0" w:space="0" w:color="auto"/>
              </w:divBdr>
            </w:div>
            <w:div w:id="1189947823">
              <w:marLeft w:val="0"/>
              <w:marRight w:val="0"/>
              <w:marTop w:val="0"/>
              <w:marBottom w:val="0"/>
              <w:divBdr>
                <w:top w:val="none" w:sz="0" w:space="0" w:color="auto"/>
                <w:left w:val="none" w:sz="0" w:space="0" w:color="auto"/>
                <w:bottom w:val="none" w:sz="0" w:space="0" w:color="auto"/>
                <w:right w:val="none" w:sz="0" w:space="0" w:color="auto"/>
              </w:divBdr>
            </w:div>
            <w:div w:id="986007386">
              <w:marLeft w:val="0"/>
              <w:marRight w:val="0"/>
              <w:marTop w:val="0"/>
              <w:marBottom w:val="0"/>
              <w:divBdr>
                <w:top w:val="none" w:sz="0" w:space="0" w:color="auto"/>
                <w:left w:val="none" w:sz="0" w:space="0" w:color="auto"/>
                <w:bottom w:val="none" w:sz="0" w:space="0" w:color="auto"/>
                <w:right w:val="none" w:sz="0" w:space="0" w:color="auto"/>
              </w:divBdr>
            </w:div>
            <w:div w:id="1954822909">
              <w:marLeft w:val="0"/>
              <w:marRight w:val="0"/>
              <w:marTop w:val="0"/>
              <w:marBottom w:val="0"/>
              <w:divBdr>
                <w:top w:val="none" w:sz="0" w:space="0" w:color="auto"/>
                <w:left w:val="none" w:sz="0" w:space="0" w:color="auto"/>
                <w:bottom w:val="none" w:sz="0" w:space="0" w:color="auto"/>
                <w:right w:val="none" w:sz="0" w:space="0" w:color="auto"/>
              </w:divBdr>
            </w:div>
            <w:div w:id="366762499">
              <w:marLeft w:val="0"/>
              <w:marRight w:val="0"/>
              <w:marTop w:val="0"/>
              <w:marBottom w:val="0"/>
              <w:divBdr>
                <w:top w:val="none" w:sz="0" w:space="0" w:color="auto"/>
                <w:left w:val="none" w:sz="0" w:space="0" w:color="auto"/>
                <w:bottom w:val="none" w:sz="0" w:space="0" w:color="auto"/>
                <w:right w:val="none" w:sz="0" w:space="0" w:color="auto"/>
              </w:divBdr>
            </w:div>
            <w:div w:id="1482848393">
              <w:marLeft w:val="0"/>
              <w:marRight w:val="0"/>
              <w:marTop w:val="0"/>
              <w:marBottom w:val="0"/>
              <w:divBdr>
                <w:top w:val="none" w:sz="0" w:space="0" w:color="auto"/>
                <w:left w:val="none" w:sz="0" w:space="0" w:color="auto"/>
                <w:bottom w:val="none" w:sz="0" w:space="0" w:color="auto"/>
                <w:right w:val="none" w:sz="0" w:space="0" w:color="auto"/>
              </w:divBdr>
            </w:div>
            <w:div w:id="1251737645">
              <w:marLeft w:val="0"/>
              <w:marRight w:val="0"/>
              <w:marTop w:val="0"/>
              <w:marBottom w:val="0"/>
              <w:divBdr>
                <w:top w:val="none" w:sz="0" w:space="0" w:color="auto"/>
                <w:left w:val="none" w:sz="0" w:space="0" w:color="auto"/>
                <w:bottom w:val="none" w:sz="0" w:space="0" w:color="auto"/>
                <w:right w:val="none" w:sz="0" w:space="0" w:color="auto"/>
              </w:divBdr>
            </w:div>
            <w:div w:id="914242950">
              <w:marLeft w:val="0"/>
              <w:marRight w:val="0"/>
              <w:marTop w:val="0"/>
              <w:marBottom w:val="0"/>
              <w:divBdr>
                <w:top w:val="none" w:sz="0" w:space="0" w:color="auto"/>
                <w:left w:val="none" w:sz="0" w:space="0" w:color="auto"/>
                <w:bottom w:val="none" w:sz="0" w:space="0" w:color="auto"/>
                <w:right w:val="none" w:sz="0" w:space="0" w:color="auto"/>
              </w:divBdr>
            </w:div>
            <w:div w:id="1598558901">
              <w:marLeft w:val="0"/>
              <w:marRight w:val="0"/>
              <w:marTop w:val="0"/>
              <w:marBottom w:val="0"/>
              <w:divBdr>
                <w:top w:val="none" w:sz="0" w:space="0" w:color="auto"/>
                <w:left w:val="none" w:sz="0" w:space="0" w:color="auto"/>
                <w:bottom w:val="none" w:sz="0" w:space="0" w:color="auto"/>
                <w:right w:val="none" w:sz="0" w:space="0" w:color="auto"/>
              </w:divBdr>
            </w:div>
            <w:div w:id="885068224">
              <w:marLeft w:val="0"/>
              <w:marRight w:val="0"/>
              <w:marTop w:val="0"/>
              <w:marBottom w:val="0"/>
              <w:divBdr>
                <w:top w:val="none" w:sz="0" w:space="0" w:color="auto"/>
                <w:left w:val="none" w:sz="0" w:space="0" w:color="auto"/>
                <w:bottom w:val="none" w:sz="0" w:space="0" w:color="auto"/>
                <w:right w:val="none" w:sz="0" w:space="0" w:color="auto"/>
              </w:divBdr>
            </w:div>
            <w:div w:id="306588984">
              <w:marLeft w:val="0"/>
              <w:marRight w:val="0"/>
              <w:marTop w:val="0"/>
              <w:marBottom w:val="0"/>
              <w:divBdr>
                <w:top w:val="none" w:sz="0" w:space="0" w:color="auto"/>
                <w:left w:val="none" w:sz="0" w:space="0" w:color="auto"/>
                <w:bottom w:val="none" w:sz="0" w:space="0" w:color="auto"/>
                <w:right w:val="none" w:sz="0" w:space="0" w:color="auto"/>
              </w:divBdr>
            </w:div>
            <w:div w:id="1315721770">
              <w:marLeft w:val="0"/>
              <w:marRight w:val="0"/>
              <w:marTop w:val="0"/>
              <w:marBottom w:val="0"/>
              <w:divBdr>
                <w:top w:val="none" w:sz="0" w:space="0" w:color="auto"/>
                <w:left w:val="none" w:sz="0" w:space="0" w:color="auto"/>
                <w:bottom w:val="none" w:sz="0" w:space="0" w:color="auto"/>
                <w:right w:val="none" w:sz="0" w:space="0" w:color="auto"/>
              </w:divBdr>
            </w:div>
            <w:div w:id="1106315475">
              <w:marLeft w:val="0"/>
              <w:marRight w:val="0"/>
              <w:marTop w:val="0"/>
              <w:marBottom w:val="0"/>
              <w:divBdr>
                <w:top w:val="none" w:sz="0" w:space="0" w:color="auto"/>
                <w:left w:val="none" w:sz="0" w:space="0" w:color="auto"/>
                <w:bottom w:val="none" w:sz="0" w:space="0" w:color="auto"/>
                <w:right w:val="none" w:sz="0" w:space="0" w:color="auto"/>
              </w:divBdr>
            </w:div>
            <w:div w:id="269707162">
              <w:marLeft w:val="0"/>
              <w:marRight w:val="0"/>
              <w:marTop w:val="0"/>
              <w:marBottom w:val="0"/>
              <w:divBdr>
                <w:top w:val="none" w:sz="0" w:space="0" w:color="auto"/>
                <w:left w:val="none" w:sz="0" w:space="0" w:color="auto"/>
                <w:bottom w:val="none" w:sz="0" w:space="0" w:color="auto"/>
                <w:right w:val="none" w:sz="0" w:space="0" w:color="auto"/>
              </w:divBdr>
            </w:div>
            <w:div w:id="790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533">
      <w:bodyDiv w:val="1"/>
      <w:marLeft w:val="0"/>
      <w:marRight w:val="0"/>
      <w:marTop w:val="0"/>
      <w:marBottom w:val="0"/>
      <w:divBdr>
        <w:top w:val="none" w:sz="0" w:space="0" w:color="auto"/>
        <w:left w:val="none" w:sz="0" w:space="0" w:color="auto"/>
        <w:bottom w:val="none" w:sz="0" w:space="0" w:color="auto"/>
        <w:right w:val="none" w:sz="0" w:space="0" w:color="auto"/>
      </w:divBdr>
    </w:div>
    <w:div w:id="1304316328">
      <w:bodyDiv w:val="1"/>
      <w:marLeft w:val="0"/>
      <w:marRight w:val="0"/>
      <w:marTop w:val="0"/>
      <w:marBottom w:val="0"/>
      <w:divBdr>
        <w:top w:val="none" w:sz="0" w:space="0" w:color="auto"/>
        <w:left w:val="none" w:sz="0" w:space="0" w:color="auto"/>
        <w:bottom w:val="none" w:sz="0" w:space="0" w:color="auto"/>
        <w:right w:val="none" w:sz="0" w:space="0" w:color="auto"/>
      </w:divBdr>
    </w:div>
    <w:div w:id="1312826908">
      <w:bodyDiv w:val="1"/>
      <w:marLeft w:val="0"/>
      <w:marRight w:val="0"/>
      <w:marTop w:val="0"/>
      <w:marBottom w:val="0"/>
      <w:divBdr>
        <w:top w:val="none" w:sz="0" w:space="0" w:color="auto"/>
        <w:left w:val="none" w:sz="0" w:space="0" w:color="auto"/>
        <w:bottom w:val="none" w:sz="0" w:space="0" w:color="auto"/>
        <w:right w:val="none" w:sz="0" w:space="0" w:color="auto"/>
      </w:divBdr>
    </w:div>
    <w:div w:id="1370256590">
      <w:bodyDiv w:val="1"/>
      <w:marLeft w:val="0"/>
      <w:marRight w:val="0"/>
      <w:marTop w:val="0"/>
      <w:marBottom w:val="0"/>
      <w:divBdr>
        <w:top w:val="none" w:sz="0" w:space="0" w:color="auto"/>
        <w:left w:val="none" w:sz="0" w:space="0" w:color="auto"/>
        <w:bottom w:val="none" w:sz="0" w:space="0" w:color="auto"/>
        <w:right w:val="none" w:sz="0" w:space="0" w:color="auto"/>
      </w:divBdr>
    </w:div>
    <w:div w:id="1397585519">
      <w:bodyDiv w:val="1"/>
      <w:marLeft w:val="0"/>
      <w:marRight w:val="0"/>
      <w:marTop w:val="0"/>
      <w:marBottom w:val="0"/>
      <w:divBdr>
        <w:top w:val="none" w:sz="0" w:space="0" w:color="auto"/>
        <w:left w:val="none" w:sz="0" w:space="0" w:color="auto"/>
        <w:bottom w:val="none" w:sz="0" w:space="0" w:color="auto"/>
        <w:right w:val="none" w:sz="0" w:space="0" w:color="auto"/>
      </w:divBdr>
      <w:divsChild>
        <w:div w:id="880049677">
          <w:marLeft w:val="0"/>
          <w:marRight w:val="0"/>
          <w:marTop w:val="0"/>
          <w:marBottom w:val="0"/>
          <w:divBdr>
            <w:top w:val="none" w:sz="0" w:space="0" w:color="auto"/>
            <w:left w:val="none" w:sz="0" w:space="0" w:color="auto"/>
            <w:bottom w:val="none" w:sz="0" w:space="0" w:color="auto"/>
            <w:right w:val="none" w:sz="0" w:space="0" w:color="auto"/>
          </w:divBdr>
        </w:div>
      </w:divsChild>
    </w:div>
    <w:div w:id="1400590041">
      <w:bodyDiv w:val="1"/>
      <w:marLeft w:val="0"/>
      <w:marRight w:val="0"/>
      <w:marTop w:val="0"/>
      <w:marBottom w:val="0"/>
      <w:divBdr>
        <w:top w:val="none" w:sz="0" w:space="0" w:color="auto"/>
        <w:left w:val="none" w:sz="0" w:space="0" w:color="auto"/>
        <w:bottom w:val="none" w:sz="0" w:space="0" w:color="auto"/>
        <w:right w:val="none" w:sz="0" w:space="0" w:color="auto"/>
      </w:divBdr>
    </w:div>
    <w:div w:id="1424644421">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1200068">
      <w:bodyDiv w:val="1"/>
      <w:marLeft w:val="0"/>
      <w:marRight w:val="0"/>
      <w:marTop w:val="0"/>
      <w:marBottom w:val="0"/>
      <w:divBdr>
        <w:top w:val="none" w:sz="0" w:space="0" w:color="auto"/>
        <w:left w:val="none" w:sz="0" w:space="0" w:color="auto"/>
        <w:bottom w:val="none" w:sz="0" w:space="0" w:color="auto"/>
        <w:right w:val="none" w:sz="0" w:space="0" w:color="auto"/>
      </w:divBdr>
    </w:div>
    <w:div w:id="1509829024">
      <w:bodyDiv w:val="1"/>
      <w:marLeft w:val="0"/>
      <w:marRight w:val="0"/>
      <w:marTop w:val="0"/>
      <w:marBottom w:val="0"/>
      <w:divBdr>
        <w:top w:val="none" w:sz="0" w:space="0" w:color="auto"/>
        <w:left w:val="none" w:sz="0" w:space="0" w:color="auto"/>
        <w:bottom w:val="none" w:sz="0" w:space="0" w:color="auto"/>
        <w:right w:val="none" w:sz="0" w:space="0" w:color="auto"/>
      </w:divBdr>
    </w:div>
    <w:div w:id="1524856594">
      <w:bodyDiv w:val="1"/>
      <w:marLeft w:val="0"/>
      <w:marRight w:val="0"/>
      <w:marTop w:val="0"/>
      <w:marBottom w:val="0"/>
      <w:divBdr>
        <w:top w:val="none" w:sz="0" w:space="0" w:color="auto"/>
        <w:left w:val="none" w:sz="0" w:space="0" w:color="auto"/>
        <w:bottom w:val="none" w:sz="0" w:space="0" w:color="auto"/>
        <w:right w:val="none" w:sz="0" w:space="0" w:color="auto"/>
      </w:divBdr>
    </w:div>
    <w:div w:id="1550917163">
      <w:bodyDiv w:val="1"/>
      <w:marLeft w:val="0"/>
      <w:marRight w:val="0"/>
      <w:marTop w:val="0"/>
      <w:marBottom w:val="0"/>
      <w:divBdr>
        <w:top w:val="none" w:sz="0" w:space="0" w:color="auto"/>
        <w:left w:val="none" w:sz="0" w:space="0" w:color="auto"/>
        <w:bottom w:val="none" w:sz="0" w:space="0" w:color="auto"/>
        <w:right w:val="none" w:sz="0" w:space="0" w:color="auto"/>
      </w:divBdr>
    </w:div>
    <w:div w:id="1573084424">
      <w:bodyDiv w:val="1"/>
      <w:marLeft w:val="0"/>
      <w:marRight w:val="0"/>
      <w:marTop w:val="0"/>
      <w:marBottom w:val="0"/>
      <w:divBdr>
        <w:top w:val="none" w:sz="0" w:space="0" w:color="auto"/>
        <w:left w:val="none" w:sz="0" w:space="0" w:color="auto"/>
        <w:bottom w:val="none" w:sz="0" w:space="0" w:color="auto"/>
        <w:right w:val="none" w:sz="0" w:space="0" w:color="auto"/>
      </w:divBdr>
    </w:div>
    <w:div w:id="1610774599">
      <w:bodyDiv w:val="1"/>
      <w:marLeft w:val="0"/>
      <w:marRight w:val="0"/>
      <w:marTop w:val="0"/>
      <w:marBottom w:val="0"/>
      <w:divBdr>
        <w:top w:val="none" w:sz="0" w:space="0" w:color="auto"/>
        <w:left w:val="none" w:sz="0" w:space="0" w:color="auto"/>
        <w:bottom w:val="none" w:sz="0" w:space="0" w:color="auto"/>
        <w:right w:val="none" w:sz="0" w:space="0" w:color="auto"/>
      </w:divBdr>
    </w:div>
    <w:div w:id="1614359833">
      <w:bodyDiv w:val="1"/>
      <w:marLeft w:val="0"/>
      <w:marRight w:val="0"/>
      <w:marTop w:val="0"/>
      <w:marBottom w:val="0"/>
      <w:divBdr>
        <w:top w:val="none" w:sz="0" w:space="0" w:color="auto"/>
        <w:left w:val="none" w:sz="0" w:space="0" w:color="auto"/>
        <w:bottom w:val="none" w:sz="0" w:space="0" w:color="auto"/>
        <w:right w:val="none" w:sz="0" w:space="0" w:color="auto"/>
      </w:divBdr>
    </w:div>
    <w:div w:id="1616324758">
      <w:bodyDiv w:val="1"/>
      <w:marLeft w:val="0"/>
      <w:marRight w:val="0"/>
      <w:marTop w:val="0"/>
      <w:marBottom w:val="0"/>
      <w:divBdr>
        <w:top w:val="none" w:sz="0" w:space="0" w:color="auto"/>
        <w:left w:val="none" w:sz="0" w:space="0" w:color="auto"/>
        <w:bottom w:val="none" w:sz="0" w:space="0" w:color="auto"/>
        <w:right w:val="none" w:sz="0" w:space="0" w:color="auto"/>
      </w:divBdr>
    </w:div>
    <w:div w:id="1638796404">
      <w:bodyDiv w:val="1"/>
      <w:marLeft w:val="0"/>
      <w:marRight w:val="0"/>
      <w:marTop w:val="0"/>
      <w:marBottom w:val="0"/>
      <w:divBdr>
        <w:top w:val="none" w:sz="0" w:space="0" w:color="auto"/>
        <w:left w:val="none" w:sz="0" w:space="0" w:color="auto"/>
        <w:bottom w:val="none" w:sz="0" w:space="0" w:color="auto"/>
        <w:right w:val="none" w:sz="0" w:space="0" w:color="auto"/>
      </w:divBdr>
      <w:divsChild>
        <w:div w:id="637804222">
          <w:marLeft w:val="0"/>
          <w:marRight w:val="0"/>
          <w:marTop w:val="0"/>
          <w:marBottom w:val="0"/>
          <w:divBdr>
            <w:top w:val="none" w:sz="0" w:space="0" w:color="auto"/>
            <w:left w:val="none" w:sz="0" w:space="0" w:color="auto"/>
            <w:bottom w:val="none" w:sz="0" w:space="0" w:color="auto"/>
            <w:right w:val="none" w:sz="0" w:space="0" w:color="auto"/>
          </w:divBdr>
          <w:divsChild>
            <w:div w:id="230040291">
              <w:marLeft w:val="0"/>
              <w:marRight w:val="0"/>
              <w:marTop w:val="0"/>
              <w:marBottom w:val="0"/>
              <w:divBdr>
                <w:top w:val="none" w:sz="0" w:space="0" w:color="auto"/>
                <w:left w:val="none" w:sz="0" w:space="0" w:color="auto"/>
                <w:bottom w:val="none" w:sz="0" w:space="0" w:color="auto"/>
                <w:right w:val="none" w:sz="0" w:space="0" w:color="auto"/>
              </w:divBdr>
            </w:div>
            <w:div w:id="1637297748">
              <w:marLeft w:val="0"/>
              <w:marRight w:val="0"/>
              <w:marTop w:val="0"/>
              <w:marBottom w:val="0"/>
              <w:divBdr>
                <w:top w:val="none" w:sz="0" w:space="0" w:color="auto"/>
                <w:left w:val="none" w:sz="0" w:space="0" w:color="auto"/>
                <w:bottom w:val="none" w:sz="0" w:space="0" w:color="auto"/>
                <w:right w:val="none" w:sz="0" w:space="0" w:color="auto"/>
              </w:divBdr>
            </w:div>
            <w:div w:id="1853762302">
              <w:marLeft w:val="0"/>
              <w:marRight w:val="0"/>
              <w:marTop w:val="0"/>
              <w:marBottom w:val="0"/>
              <w:divBdr>
                <w:top w:val="none" w:sz="0" w:space="0" w:color="auto"/>
                <w:left w:val="none" w:sz="0" w:space="0" w:color="auto"/>
                <w:bottom w:val="none" w:sz="0" w:space="0" w:color="auto"/>
                <w:right w:val="none" w:sz="0" w:space="0" w:color="auto"/>
              </w:divBdr>
            </w:div>
            <w:div w:id="1767265883">
              <w:marLeft w:val="0"/>
              <w:marRight w:val="0"/>
              <w:marTop w:val="0"/>
              <w:marBottom w:val="0"/>
              <w:divBdr>
                <w:top w:val="none" w:sz="0" w:space="0" w:color="auto"/>
                <w:left w:val="none" w:sz="0" w:space="0" w:color="auto"/>
                <w:bottom w:val="none" w:sz="0" w:space="0" w:color="auto"/>
                <w:right w:val="none" w:sz="0" w:space="0" w:color="auto"/>
              </w:divBdr>
            </w:div>
            <w:div w:id="2118672904">
              <w:marLeft w:val="0"/>
              <w:marRight w:val="0"/>
              <w:marTop w:val="0"/>
              <w:marBottom w:val="0"/>
              <w:divBdr>
                <w:top w:val="none" w:sz="0" w:space="0" w:color="auto"/>
                <w:left w:val="none" w:sz="0" w:space="0" w:color="auto"/>
                <w:bottom w:val="none" w:sz="0" w:space="0" w:color="auto"/>
                <w:right w:val="none" w:sz="0" w:space="0" w:color="auto"/>
              </w:divBdr>
            </w:div>
            <w:div w:id="74673121">
              <w:marLeft w:val="0"/>
              <w:marRight w:val="0"/>
              <w:marTop w:val="0"/>
              <w:marBottom w:val="0"/>
              <w:divBdr>
                <w:top w:val="none" w:sz="0" w:space="0" w:color="auto"/>
                <w:left w:val="none" w:sz="0" w:space="0" w:color="auto"/>
                <w:bottom w:val="none" w:sz="0" w:space="0" w:color="auto"/>
                <w:right w:val="none" w:sz="0" w:space="0" w:color="auto"/>
              </w:divBdr>
            </w:div>
            <w:div w:id="1296064336">
              <w:marLeft w:val="0"/>
              <w:marRight w:val="0"/>
              <w:marTop w:val="0"/>
              <w:marBottom w:val="0"/>
              <w:divBdr>
                <w:top w:val="none" w:sz="0" w:space="0" w:color="auto"/>
                <w:left w:val="none" w:sz="0" w:space="0" w:color="auto"/>
                <w:bottom w:val="none" w:sz="0" w:space="0" w:color="auto"/>
                <w:right w:val="none" w:sz="0" w:space="0" w:color="auto"/>
              </w:divBdr>
            </w:div>
            <w:div w:id="632519728">
              <w:marLeft w:val="0"/>
              <w:marRight w:val="0"/>
              <w:marTop w:val="0"/>
              <w:marBottom w:val="0"/>
              <w:divBdr>
                <w:top w:val="none" w:sz="0" w:space="0" w:color="auto"/>
                <w:left w:val="none" w:sz="0" w:space="0" w:color="auto"/>
                <w:bottom w:val="none" w:sz="0" w:space="0" w:color="auto"/>
                <w:right w:val="none" w:sz="0" w:space="0" w:color="auto"/>
              </w:divBdr>
            </w:div>
            <w:div w:id="1954897081">
              <w:marLeft w:val="0"/>
              <w:marRight w:val="0"/>
              <w:marTop w:val="0"/>
              <w:marBottom w:val="0"/>
              <w:divBdr>
                <w:top w:val="none" w:sz="0" w:space="0" w:color="auto"/>
                <w:left w:val="none" w:sz="0" w:space="0" w:color="auto"/>
                <w:bottom w:val="none" w:sz="0" w:space="0" w:color="auto"/>
                <w:right w:val="none" w:sz="0" w:space="0" w:color="auto"/>
              </w:divBdr>
            </w:div>
            <w:div w:id="1313218073">
              <w:marLeft w:val="0"/>
              <w:marRight w:val="0"/>
              <w:marTop w:val="0"/>
              <w:marBottom w:val="0"/>
              <w:divBdr>
                <w:top w:val="none" w:sz="0" w:space="0" w:color="auto"/>
                <w:left w:val="none" w:sz="0" w:space="0" w:color="auto"/>
                <w:bottom w:val="none" w:sz="0" w:space="0" w:color="auto"/>
                <w:right w:val="none" w:sz="0" w:space="0" w:color="auto"/>
              </w:divBdr>
            </w:div>
            <w:div w:id="818113544">
              <w:marLeft w:val="0"/>
              <w:marRight w:val="0"/>
              <w:marTop w:val="0"/>
              <w:marBottom w:val="0"/>
              <w:divBdr>
                <w:top w:val="none" w:sz="0" w:space="0" w:color="auto"/>
                <w:left w:val="none" w:sz="0" w:space="0" w:color="auto"/>
                <w:bottom w:val="none" w:sz="0" w:space="0" w:color="auto"/>
                <w:right w:val="none" w:sz="0" w:space="0" w:color="auto"/>
              </w:divBdr>
            </w:div>
            <w:div w:id="391276659">
              <w:marLeft w:val="0"/>
              <w:marRight w:val="0"/>
              <w:marTop w:val="0"/>
              <w:marBottom w:val="0"/>
              <w:divBdr>
                <w:top w:val="none" w:sz="0" w:space="0" w:color="auto"/>
                <w:left w:val="none" w:sz="0" w:space="0" w:color="auto"/>
                <w:bottom w:val="none" w:sz="0" w:space="0" w:color="auto"/>
                <w:right w:val="none" w:sz="0" w:space="0" w:color="auto"/>
              </w:divBdr>
            </w:div>
            <w:div w:id="939412982">
              <w:marLeft w:val="0"/>
              <w:marRight w:val="0"/>
              <w:marTop w:val="0"/>
              <w:marBottom w:val="0"/>
              <w:divBdr>
                <w:top w:val="none" w:sz="0" w:space="0" w:color="auto"/>
                <w:left w:val="none" w:sz="0" w:space="0" w:color="auto"/>
                <w:bottom w:val="none" w:sz="0" w:space="0" w:color="auto"/>
                <w:right w:val="none" w:sz="0" w:space="0" w:color="auto"/>
              </w:divBdr>
            </w:div>
            <w:div w:id="136803519">
              <w:marLeft w:val="0"/>
              <w:marRight w:val="0"/>
              <w:marTop w:val="0"/>
              <w:marBottom w:val="0"/>
              <w:divBdr>
                <w:top w:val="none" w:sz="0" w:space="0" w:color="auto"/>
                <w:left w:val="none" w:sz="0" w:space="0" w:color="auto"/>
                <w:bottom w:val="none" w:sz="0" w:space="0" w:color="auto"/>
                <w:right w:val="none" w:sz="0" w:space="0" w:color="auto"/>
              </w:divBdr>
            </w:div>
            <w:div w:id="1936093128">
              <w:marLeft w:val="0"/>
              <w:marRight w:val="0"/>
              <w:marTop w:val="0"/>
              <w:marBottom w:val="0"/>
              <w:divBdr>
                <w:top w:val="none" w:sz="0" w:space="0" w:color="auto"/>
                <w:left w:val="none" w:sz="0" w:space="0" w:color="auto"/>
                <w:bottom w:val="none" w:sz="0" w:space="0" w:color="auto"/>
                <w:right w:val="none" w:sz="0" w:space="0" w:color="auto"/>
              </w:divBdr>
            </w:div>
            <w:div w:id="1695956214">
              <w:marLeft w:val="0"/>
              <w:marRight w:val="0"/>
              <w:marTop w:val="0"/>
              <w:marBottom w:val="0"/>
              <w:divBdr>
                <w:top w:val="none" w:sz="0" w:space="0" w:color="auto"/>
                <w:left w:val="none" w:sz="0" w:space="0" w:color="auto"/>
                <w:bottom w:val="none" w:sz="0" w:space="0" w:color="auto"/>
                <w:right w:val="none" w:sz="0" w:space="0" w:color="auto"/>
              </w:divBdr>
            </w:div>
            <w:div w:id="980691265">
              <w:marLeft w:val="0"/>
              <w:marRight w:val="0"/>
              <w:marTop w:val="0"/>
              <w:marBottom w:val="0"/>
              <w:divBdr>
                <w:top w:val="none" w:sz="0" w:space="0" w:color="auto"/>
                <w:left w:val="none" w:sz="0" w:space="0" w:color="auto"/>
                <w:bottom w:val="none" w:sz="0" w:space="0" w:color="auto"/>
                <w:right w:val="none" w:sz="0" w:space="0" w:color="auto"/>
              </w:divBdr>
            </w:div>
            <w:div w:id="1085540757">
              <w:marLeft w:val="0"/>
              <w:marRight w:val="0"/>
              <w:marTop w:val="0"/>
              <w:marBottom w:val="0"/>
              <w:divBdr>
                <w:top w:val="none" w:sz="0" w:space="0" w:color="auto"/>
                <w:left w:val="none" w:sz="0" w:space="0" w:color="auto"/>
                <w:bottom w:val="none" w:sz="0" w:space="0" w:color="auto"/>
                <w:right w:val="none" w:sz="0" w:space="0" w:color="auto"/>
              </w:divBdr>
            </w:div>
            <w:div w:id="729115496">
              <w:marLeft w:val="0"/>
              <w:marRight w:val="0"/>
              <w:marTop w:val="0"/>
              <w:marBottom w:val="0"/>
              <w:divBdr>
                <w:top w:val="none" w:sz="0" w:space="0" w:color="auto"/>
                <w:left w:val="none" w:sz="0" w:space="0" w:color="auto"/>
                <w:bottom w:val="none" w:sz="0" w:space="0" w:color="auto"/>
                <w:right w:val="none" w:sz="0" w:space="0" w:color="auto"/>
              </w:divBdr>
            </w:div>
            <w:div w:id="296180497">
              <w:marLeft w:val="0"/>
              <w:marRight w:val="0"/>
              <w:marTop w:val="0"/>
              <w:marBottom w:val="0"/>
              <w:divBdr>
                <w:top w:val="none" w:sz="0" w:space="0" w:color="auto"/>
                <w:left w:val="none" w:sz="0" w:space="0" w:color="auto"/>
                <w:bottom w:val="none" w:sz="0" w:space="0" w:color="auto"/>
                <w:right w:val="none" w:sz="0" w:space="0" w:color="auto"/>
              </w:divBdr>
            </w:div>
            <w:div w:id="1307777074">
              <w:marLeft w:val="0"/>
              <w:marRight w:val="0"/>
              <w:marTop w:val="0"/>
              <w:marBottom w:val="0"/>
              <w:divBdr>
                <w:top w:val="none" w:sz="0" w:space="0" w:color="auto"/>
                <w:left w:val="none" w:sz="0" w:space="0" w:color="auto"/>
                <w:bottom w:val="none" w:sz="0" w:space="0" w:color="auto"/>
                <w:right w:val="none" w:sz="0" w:space="0" w:color="auto"/>
              </w:divBdr>
            </w:div>
            <w:div w:id="1429741406">
              <w:marLeft w:val="0"/>
              <w:marRight w:val="0"/>
              <w:marTop w:val="0"/>
              <w:marBottom w:val="0"/>
              <w:divBdr>
                <w:top w:val="none" w:sz="0" w:space="0" w:color="auto"/>
                <w:left w:val="none" w:sz="0" w:space="0" w:color="auto"/>
                <w:bottom w:val="none" w:sz="0" w:space="0" w:color="auto"/>
                <w:right w:val="none" w:sz="0" w:space="0" w:color="auto"/>
              </w:divBdr>
            </w:div>
            <w:div w:id="1955553246">
              <w:marLeft w:val="0"/>
              <w:marRight w:val="0"/>
              <w:marTop w:val="0"/>
              <w:marBottom w:val="0"/>
              <w:divBdr>
                <w:top w:val="none" w:sz="0" w:space="0" w:color="auto"/>
                <w:left w:val="none" w:sz="0" w:space="0" w:color="auto"/>
                <w:bottom w:val="none" w:sz="0" w:space="0" w:color="auto"/>
                <w:right w:val="none" w:sz="0" w:space="0" w:color="auto"/>
              </w:divBdr>
            </w:div>
            <w:div w:id="2079092094">
              <w:marLeft w:val="0"/>
              <w:marRight w:val="0"/>
              <w:marTop w:val="0"/>
              <w:marBottom w:val="0"/>
              <w:divBdr>
                <w:top w:val="none" w:sz="0" w:space="0" w:color="auto"/>
                <w:left w:val="none" w:sz="0" w:space="0" w:color="auto"/>
                <w:bottom w:val="none" w:sz="0" w:space="0" w:color="auto"/>
                <w:right w:val="none" w:sz="0" w:space="0" w:color="auto"/>
              </w:divBdr>
            </w:div>
            <w:div w:id="671760557">
              <w:marLeft w:val="0"/>
              <w:marRight w:val="0"/>
              <w:marTop w:val="0"/>
              <w:marBottom w:val="0"/>
              <w:divBdr>
                <w:top w:val="none" w:sz="0" w:space="0" w:color="auto"/>
                <w:left w:val="none" w:sz="0" w:space="0" w:color="auto"/>
                <w:bottom w:val="none" w:sz="0" w:space="0" w:color="auto"/>
                <w:right w:val="none" w:sz="0" w:space="0" w:color="auto"/>
              </w:divBdr>
            </w:div>
            <w:div w:id="1494226202">
              <w:marLeft w:val="0"/>
              <w:marRight w:val="0"/>
              <w:marTop w:val="0"/>
              <w:marBottom w:val="0"/>
              <w:divBdr>
                <w:top w:val="none" w:sz="0" w:space="0" w:color="auto"/>
                <w:left w:val="none" w:sz="0" w:space="0" w:color="auto"/>
                <w:bottom w:val="none" w:sz="0" w:space="0" w:color="auto"/>
                <w:right w:val="none" w:sz="0" w:space="0" w:color="auto"/>
              </w:divBdr>
            </w:div>
            <w:div w:id="156114022">
              <w:marLeft w:val="0"/>
              <w:marRight w:val="0"/>
              <w:marTop w:val="0"/>
              <w:marBottom w:val="0"/>
              <w:divBdr>
                <w:top w:val="none" w:sz="0" w:space="0" w:color="auto"/>
                <w:left w:val="none" w:sz="0" w:space="0" w:color="auto"/>
                <w:bottom w:val="none" w:sz="0" w:space="0" w:color="auto"/>
                <w:right w:val="none" w:sz="0" w:space="0" w:color="auto"/>
              </w:divBdr>
            </w:div>
            <w:div w:id="2119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6872">
      <w:bodyDiv w:val="1"/>
      <w:marLeft w:val="0"/>
      <w:marRight w:val="0"/>
      <w:marTop w:val="0"/>
      <w:marBottom w:val="0"/>
      <w:divBdr>
        <w:top w:val="none" w:sz="0" w:space="0" w:color="auto"/>
        <w:left w:val="none" w:sz="0" w:space="0" w:color="auto"/>
        <w:bottom w:val="none" w:sz="0" w:space="0" w:color="auto"/>
        <w:right w:val="none" w:sz="0" w:space="0" w:color="auto"/>
      </w:divBdr>
      <w:divsChild>
        <w:div w:id="1725642340">
          <w:marLeft w:val="0"/>
          <w:marRight w:val="0"/>
          <w:marTop w:val="0"/>
          <w:marBottom w:val="0"/>
          <w:divBdr>
            <w:top w:val="none" w:sz="0" w:space="0" w:color="auto"/>
            <w:left w:val="none" w:sz="0" w:space="0" w:color="auto"/>
            <w:bottom w:val="none" w:sz="0" w:space="0" w:color="auto"/>
            <w:right w:val="none" w:sz="0" w:space="0" w:color="auto"/>
          </w:divBdr>
          <w:divsChild>
            <w:div w:id="806169616">
              <w:marLeft w:val="0"/>
              <w:marRight w:val="0"/>
              <w:marTop w:val="0"/>
              <w:marBottom w:val="0"/>
              <w:divBdr>
                <w:top w:val="none" w:sz="0" w:space="0" w:color="auto"/>
                <w:left w:val="none" w:sz="0" w:space="0" w:color="auto"/>
                <w:bottom w:val="none" w:sz="0" w:space="0" w:color="auto"/>
                <w:right w:val="none" w:sz="0" w:space="0" w:color="auto"/>
              </w:divBdr>
              <w:divsChild>
                <w:div w:id="630745530">
                  <w:marLeft w:val="0"/>
                  <w:marRight w:val="0"/>
                  <w:marTop w:val="0"/>
                  <w:marBottom w:val="0"/>
                  <w:divBdr>
                    <w:top w:val="none" w:sz="0" w:space="0" w:color="auto"/>
                    <w:left w:val="none" w:sz="0" w:space="0" w:color="auto"/>
                    <w:bottom w:val="none" w:sz="0" w:space="0" w:color="auto"/>
                    <w:right w:val="none" w:sz="0" w:space="0" w:color="auto"/>
                  </w:divBdr>
                </w:div>
                <w:div w:id="10057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2391">
      <w:bodyDiv w:val="1"/>
      <w:marLeft w:val="0"/>
      <w:marRight w:val="0"/>
      <w:marTop w:val="0"/>
      <w:marBottom w:val="0"/>
      <w:divBdr>
        <w:top w:val="none" w:sz="0" w:space="0" w:color="auto"/>
        <w:left w:val="none" w:sz="0" w:space="0" w:color="auto"/>
        <w:bottom w:val="none" w:sz="0" w:space="0" w:color="auto"/>
        <w:right w:val="none" w:sz="0" w:space="0" w:color="auto"/>
      </w:divBdr>
    </w:div>
    <w:div w:id="1746605806">
      <w:bodyDiv w:val="1"/>
      <w:marLeft w:val="0"/>
      <w:marRight w:val="0"/>
      <w:marTop w:val="0"/>
      <w:marBottom w:val="0"/>
      <w:divBdr>
        <w:top w:val="none" w:sz="0" w:space="0" w:color="auto"/>
        <w:left w:val="none" w:sz="0" w:space="0" w:color="auto"/>
        <w:bottom w:val="none" w:sz="0" w:space="0" w:color="auto"/>
        <w:right w:val="none" w:sz="0" w:space="0" w:color="auto"/>
      </w:divBdr>
    </w:div>
    <w:div w:id="1747679626">
      <w:bodyDiv w:val="1"/>
      <w:marLeft w:val="0"/>
      <w:marRight w:val="0"/>
      <w:marTop w:val="0"/>
      <w:marBottom w:val="0"/>
      <w:divBdr>
        <w:top w:val="none" w:sz="0" w:space="0" w:color="auto"/>
        <w:left w:val="none" w:sz="0" w:space="0" w:color="auto"/>
        <w:bottom w:val="none" w:sz="0" w:space="0" w:color="auto"/>
        <w:right w:val="none" w:sz="0" w:space="0" w:color="auto"/>
      </w:divBdr>
    </w:div>
    <w:div w:id="1762414138">
      <w:bodyDiv w:val="1"/>
      <w:marLeft w:val="0"/>
      <w:marRight w:val="0"/>
      <w:marTop w:val="0"/>
      <w:marBottom w:val="0"/>
      <w:divBdr>
        <w:top w:val="none" w:sz="0" w:space="0" w:color="auto"/>
        <w:left w:val="none" w:sz="0" w:space="0" w:color="auto"/>
        <w:bottom w:val="none" w:sz="0" w:space="0" w:color="auto"/>
        <w:right w:val="none" w:sz="0" w:space="0" w:color="auto"/>
      </w:divBdr>
    </w:div>
    <w:div w:id="1765882647">
      <w:bodyDiv w:val="1"/>
      <w:marLeft w:val="0"/>
      <w:marRight w:val="0"/>
      <w:marTop w:val="0"/>
      <w:marBottom w:val="0"/>
      <w:divBdr>
        <w:top w:val="none" w:sz="0" w:space="0" w:color="auto"/>
        <w:left w:val="none" w:sz="0" w:space="0" w:color="auto"/>
        <w:bottom w:val="none" w:sz="0" w:space="0" w:color="auto"/>
        <w:right w:val="none" w:sz="0" w:space="0" w:color="auto"/>
      </w:divBdr>
    </w:div>
    <w:div w:id="1775898749">
      <w:bodyDiv w:val="1"/>
      <w:marLeft w:val="0"/>
      <w:marRight w:val="0"/>
      <w:marTop w:val="0"/>
      <w:marBottom w:val="0"/>
      <w:divBdr>
        <w:top w:val="none" w:sz="0" w:space="0" w:color="auto"/>
        <w:left w:val="none" w:sz="0" w:space="0" w:color="auto"/>
        <w:bottom w:val="none" w:sz="0" w:space="0" w:color="auto"/>
        <w:right w:val="none" w:sz="0" w:space="0" w:color="auto"/>
      </w:divBdr>
    </w:div>
    <w:div w:id="1784766472">
      <w:bodyDiv w:val="1"/>
      <w:marLeft w:val="0"/>
      <w:marRight w:val="0"/>
      <w:marTop w:val="0"/>
      <w:marBottom w:val="0"/>
      <w:divBdr>
        <w:top w:val="none" w:sz="0" w:space="0" w:color="auto"/>
        <w:left w:val="none" w:sz="0" w:space="0" w:color="auto"/>
        <w:bottom w:val="none" w:sz="0" w:space="0" w:color="auto"/>
        <w:right w:val="none" w:sz="0" w:space="0" w:color="auto"/>
      </w:divBdr>
    </w:div>
    <w:div w:id="1816607575">
      <w:bodyDiv w:val="1"/>
      <w:marLeft w:val="0"/>
      <w:marRight w:val="0"/>
      <w:marTop w:val="0"/>
      <w:marBottom w:val="0"/>
      <w:divBdr>
        <w:top w:val="none" w:sz="0" w:space="0" w:color="auto"/>
        <w:left w:val="none" w:sz="0" w:space="0" w:color="auto"/>
        <w:bottom w:val="none" w:sz="0" w:space="0" w:color="auto"/>
        <w:right w:val="none" w:sz="0" w:space="0" w:color="auto"/>
      </w:divBdr>
    </w:div>
    <w:div w:id="1849785341">
      <w:bodyDiv w:val="1"/>
      <w:marLeft w:val="0"/>
      <w:marRight w:val="0"/>
      <w:marTop w:val="0"/>
      <w:marBottom w:val="0"/>
      <w:divBdr>
        <w:top w:val="none" w:sz="0" w:space="0" w:color="auto"/>
        <w:left w:val="none" w:sz="0" w:space="0" w:color="auto"/>
        <w:bottom w:val="none" w:sz="0" w:space="0" w:color="auto"/>
        <w:right w:val="none" w:sz="0" w:space="0" w:color="auto"/>
      </w:divBdr>
    </w:div>
    <w:div w:id="1914196895">
      <w:bodyDiv w:val="1"/>
      <w:marLeft w:val="0"/>
      <w:marRight w:val="0"/>
      <w:marTop w:val="0"/>
      <w:marBottom w:val="0"/>
      <w:divBdr>
        <w:top w:val="none" w:sz="0" w:space="0" w:color="auto"/>
        <w:left w:val="none" w:sz="0" w:space="0" w:color="auto"/>
        <w:bottom w:val="none" w:sz="0" w:space="0" w:color="auto"/>
        <w:right w:val="none" w:sz="0" w:space="0" w:color="auto"/>
      </w:divBdr>
    </w:div>
    <w:div w:id="1915160377">
      <w:bodyDiv w:val="1"/>
      <w:marLeft w:val="0"/>
      <w:marRight w:val="0"/>
      <w:marTop w:val="0"/>
      <w:marBottom w:val="0"/>
      <w:divBdr>
        <w:top w:val="none" w:sz="0" w:space="0" w:color="auto"/>
        <w:left w:val="none" w:sz="0" w:space="0" w:color="auto"/>
        <w:bottom w:val="none" w:sz="0" w:space="0" w:color="auto"/>
        <w:right w:val="none" w:sz="0" w:space="0" w:color="auto"/>
      </w:divBdr>
    </w:div>
    <w:div w:id="1921795850">
      <w:bodyDiv w:val="1"/>
      <w:marLeft w:val="0"/>
      <w:marRight w:val="0"/>
      <w:marTop w:val="0"/>
      <w:marBottom w:val="0"/>
      <w:divBdr>
        <w:top w:val="none" w:sz="0" w:space="0" w:color="auto"/>
        <w:left w:val="none" w:sz="0" w:space="0" w:color="auto"/>
        <w:bottom w:val="none" w:sz="0" w:space="0" w:color="auto"/>
        <w:right w:val="none" w:sz="0" w:space="0" w:color="auto"/>
      </w:divBdr>
    </w:div>
    <w:div w:id="1946231515">
      <w:bodyDiv w:val="1"/>
      <w:marLeft w:val="0"/>
      <w:marRight w:val="0"/>
      <w:marTop w:val="0"/>
      <w:marBottom w:val="0"/>
      <w:divBdr>
        <w:top w:val="none" w:sz="0" w:space="0" w:color="auto"/>
        <w:left w:val="none" w:sz="0" w:space="0" w:color="auto"/>
        <w:bottom w:val="none" w:sz="0" w:space="0" w:color="auto"/>
        <w:right w:val="none" w:sz="0" w:space="0" w:color="auto"/>
      </w:divBdr>
    </w:div>
    <w:div w:id="1948389367">
      <w:bodyDiv w:val="1"/>
      <w:marLeft w:val="0"/>
      <w:marRight w:val="0"/>
      <w:marTop w:val="0"/>
      <w:marBottom w:val="0"/>
      <w:divBdr>
        <w:top w:val="none" w:sz="0" w:space="0" w:color="auto"/>
        <w:left w:val="none" w:sz="0" w:space="0" w:color="auto"/>
        <w:bottom w:val="none" w:sz="0" w:space="0" w:color="auto"/>
        <w:right w:val="none" w:sz="0" w:space="0" w:color="auto"/>
      </w:divBdr>
    </w:div>
    <w:div w:id="2024896178">
      <w:bodyDiv w:val="1"/>
      <w:marLeft w:val="0"/>
      <w:marRight w:val="0"/>
      <w:marTop w:val="0"/>
      <w:marBottom w:val="0"/>
      <w:divBdr>
        <w:top w:val="none" w:sz="0" w:space="0" w:color="auto"/>
        <w:left w:val="none" w:sz="0" w:space="0" w:color="auto"/>
        <w:bottom w:val="none" w:sz="0" w:space="0" w:color="auto"/>
        <w:right w:val="none" w:sz="0" w:space="0" w:color="auto"/>
      </w:divBdr>
    </w:div>
    <w:div w:id="2058973386">
      <w:bodyDiv w:val="1"/>
      <w:marLeft w:val="0"/>
      <w:marRight w:val="0"/>
      <w:marTop w:val="0"/>
      <w:marBottom w:val="0"/>
      <w:divBdr>
        <w:top w:val="none" w:sz="0" w:space="0" w:color="auto"/>
        <w:left w:val="none" w:sz="0" w:space="0" w:color="auto"/>
        <w:bottom w:val="none" w:sz="0" w:space="0" w:color="auto"/>
        <w:right w:val="none" w:sz="0" w:space="0" w:color="auto"/>
      </w:divBdr>
    </w:div>
    <w:div w:id="2067952660">
      <w:bodyDiv w:val="1"/>
      <w:marLeft w:val="0"/>
      <w:marRight w:val="0"/>
      <w:marTop w:val="0"/>
      <w:marBottom w:val="0"/>
      <w:divBdr>
        <w:top w:val="none" w:sz="0" w:space="0" w:color="auto"/>
        <w:left w:val="none" w:sz="0" w:space="0" w:color="auto"/>
        <w:bottom w:val="none" w:sz="0" w:space="0" w:color="auto"/>
        <w:right w:val="none" w:sz="0" w:space="0" w:color="auto"/>
      </w:divBdr>
    </w:div>
    <w:div w:id="2093891357">
      <w:bodyDiv w:val="1"/>
      <w:marLeft w:val="0"/>
      <w:marRight w:val="0"/>
      <w:marTop w:val="0"/>
      <w:marBottom w:val="0"/>
      <w:divBdr>
        <w:top w:val="none" w:sz="0" w:space="0" w:color="auto"/>
        <w:left w:val="none" w:sz="0" w:space="0" w:color="auto"/>
        <w:bottom w:val="none" w:sz="0" w:space="0" w:color="auto"/>
        <w:right w:val="none" w:sz="0" w:space="0" w:color="auto"/>
      </w:divBdr>
    </w:div>
    <w:div w:id="2132698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protect.gost.ru/document.aspx?control=7&amp;id=155153"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211FC-5A31-43CD-AC33-A000000C8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5613</Words>
  <Characters>32000</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mirea</dc:creator>
  <dc:description/>
  <cp:lastModifiedBy>Алим Муллаянов</cp:lastModifiedBy>
  <cp:revision>2</cp:revision>
  <dcterms:created xsi:type="dcterms:W3CDTF">2025-04-09T09:58:00Z</dcterms:created>
  <dcterms:modified xsi:type="dcterms:W3CDTF">2025-04-09T09:58:00Z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