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6AB3524E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3C4DB9">
        <w:rPr>
          <w:b/>
          <w:sz w:val="32"/>
          <w:szCs w:val="32"/>
        </w:rPr>
        <w:t>5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79CAF0A5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955257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6BE963BA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 xml:space="preserve">Практическая работа № </w:t>
      </w:r>
      <w:r w:rsidR="003C4DB9">
        <w:rPr>
          <w:b/>
          <w:bCs/>
        </w:rPr>
        <w:t>5</w:t>
      </w:r>
      <w:r w:rsidRPr="00582C8B">
        <w:rPr>
          <w:b/>
          <w:bCs/>
        </w:rPr>
        <w:t>.</w:t>
      </w:r>
    </w:p>
    <w:p w14:paraId="58B08BB9" w14:textId="1333613E" w:rsidR="00C557F7" w:rsidRPr="00EB5B3C" w:rsidRDefault="00C557F7" w:rsidP="00735B83">
      <w:pPr>
        <w:pStyle w:val="a4"/>
      </w:pPr>
      <w:r w:rsidRPr="00EB5B3C">
        <w:rPr>
          <w:b/>
          <w:bCs/>
        </w:rPr>
        <w:t>Цель</w:t>
      </w:r>
      <w:r w:rsidRPr="00EB5B3C">
        <w:t xml:space="preserve">: </w:t>
      </w:r>
      <w:r w:rsidR="00735B83">
        <w:t xml:space="preserve">В этой практике </w:t>
      </w:r>
      <w:r w:rsidR="00877A38">
        <w:t xml:space="preserve">происходит ознакомление с </w:t>
      </w:r>
      <w:r w:rsidR="00877A38">
        <w:rPr>
          <w:lang w:val="en-US"/>
        </w:rPr>
        <w:t>Kubernetes</w:t>
      </w:r>
      <w:r w:rsidR="00735B83">
        <w:t>.</w:t>
      </w:r>
    </w:p>
    <w:p w14:paraId="632E1363" w14:textId="62DDA2BD" w:rsidR="00675714" w:rsidRDefault="007E7B6F" w:rsidP="00A97B3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6BB911D0" w14:textId="1EE47F95" w:rsidR="008F52FC" w:rsidRPr="008F52FC" w:rsidRDefault="008F52FC" w:rsidP="00A97B3B">
      <w:pPr>
        <w:pStyle w:val="a4"/>
      </w:pPr>
      <w:r>
        <w:t xml:space="preserve">Создадим нужный образ, зальем его на </w:t>
      </w:r>
      <w:r>
        <w:rPr>
          <w:lang w:val="en-US"/>
        </w:rPr>
        <w:t>DockerHub</w:t>
      </w:r>
      <w:r>
        <w:t xml:space="preserve">, напишем </w:t>
      </w:r>
      <w:r>
        <w:rPr>
          <w:lang w:val="en-US"/>
        </w:rPr>
        <w:t>deployment</w:t>
      </w:r>
      <w:r w:rsidRPr="008F52FC">
        <w:t>.</w:t>
      </w:r>
      <w:r>
        <w:rPr>
          <w:lang w:val="en-US"/>
        </w:rPr>
        <w:t>yaml</w:t>
      </w:r>
      <w:r>
        <w:t xml:space="preserve"> и посмотрим о нем информацию.</w:t>
      </w:r>
    </w:p>
    <w:p w14:paraId="7B22C1F2" w14:textId="752D104C" w:rsidR="00EB5B3C" w:rsidRPr="00993B9F" w:rsidRDefault="00A97B3B" w:rsidP="00EB5B3C">
      <w:pPr>
        <w:pStyle w:val="af3"/>
        <w:rPr>
          <w:lang w:val="en-US"/>
        </w:rPr>
      </w:pPr>
      <w:r>
        <w:drawing>
          <wp:inline distT="0" distB="0" distL="0" distR="0" wp14:anchorId="5CD733BC" wp14:editId="57B7DD37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7EFFA07B" w:rsidR="00C557F7" w:rsidRDefault="00C557F7" w:rsidP="00EB5B3C">
      <w:pPr>
        <w:pStyle w:val="af3"/>
      </w:pPr>
      <w:r>
        <w:t xml:space="preserve">Рисунок 1 – </w:t>
      </w:r>
      <w:r w:rsidR="00A97B3B">
        <w:t>Просмотр создания нового пода и информации по нему</w:t>
      </w:r>
      <w:r w:rsidR="00FC1106">
        <w:t xml:space="preserve"> </w:t>
      </w:r>
    </w:p>
    <w:p w14:paraId="761CB722" w14:textId="6186C3C2" w:rsidR="003B0663" w:rsidRPr="009B5D02" w:rsidRDefault="009B5D02" w:rsidP="003B0663">
      <w:pPr>
        <w:pStyle w:val="af3"/>
        <w:rPr>
          <w:lang w:val="en-US"/>
        </w:rPr>
      </w:pPr>
      <w:r>
        <w:drawing>
          <wp:inline distT="0" distB="0" distL="0" distR="0" wp14:anchorId="0A10D59A" wp14:editId="1B0410D9">
            <wp:extent cx="5940425" cy="5356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0B5" w14:textId="32548264" w:rsidR="003B0663" w:rsidRPr="00AB1296" w:rsidRDefault="003B0663" w:rsidP="003B0663">
      <w:pPr>
        <w:pStyle w:val="af3"/>
        <w:rPr>
          <w:lang w:val="en-US"/>
        </w:rPr>
      </w:pPr>
      <w:r>
        <w:lastRenderedPageBreak/>
        <w:t xml:space="preserve">Рисунок 2 – </w:t>
      </w:r>
      <w:r w:rsidR="009B5D02">
        <w:t xml:space="preserve">Информация о </w:t>
      </w:r>
      <w:r w:rsidR="009B5D02">
        <w:rPr>
          <w:lang w:val="en-US"/>
        </w:rPr>
        <w:t>kubectl</w:t>
      </w:r>
    </w:p>
    <w:p w14:paraId="2D99C064" w14:textId="43433E30" w:rsidR="003B0663" w:rsidRDefault="00AB1296" w:rsidP="003B0663">
      <w:pPr>
        <w:pStyle w:val="af3"/>
      </w:pPr>
      <w:r>
        <w:drawing>
          <wp:inline distT="0" distB="0" distL="0" distR="0" wp14:anchorId="05B58465" wp14:editId="1C89CD9D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E26" w14:textId="7E616EEF" w:rsidR="003B0663" w:rsidRPr="00AB1296" w:rsidRDefault="003B0663" w:rsidP="003B0663">
      <w:pPr>
        <w:pStyle w:val="af3"/>
      </w:pPr>
      <w:r>
        <w:t xml:space="preserve">Рисунок 3 – </w:t>
      </w:r>
      <w:r w:rsidR="00AB1296">
        <w:t>Создан сервис для доступа извне</w:t>
      </w:r>
    </w:p>
    <w:p w14:paraId="3B377FB6" w14:textId="417F272F" w:rsidR="003B0663" w:rsidRPr="0004316C" w:rsidRDefault="00EC7B5C" w:rsidP="003B0663">
      <w:pPr>
        <w:pStyle w:val="af3"/>
        <w:rPr>
          <w:lang w:val="en-US"/>
        </w:rPr>
      </w:pPr>
      <w:r>
        <w:drawing>
          <wp:inline distT="0" distB="0" distL="0" distR="0" wp14:anchorId="460F1349" wp14:editId="1F717D20">
            <wp:extent cx="5940425" cy="2626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7AD" w14:textId="75C55275" w:rsidR="003B0663" w:rsidRPr="00F77720" w:rsidRDefault="003B0663" w:rsidP="003B0663">
      <w:pPr>
        <w:pStyle w:val="af3"/>
      </w:pPr>
      <w:r>
        <w:t xml:space="preserve">Рисунок 4 – </w:t>
      </w:r>
      <w:r w:rsidR="00F77720">
        <w:t>Запуск серв</w:t>
      </w:r>
      <w:r w:rsidR="00FF275E">
        <w:t>иса</w:t>
      </w:r>
    </w:p>
    <w:p w14:paraId="52D98C94" w14:textId="77777777" w:rsidR="00EC7B5C" w:rsidRPr="009B5D02" w:rsidRDefault="00EC7B5C" w:rsidP="00EC7B5C">
      <w:pPr>
        <w:pStyle w:val="af3"/>
      </w:pPr>
      <w:r>
        <w:lastRenderedPageBreak/>
        <w:drawing>
          <wp:inline distT="0" distB="0" distL="0" distR="0" wp14:anchorId="4A655CB3" wp14:editId="2DA2205C">
            <wp:extent cx="5940425" cy="6459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F9C8" w14:textId="77777777" w:rsidR="00EC7B5C" w:rsidRPr="00EC7B5C" w:rsidRDefault="00EC7B5C" w:rsidP="00EC7B5C">
      <w:pPr>
        <w:pStyle w:val="af3"/>
      </w:pPr>
      <w:r>
        <w:t xml:space="preserve">Рисунок </w:t>
      </w:r>
      <w:r w:rsidRPr="0013644D">
        <w:t>5</w:t>
      </w:r>
      <w:r>
        <w:t xml:space="preserve"> – Просмотр дополнений и включение </w:t>
      </w:r>
      <w:r>
        <w:rPr>
          <w:lang w:val="en-US"/>
        </w:rPr>
        <w:t>ingress</w:t>
      </w:r>
    </w:p>
    <w:p w14:paraId="31FFE66E" w14:textId="77777777" w:rsidR="00D258D3" w:rsidRPr="009B5D02" w:rsidRDefault="00D258D3" w:rsidP="00D258D3">
      <w:pPr>
        <w:pStyle w:val="af3"/>
      </w:pPr>
      <w:r>
        <w:lastRenderedPageBreak/>
        <w:drawing>
          <wp:inline distT="0" distB="0" distL="0" distR="0" wp14:anchorId="1770298E" wp14:editId="44F6DEF0">
            <wp:extent cx="5940425" cy="2599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EEE" w14:textId="77777777" w:rsidR="00D258D3" w:rsidRPr="00EC7B5C" w:rsidRDefault="00D258D3" w:rsidP="00D258D3">
      <w:pPr>
        <w:pStyle w:val="af3"/>
      </w:pPr>
      <w:r>
        <w:t xml:space="preserve">Рисунок </w:t>
      </w:r>
      <w:r w:rsidRPr="00EC7B5C">
        <w:t>6</w:t>
      </w:r>
      <w:r>
        <w:t xml:space="preserve"> – Просмотр </w:t>
      </w:r>
      <w:r>
        <w:rPr>
          <w:lang w:val="en-US"/>
        </w:rPr>
        <w:t>pod</w:t>
      </w:r>
      <w:r w:rsidRPr="00D258D3">
        <w:t xml:space="preserve"> </w:t>
      </w:r>
      <w:r>
        <w:t xml:space="preserve">и </w:t>
      </w:r>
      <w:r>
        <w:rPr>
          <w:lang w:val="en-US"/>
        </w:rPr>
        <w:t>service</w:t>
      </w:r>
      <w:r w:rsidRPr="00D258D3">
        <w:t>,</w:t>
      </w:r>
      <w:r>
        <w:t xml:space="preserve"> и отключение </w:t>
      </w:r>
      <w:r>
        <w:rPr>
          <w:lang w:val="en-US"/>
        </w:rPr>
        <w:t>ingress</w:t>
      </w:r>
    </w:p>
    <w:p w14:paraId="43414B86" w14:textId="244BB14F" w:rsidR="00D258D3" w:rsidRPr="009B5D02" w:rsidRDefault="000E190F" w:rsidP="00D258D3">
      <w:pPr>
        <w:pStyle w:val="af3"/>
      </w:pPr>
      <w:r>
        <w:drawing>
          <wp:inline distT="0" distB="0" distL="0" distR="0" wp14:anchorId="06DDF633" wp14:editId="64971ED5">
            <wp:extent cx="5554980" cy="27837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21" cy="27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F18" w14:textId="63D68955" w:rsidR="00D258D3" w:rsidRPr="005D1ED6" w:rsidRDefault="00D258D3" w:rsidP="00D258D3">
      <w:pPr>
        <w:pStyle w:val="af3"/>
      </w:pPr>
      <w:r>
        <w:t xml:space="preserve">Рисунок </w:t>
      </w:r>
      <w:r w:rsidRPr="00D258D3">
        <w:t>7</w:t>
      </w:r>
      <w:r>
        <w:t xml:space="preserve"> – </w:t>
      </w:r>
      <w:r w:rsidR="0038542A">
        <w:t>Открытие</w:t>
      </w:r>
      <w:r w:rsidR="004441DD">
        <w:t xml:space="preserve"> </w:t>
      </w:r>
      <w:r w:rsidR="004441DD">
        <w:rPr>
          <w:lang w:val="en-US"/>
        </w:rPr>
        <w:t>Dashboard</w:t>
      </w:r>
    </w:p>
    <w:p w14:paraId="622B063D" w14:textId="77777777" w:rsidR="0063453F" w:rsidRPr="009B5D02" w:rsidRDefault="0063453F" w:rsidP="0063453F">
      <w:pPr>
        <w:pStyle w:val="af3"/>
      </w:pPr>
      <w:r>
        <w:drawing>
          <wp:inline distT="0" distB="0" distL="0" distR="0" wp14:anchorId="07541961" wp14:editId="57A05028">
            <wp:extent cx="5349240" cy="2529667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727" cy="25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E83" w14:textId="02779CBC" w:rsidR="0063453F" w:rsidRDefault="0063453F" w:rsidP="0063453F">
      <w:pPr>
        <w:pStyle w:val="af3"/>
      </w:pPr>
      <w:r>
        <w:t xml:space="preserve">Рисунок </w:t>
      </w:r>
      <w:r w:rsidRPr="00D258D3">
        <w:t>8</w:t>
      </w:r>
      <w:r>
        <w:t xml:space="preserve"> – Просмотр deployments</w:t>
      </w:r>
    </w:p>
    <w:p w14:paraId="41C488ED" w14:textId="7F52EBE0" w:rsidR="00097746" w:rsidRPr="00EC7B5C" w:rsidRDefault="00097746" w:rsidP="00097746">
      <w:pPr>
        <w:pStyle w:val="a4"/>
      </w:pPr>
      <w:r w:rsidRPr="00097746">
        <w:lastRenderedPageBreak/>
        <w:t>Во вкладке Deployment в Dashboard отображается: имя deployment (shumakher-ikbo-20-22), namespace (default), стратегия обновления (RollingUpdate), количество реплик (текущие, желаемые и доступные), метки и аннотации, а также связанные поды и события. Визуализируется история обновлений, показывающая изменения и их статус, отображаются условия развертывания (прогресс, доступность), список подов с их статусами и ресурсами, а также информация о политиках перезапуска и образах контейнеров.</w:t>
      </w:r>
    </w:p>
    <w:p w14:paraId="14704599" w14:textId="6933453A" w:rsidR="0063453F" w:rsidRPr="00E16FFA" w:rsidRDefault="00E16FFA" w:rsidP="0063453F">
      <w:pPr>
        <w:pStyle w:val="af3"/>
        <w:rPr>
          <w:lang w:val="en-US"/>
        </w:rPr>
      </w:pPr>
      <w:r>
        <w:drawing>
          <wp:inline distT="0" distB="0" distL="0" distR="0" wp14:anchorId="6EF3B994" wp14:editId="0DB27DE8">
            <wp:extent cx="5940425" cy="19342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ABC4" w14:textId="0A94ECC1" w:rsidR="0063453F" w:rsidRPr="008B3D37" w:rsidRDefault="0063453F" w:rsidP="0063453F">
      <w:pPr>
        <w:pStyle w:val="af3"/>
      </w:pPr>
      <w:r>
        <w:t xml:space="preserve">Рисунок </w:t>
      </w:r>
      <w:r w:rsidR="0050731C">
        <w:t>9</w:t>
      </w:r>
      <w:r>
        <w:t xml:space="preserve"> – </w:t>
      </w:r>
      <w:r w:rsidR="008B3D37">
        <w:t xml:space="preserve">Освобождение ресурсов и остановки </w:t>
      </w:r>
      <w:r w:rsidR="008B3D37">
        <w:rPr>
          <w:lang w:val="en-US"/>
        </w:rPr>
        <w:t>minikube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02C6F473" w:rsidR="00C557F7" w:rsidRPr="00C233E2" w:rsidRDefault="001C2519" w:rsidP="00582C8B">
      <w:pPr>
        <w:pStyle w:val="a4"/>
      </w:pPr>
      <w:r w:rsidRPr="001C2519">
        <w:t>В ходе практической работы успешно освоены основы развертывания приложений в Kubernetes с использованием Minikube. Создан Docker образ сервера, настроен deployment с использованием манифеста YAML, обеспечен доступ к сервису через проброс портов. Освоены основные команды kubectl для управления ресурсами кластера, мониторинга состояния подов и сервисов. Просмотрен инструмент Dashboard Kubernetes для визуального контроля развертываний.</w:t>
      </w:r>
    </w:p>
    <w:p w14:paraId="21EEDC92" w14:textId="446A3573" w:rsidR="00425878" w:rsidRDefault="00C557F7" w:rsidP="00425878">
      <w:pPr>
        <w:pStyle w:val="a4"/>
        <w:rPr>
          <w:b/>
          <w:bCs/>
        </w:rPr>
      </w:pPr>
      <w:r w:rsidRPr="005438F3">
        <w:rPr>
          <w:b/>
          <w:bCs/>
        </w:rPr>
        <w:t>Ответы на вопросы</w:t>
      </w:r>
    </w:p>
    <w:p w14:paraId="1D442295" w14:textId="77777777" w:rsidR="00AE66FD" w:rsidRDefault="00AE66FD" w:rsidP="00AE66FD">
      <w:pPr>
        <w:pStyle w:val="a4"/>
      </w:pPr>
      <w:r>
        <w:t>1. Виды контроллеров</w:t>
      </w:r>
    </w:p>
    <w:p w14:paraId="59EF6413" w14:textId="77777777" w:rsidR="00AE66FD" w:rsidRDefault="00AE66FD" w:rsidP="00AE66FD">
      <w:pPr>
        <w:pStyle w:val="a4"/>
      </w:pPr>
      <w:r>
        <w:t>В Kubernetes основные контроллеры — это Deployment, ReplicaSet, StatefulSet, DaemonSet, Job и CronJob. Они управляют жизненным циклом подов.</w:t>
      </w:r>
    </w:p>
    <w:p w14:paraId="3E9044F7" w14:textId="77777777" w:rsidR="00AE66FD" w:rsidRDefault="00AE66FD" w:rsidP="00AE66FD">
      <w:pPr>
        <w:pStyle w:val="a4"/>
      </w:pPr>
      <w:r>
        <w:t>2. Командная строка</w:t>
      </w:r>
    </w:p>
    <w:p w14:paraId="3FB29252" w14:textId="77777777" w:rsidR="00AE66FD" w:rsidRDefault="00AE66FD" w:rsidP="00AE66FD">
      <w:pPr>
        <w:pStyle w:val="a4"/>
      </w:pPr>
      <w:r>
        <w:lastRenderedPageBreak/>
        <w:t>Основная командная строка для управления кластером называется kubectl.</w:t>
      </w:r>
    </w:p>
    <w:p w14:paraId="732FC569" w14:textId="77777777" w:rsidR="00AE66FD" w:rsidRDefault="00AE66FD" w:rsidP="00AE66FD">
      <w:pPr>
        <w:pStyle w:val="a4"/>
      </w:pPr>
      <w:r>
        <w:t>3. Понятие пода</w:t>
      </w:r>
    </w:p>
    <w:p w14:paraId="0AB5457C" w14:textId="3F250C76" w:rsidR="00AE66FD" w:rsidRDefault="00AE66FD" w:rsidP="00AE66FD">
      <w:pPr>
        <w:pStyle w:val="a4"/>
      </w:pPr>
      <w:r>
        <w:t xml:space="preserve">Под (Pod) — это минимальная единица в Kubernetes, представляющая собой группу из одного или нескольких контейнеров, разделяющих общие сетевые и </w:t>
      </w:r>
      <w:r w:rsidR="00637FEF">
        <w:t xml:space="preserve">хранимые </w:t>
      </w:r>
      <w:r>
        <w:t>ресурсы.</w:t>
      </w:r>
    </w:p>
    <w:p w14:paraId="4FD44DF9" w14:textId="77777777" w:rsidR="00AE66FD" w:rsidRDefault="00AE66FD" w:rsidP="00AE66FD">
      <w:pPr>
        <w:pStyle w:val="a4"/>
      </w:pPr>
      <w:r>
        <w:t>4. Ресурсы кластера</w:t>
      </w:r>
    </w:p>
    <w:p w14:paraId="1EC034D5" w14:textId="0890C46F" w:rsidR="00AE66FD" w:rsidRDefault="00AE66FD" w:rsidP="00AE66FD">
      <w:pPr>
        <w:pStyle w:val="a4"/>
      </w:pPr>
      <w:r>
        <w:t xml:space="preserve">Кластер Kubernetes состоит из двух основных типов ресурсов: Control Plane (плоскость управления, </w:t>
      </w:r>
      <w:r w:rsidR="00BF733D">
        <w:t>мастер</w:t>
      </w:r>
      <w:r>
        <w:t>-узлы) и Worker Nodes (рабочие узлы).</w:t>
      </w:r>
    </w:p>
    <w:p w14:paraId="72D029F5" w14:textId="77777777" w:rsidR="00AE66FD" w:rsidRDefault="00AE66FD" w:rsidP="00AE66FD">
      <w:pPr>
        <w:pStyle w:val="a4"/>
      </w:pPr>
      <w:r>
        <w:t>5. Отличие от Docker Swarm</w:t>
      </w:r>
    </w:p>
    <w:p w14:paraId="399146E2" w14:textId="14D803E6" w:rsidR="00AE66FD" w:rsidRPr="00425878" w:rsidRDefault="00AE66FD" w:rsidP="00AE66FD">
      <w:pPr>
        <w:pStyle w:val="a4"/>
      </w:pPr>
      <w:r>
        <w:t xml:space="preserve">Kubernetes предлагает более богатый и гибкий функционал, сложнее в настройке, но мощнее для больших и сложных приложений. Docker Swarm проще и легче, но менее функционален и гибок </w:t>
      </w:r>
      <w:r w:rsidR="00450B8B">
        <w:t>в сравнении с</w:t>
      </w:r>
      <w:r>
        <w:t xml:space="preserve"> K8s. Kubernetes использует строго декларативный подход, в то время как Swarm более императивный.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753259CC" w14:textId="62029600" w:rsidR="00FC21E6" w:rsidRPr="00A530FB" w:rsidRDefault="00FC21E6" w:rsidP="00A530FB">
      <w:pPr>
        <w:pStyle w:val="a4"/>
      </w:pPr>
      <w:r w:rsidRPr="00A530FB">
        <w:t>1</w:t>
      </w:r>
      <w:r w:rsidR="00EA23AA">
        <w:t>.</w:t>
      </w:r>
      <w:r w:rsidRPr="00A530FB">
        <w:t xml:space="preserve"> Установка Kubernetes с помощью Minikube — Текст: электронный [сайт]. — URL: https://kubernetes.io/ru/docs/setup/learningenvironment/minikube/ </w:t>
      </w:r>
    </w:p>
    <w:p w14:paraId="04C528A1" w14:textId="1841652E" w:rsidR="00FC21E6" w:rsidRPr="00A530FB" w:rsidRDefault="00FC21E6" w:rsidP="00A530FB">
      <w:pPr>
        <w:pStyle w:val="a4"/>
      </w:pPr>
      <w:r w:rsidRPr="00A530FB">
        <w:t>2</w:t>
      </w:r>
      <w:r w:rsidR="00EA23AA">
        <w:t>.</w:t>
      </w:r>
      <w:r w:rsidRPr="00A530FB">
        <w:t xml:space="preserve"> K8S для начинающих. Первая часть — Текст: электронный [сайт]. — URL: </w:t>
      </w:r>
      <w:hyperlink r:id="rId18" w:history="1">
        <w:r w:rsidRPr="00A530FB">
          <w:rPr>
            <w:rStyle w:val="a9"/>
            <w:color w:val="auto"/>
            <w:u w:val="none"/>
          </w:rPr>
          <w:t>https://habr.com/ru/post/589415/</w:t>
        </w:r>
      </w:hyperlink>
      <w:r w:rsidRPr="00A530FB">
        <w:t xml:space="preserve"> </w:t>
      </w:r>
    </w:p>
    <w:p w14:paraId="0BD6FBDB" w14:textId="1FD34DC2" w:rsidR="00FC21E6" w:rsidRPr="00A530FB" w:rsidRDefault="00FC21E6" w:rsidP="00A530FB">
      <w:pPr>
        <w:pStyle w:val="a4"/>
      </w:pPr>
      <w:r w:rsidRPr="00A530FB">
        <w:t>3</w:t>
      </w:r>
      <w:r w:rsidR="00EA23AA">
        <w:t>.</w:t>
      </w:r>
      <w:r w:rsidRPr="00A530FB">
        <w:t xml:space="preserve"> Kubernetes или с чего начать, чтобы понять что это и зачем он нужен — Текст: электронный [сайт]. — URL: </w:t>
      </w:r>
      <w:hyperlink r:id="rId19" w:history="1">
        <w:r w:rsidRPr="00A530FB">
          <w:rPr>
            <w:rStyle w:val="a9"/>
            <w:color w:val="auto"/>
            <w:u w:val="none"/>
          </w:rPr>
          <w:t>https://habr.com/ru/company/otus/blog/537162/</w:t>
        </w:r>
      </w:hyperlink>
      <w:r w:rsidRPr="00A530FB">
        <w:t xml:space="preserve"> </w:t>
      </w:r>
    </w:p>
    <w:p w14:paraId="55E4849B" w14:textId="085AE039" w:rsidR="006C68BA" w:rsidRPr="00A530FB" w:rsidRDefault="00FC21E6" w:rsidP="00A530FB">
      <w:pPr>
        <w:pStyle w:val="a4"/>
      </w:pPr>
      <w:r w:rsidRPr="00A530FB">
        <w:t>4</w:t>
      </w:r>
      <w:r w:rsidR="00EA23AA">
        <w:t>.</w:t>
      </w:r>
      <w:r w:rsidRPr="00A530FB">
        <w:t xml:space="preserve"> Основы Kubernetes — Текст: электронный [сайт]. — URL: https://habr.com/ru/post/258443</w:t>
      </w:r>
    </w:p>
    <w:sectPr w:rsidR="006C68BA" w:rsidRPr="00A5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3C85" w14:textId="77777777" w:rsidR="005972F1" w:rsidRDefault="005972F1" w:rsidP="008B6481">
      <w:pPr>
        <w:spacing w:after="0" w:line="240" w:lineRule="auto"/>
      </w:pPr>
      <w:r>
        <w:separator/>
      </w:r>
    </w:p>
  </w:endnote>
  <w:endnote w:type="continuationSeparator" w:id="0">
    <w:p w14:paraId="6A7DC521" w14:textId="77777777" w:rsidR="005972F1" w:rsidRDefault="005972F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A115" w14:textId="77777777" w:rsidR="005972F1" w:rsidRDefault="005972F1" w:rsidP="008B6481">
      <w:pPr>
        <w:spacing w:after="0" w:line="240" w:lineRule="auto"/>
      </w:pPr>
      <w:r>
        <w:separator/>
      </w:r>
    </w:p>
  </w:footnote>
  <w:footnote w:type="continuationSeparator" w:id="0">
    <w:p w14:paraId="5E90F63C" w14:textId="77777777" w:rsidR="005972F1" w:rsidRDefault="005972F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3F"/>
    <w:multiLevelType w:val="multilevel"/>
    <w:tmpl w:val="EA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FD7017"/>
    <w:multiLevelType w:val="multilevel"/>
    <w:tmpl w:val="D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FE3CA0"/>
    <w:multiLevelType w:val="multilevel"/>
    <w:tmpl w:val="17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0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26343"/>
    <w:multiLevelType w:val="hybridMultilevel"/>
    <w:tmpl w:val="9FCCD1D2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43789"/>
    <w:multiLevelType w:val="multilevel"/>
    <w:tmpl w:val="9B2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1906CB"/>
    <w:multiLevelType w:val="multilevel"/>
    <w:tmpl w:val="939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9CC53AA"/>
    <w:multiLevelType w:val="hybridMultilevel"/>
    <w:tmpl w:val="C33A444A"/>
    <w:lvl w:ilvl="0" w:tplc="E9C01EC6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04989"/>
    <w:multiLevelType w:val="multilevel"/>
    <w:tmpl w:val="9C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4038A"/>
    <w:multiLevelType w:val="hybridMultilevel"/>
    <w:tmpl w:val="470880C2"/>
    <w:lvl w:ilvl="0" w:tplc="889C4ADA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2"/>
  </w:num>
  <w:num w:numId="5">
    <w:abstractNumId w:val="27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20"/>
  </w:num>
  <w:num w:numId="14">
    <w:abstractNumId w:val="15"/>
  </w:num>
  <w:num w:numId="15">
    <w:abstractNumId w:val="31"/>
  </w:num>
  <w:num w:numId="16">
    <w:abstractNumId w:val="8"/>
  </w:num>
  <w:num w:numId="17">
    <w:abstractNumId w:val="30"/>
  </w:num>
  <w:num w:numId="18">
    <w:abstractNumId w:val="19"/>
  </w:num>
  <w:num w:numId="19">
    <w:abstractNumId w:val="26"/>
  </w:num>
  <w:num w:numId="20">
    <w:abstractNumId w:val="6"/>
  </w:num>
  <w:num w:numId="21">
    <w:abstractNumId w:val="14"/>
  </w:num>
  <w:num w:numId="22">
    <w:abstractNumId w:val="25"/>
  </w:num>
  <w:num w:numId="23">
    <w:abstractNumId w:val="11"/>
  </w:num>
  <w:num w:numId="24">
    <w:abstractNumId w:val="3"/>
  </w:num>
  <w:num w:numId="25">
    <w:abstractNumId w:val="1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0"/>
  </w:num>
  <w:num w:numId="30">
    <w:abstractNumId w:val="33"/>
  </w:num>
  <w:num w:numId="31">
    <w:abstractNumId w:val="9"/>
  </w:num>
  <w:num w:numId="32">
    <w:abstractNumId w:val="34"/>
  </w:num>
  <w:num w:numId="33">
    <w:abstractNumId w:val="32"/>
  </w:num>
  <w:num w:numId="34">
    <w:abstractNumId w:val="2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16C"/>
    <w:rsid w:val="00043314"/>
    <w:rsid w:val="0004434D"/>
    <w:rsid w:val="00044AE6"/>
    <w:rsid w:val="00046B0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46"/>
    <w:rsid w:val="00097758"/>
    <w:rsid w:val="000A0273"/>
    <w:rsid w:val="000A187E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190F"/>
    <w:rsid w:val="000E46B0"/>
    <w:rsid w:val="000E5233"/>
    <w:rsid w:val="000E54CD"/>
    <w:rsid w:val="000E6A6B"/>
    <w:rsid w:val="000E6FB2"/>
    <w:rsid w:val="000F0265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0490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3644D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1F77"/>
    <w:rsid w:val="001B0F4C"/>
    <w:rsid w:val="001B14D9"/>
    <w:rsid w:val="001B1C9A"/>
    <w:rsid w:val="001B2C57"/>
    <w:rsid w:val="001B2D8E"/>
    <w:rsid w:val="001B77FF"/>
    <w:rsid w:val="001B7F8A"/>
    <w:rsid w:val="001C1FDE"/>
    <w:rsid w:val="001C2519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36725"/>
    <w:rsid w:val="00240A94"/>
    <w:rsid w:val="00242F35"/>
    <w:rsid w:val="00243A85"/>
    <w:rsid w:val="00244EC9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41D0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42A"/>
    <w:rsid w:val="00385507"/>
    <w:rsid w:val="003862B7"/>
    <w:rsid w:val="0038719B"/>
    <w:rsid w:val="00390354"/>
    <w:rsid w:val="00392049"/>
    <w:rsid w:val="00392623"/>
    <w:rsid w:val="003968DF"/>
    <w:rsid w:val="00396BB2"/>
    <w:rsid w:val="003A159C"/>
    <w:rsid w:val="003A2C6C"/>
    <w:rsid w:val="003A447C"/>
    <w:rsid w:val="003A44C2"/>
    <w:rsid w:val="003A688B"/>
    <w:rsid w:val="003A6DDF"/>
    <w:rsid w:val="003B0663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4DB9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878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41DD"/>
    <w:rsid w:val="00445194"/>
    <w:rsid w:val="00445CE3"/>
    <w:rsid w:val="00446E41"/>
    <w:rsid w:val="004474BD"/>
    <w:rsid w:val="00450B8B"/>
    <w:rsid w:val="00453951"/>
    <w:rsid w:val="004567D4"/>
    <w:rsid w:val="004621DF"/>
    <w:rsid w:val="0046374C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188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31C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0E26"/>
    <w:rsid w:val="00551A61"/>
    <w:rsid w:val="0055269A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972F1"/>
    <w:rsid w:val="005A150F"/>
    <w:rsid w:val="005A198D"/>
    <w:rsid w:val="005A44EF"/>
    <w:rsid w:val="005A54A3"/>
    <w:rsid w:val="005A5825"/>
    <w:rsid w:val="005A5C43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1ED6"/>
    <w:rsid w:val="005D2EF7"/>
    <w:rsid w:val="005D50A1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453F"/>
    <w:rsid w:val="00636320"/>
    <w:rsid w:val="00637FEF"/>
    <w:rsid w:val="0064145B"/>
    <w:rsid w:val="00643DCF"/>
    <w:rsid w:val="0064425F"/>
    <w:rsid w:val="006458D9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714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3083"/>
    <w:rsid w:val="006B4784"/>
    <w:rsid w:val="006B5BE8"/>
    <w:rsid w:val="006C0021"/>
    <w:rsid w:val="006C297B"/>
    <w:rsid w:val="006C68BA"/>
    <w:rsid w:val="006C6CA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6C9F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5B83"/>
    <w:rsid w:val="00737B47"/>
    <w:rsid w:val="00741D01"/>
    <w:rsid w:val="00747A93"/>
    <w:rsid w:val="00747C92"/>
    <w:rsid w:val="00754783"/>
    <w:rsid w:val="0075718E"/>
    <w:rsid w:val="00760CC1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540"/>
    <w:rsid w:val="007D2AA1"/>
    <w:rsid w:val="007D4081"/>
    <w:rsid w:val="007D4138"/>
    <w:rsid w:val="007D445C"/>
    <w:rsid w:val="007D4937"/>
    <w:rsid w:val="007D57AE"/>
    <w:rsid w:val="007D5D65"/>
    <w:rsid w:val="007D5FDB"/>
    <w:rsid w:val="007D6080"/>
    <w:rsid w:val="007E12FB"/>
    <w:rsid w:val="007E19CA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06C4C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9B1"/>
    <w:rsid w:val="00864B0F"/>
    <w:rsid w:val="00864DDE"/>
    <w:rsid w:val="00865516"/>
    <w:rsid w:val="00865626"/>
    <w:rsid w:val="00866ED5"/>
    <w:rsid w:val="0087459C"/>
    <w:rsid w:val="0087683D"/>
    <w:rsid w:val="008775F9"/>
    <w:rsid w:val="00877A38"/>
    <w:rsid w:val="00882697"/>
    <w:rsid w:val="00882E8D"/>
    <w:rsid w:val="008831D0"/>
    <w:rsid w:val="00884122"/>
    <w:rsid w:val="00885353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3D37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242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52FC"/>
    <w:rsid w:val="008F747B"/>
    <w:rsid w:val="00901C8B"/>
    <w:rsid w:val="00902381"/>
    <w:rsid w:val="00907323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43B5"/>
    <w:rsid w:val="00924619"/>
    <w:rsid w:val="00926041"/>
    <w:rsid w:val="00930D4D"/>
    <w:rsid w:val="00932298"/>
    <w:rsid w:val="009323A8"/>
    <w:rsid w:val="009333B7"/>
    <w:rsid w:val="00933C4B"/>
    <w:rsid w:val="00934E2F"/>
    <w:rsid w:val="009372DD"/>
    <w:rsid w:val="009404AF"/>
    <w:rsid w:val="00943F65"/>
    <w:rsid w:val="009454E2"/>
    <w:rsid w:val="00945F4A"/>
    <w:rsid w:val="009538C0"/>
    <w:rsid w:val="00955257"/>
    <w:rsid w:val="0096059B"/>
    <w:rsid w:val="00963250"/>
    <w:rsid w:val="009641FB"/>
    <w:rsid w:val="00964E63"/>
    <w:rsid w:val="00965FF0"/>
    <w:rsid w:val="009700A9"/>
    <w:rsid w:val="00970469"/>
    <w:rsid w:val="00975778"/>
    <w:rsid w:val="00977DB6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3B9F"/>
    <w:rsid w:val="00994FA5"/>
    <w:rsid w:val="00997440"/>
    <w:rsid w:val="0099745D"/>
    <w:rsid w:val="009A1C5C"/>
    <w:rsid w:val="009A32E7"/>
    <w:rsid w:val="009A6745"/>
    <w:rsid w:val="009B2331"/>
    <w:rsid w:val="009B5941"/>
    <w:rsid w:val="009B5D02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169CC"/>
    <w:rsid w:val="00A22D71"/>
    <w:rsid w:val="00A2798C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30F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97B3B"/>
    <w:rsid w:val="00AA230B"/>
    <w:rsid w:val="00AA5F6D"/>
    <w:rsid w:val="00AB1296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66FD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17BE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BF733D"/>
    <w:rsid w:val="00C00EAA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1D00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4CBF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2465"/>
    <w:rsid w:val="00D10645"/>
    <w:rsid w:val="00D123EE"/>
    <w:rsid w:val="00D140FB"/>
    <w:rsid w:val="00D163E1"/>
    <w:rsid w:val="00D17A72"/>
    <w:rsid w:val="00D24E37"/>
    <w:rsid w:val="00D2533C"/>
    <w:rsid w:val="00D258D3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6DF9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6285"/>
    <w:rsid w:val="00D977EF"/>
    <w:rsid w:val="00DA1103"/>
    <w:rsid w:val="00DA223C"/>
    <w:rsid w:val="00DA2A3E"/>
    <w:rsid w:val="00DA3FDF"/>
    <w:rsid w:val="00DA3FE6"/>
    <w:rsid w:val="00DA55D1"/>
    <w:rsid w:val="00DA60E8"/>
    <w:rsid w:val="00DA7447"/>
    <w:rsid w:val="00DA7923"/>
    <w:rsid w:val="00DB22CF"/>
    <w:rsid w:val="00DB2428"/>
    <w:rsid w:val="00DB5794"/>
    <w:rsid w:val="00DC7779"/>
    <w:rsid w:val="00DC7E60"/>
    <w:rsid w:val="00DD14C2"/>
    <w:rsid w:val="00DD205B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16FFA"/>
    <w:rsid w:val="00E23F6F"/>
    <w:rsid w:val="00E25D9F"/>
    <w:rsid w:val="00E269BD"/>
    <w:rsid w:val="00E273BA"/>
    <w:rsid w:val="00E33137"/>
    <w:rsid w:val="00E3534C"/>
    <w:rsid w:val="00E37A93"/>
    <w:rsid w:val="00E37D17"/>
    <w:rsid w:val="00E37E2F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6769E"/>
    <w:rsid w:val="00E70CF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3AA"/>
    <w:rsid w:val="00EA3300"/>
    <w:rsid w:val="00EA347B"/>
    <w:rsid w:val="00EA36ED"/>
    <w:rsid w:val="00EA3FC8"/>
    <w:rsid w:val="00EB1C63"/>
    <w:rsid w:val="00EB1FA3"/>
    <w:rsid w:val="00EB301A"/>
    <w:rsid w:val="00EB4CA3"/>
    <w:rsid w:val="00EB5B3C"/>
    <w:rsid w:val="00EB710B"/>
    <w:rsid w:val="00EC1543"/>
    <w:rsid w:val="00EC217C"/>
    <w:rsid w:val="00EC2AF0"/>
    <w:rsid w:val="00EC30DC"/>
    <w:rsid w:val="00EC48D3"/>
    <w:rsid w:val="00EC5668"/>
    <w:rsid w:val="00EC6BDA"/>
    <w:rsid w:val="00EC7B5C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677D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2977"/>
    <w:rsid w:val="00F23363"/>
    <w:rsid w:val="00F24475"/>
    <w:rsid w:val="00F3020C"/>
    <w:rsid w:val="00F30530"/>
    <w:rsid w:val="00F30E59"/>
    <w:rsid w:val="00F32BA5"/>
    <w:rsid w:val="00F33176"/>
    <w:rsid w:val="00F332AB"/>
    <w:rsid w:val="00F33E83"/>
    <w:rsid w:val="00F41B46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77720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0FA7"/>
    <w:rsid w:val="00FC1106"/>
    <w:rsid w:val="00FC1A6D"/>
    <w:rsid w:val="00FC21E6"/>
    <w:rsid w:val="00FC2AD0"/>
    <w:rsid w:val="00FC30D4"/>
    <w:rsid w:val="00FC45B2"/>
    <w:rsid w:val="00FC5B24"/>
    <w:rsid w:val="00FC740A"/>
    <w:rsid w:val="00FC7E9D"/>
    <w:rsid w:val="00FD24A5"/>
    <w:rsid w:val="00FD4D77"/>
    <w:rsid w:val="00FD75ED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275E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habr.com/ru/post/589415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y/otus/blog/53716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1438</cp:revision>
  <dcterms:created xsi:type="dcterms:W3CDTF">2023-11-30T17:28:00Z</dcterms:created>
  <dcterms:modified xsi:type="dcterms:W3CDTF">2025-09-19T00:35:00Z</dcterms:modified>
</cp:coreProperties>
</file>