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07210F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C91B29">
            <w:pPr>
              <w:spacing w:before="60"/>
              <w:ind w:firstLine="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C91B29">
            <w:pPr>
              <w:spacing w:before="60"/>
              <w:ind w:firstLine="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07210F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C91B29">
            <w:pPr>
              <w:spacing w:after="140" w:line="216" w:lineRule="auto"/>
              <w:ind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C91B29">
            <w:pPr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AE37AB" w:rsidRDefault="005C5E28" w:rsidP="00C91B2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C91B29">
      <w:pPr>
        <w:spacing w:line="240" w:lineRule="auto"/>
        <w:ind w:firstLine="0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C91B29">
      <w:pPr>
        <w:ind w:firstLine="0"/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C91B29">
      <w:pPr>
        <w:ind w:firstLine="0"/>
        <w:jc w:val="center"/>
        <w:rPr>
          <w:rFonts w:cs="Times New Roman"/>
          <w:szCs w:val="28"/>
        </w:rPr>
      </w:pPr>
    </w:p>
    <w:p w14:paraId="49DEE6FD" w14:textId="1E3555BA" w:rsidR="005C5E28" w:rsidRPr="00E62096" w:rsidRDefault="005C5E28" w:rsidP="00C91B29">
      <w:pPr>
        <w:spacing w:line="240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E62096">
        <w:rPr>
          <w:rFonts w:cs="Times New Roman"/>
          <w:b/>
          <w:sz w:val="32"/>
          <w:szCs w:val="32"/>
        </w:rPr>
        <w:t>4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W w:w="10138" w:type="dxa"/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07210F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132E6A8F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5A7DF7">
              <w:rPr>
                <w:rFonts w:cs="Times New Roman"/>
                <w:sz w:val="24"/>
                <w:lang w:val="en-US"/>
              </w:rPr>
              <w:t>20</w:t>
            </w:r>
            <w:r w:rsidRPr="00EF0719">
              <w:rPr>
                <w:rFonts w:cs="Times New Roman"/>
                <w:sz w:val="24"/>
              </w:rPr>
              <w:t>-</w:t>
            </w:r>
            <w:r w:rsidR="005A7DF7">
              <w:rPr>
                <w:rFonts w:cs="Times New Roman"/>
                <w:sz w:val="24"/>
                <w:lang w:val="en-US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132A85">
              <w:rPr>
                <w:rFonts w:cs="Times New Roman"/>
                <w:sz w:val="24"/>
              </w:rPr>
              <w:t>Шумахер</w:t>
            </w:r>
            <w:r w:rsidR="00BB1FAA">
              <w:rPr>
                <w:rFonts w:cs="Times New Roman"/>
                <w:sz w:val="24"/>
              </w:rPr>
              <w:t xml:space="preserve"> </w:t>
            </w:r>
            <w:r w:rsidR="00132A85">
              <w:rPr>
                <w:rFonts w:cs="Times New Roman"/>
                <w:sz w:val="24"/>
              </w:rPr>
              <w:t>М</w:t>
            </w:r>
            <w:r w:rsidR="00BB1FAA">
              <w:rPr>
                <w:rFonts w:cs="Times New Roman"/>
                <w:sz w:val="24"/>
              </w:rPr>
              <w:t>.</w:t>
            </w:r>
            <w:r w:rsidR="00132A85">
              <w:rPr>
                <w:rFonts w:cs="Times New Roman"/>
                <w:sz w:val="24"/>
              </w:rPr>
              <w:t>Е</w:t>
            </w:r>
            <w:r w:rsidR="00BB1FAA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07210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07210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07210F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1935E1EF" w:rsidR="005C5E28" w:rsidRPr="005C5E28" w:rsidRDefault="00B97D11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4804595" w14:textId="4E506FD3" w:rsidR="005C5E28" w:rsidRPr="00EF0719" w:rsidRDefault="00C63552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Трушин</w:t>
            </w:r>
            <w:r w:rsidR="008A25A4" w:rsidRPr="008A25A4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С</w:t>
            </w:r>
            <w:r w:rsidR="008A25A4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>М</w:t>
            </w:r>
            <w:r w:rsidR="008A25A4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07210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07210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07210F">
        <w:tc>
          <w:tcPr>
            <w:tcW w:w="2547" w:type="dxa"/>
          </w:tcPr>
          <w:p w14:paraId="30E6577D" w14:textId="77777777" w:rsidR="005C5E28" w:rsidRPr="00D41818" w:rsidRDefault="005C5E28" w:rsidP="005C5E28">
            <w:pPr>
              <w:rPr>
                <w:rFonts w:cs="Times New Roman"/>
                <w:sz w:val="24"/>
                <w:lang w:val="en-US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483A5E1F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«___»________202</w:t>
            </w:r>
            <w:r w:rsidR="005A7DF7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4554C567" w:rsidR="007E39B3" w:rsidRDefault="005C5E28" w:rsidP="00C91B29">
      <w:pPr>
        <w:spacing w:line="240" w:lineRule="auto"/>
        <w:ind w:firstLine="0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5A7DF7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sdt>
      <w:sdtPr>
        <w:rPr>
          <w:rFonts w:ascii="Times New Roman" w:eastAsia="Droid Sans Fallback" w:hAnsi="Times New Roman" w:cs="FreeSans"/>
          <w:color w:val="auto"/>
          <w:kern w:val="2"/>
          <w:sz w:val="28"/>
          <w:szCs w:val="24"/>
          <w:lang w:eastAsia="zh-CN" w:bidi="hi-IN"/>
        </w:rPr>
        <w:id w:val="213397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D98DFE" w14:textId="19C2F306" w:rsidR="00AC2C7E" w:rsidRPr="00AC2C7E" w:rsidRDefault="00AC2C7E" w:rsidP="00AC2C7E">
          <w:pPr>
            <w:pStyle w:val="af9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D319F4D" w14:textId="6601323A" w:rsidR="00550580" w:rsidRDefault="00AC2C7E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794500" w:history="1">
            <w:r w:rsidR="00550580" w:rsidRPr="0052359E">
              <w:rPr>
                <w:rStyle w:val="a5"/>
                <w:noProof/>
              </w:rPr>
              <w:t>Введение</w:t>
            </w:r>
            <w:r w:rsidR="00550580">
              <w:rPr>
                <w:noProof/>
                <w:webHidden/>
              </w:rPr>
              <w:tab/>
            </w:r>
            <w:r w:rsidR="00550580">
              <w:rPr>
                <w:noProof/>
                <w:webHidden/>
              </w:rPr>
              <w:fldChar w:fldCharType="begin"/>
            </w:r>
            <w:r w:rsidR="00550580">
              <w:rPr>
                <w:noProof/>
                <w:webHidden/>
              </w:rPr>
              <w:instrText xml:space="preserve"> PAGEREF _Toc162794500 \h </w:instrText>
            </w:r>
            <w:r w:rsidR="00550580">
              <w:rPr>
                <w:noProof/>
                <w:webHidden/>
              </w:rPr>
            </w:r>
            <w:r w:rsidR="00550580">
              <w:rPr>
                <w:noProof/>
                <w:webHidden/>
              </w:rPr>
              <w:fldChar w:fldCharType="separate"/>
            </w:r>
            <w:r w:rsidR="00550580">
              <w:rPr>
                <w:noProof/>
                <w:webHidden/>
              </w:rPr>
              <w:t>3</w:t>
            </w:r>
            <w:r w:rsidR="00550580">
              <w:rPr>
                <w:noProof/>
                <w:webHidden/>
              </w:rPr>
              <w:fldChar w:fldCharType="end"/>
            </w:r>
          </w:hyperlink>
        </w:p>
        <w:p w14:paraId="73B95018" w14:textId="195A1DA5" w:rsidR="00550580" w:rsidRDefault="001C4857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2794501" w:history="1">
            <w:r w:rsidR="00550580" w:rsidRPr="0052359E">
              <w:rPr>
                <w:rStyle w:val="a5"/>
                <w:noProof/>
              </w:rPr>
              <w:t>Выполнение работы</w:t>
            </w:r>
            <w:r w:rsidR="00550580">
              <w:rPr>
                <w:noProof/>
                <w:webHidden/>
              </w:rPr>
              <w:tab/>
            </w:r>
            <w:r w:rsidR="00550580">
              <w:rPr>
                <w:noProof/>
                <w:webHidden/>
              </w:rPr>
              <w:fldChar w:fldCharType="begin"/>
            </w:r>
            <w:r w:rsidR="00550580">
              <w:rPr>
                <w:noProof/>
                <w:webHidden/>
              </w:rPr>
              <w:instrText xml:space="preserve"> PAGEREF _Toc162794501 \h </w:instrText>
            </w:r>
            <w:r w:rsidR="00550580">
              <w:rPr>
                <w:noProof/>
                <w:webHidden/>
              </w:rPr>
            </w:r>
            <w:r w:rsidR="00550580">
              <w:rPr>
                <w:noProof/>
                <w:webHidden/>
              </w:rPr>
              <w:fldChar w:fldCharType="separate"/>
            </w:r>
            <w:r w:rsidR="00550580">
              <w:rPr>
                <w:noProof/>
                <w:webHidden/>
              </w:rPr>
              <w:t>4</w:t>
            </w:r>
            <w:r w:rsidR="00550580">
              <w:rPr>
                <w:noProof/>
                <w:webHidden/>
              </w:rPr>
              <w:fldChar w:fldCharType="end"/>
            </w:r>
          </w:hyperlink>
        </w:p>
        <w:p w14:paraId="2742A421" w14:textId="529C3509" w:rsidR="00550580" w:rsidRDefault="001C48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2794502" w:history="1">
            <w:r w:rsidR="00550580" w:rsidRPr="0052359E">
              <w:rPr>
                <w:rStyle w:val="a5"/>
                <w:noProof/>
              </w:rPr>
              <w:t>Разработка диаграммы последовательности и кооперации для общего варианта</w:t>
            </w:r>
            <w:r w:rsidR="00550580">
              <w:rPr>
                <w:noProof/>
                <w:webHidden/>
              </w:rPr>
              <w:tab/>
            </w:r>
            <w:r w:rsidR="00550580">
              <w:rPr>
                <w:noProof/>
                <w:webHidden/>
              </w:rPr>
              <w:fldChar w:fldCharType="begin"/>
            </w:r>
            <w:r w:rsidR="00550580">
              <w:rPr>
                <w:noProof/>
                <w:webHidden/>
              </w:rPr>
              <w:instrText xml:space="preserve"> PAGEREF _Toc162794502 \h </w:instrText>
            </w:r>
            <w:r w:rsidR="00550580">
              <w:rPr>
                <w:noProof/>
                <w:webHidden/>
              </w:rPr>
            </w:r>
            <w:r w:rsidR="00550580">
              <w:rPr>
                <w:noProof/>
                <w:webHidden/>
              </w:rPr>
              <w:fldChar w:fldCharType="separate"/>
            </w:r>
            <w:r w:rsidR="00550580">
              <w:rPr>
                <w:noProof/>
                <w:webHidden/>
              </w:rPr>
              <w:t>4</w:t>
            </w:r>
            <w:r w:rsidR="00550580">
              <w:rPr>
                <w:noProof/>
                <w:webHidden/>
              </w:rPr>
              <w:fldChar w:fldCharType="end"/>
            </w:r>
          </w:hyperlink>
        </w:p>
        <w:p w14:paraId="429F3FC2" w14:textId="772E8EA8" w:rsidR="00550580" w:rsidRDefault="001C48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2794503" w:history="1">
            <w:r w:rsidR="00550580" w:rsidRPr="0052359E">
              <w:rPr>
                <w:rStyle w:val="a5"/>
                <w:noProof/>
              </w:rPr>
              <w:t>Разработка диаграмм последовательности и кооперации рассматриваемой системы в рамках одного прецедента</w:t>
            </w:r>
            <w:r w:rsidR="00550580">
              <w:rPr>
                <w:noProof/>
                <w:webHidden/>
              </w:rPr>
              <w:tab/>
            </w:r>
            <w:r w:rsidR="00550580">
              <w:rPr>
                <w:noProof/>
                <w:webHidden/>
              </w:rPr>
              <w:fldChar w:fldCharType="begin"/>
            </w:r>
            <w:r w:rsidR="00550580">
              <w:rPr>
                <w:noProof/>
                <w:webHidden/>
              </w:rPr>
              <w:instrText xml:space="preserve"> PAGEREF _Toc162794503 \h </w:instrText>
            </w:r>
            <w:r w:rsidR="00550580">
              <w:rPr>
                <w:noProof/>
                <w:webHidden/>
              </w:rPr>
            </w:r>
            <w:r w:rsidR="00550580">
              <w:rPr>
                <w:noProof/>
                <w:webHidden/>
              </w:rPr>
              <w:fldChar w:fldCharType="separate"/>
            </w:r>
            <w:r w:rsidR="00550580">
              <w:rPr>
                <w:noProof/>
                <w:webHidden/>
              </w:rPr>
              <w:t>5</w:t>
            </w:r>
            <w:r w:rsidR="00550580">
              <w:rPr>
                <w:noProof/>
                <w:webHidden/>
              </w:rPr>
              <w:fldChar w:fldCharType="end"/>
            </w:r>
          </w:hyperlink>
        </w:p>
        <w:p w14:paraId="725DD109" w14:textId="763B22A5" w:rsidR="00550580" w:rsidRDefault="001C4857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2794504" w:history="1">
            <w:r w:rsidR="00550580" w:rsidRPr="0052359E">
              <w:rPr>
                <w:rStyle w:val="a5"/>
                <w:noProof/>
              </w:rPr>
              <w:t>Вывод</w:t>
            </w:r>
            <w:r w:rsidR="00550580">
              <w:rPr>
                <w:noProof/>
                <w:webHidden/>
              </w:rPr>
              <w:tab/>
            </w:r>
            <w:r w:rsidR="00550580">
              <w:rPr>
                <w:noProof/>
                <w:webHidden/>
              </w:rPr>
              <w:fldChar w:fldCharType="begin"/>
            </w:r>
            <w:r w:rsidR="00550580">
              <w:rPr>
                <w:noProof/>
                <w:webHidden/>
              </w:rPr>
              <w:instrText xml:space="preserve"> PAGEREF _Toc162794504 \h </w:instrText>
            </w:r>
            <w:r w:rsidR="00550580">
              <w:rPr>
                <w:noProof/>
                <w:webHidden/>
              </w:rPr>
            </w:r>
            <w:r w:rsidR="00550580">
              <w:rPr>
                <w:noProof/>
                <w:webHidden/>
              </w:rPr>
              <w:fldChar w:fldCharType="separate"/>
            </w:r>
            <w:r w:rsidR="00550580">
              <w:rPr>
                <w:noProof/>
                <w:webHidden/>
              </w:rPr>
              <w:t>8</w:t>
            </w:r>
            <w:r w:rsidR="00550580">
              <w:rPr>
                <w:noProof/>
                <w:webHidden/>
              </w:rPr>
              <w:fldChar w:fldCharType="end"/>
            </w:r>
          </w:hyperlink>
        </w:p>
        <w:p w14:paraId="422932FF" w14:textId="14294520" w:rsidR="00AC2C7E" w:rsidRDefault="00AC2C7E">
          <w:r>
            <w:rPr>
              <w:b/>
              <w:bCs/>
            </w:rPr>
            <w:fldChar w:fldCharType="end"/>
          </w:r>
        </w:p>
      </w:sdtContent>
    </w:sdt>
    <w:p w14:paraId="1E6175FF" w14:textId="77777777" w:rsidR="00AC2C7E" w:rsidRDefault="00AC2C7E">
      <w:pPr>
        <w:widowControl/>
        <w:suppressAutoHyphens w:val="0"/>
        <w:spacing w:after="160" w:line="259" w:lineRule="auto"/>
        <w:ind w:firstLine="0"/>
        <w:jc w:val="left"/>
        <w:rPr>
          <w:b/>
          <w:caps/>
          <w:sz w:val="36"/>
        </w:rPr>
      </w:pPr>
      <w:r>
        <w:br w:type="page"/>
      </w:r>
    </w:p>
    <w:p w14:paraId="7541C42A" w14:textId="199FB14C" w:rsidR="00C91B29" w:rsidRPr="00C91B29" w:rsidRDefault="00C91B29" w:rsidP="00C91B29">
      <w:pPr>
        <w:pStyle w:val="a8"/>
      </w:pPr>
      <w:bookmarkStart w:id="0" w:name="_Toc162794500"/>
      <w:r w:rsidRPr="00C91B29">
        <w:lastRenderedPageBreak/>
        <w:t>Введение</w:t>
      </w:r>
      <w:bookmarkEnd w:id="0"/>
    </w:p>
    <w:p w14:paraId="467B5A45" w14:textId="5F25B976" w:rsidR="004F2094" w:rsidRDefault="00C36AD5" w:rsidP="00C91B29">
      <w:r w:rsidRPr="008B39E8">
        <w:t xml:space="preserve">Цель работы: </w:t>
      </w:r>
      <w:r w:rsidR="00750BBC" w:rsidRPr="006C62E6">
        <w:t>изучить структуру модели анализа, правила построения диаграмм последовательности, кооперации</w:t>
      </w:r>
      <w:r w:rsidR="004F2094">
        <w:t>.</w:t>
      </w:r>
    </w:p>
    <w:p w14:paraId="7D21BE5A" w14:textId="3F72E45B" w:rsidR="00C36AD5" w:rsidRPr="008B39E8" w:rsidRDefault="00C36AD5" w:rsidP="00C91B29">
      <w:r w:rsidRPr="008B39E8">
        <w:t xml:space="preserve">Задачи: </w:t>
      </w:r>
      <w:r w:rsidR="008B14C1" w:rsidRPr="006C76B8">
        <w:t>научиться отображать взаимодействие объектов в динамике</w:t>
      </w:r>
      <w:r w:rsidR="00D92615">
        <w:t>.</w:t>
      </w:r>
    </w:p>
    <w:p w14:paraId="48CF8F50" w14:textId="748122A6" w:rsidR="00C91B29" w:rsidRDefault="008B39E8" w:rsidP="00132A85">
      <w:r w:rsidRPr="008B39E8">
        <w:t>Вариант</w:t>
      </w:r>
      <w:r w:rsidR="00222476">
        <w:t xml:space="preserve"> </w:t>
      </w:r>
      <w:r w:rsidR="00980F47">
        <w:t>30</w:t>
      </w:r>
      <w:r w:rsidR="004B5FC0" w:rsidRPr="004B5FC0">
        <w:t>:</w:t>
      </w:r>
      <w:r w:rsidRPr="008B39E8">
        <w:t xml:space="preserve"> </w:t>
      </w:r>
      <w:r w:rsidR="00980F47">
        <w:t>м</w:t>
      </w:r>
      <w:r w:rsidR="00980F47" w:rsidRPr="00980F47">
        <w:t>оделирование организации работы агентства недвижимости</w:t>
      </w:r>
      <w:r w:rsidR="004A7BB0" w:rsidRPr="008B39E8">
        <w:t>.</w:t>
      </w:r>
    </w:p>
    <w:p w14:paraId="5BF01E5C" w14:textId="5995C48F" w:rsidR="00C91B29" w:rsidRDefault="00260109" w:rsidP="00C91B29">
      <w:pPr>
        <w:pStyle w:val="a8"/>
      </w:pPr>
      <w:bookmarkStart w:id="1" w:name="_Toc162794501"/>
      <w:r>
        <w:lastRenderedPageBreak/>
        <w:t>В</w:t>
      </w:r>
      <w:r w:rsidR="00C91B29">
        <w:t>ыполнение работы</w:t>
      </w:r>
      <w:bookmarkEnd w:id="1"/>
    </w:p>
    <w:p w14:paraId="7BF00833" w14:textId="068F1526" w:rsidR="00C36AD5" w:rsidRDefault="00477A88" w:rsidP="002D3796">
      <w:pPr>
        <w:pStyle w:val="a6"/>
      </w:pPr>
      <w:bookmarkStart w:id="2" w:name="_Toc162794502"/>
      <w:r w:rsidRPr="00477A88">
        <w:t xml:space="preserve">Разработка </w:t>
      </w:r>
      <w:r w:rsidR="00B73E9E" w:rsidRPr="00B73E9E">
        <w:t>диаграмм</w:t>
      </w:r>
      <w:r w:rsidR="009E71FD">
        <w:t>ы</w:t>
      </w:r>
      <w:r w:rsidR="00B73E9E" w:rsidRPr="00B73E9E">
        <w:t xml:space="preserve"> последовательности</w:t>
      </w:r>
      <w:r w:rsidR="00610BA3">
        <w:t xml:space="preserve"> и кооперации</w:t>
      </w:r>
      <w:r w:rsidR="00B73E9E">
        <w:t xml:space="preserve"> для </w:t>
      </w:r>
      <w:r w:rsidR="00695A93">
        <w:t>общего варианта</w:t>
      </w:r>
      <w:bookmarkEnd w:id="2"/>
    </w:p>
    <w:p w14:paraId="2329906C" w14:textId="12A253A8" w:rsidR="005A2D84" w:rsidRPr="00913F0A" w:rsidRDefault="003A6D22" w:rsidP="003A6D22">
      <w:r>
        <w:t>Построим</w:t>
      </w:r>
      <w:r w:rsidRPr="00A54F5A">
        <w:t xml:space="preserve"> диаграмму последовательности по описанию приведенного варианта использования: «Студент хочет записаться на некий семинар, предлагаемый в рамках некоторого учебного курса. С этой целью проводится проверка подготовленности студента, для чего запрашивается список (история) семинаров курса, уже пройденных студентом (перейти к следующему семинару можно, лишь проработав материал предыдущих занятий). После получения истории семинаров объект класса "Слушатель" получает статус подготовленности, на основе которой студенту сообщается результат (статус) </w:t>
      </w:r>
      <w:r>
        <w:t xml:space="preserve">его попытки записи на семинар.» Построенная диаграмма последовательности показана на рисунке </w:t>
      </w:r>
      <w:r w:rsidRPr="008E5D7B">
        <w:t>1.</w:t>
      </w:r>
    </w:p>
    <w:p w14:paraId="35587447" w14:textId="61FF5E01" w:rsidR="00EC501D" w:rsidRPr="008E5D7B" w:rsidRDefault="000700AA" w:rsidP="00EC501D">
      <w:pPr>
        <w:pStyle w:val="af2"/>
      </w:pPr>
      <w:r>
        <w:drawing>
          <wp:inline distT="0" distB="0" distL="0" distR="0" wp14:anchorId="1CC63BA2" wp14:editId="7FABE6A0">
            <wp:extent cx="5940425" cy="2383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3A08" w14:textId="763FF137" w:rsidR="00EC501D" w:rsidRDefault="00EC501D" w:rsidP="00EC501D">
      <w:pPr>
        <w:pStyle w:val="ae"/>
      </w:pPr>
      <w:r>
        <w:t xml:space="preserve">Рисунок 1 </w:t>
      </w:r>
      <w:r w:rsidR="00947953">
        <w:t>––</w:t>
      </w:r>
      <w:r>
        <w:t xml:space="preserve"> </w:t>
      </w:r>
      <w:r w:rsidR="00094C82" w:rsidRPr="00094C82">
        <w:t>Диаграмма последовательности для общего варианта</w:t>
      </w:r>
    </w:p>
    <w:p w14:paraId="6AE92C18" w14:textId="36A3C034" w:rsidR="000359E3" w:rsidRDefault="00113075" w:rsidP="002F1FC7">
      <w:r w:rsidRPr="00113075">
        <w:t>Теперь заполним таблицу 1 на основе полученной диаграммы</w:t>
      </w:r>
      <w:r w:rsidR="000025CE" w:rsidRPr="000025CE">
        <w:t>.</w:t>
      </w:r>
    </w:p>
    <w:p w14:paraId="165F5EC9" w14:textId="761EEF6C" w:rsidR="00EC501D" w:rsidRPr="009B66C5" w:rsidRDefault="00EC501D" w:rsidP="00EC501D">
      <w:pPr>
        <w:pStyle w:val="af0"/>
        <w:rPr>
          <w:lang w:val="en-US"/>
        </w:rPr>
      </w:pPr>
      <w:r>
        <w:t xml:space="preserve">Таблица 1 </w:t>
      </w:r>
      <w:r w:rsidR="00DC3FE8" w:rsidRPr="00DC3FE8">
        <w:t xml:space="preserve">–– </w:t>
      </w:r>
      <w:r w:rsidR="003E5F07" w:rsidRPr="003E5F07">
        <w:t>Взаимодействия элементов диаграммы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54"/>
        <w:gridCol w:w="2413"/>
        <w:gridCol w:w="2413"/>
        <w:gridCol w:w="2365"/>
      </w:tblGrid>
      <w:tr w:rsidR="00681021" w:rsidRPr="00A32870" w14:paraId="41B83AE5" w14:textId="77777777" w:rsidTr="00681021">
        <w:tc>
          <w:tcPr>
            <w:tcW w:w="2154" w:type="dxa"/>
          </w:tcPr>
          <w:p w14:paraId="76565B69" w14:textId="35C4867A" w:rsidR="00681021" w:rsidRPr="00681021" w:rsidRDefault="00681021" w:rsidP="00681021">
            <w:pPr>
              <w:pStyle w:val="af8"/>
              <w:rPr>
                <w:rFonts w:ascii="Times New Roman" w:hAnsi="Times New Roman" w:cs="Times New Roman"/>
              </w:rPr>
            </w:pPr>
            <w:r w:rsidRPr="00681021">
              <w:rPr>
                <w:rFonts w:ascii="Times New Roman" w:hAnsi="Times New Roman" w:cs="Times New Roman"/>
              </w:rPr>
              <w:t>Отправитель</w:t>
            </w:r>
          </w:p>
        </w:tc>
        <w:tc>
          <w:tcPr>
            <w:tcW w:w="2413" w:type="dxa"/>
          </w:tcPr>
          <w:p w14:paraId="3A835E1A" w14:textId="4F67C3B8" w:rsidR="00681021" w:rsidRPr="00681021" w:rsidRDefault="00681021" w:rsidP="00681021">
            <w:pPr>
              <w:pStyle w:val="af8"/>
              <w:rPr>
                <w:rFonts w:ascii="Times New Roman" w:hAnsi="Times New Roman" w:cs="Times New Roman"/>
              </w:rPr>
            </w:pPr>
            <w:r w:rsidRPr="00681021">
              <w:rPr>
                <w:rFonts w:ascii="Times New Roman" w:hAnsi="Times New Roman" w:cs="Times New Roman"/>
              </w:rPr>
              <w:t>Тип сообщения</w:t>
            </w:r>
          </w:p>
        </w:tc>
        <w:tc>
          <w:tcPr>
            <w:tcW w:w="2413" w:type="dxa"/>
          </w:tcPr>
          <w:p w14:paraId="79F02EF6" w14:textId="5ACC5C08" w:rsidR="00681021" w:rsidRPr="00681021" w:rsidRDefault="00681021" w:rsidP="00681021">
            <w:pPr>
              <w:pStyle w:val="af8"/>
              <w:rPr>
                <w:rFonts w:ascii="Times New Roman" w:hAnsi="Times New Roman" w:cs="Times New Roman"/>
              </w:rPr>
            </w:pPr>
            <w:r w:rsidRPr="00681021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2365" w:type="dxa"/>
          </w:tcPr>
          <w:p w14:paraId="0E468064" w14:textId="6CF39836" w:rsidR="00681021" w:rsidRPr="00681021" w:rsidRDefault="00681021" w:rsidP="00681021">
            <w:pPr>
              <w:pStyle w:val="af8"/>
              <w:rPr>
                <w:rFonts w:ascii="Times New Roman" w:hAnsi="Times New Roman" w:cs="Times New Roman"/>
                <w:bCs/>
              </w:rPr>
            </w:pPr>
            <w:r w:rsidRPr="00681021">
              <w:rPr>
                <w:rFonts w:ascii="Times New Roman" w:hAnsi="Times New Roman" w:cs="Times New Roman"/>
              </w:rPr>
              <w:t>Получатель</w:t>
            </w:r>
          </w:p>
        </w:tc>
      </w:tr>
      <w:tr w:rsidR="00681021" w:rsidRPr="00A32870" w14:paraId="7B0778A1" w14:textId="77777777" w:rsidTr="00681021">
        <w:tc>
          <w:tcPr>
            <w:tcW w:w="2154" w:type="dxa"/>
          </w:tcPr>
          <w:p w14:paraId="45DF8491" w14:textId="6A0F5FAD" w:rsidR="00681021" w:rsidRPr="00B70867" w:rsidRDefault="002A5553" w:rsidP="00681021">
            <w:pPr>
              <w:pStyle w:val="af6"/>
              <w:rPr>
                <w:rFonts w:ascii="Times New Roman" w:hAnsi="Times New Roman" w:cs="Times New Roman"/>
              </w:rPr>
            </w:pPr>
            <w:r w:rsidRPr="00B70867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2413" w:type="dxa"/>
          </w:tcPr>
          <w:p w14:paraId="79ADAEBC" w14:textId="3F3D4968" w:rsidR="00681021" w:rsidRPr="00B70867" w:rsidRDefault="002A5553" w:rsidP="002A5553">
            <w:pPr>
              <w:pStyle w:val="af6"/>
              <w:rPr>
                <w:rFonts w:ascii="Times New Roman" w:hAnsi="Times New Roman" w:cs="Times New Roman"/>
              </w:rPr>
            </w:pPr>
            <w:r w:rsidRPr="00B70867">
              <w:rPr>
                <w:rFonts w:ascii="Times New Roman" w:hAnsi="Times New Roman" w:cs="Times New Roman"/>
              </w:rPr>
              <w:t>Синхронное</w:t>
            </w:r>
          </w:p>
        </w:tc>
        <w:tc>
          <w:tcPr>
            <w:tcW w:w="2413" w:type="dxa"/>
          </w:tcPr>
          <w:p w14:paraId="53B8305E" w14:textId="534761DB" w:rsidR="00681021" w:rsidRPr="00B70867" w:rsidRDefault="00D15D1D" w:rsidP="00681021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Запрос записи на семинар</w:t>
            </w:r>
          </w:p>
        </w:tc>
        <w:tc>
          <w:tcPr>
            <w:tcW w:w="2365" w:type="dxa"/>
          </w:tcPr>
          <w:p w14:paraId="5C24636F" w14:textId="60F654FB" w:rsidR="00681021" w:rsidRPr="00B70867" w:rsidRDefault="00116E47" w:rsidP="00681021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Учебный отдел</w:t>
            </w:r>
          </w:p>
        </w:tc>
      </w:tr>
    </w:tbl>
    <w:p w14:paraId="2AC44D5D" w14:textId="7E0A6BC1" w:rsidR="002F1FC7" w:rsidRPr="00A32870" w:rsidRDefault="002F1FC7" w:rsidP="002F1FC7">
      <w:pPr>
        <w:pStyle w:val="af0"/>
      </w:pPr>
      <w:r w:rsidRPr="00A32870">
        <w:rPr>
          <w:sz w:val="28"/>
          <w:lang w:eastAsia="zh-CN" w:bidi="hi-IN"/>
        </w:rPr>
        <w:br w:type="page"/>
      </w:r>
      <w:r w:rsidRPr="00A32870">
        <w:lastRenderedPageBreak/>
        <w:t>Продолжение таблицы 1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54"/>
        <w:gridCol w:w="2413"/>
        <w:gridCol w:w="2413"/>
        <w:gridCol w:w="2365"/>
      </w:tblGrid>
      <w:tr w:rsidR="000845A9" w:rsidRPr="00A32870" w14:paraId="640190DA" w14:textId="77777777" w:rsidTr="00681021">
        <w:tc>
          <w:tcPr>
            <w:tcW w:w="2154" w:type="dxa"/>
          </w:tcPr>
          <w:p w14:paraId="01A589FF" w14:textId="1B1FFBC4" w:rsidR="000845A9" w:rsidRPr="00621E71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Учебный отдел</w:t>
            </w:r>
          </w:p>
        </w:tc>
        <w:tc>
          <w:tcPr>
            <w:tcW w:w="2413" w:type="dxa"/>
          </w:tcPr>
          <w:p w14:paraId="46ABB123" w14:textId="350A5FE0" w:rsidR="000845A9" w:rsidRPr="00621E71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Синхронное</w:t>
            </w:r>
          </w:p>
        </w:tc>
        <w:tc>
          <w:tcPr>
            <w:tcW w:w="2413" w:type="dxa"/>
          </w:tcPr>
          <w:p w14:paraId="43B759B7" w14:textId="52C489EC" w:rsidR="000845A9" w:rsidRPr="00621E71" w:rsidRDefault="00C360FB" w:rsidP="00A917DA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Запрос истории пройденных семинаров</w:t>
            </w:r>
          </w:p>
        </w:tc>
        <w:tc>
          <w:tcPr>
            <w:tcW w:w="2365" w:type="dxa"/>
          </w:tcPr>
          <w:p w14:paraId="6BF9AA27" w14:textId="062CCAB3" w:rsidR="000845A9" w:rsidRPr="00621E71" w:rsidRDefault="000633F5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Список семинаров</w:t>
            </w:r>
          </w:p>
        </w:tc>
      </w:tr>
      <w:tr w:rsidR="000633F5" w:rsidRPr="00A32870" w14:paraId="6DBD2B73" w14:textId="77777777" w:rsidTr="00681021">
        <w:tc>
          <w:tcPr>
            <w:tcW w:w="2154" w:type="dxa"/>
          </w:tcPr>
          <w:p w14:paraId="228E6974" w14:textId="425503EF" w:rsidR="000633F5" w:rsidRPr="00621E71" w:rsidRDefault="000633F5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Список семинаров</w:t>
            </w:r>
          </w:p>
        </w:tc>
        <w:tc>
          <w:tcPr>
            <w:tcW w:w="2413" w:type="dxa"/>
          </w:tcPr>
          <w:p w14:paraId="4C704482" w14:textId="33F3AC7E" w:rsidR="000633F5" w:rsidRPr="00621E71" w:rsidRDefault="000633F5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Ответное</w:t>
            </w:r>
          </w:p>
        </w:tc>
        <w:tc>
          <w:tcPr>
            <w:tcW w:w="2413" w:type="dxa"/>
          </w:tcPr>
          <w:p w14:paraId="0A010001" w14:textId="7B863EF3" w:rsidR="000633F5" w:rsidRPr="00621E71" w:rsidRDefault="000633F5" w:rsidP="00A917DA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Передача истории семинаров</w:t>
            </w:r>
          </w:p>
        </w:tc>
        <w:tc>
          <w:tcPr>
            <w:tcW w:w="2365" w:type="dxa"/>
          </w:tcPr>
          <w:p w14:paraId="6369D27F" w14:textId="0C1B6CD4" w:rsidR="000633F5" w:rsidRPr="00621E71" w:rsidRDefault="000633F5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Учебный отдел</w:t>
            </w:r>
          </w:p>
        </w:tc>
      </w:tr>
      <w:tr w:rsidR="000845A9" w:rsidRPr="00A32870" w14:paraId="62AB1918" w14:textId="77777777" w:rsidTr="00681021">
        <w:tc>
          <w:tcPr>
            <w:tcW w:w="2154" w:type="dxa"/>
          </w:tcPr>
          <w:p w14:paraId="715582AD" w14:textId="3C66C085" w:rsidR="000845A9" w:rsidRPr="00621E71" w:rsidRDefault="000633F5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Учебный отдел</w:t>
            </w:r>
          </w:p>
        </w:tc>
        <w:tc>
          <w:tcPr>
            <w:tcW w:w="2413" w:type="dxa"/>
          </w:tcPr>
          <w:p w14:paraId="78831E5B" w14:textId="43C668F8" w:rsidR="000845A9" w:rsidRPr="00621E71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Синхронное</w:t>
            </w:r>
          </w:p>
        </w:tc>
        <w:tc>
          <w:tcPr>
            <w:tcW w:w="2413" w:type="dxa"/>
          </w:tcPr>
          <w:p w14:paraId="59307E78" w14:textId="5F59205E" w:rsidR="000845A9" w:rsidRPr="00621E71" w:rsidRDefault="00C360FB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 xml:space="preserve">Передача </w:t>
            </w:r>
            <w:r w:rsidR="000633F5" w:rsidRPr="00621E71">
              <w:rPr>
                <w:rFonts w:ascii="Times New Roman" w:hAnsi="Times New Roman" w:cs="Times New Roman"/>
              </w:rPr>
              <w:t xml:space="preserve">истории </w:t>
            </w:r>
            <w:r w:rsidRPr="00621E71">
              <w:rPr>
                <w:rFonts w:ascii="Times New Roman" w:hAnsi="Times New Roman" w:cs="Times New Roman"/>
              </w:rPr>
              <w:t>семинаров</w:t>
            </w:r>
            <w:r w:rsidR="000633F5" w:rsidRPr="00621E71">
              <w:rPr>
                <w:rFonts w:ascii="Times New Roman" w:hAnsi="Times New Roman" w:cs="Times New Roman"/>
              </w:rPr>
              <w:t xml:space="preserve"> на проверку</w:t>
            </w:r>
          </w:p>
        </w:tc>
        <w:tc>
          <w:tcPr>
            <w:tcW w:w="2365" w:type="dxa"/>
          </w:tcPr>
          <w:p w14:paraId="3470B3B6" w14:textId="54E9F3A8" w:rsidR="000845A9" w:rsidRPr="00621E71" w:rsidRDefault="00280857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Слушатель</w:t>
            </w:r>
          </w:p>
        </w:tc>
      </w:tr>
      <w:tr w:rsidR="000845A9" w:rsidRPr="00A32870" w14:paraId="63B8DE21" w14:textId="77777777" w:rsidTr="00681021">
        <w:tc>
          <w:tcPr>
            <w:tcW w:w="2154" w:type="dxa"/>
          </w:tcPr>
          <w:p w14:paraId="6D00DFCA" w14:textId="152CD974" w:rsidR="000845A9" w:rsidRPr="00621E71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Слушатель</w:t>
            </w:r>
          </w:p>
        </w:tc>
        <w:tc>
          <w:tcPr>
            <w:tcW w:w="2413" w:type="dxa"/>
          </w:tcPr>
          <w:p w14:paraId="24EE9D13" w14:textId="038693C2" w:rsidR="000845A9" w:rsidRPr="00621E71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Рекурсивный вызов</w:t>
            </w:r>
          </w:p>
        </w:tc>
        <w:tc>
          <w:tcPr>
            <w:tcW w:w="2413" w:type="dxa"/>
          </w:tcPr>
          <w:p w14:paraId="55962ECF" w14:textId="192E8734" w:rsidR="000845A9" w:rsidRPr="00621E71" w:rsidRDefault="00C360FB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Проверка посещений</w:t>
            </w:r>
          </w:p>
        </w:tc>
        <w:tc>
          <w:tcPr>
            <w:tcW w:w="2365" w:type="dxa"/>
          </w:tcPr>
          <w:p w14:paraId="7D8EA0B9" w14:textId="66834CBD" w:rsidR="000845A9" w:rsidRPr="00621E71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Слушатель</w:t>
            </w:r>
          </w:p>
        </w:tc>
      </w:tr>
      <w:tr w:rsidR="000845A9" w:rsidRPr="00A32870" w14:paraId="4109DFF6" w14:textId="77777777" w:rsidTr="00681021">
        <w:tc>
          <w:tcPr>
            <w:tcW w:w="2154" w:type="dxa"/>
          </w:tcPr>
          <w:p w14:paraId="023FB569" w14:textId="5E80CC33" w:rsidR="000845A9" w:rsidRPr="00621E71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Слушатель</w:t>
            </w:r>
          </w:p>
        </w:tc>
        <w:tc>
          <w:tcPr>
            <w:tcW w:w="2413" w:type="dxa"/>
          </w:tcPr>
          <w:p w14:paraId="0F186A62" w14:textId="15D4A2DC" w:rsidR="000845A9" w:rsidRPr="00621E71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Ответное</w:t>
            </w:r>
          </w:p>
        </w:tc>
        <w:tc>
          <w:tcPr>
            <w:tcW w:w="2413" w:type="dxa"/>
          </w:tcPr>
          <w:p w14:paraId="611F283A" w14:textId="5493333B" w:rsidR="000845A9" w:rsidRPr="00621E71" w:rsidRDefault="00C360FB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Вернуть статус</w:t>
            </w:r>
          </w:p>
        </w:tc>
        <w:tc>
          <w:tcPr>
            <w:tcW w:w="2365" w:type="dxa"/>
          </w:tcPr>
          <w:p w14:paraId="035723ED" w14:textId="465A07BE" w:rsidR="000845A9" w:rsidRPr="00621E71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Учебный отдел</w:t>
            </w:r>
          </w:p>
        </w:tc>
      </w:tr>
      <w:tr w:rsidR="000845A9" w:rsidRPr="00A32870" w14:paraId="1056B964" w14:textId="77777777" w:rsidTr="00681021">
        <w:tc>
          <w:tcPr>
            <w:tcW w:w="2154" w:type="dxa"/>
          </w:tcPr>
          <w:p w14:paraId="4F7DCAE5" w14:textId="3561481B" w:rsidR="000845A9" w:rsidRPr="00621E71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Учебный отдел</w:t>
            </w:r>
          </w:p>
        </w:tc>
        <w:tc>
          <w:tcPr>
            <w:tcW w:w="2413" w:type="dxa"/>
          </w:tcPr>
          <w:p w14:paraId="7A41CC06" w14:textId="039EF072" w:rsidR="000845A9" w:rsidRPr="00621E71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Ответное</w:t>
            </w:r>
          </w:p>
        </w:tc>
        <w:tc>
          <w:tcPr>
            <w:tcW w:w="2413" w:type="dxa"/>
          </w:tcPr>
          <w:p w14:paraId="27DDA4DC" w14:textId="5797AFAD" w:rsidR="000845A9" w:rsidRPr="00621E71" w:rsidRDefault="00C360FB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Результат попытки записи на семинар</w:t>
            </w:r>
          </w:p>
        </w:tc>
        <w:tc>
          <w:tcPr>
            <w:tcW w:w="2365" w:type="dxa"/>
          </w:tcPr>
          <w:p w14:paraId="7D0A5473" w14:textId="2EF81066" w:rsidR="000845A9" w:rsidRPr="00621E71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Студент</w:t>
            </w:r>
          </w:p>
        </w:tc>
      </w:tr>
    </w:tbl>
    <w:p w14:paraId="048F7714" w14:textId="77CCAACF" w:rsidR="00161B81" w:rsidRDefault="00A90EB9" w:rsidP="00161B81">
      <w:pPr>
        <w:pStyle w:val="af5"/>
      </w:pPr>
      <w:r w:rsidRPr="00A90EB9">
        <w:t>Построим диаграмму кооперации по описанию приведенного ранее варианта использования</w:t>
      </w:r>
      <w:r w:rsidR="008654FF">
        <w:t xml:space="preserve"> (рис.</w:t>
      </w:r>
      <w:r w:rsidRPr="00A90EB9">
        <w:t xml:space="preserve"> 2</w:t>
      </w:r>
      <w:r w:rsidR="008654FF">
        <w:t>)</w:t>
      </w:r>
      <w:r w:rsidR="00B46644">
        <w:t>.</w:t>
      </w:r>
    </w:p>
    <w:p w14:paraId="7982C04F" w14:textId="7F2D8F7E" w:rsidR="00255E67" w:rsidRPr="000700AA" w:rsidRDefault="00712E55" w:rsidP="00255E67">
      <w:pPr>
        <w:pStyle w:val="af2"/>
        <w:rPr>
          <w:lang w:val="en-US"/>
        </w:rPr>
      </w:pPr>
      <w:r>
        <w:drawing>
          <wp:inline distT="0" distB="0" distL="0" distR="0" wp14:anchorId="11E6DF18" wp14:editId="2F22F805">
            <wp:extent cx="5940425" cy="27514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BB8D" w14:textId="33C0FCAA" w:rsidR="00255E67" w:rsidRDefault="00255E67" w:rsidP="00255E67">
      <w:pPr>
        <w:pStyle w:val="ae"/>
      </w:pPr>
      <w:r>
        <w:t xml:space="preserve">Рисунок 2 –– </w:t>
      </w:r>
      <w:r w:rsidR="008B270C">
        <w:t>Д</w:t>
      </w:r>
      <w:r w:rsidR="008B270C" w:rsidRPr="008B270C">
        <w:t>иаграмма кооперации по описанию</w:t>
      </w:r>
    </w:p>
    <w:p w14:paraId="0DA9D1F7" w14:textId="5B827F4B" w:rsidR="00D223F2" w:rsidRDefault="003E4B50" w:rsidP="00D223F2">
      <w:pPr>
        <w:pStyle w:val="a6"/>
      </w:pPr>
      <w:bookmarkStart w:id="3" w:name="_Toc162794503"/>
      <w:r>
        <w:t>Разработка</w:t>
      </w:r>
      <w:r w:rsidR="00D223F2">
        <w:t xml:space="preserve"> диаграмм последовательности и кооперации рассматриваемой системы в рамках одного прецед</w:t>
      </w:r>
      <w:r w:rsidR="005D2454">
        <w:t>е</w:t>
      </w:r>
      <w:r w:rsidR="00D223F2">
        <w:t>нта</w:t>
      </w:r>
      <w:bookmarkEnd w:id="3"/>
    </w:p>
    <w:p w14:paraId="7FB6409F" w14:textId="14C83EB1" w:rsidR="003452B3" w:rsidRPr="00F05C09" w:rsidRDefault="003C50E6" w:rsidP="0039416C">
      <w:pPr>
        <w:rPr>
          <w:lang w:val="en-US"/>
        </w:rPr>
      </w:pPr>
      <w:r w:rsidRPr="003C50E6">
        <w:t xml:space="preserve">Выбранный вариант использования: </w:t>
      </w:r>
      <w:r w:rsidR="001B34BE">
        <w:t>зарегистрироваться в системе</w:t>
      </w:r>
      <w:r w:rsidRPr="003C50E6">
        <w:t>.</w:t>
      </w:r>
    </w:p>
    <w:p w14:paraId="27DDE6C1" w14:textId="092170E3" w:rsidR="000E678A" w:rsidRDefault="00085451" w:rsidP="000E678A">
      <w:r w:rsidRPr="00085451">
        <w:t xml:space="preserve">Построить модель отношений между объектами (диаграмма последовательности) рассматриваемой системы (варианта учебного проекта) в рамках одного прецедента </w:t>
      </w:r>
      <w:r w:rsidR="006168D3">
        <w:t xml:space="preserve">(рис. </w:t>
      </w:r>
      <w:r w:rsidR="0011203D" w:rsidRPr="001C4857">
        <w:t>3</w:t>
      </w:r>
      <w:r w:rsidR="006168D3">
        <w:t>).</w:t>
      </w:r>
    </w:p>
    <w:p w14:paraId="0DDA0428" w14:textId="7086AF99" w:rsidR="003452B3" w:rsidRPr="00085451" w:rsidRDefault="00F05C09" w:rsidP="00085451">
      <w:pPr>
        <w:pStyle w:val="af2"/>
      </w:pPr>
      <w:r>
        <w:lastRenderedPageBreak/>
        <w:drawing>
          <wp:inline distT="0" distB="0" distL="0" distR="0" wp14:anchorId="7A0B73E5" wp14:editId="37AB586C">
            <wp:extent cx="5940425" cy="35871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37B0" w14:textId="14BE5094" w:rsidR="003452B3" w:rsidRDefault="003452B3" w:rsidP="003452B3">
      <w:pPr>
        <w:pStyle w:val="ae"/>
      </w:pPr>
      <w:r>
        <w:t xml:space="preserve">Рисунок </w:t>
      </w:r>
      <w:r w:rsidR="0011203D" w:rsidRPr="0011203D">
        <w:t>3</w:t>
      </w:r>
      <w:r>
        <w:t xml:space="preserve"> –– </w:t>
      </w:r>
      <w:r w:rsidR="00102F2D" w:rsidRPr="00102F2D">
        <w:t>Диаграмма последовательности для персонального варианта</w:t>
      </w:r>
    </w:p>
    <w:p w14:paraId="22879160" w14:textId="20C6D0A0" w:rsidR="00085451" w:rsidRDefault="00085451" w:rsidP="00085451">
      <w:r w:rsidRPr="00085451">
        <w:t>Построи</w:t>
      </w:r>
      <w:r>
        <w:t>м</w:t>
      </w:r>
      <w:r w:rsidRPr="00085451">
        <w:t xml:space="preserve"> модель отношений между объектами (диаграмма кооперации) рассматриваемой системы (варианта учебного проекта) в рамках одного прецедента</w:t>
      </w:r>
      <w:r w:rsidR="00100400">
        <w:t xml:space="preserve"> (рис. </w:t>
      </w:r>
      <w:r w:rsidR="0011203D" w:rsidRPr="0011203D">
        <w:t>4</w:t>
      </w:r>
      <w:r w:rsidR="00100400">
        <w:t>).</w:t>
      </w:r>
    </w:p>
    <w:p w14:paraId="773350E7" w14:textId="34CDD37D" w:rsidR="00BB1B14" w:rsidRPr="00085451" w:rsidRDefault="00F87B5B" w:rsidP="00BB1B14">
      <w:pPr>
        <w:pStyle w:val="af2"/>
      </w:pPr>
      <w:r>
        <w:drawing>
          <wp:inline distT="0" distB="0" distL="0" distR="0" wp14:anchorId="57373ECC" wp14:editId="1709B971">
            <wp:extent cx="5940425" cy="2980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9972" w14:textId="32768E85" w:rsidR="00BB1B14" w:rsidRDefault="00BB1B14" w:rsidP="00BB1B14">
      <w:pPr>
        <w:pStyle w:val="ae"/>
      </w:pPr>
      <w:r>
        <w:t xml:space="preserve">Рисунок </w:t>
      </w:r>
      <w:r w:rsidR="001C4857" w:rsidRPr="001C4857">
        <w:t>4</w:t>
      </w:r>
      <w:r>
        <w:t xml:space="preserve"> –– </w:t>
      </w:r>
      <w:r w:rsidRPr="00102F2D">
        <w:t>Диаграмма последовательности для персонального варианта</w:t>
      </w:r>
    </w:p>
    <w:p w14:paraId="66532C3A" w14:textId="572F2BD5" w:rsidR="00CF25E9" w:rsidRDefault="00EC06A3" w:rsidP="006F3B01">
      <w:pPr>
        <w:pStyle w:val="a8"/>
      </w:pPr>
      <w:bookmarkStart w:id="4" w:name="_Toc162794504"/>
      <w:r>
        <w:lastRenderedPageBreak/>
        <w:t>В</w:t>
      </w:r>
      <w:r w:rsidR="006F3B01">
        <w:t>ывод</w:t>
      </w:r>
      <w:bookmarkEnd w:id="4"/>
    </w:p>
    <w:p w14:paraId="0D25ED76" w14:textId="128707B2" w:rsidR="006F3B01" w:rsidRPr="006F3B01" w:rsidRDefault="005D66EE" w:rsidP="006F3B01">
      <w:r w:rsidRPr="005D66EE">
        <w:t>В итоге выполнения данной практической работы изучен</w:t>
      </w:r>
      <w:r w:rsidR="00694E72">
        <w:t>а</w:t>
      </w:r>
      <w:r w:rsidR="00F355A4">
        <w:t xml:space="preserve"> </w:t>
      </w:r>
      <w:r w:rsidR="00F355A4" w:rsidRPr="00F355A4">
        <w:t>структура модели анализа, правила построения диаграмм последовательности</w:t>
      </w:r>
      <w:r w:rsidR="00BF03AE">
        <w:t xml:space="preserve"> и диаграмм </w:t>
      </w:r>
      <w:r w:rsidR="00F355A4" w:rsidRPr="00F355A4">
        <w:t>кооперации</w:t>
      </w:r>
      <w:r w:rsidR="00236FDB">
        <w:t>.</w:t>
      </w:r>
    </w:p>
    <w:sectPr w:rsidR="006F3B01" w:rsidRPr="006F3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90421"/>
    <w:multiLevelType w:val="hybridMultilevel"/>
    <w:tmpl w:val="3440D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4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1C0871"/>
    <w:multiLevelType w:val="hybridMultilevel"/>
    <w:tmpl w:val="0FF46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02150"/>
    <w:rsid w:val="000025CE"/>
    <w:rsid w:val="0001444F"/>
    <w:rsid w:val="00015805"/>
    <w:rsid w:val="000359E3"/>
    <w:rsid w:val="00046FEB"/>
    <w:rsid w:val="00052D86"/>
    <w:rsid w:val="00056218"/>
    <w:rsid w:val="000633F5"/>
    <w:rsid w:val="000700AA"/>
    <w:rsid w:val="00071252"/>
    <w:rsid w:val="0007210F"/>
    <w:rsid w:val="00074C2F"/>
    <w:rsid w:val="00081D68"/>
    <w:rsid w:val="000845A9"/>
    <w:rsid w:val="00085451"/>
    <w:rsid w:val="00090F59"/>
    <w:rsid w:val="00094C82"/>
    <w:rsid w:val="000B351F"/>
    <w:rsid w:val="000B7BFB"/>
    <w:rsid w:val="000D5DE6"/>
    <w:rsid w:val="000E22AF"/>
    <w:rsid w:val="000E506B"/>
    <w:rsid w:val="000E678A"/>
    <w:rsid w:val="000E6E4B"/>
    <w:rsid w:val="000F26C7"/>
    <w:rsid w:val="000F392D"/>
    <w:rsid w:val="00100400"/>
    <w:rsid w:val="00102F2D"/>
    <w:rsid w:val="0011203D"/>
    <w:rsid w:val="00113075"/>
    <w:rsid w:val="00116E47"/>
    <w:rsid w:val="001314D4"/>
    <w:rsid w:val="00132A85"/>
    <w:rsid w:val="00135BA4"/>
    <w:rsid w:val="001453ED"/>
    <w:rsid w:val="001505E1"/>
    <w:rsid w:val="0015659C"/>
    <w:rsid w:val="00161B81"/>
    <w:rsid w:val="00162A62"/>
    <w:rsid w:val="00163EB4"/>
    <w:rsid w:val="0016585D"/>
    <w:rsid w:val="00193E52"/>
    <w:rsid w:val="00195829"/>
    <w:rsid w:val="001B34BE"/>
    <w:rsid w:val="001B4214"/>
    <w:rsid w:val="001C4857"/>
    <w:rsid w:val="001F7327"/>
    <w:rsid w:val="00203EF2"/>
    <w:rsid w:val="00207D9A"/>
    <w:rsid w:val="00222476"/>
    <w:rsid w:val="00223BD9"/>
    <w:rsid w:val="002322B5"/>
    <w:rsid w:val="00232E40"/>
    <w:rsid w:val="00232ED1"/>
    <w:rsid w:val="00236FDB"/>
    <w:rsid w:val="00255E67"/>
    <w:rsid w:val="00260109"/>
    <w:rsid w:val="0027181D"/>
    <w:rsid w:val="002807A7"/>
    <w:rsid w:val="00280857"/>
    <w:rsid w:val="0028615E"/>
    <w:rsid w:val="0029715E"/>
    <w:rsid w:val="002975A9"/>
    <w:rsid w:val="002A10F1"/>
    <w:rsid w:val="002A5553"/>
    <w:rsid w:val="002B358E"/>
    <w:rsid w:val="002B4007"/>
    <w:rsid w:val="002B7D33"/>
    <w:rsid w:val="002D3796"/>
    <w:rsid w:val="002E253E"/>
    <w:rsid w:val="002F1FC7"/>
    <w:rsid w:val="002F5EAA"/>
    <w:rsid w:val="002F6726"/>
    <w:rsid w:val="002F7915"/>
    <w:rsid w:val="00303733"/>
    <w:rsid w:val="00344294"/>
    <w:rsid w:val="003452B3"/>
    <w:rsid w:val="003529E6"/>
    <w:rsid w:val="00354CE9"/>
    <w:rsid w:val="003600CE"/>
    <w:rsid w:val="003654F0"/>
    <w:rsid w:val="00372E25"/>
    <w:rsid w:val="003747AD"/>
    <w:rsid w:val="00383566"/>
    <w:rsid w:val="0038504B"/>
    <w:rsid w:val="00393262"/>
    <w:rsid w:val="0039416C"/>
    <w:rsid w:val="003A0B46"/>
    <w:rsid w:val="003A431D"/>
    <w:rsid w:val="003A4C98"/>
    <w:rsid w:val="003A6D22"/>
    <w:rsid w:val="003B44FF"/>
    <w:rsid w:val="003C50E6"/>
    <w:rsid w:val="003D5D95"/>
    <w:rsid w:val="003E2EE5"/>
    <w:rsid w:val="003E4B50"/>
    <w:rsid w:val="003E5F07"/>
    <w:rsid w:val="003F4A49"/>
    <w:rsid w:val="00406332"/>
    <w:rsid w:val="00420865"/>
    <w:rsid w:val="00450048"/>
    <w:rsid w:val="00457F57"/>
    <w:rsid w:val="0046053D"/>
    <w:rsid w:val="00477A88"/>
    <w:rsid w:val="00481F2B"/>
    <w:rsid w:val="00483526"/>
    <w:rsid w:val="004A0A38"/>
    <w:rsid w:val="004A0E45"/>
    <w:rsid w:val="004A45B4"/>
    <w:rsid w:val="004A7BB0"/>
    <w:rsid w:val="004B014A"/>
    <w:rsid w:val="004B2926"/>
    <w:rsid w:val="004B42E8"/>
    <w:rsid w:val="004B5FC0"/>
    <w:rsid w:val="004C68B7"/>
    <w:rsid w:val="004F2094"/>
    <w:rsid w:val="00532EDE"/>
    <w:rsid w:val="00534FF4"/>
    <w:rsid w:val="005415A9"/>
    <w:rsid w:val="00550580"/>
    <w:rsid w:val="00572A3C"/>
    <w:rsid w:val="005821F6"/>
    <w:rsid w:val="00582BC4"/>
    <w:rsid w:val="00585945"/>
    <w:rsid w:val="00586BD6"/>
    <w:rsid w:val="005A2D84"/>
    <w:rsid w:val="005A7294"/>
    <w:rsid w:val="005A7DF7"/>
    <w:rsid w:val="005B035E"/>
    <w:rsid w:val="005B45B4"/>
    <w:rsid w:val="005B5BCC"/>
    <w:rsid w:val="005B5EBF"/>
    <w:rsid w:val="005C50C4"/>
    <w:rsid w:val="005C5E28"/>
    <w:rsid w:val="005D136A"/>
    <w:rsid w:val="005D2454"/>
    <w:rsid w:val="005D66EE"/>
    <w:rsid w:val="005D6CEF"/>
    <w:rsid w:val="0060027E"/>
    <w:rsid w:val="00610BA3"/>
    <w:rsid w:val="00611564"/>
    <w:rsid w:val="006168D3"/>
    <w:rsid w:val="00621E71"/>
    <w:rsid w:val="0062221B"/>
    <w:rsid w:val="00644EEB"/>
    <w:rsid w:val="00653DE0"/>
    <w:rsid w:val="00656999"/>
    <w:rsid w:val="0065729F"/>
    <w:rsid w:val="00681021"/>
    <w:rsid w:val="00694E72"/>
    <w:rsid w:val="00695A93"/>
    <w:rsid w:val="00697001"/>
    <w:rsid w:val="006F1CD1"/>
    <w:rsid w:val="006F36B8"/>
    <w:rsid w:val="006F3B01"/>
    <w:rsid w:val="006F5A0D"/>
    <w:rsid w:val="006F5F3B"/>
    <w:rsid w:val="00705CFF"/>
    <w:rsid w:val="0070715B"/>
    <w:rsid w:val="00712E55"/>
    <w:rsid w:val="00723BD9"/>
    <w:rsid w:val="00750BBC"/>
    <w:rsid w:val="007646B7"/>
    <w:rsid w:val="007755DF"/>
    <w:rsid w:val="00797DB0"/>
    <w:rsid w:val="007B0C7B"/>
    <w:rsid w:val="007E39B3"/>
    <w:rsid w:val="008159FB"/>
    <w:rsid w:val="0081794C"/>
    <w:rsid w:val="008266F6"/>
    <w:rsid w:val="00846DDD"/>
    <w:rsid w:val="008654FF"/>
    <w:rsid w:val="0087217C"/>
    <w:rsid w:val="008A25A4"/>
    <w:rsid w:val="008A31E6"/>
    <w:rsid w:val="008B14C1"/>
    <w:rsid w:val="008B270C"/>
    <w:rsid w:val="008B39E8"/>
    <w:rsid w:val="008B7C80"/>
    <w:rsid w:val="008C76EA"/>
    <w:rsid w:val="008D59FF"/>
    <w:rsid w:val="008D5E91"/>
    <w:rsid w:val="008E3A0E"/>
    <w:rsid w:val="008E4CBE"/>
    <w:rsid w:val="008E5D7B"/>
    <w:rsid w:val="00913F0A"/>
    <w:rsid w:val="009140F9"/>
    <w:rsid w:val="009357E2"/>
    <w:rsid w:val="009405A6"/>
    <w:rsid w:val="00947953"/>
    <w:rsid w:val="00960150"/>
    <w:rsid w:val="00967EE1"/>
    <w:rsid w:val="00973D80"/>
    <w:rsid w:val="00980F47"/>
    <w:rsid w:val="009834E4"/>
    <w:rsid w:val="009A1DF6"/>
    <w:rsid w:val="009A236D"/>
    <w:rsid w:val="009B66C5"/>
    <w:rsid w:val="009E0272"/>
    <w:rsid w:val="009E039E"/>
    <w:rsid w:val="009E71FD"/>
    <w:rsid w:val="009F46D1"/>
    <w:rsid w:val="00A16DEC"/>
    <w:rsid w:val="00A17572"/>
    <w:rsid w:val="00A20368"/>
    <w:rsid w:val="00A21710"/>
    <w:rsid w:val="00A312D4"/>
    <w:rsid w:val="00A32870"/>
    <w:rsid w:val="00A36229"/>
    <w:rsid w:val="00A467E3"/>
    <w:rsid w:val="00A64D1D"/>
    <w:rsid w:val="00A833F4"/>
    <w:rsid w:val="00A849A1"/>
    <w:rsid w:val="00A90EB9"/>
    <w:rsid w:val="00A917DA"/>
    <w:rsid w:val="00A91AFD"/>
    <w:rsid w:val="00AB3097"/>
    <w:rsid w:val="00AB57E3"/>
    <w:rsid w:val="00AC2C7E"/>
    <w:rsid w:val="00AC2DED"/>
    <w:rsid w:val="00AD2DF4"/>
    <w:rsid w:val="00AD3B7C"/>
    <w:rsid w:val="00AE37AB"/>
    <w:rsid w:val="00B06C97"/>
    <w:rsid w:val="00B154FB"/>
    <w:rsid w:val="00B43F86"/>
    <w:rsid w:val="00B46644"/>
    <w:rsid w:val="00B56BA2"/>
    <w:rsid w:val="00B5745C"/>
    <w:rsid w:val="00B70867"/>
    <w:rsid w:val="00B73E9E"/>
    <w:rsid w:val="00B849B7"/>
    <w:rsid w:val="00B85B64"/>
    <w:rsid w:val="00B9082C"/>
    <w:rsid w:val="00B97D11"/>
    <w:rsid w:val="00BA0F4B"/>
    <w:rsid w:val="00BA2AB4"/>
    <w:rsid w:val="00BA5EFC"/>
    <w:rsid w:val="00BB1B14"/>
    <w:rsid w:val="00BB1FAA"/>
    <w:rsid w:val="00BE109C"/>
    <w:rsid w:val="00BF03AE"/>
    <w:rsid w:val="00C07348"/>
    <w:rsid w:val="00C20082"/>
    <w:rsid w:val="00C26790"/>
    <w:rsid w:val="00C32367"/>
    <w:rsid w:val="00C360FB"/>
    <w:rsid w:val="00C36AD5"/>
    <w:rsid w:val="00C41F2B"/>
    <w:rsid w:val="00C431F2"/>
    <w:rsid w:val="00C45605"/>
    <w:rsid w:val="00C61A85"/>
    <w:rsid w:val="00C63552"/>
    <w:rsid w:val="00C64AB4"/>
    <w:rsid w:val="00C7686E"/>
    <w:rsid w:val="00C91B29"/>
    <w:rsid w:val="00C97E41"/>
    <w:rsid w:val="00CD4E91"/>
    <w:rsid w:val="00CD6017"/>
    <w:rsid w:val="00CE06E3"/>
    <w:rsid w:val="00CF25E9"/>
    <w:rsid w:val="00D04C5D"/>
    <w:rsid w:val="00D15D1D"/>
    <w:rsid w:val="00D17625"/>
    <w:rsid w:val="00D178F8"/>
    <w:rsid w:val="00D223F2"/>
    <w:rsid w:val="00D26158"/>
    <w:rsid w:val="00D41818"/>
    <w:rsid w:val="00D42FC8"/>
    <w:rsid w:val="00D55708"/>
    <w:rsid w:val="00D60411"/>
    <w:rsid w:val="00D62A42"/>
    <w:rsid w:val="00D64457"/>
    <w:rsid w:val="00D660C9"/>
    <w:rsid w:val="00D92615"/>
    <w:rsid w:val="00D93CF2"/>
    <w:rsid w:val="00DB0676"/>
    <w:rsid w:val="00DC3FE8"/>
    <w:rsid w:val="00DF2C9C"/>
    <w:rsid w:val="00DF71BC"/>
    <w:rsid w:val="00E02277"/>
    <w:rsid w:val="00E21C42"/>
    <w:rsid w:val="00E24A0D"/>
    <w:rsid w:val="00E25A61"/>
    <w:rsid w:val="00E3225B"/>
    <w:rsid w:val="00E55A58"/>
    <w:rsid w:val="00E607F4"/>
    <w:rsid w:val="00E62096"/>
    <w:rsid w:val="00E64A42"/>
    <w:rsid w:val="00E661D3"/>
    <w:rsid w:val="00E67788"/>
    <w:rsid w:val="00E76D29"/>
    <w:rsid w:val="00EA2963"/>
    <w:rsid w:val="00EB0C38"/>
    <w:rsid w:val="00EB612C"/>
    <w:rsid w:val="00EC06A3"/>
    <w:rsid w:val="00EC501D"/>
    <w:rsid w:val="00ED4465"/>
    <w:rsid w:val="00EF0719"/>
    <w:rsid w:val="00EF633F"/>
    <w:rsid w:val="00F048FC"/>
    <w:rsid w:val="00F05C09"/>
    <w:rsid w:val="00F173A5"/>
    <w:rsid w:val="00F22E23"/>
    <w:rsid w:val="00F355A4"/>
    <w:rsid w:val="00F43229"/>
    <w:rsid w:val="00F544BB"/>
    <w:rsid w:val="00F67B0B"/>
    <w:rsid w:val="00F76D56"/>
    <w:rsid w:val="00F8507D"/>
    <w:rsid w:val="00F86BCD"/>
    <w:rsid w:val="00F87B5B"/>
    <w:rsid w:val="00FA5DE8"/>
    <w:rsid w:val="00FB2143"/>
    <w:rsid w:val="00FB52CB"/>
    <w:rsid w:val="00FC35A3"/>
    <w:rsid w:val="00FE5951"/>
    <w:rsid w:val="00FF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8C76EA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1"/>
    <w:next w:val="a1"/>
    <w:link w:val="10"/>
    <w:uiPriority w:val="9"/>
    <w:qFormat/>
    <w:rsid w:val="008C76EA"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C76EA"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8C76EA"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8C76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8C76E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8C76EA"/>
    <w:rPr>
      <w:color w:val="0563C1" w:themeColor="hyperlink"/>
      <w:u w:val="single"/>
    </w:rPr>
  </w:style>
  <w:style w:type="character" w:customStyle="1" w:styleId="10">
    <w:name w:val="Заголовок 1 Знак"/>
    <w:basedOn w:val="a2"/>
    <w:link w:val="1"/>
    <w:uiPriority w:val="9"/>
    <w:rsid w:val="008C76EA"/>
    <w:rPr>
      <w:rFonts w:eastAsiaTheme="majorEastAsia" w:cs="Times New Roman (Заголовки (сло"/>
      <w:b/>
      <w:caps/>
      <w:color w:val="000000" w:themeColor="text1"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8C76EA"/>
    <w:rPr>
      <w:rFonts w:eastAsiaTheme="majorEastAsia" w:cstheme="majorBidi"/>
      <w:b/>
      <w:color w:val="000000" w:themeColor="text1"/>
      <w:kern w:val="2"/>
      <w:sz w:val="30"/>
      <w:lang w:eastAsia="zh-CN" w:bidi="hi-IN"/>
    </w:rPr>
  </w:style>
  <w:style w:type="character" w:customStyle="1" w:styleId="30">
    <w:name w:val="Заголовок 3 Знак"/>
    <w:basedOn w:val="a2"/>
    <w:link w:val="3"/>
    <w:uiPriority w:val="9"/>
    <w:rsid w:val="008C76EA"/>
    <w:rPr>
      <w:rFonts w:eastAsiaTheme="majorEastAsia" w:cstheme="majorBidi"/>
      <w:b/>
      <w:i/>
      <w:color w:val="000000" w:themeColor="text1"/>
      <w:kern w:val="2"/>
      <w:szCs w:val="24"/>
      <w:lang w:eastAsia="zh-CN" w:bidi="hi-IN"/>
    </w:rPr>
  </w:style>
  <w:style w:type="character" w:customStyle="1" w:styleId="40">
    <w:name w:val="Заголовок 4 Знак"/>
    <w:basedOn w:val="a2"/>
    <w:link w:val="4"/>
    <w:uiPriority w:val="9"/>
    <w:rsid w:val="008C76EA"/>
    <w:rPr>
      <w:rFonts w:asciiTheme="majorHAnsi" w:eastAsiaTheme="majorEastAsia" w:hAnsiTheme="majorHAnsi" w:cstheme="majorBidi"/>
      <w:i/>
      <w:iCs/>
      <w:color w:val="2F5496" w:themeColor="accent1" w:themeShade="BF"/>
      <w:kern w:val="2"/>
      <w:szCs w:val="24"/>
      <w:lang w:eastAsia="zh-CN" w:bidi="hi-IN"/>
    </w:rPr>
  </w:style>
  <w:style w:type="character" w:customStyle="1" w:styleId="50">
    <w:name w:val="Заголовок 5 Знак"/>
    <w:basedOn w:val="a2"/>
    <w:link w:val="5"/>
    <w:uiPriority w:val="9"/>
    <w:rsid w:val="008C76EA"/>
    <w:rPr>
      <w:rFonts w:asciiTheme="majorHAnsi" w:eastAsiaTheme="majorEastAsia" w:hAnsiTheme="majorHAnsi" w:cstheme="majorBidi"/>
      <w:color w:val="2F5496" w:themeColor="accent1" w:themeShade="BF"/>
      <w:kern w:val="2"/>
      <w:szCs w:val="24"/>
      <w:lang w:eastAsia="zh-CN" w:bidi="hi-IN"/>
    </w:rPr>
  </w:style>
  <w:style w:type="paragraph" w:customStyle="1" w:styleId="a6">
    <w:name w:val="Заголовок второго уровня (ГОСТ)"/>
    <w:basedOn w:val="a1"/>
    <w:next w:val="a1"/>
    <w:link w:val="a7"/>
    <w:qFormat/>
    <w:rsid w:val="008C76EA"/>
    <w:pPr>
      <w:keepNext/>
      <w:widowControl/>
      <w:numPr>
        <w:ilvl w:val="1"/>
      </w:numPr>
      <w:spacing w:before="840" w:after="560"/>
      <w:ind w:left="709" w:firstLine="709"/>
      <w:outlineLvl w:val="1"/>
    </w:pPr>
    <w:rPr>
      <w:b/>
      <w:sz w:val="32"/>
    </w:rPr>
  </w:style>
  <w:style w:type="character" w:customStyle="1" w:styleId="a7">
    <w:name w:val="Заголовок второго уровня (ГОСТ) Знак"/>
    <w:basedOn w:val="a2"/>
    <w:link w:val="a6"/>
    <w:rsid w:val="008C76EA"/>
    <w:rPr>
      <w:rFonts w:eastAsia="Droid Sans Fallback" w:cs="FreeSans"/>
      <w:b/>
      <w:color w:val="auto"/>
      <w:kern w:val="2"/>
      <w:sz w:val="32"/>
      <w:szCs w:val="24"/>
      <w:lang w:eastAsia="zh-CN" w:bidi="hi-IN"/>
    </w:rPr>
  </w:style>
  <w:style w:type="paragraph" w:customStyle="1" w:styleId="a8">
    <w:name w:val="Заголовок Первого уровня (ГОСТ)"/>
    <w:basedOn w:val="a1"/>
    <w:next w:val="a1"/>
    <w:link w:val="a9"/>
    <w:qFormat/>
    <w:rsid w:val="008C76EA"/>
    <w:pPr>
      <w:keepNext/>
      <w:pageBreakBefore/>
      <w:spacing w:after="560"/>
      <w:ind w:left="709"/>
      <w:outlineLvl w:val="0"/>
    </w:pPr>
    <w:rPr>
      <w:b/>
      <w:caps/>
      <w:sz w:val="36"/>
    </w:rPr>
  </w:style>
  <w:style w:type="character" w:customStyle="1" w:styleId="a9">
    <w:name w:val="Заголовок Первого уровня (ГОСТ) Знак"/>
    <w:basedOn w:val="a2"/>
    <w:link w:val="a8"/>
    <w:rsid w:val="008C76EA"/>
    <w:rPr>
      <w:rFonts w:eastAsia="Droid Sans Fallback" w:cs="FreeSans"/>
      <w:b/>
      <w:caps/>
      <w:color w:val="auto"/>
      <w:kern w:val="2"/>
      <w:sz w:val="36"/>
      <w:szCs w:val="24"/>
      <w:lang w:eastAsia="zh-CN" w:bidi="hi-IN"/>
    </w:rPr>
  </w:style>
  <w:style w:type="paragraph" w:customStyle="1" w:styleId="aa">
    <w:name w:val="Заголовок третьего уровня (ГОСТ)"/>
    <w:basedOn w:val="a1"/>
    <w:qFormat/>
    <w:rsid w:val="008C76EA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b"/>
    <w:qFormat/>
    <w:rsid w:val="008C76EA"/>
    <w:pPr>
      <w:numPr>
        <w:numId w:val="8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b">
    <w:name w:val="Маркированный список (ГОСТ) Знак"/>
    <w:basedOn w:val="a2"/>
    <w:link w:val="a0"/>
    <w:rsid w:val="008C76EA"/>
    <w:rPr>
      <w:rFonts w:eastAsia="Droid Sans Fallback"/>
      <w:color w:val="auto"/>
      <w:kern w:val="2"/>
      <w:lang w:eastAsia="zh-CN" w:bidi="ru-RU"/>
    </w:rPr>
  </w:style>
  <w:style w:type="paragraph" w:customStyle="1" w:styleId="ac">
    <w:name w:val="Название &quot;Содержание&quot; (ГОСТ)"/>
    <w:basedOn w:val="a1"/>
    <w:qFormat/>
    <w:rsid w:val="008C76EA"/>
    <w:pPr>
      <w:spacing w:after="560"/>
      <w:jc w:val="center"/>
    </w:pPr>
    <w:rPr>
      <w:b/>
      <w:bCs/>
      <w:sz w:val="36"/>
      <w:szCs w:val="36"/>
    </w:rPr>
  </w:style>
  <w:style w:type="paragraph" w:customStyle="1" w:styleId="a">
    <w:name w:val="Номерованный список (ГОСТ)"/>
    <w:basedOn w:val="a1"/>
    <w:link w:val="ad"/>
    <w:qFormat/>
    <w:rsid w:val="008C76EA"/>
    <w:pPr>
      <w:numPr>
        <w:numId w:val="9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d">
    <w:name w:val="Номерованный список (ГОСТ) Знак"/>
    <w:basedOn w:val="a2"/>
    <w:link w:val="a"/>
    <w:rsid w:val="008C76EA"/>
    <w:rPr>
      <w:rFonts w:eastAsia="Droid Sans Fallback"/>
      <w:color w:val="auto"/>
      <w:kern w:val="2"/>
      <w:lang w:eastAsia="zh-CN" w:bidi="ru-RU"/>
    </w:rPr>
  </w:style>
  <w:style w:type="paragraph" w:styleId="11">
    <w:name w:val="toc 1"/>
    <w:basedOn w:val="a1"/>
    <w:next w:val="a1"/>
    <w:autoRedefine/>
    <w:uiPriority w:val="39"/>
    <w:unhideWhenUsed/>
    <w:rsid w:val="008C76EA"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paragraph" w:customStyle="1" w:styleId="ae">
    <w:name w:val="Подпись рисунка (ГОСТ)"/>
    <w:basedOn w:val="a1"/>
    <w:link w:val="af"/>
    <w:qFormat/>
    <w:rsid w:val="008C76EA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f">
    <w:name w:val="Подпись рисунка (ГОСТ) Знак"/>
    <w:basedOn w:val="a2"/>
    <w:link w:val="ae"/>
    <w:locked/>
    <w:rsid w:val="008C76EA"/>
    <w:rPr>
      <w:rFonts w:eastAsia="Droid Sans Fallback" w:cs="FreeSans"/>
      <w:b/>
      <w:color w:val="auto"/>
      <w:kern w:val="2"/>
      <w:sz w:val="24"/>
      <w:szCs w:val="24"/>
      <w:lang w:eastAsia="ru-RU" w:bidi="ru-RU"/>
    </w:rPr>
  </w:style>
  <w:style w:type="paragraph" w:customStyle="1" w:styleId="af0">
    <w:name w:val="Подпись таблицы (ГОСТ)"/>
    <w:basedOn w:val="a1"/>
    <w:link w:val="af1"/>
    <w:qFormat/>
    <w:rsid w:val="008C76EA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1">
    <w:name w:val="Подпись таблицы (ГОСТ) Знак"/>
    <w:basedOn w:val="a2"/>
    <w:link w:val="af0"/>
    <w:rsid w:val="008C76EA"/>
    <w:rPr>
      <w:rFonts w:eastAsia="Times New Roman"/>
      <w:bCs/>
      <w:i/>
      <w:iCs/>
      <w:color w:val="auto"/>
      <w:sz w:val="24"/>
      <w:szCs w:val="24"/>
    </w:rPr>
  </w:style>
  <w:style w:type="paragraph" w:customStyle="1" w:styleId="af2">
    <w:name w:val="Рисунок (ГОСТ)"/>
    <w:basedOn w:val="ae"/>
    <w:link w:val="af3"/>
    <w:qFormat/>
    <w:rsid w:val="008C76EA"/>
    <w:pPr>
      <w:spacing w:after="0"/>
    </w:pPr>
    <w:rPr>
      <w:b w:val="0"/>
      <w:noProof/>
    </w:rPr>
  </w:style>
  <w:style w:type="character" w:customStyle="1" w:styleId="af3">
    <w:name w:val="Рисунок (ГОСТ) Знак"/>
    <w:basedOn w:val="af"/>
    <w:link w:val="af2"/>
    <w:rsid w:val="008C76EA"/>
    <w:rPr>
      <w:rFonts w:eastAsia="Droid Sans Fallback" w:cs="FreeSans"/>
      <w:b w:val="0"/>
      <w:noProof/>
      <w:color w:val="auto"/>
      <w:kern w:val="2"/>
      <w:sz w:val="24"/>
      <w:szCs w:val="24"/>
      <w:lang w:eastAsia="ru-RU" w:bidi="ru-RU"/>
    </w:rPr>
  </w:style>
  <w:style w:type="table" w:styleId="af4">
    <w:name w:val="Table Grid"/>
    <w:basedOn w:val="a3"/>
    <w:uiPriority w:val="39"/>
    <w:rsid w:val="008C76EA"/>
    <w:pPr>
      <w:spacing w:after="0" w:line="240" w:lineRule="auto"/>
    </w:pPr>
    <w:rPr>
      <w:rFonts w:asciiTheme="minorHAnsi" w:hAnsiTheme="minorHAnsi" w:cstheme="minorBidi"/>
      <w:color w:val="auto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Текст после таблицы (ГОСТ)"/>
    <w:basedOn w:val="a1"/>
    <w:qFormat/>
    <w:rsid w:val="008C76EA"/>
    <w:pPr>
      <w:spacing w:before="340"/>
    </w:pPr>
  </w:style>
  <w:style w:type="paragraph" w:customStyle="1" w:styleId="af6">
    <w:name w:val="Текст таблицы внутри (ГОСТ)"/>
    <w:basedOn w:val="a1"/>
    <w:link w:val="af7"/>
    <w:qFormat/>
    <w:rsid w:val="00A917DA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7">
    <w:name w:val="Текст таблицы внутри (ГОСТ) Знак"/>
    <w:basedOn w:val="a2"/>
    <w:link w:val="af6"/>
    <w:rsid w:val="00A917DA"/>
    <w:rPr>
      <w:rFonts w:eastAsia="Droid Sans Fallback" w:cs="FreeSans"/>
      <w:bCs/>
      <w:iCs/>
      <w:color w:val="auto"/>
      <w:kern w:val="2"/>
      <w:sz w:val="24"/>
      <w:szCs w:val="24"/>
      <w:lang w:eastAsia="ru-RU" w:bidi="ru-RU"/>
    </w:rPr>
  </w:style>
  <w:style w:type="paragraph" w:customStyle="1" w:styleId="af8">
    <w:name w:val="Текст таблицы первой строки (ГОСТ)"/>
    <w:basedOn w:val="af6"/>
    <w:qFormat/>
    <w:rsid w:val="008C76EA"/>
    <w:pPr>
      <w:jc w:val="center"/>
    </w:pPr>
    <w:rPr>
      <w:b/>
      <w:bCs w:val="0"/>
    </w:rPr>
  </w:style>
  <w:style w:type="paragraph" w:styleId="af9">
    <w:name w:val="TOC Heading"/>
    <w:basedOn w:val="1"/>
    <w:next w:val="a1"/>
    <w:uiPriority w:val="39"/>
    <w:unhideWhenUsed/>
    <w:qFormat/>
    <w:rsid w:val="00AC2C7E"/>
    <w:pPr>
      <w:pageBreakBefore w:val="0"/>
      <w:widowControl/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kern w:val="0"/>
      <w:lang w:eastAsia="ru-RU" w:bidi="ar-SA"/>
    </w:rPr>
  </w:style>
  <w:style w:type="paragraph" w:styleId="21">
    <w:name w:val="toc 2"/>
    <w:basedOn w:val="a1"/>
    <w:next w:val="a1"/>
    <w:autoRedefine/>
    <w:uiPriority w:val="39"/>
    <w:unhideWhenUsed/>
    <w:rsid w:val="00AC2C7E"/>
    <w:pPr>
      <w:spacing w:after="100"/>
      <w:ind w:left="28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7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Марк Шумахер</cp:lastModifiedBy>
  <cp:revision>291</cp:revision>
  <dcterms:created xsi:type="dcterms:W3CDTF">2024-02-16T09:57:00Z</dcterms:created>
  <dcterms:modified xsi:type="dcterms:W3CDTF">2024-04-01T09:02:00Z</dcterms:modified>
</cp:coreProperties>
</file>