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55"/>
      </w:pPr>
      <w:r>
        <w:rPr>
          <w:rFonts w:ascii="宋体" w:hAnsi="宋体" w:eastAsia="宋体" w:cs="宋体"/>
          <w:sz w:val="28"/>
        </w:rPr>
        <w:t>习题一：搜索（共</w:t>
      </w:r>
      <w:r>
        <w:rPr>
          <w:b/>
          <w:sz w:val="28"/>
        </w:rPr>
        <w:t>60</w:t>
      </w:r>
      <w:r>
        <w:rPr>
          <w:rFonts w:ascii="宋体" w:hAnsi="宋体" w:eastAsia="宋体" w:cs="宋体"/>
          <w:sz w:val="28"/>
        </w:rPr>
        <w:t>分）</w:t>
      </w:r>
    </w:p>
    <w:p>
      <w:pPr>
        <w:spacing w:after="3" w:line="264" w:lineRule="auto"/>
        <w:ind w:left="-5" w:hanging="10"/>
      </w:pPr>
      <w:r>
        <w:rPr>
          <w:b/>
          <w:sz w:val="24"/>
        </w:rPr>
        <w:t>1</w:t>
      </w:r>
      <w:r>
        <w:rPr>
          <w:rFonts w:ascii="宋体" w:hAnsi="宋体" w:eastAsia="宋体" w:cs="宋体"/>
          <w:sz w:val="24"/>
        </w:rPr>
        <w:t>、汉诺塔（</w:t>
      </w:r>
      <w:r>
        <w:rPr>
          <w:b/>
          <w:sz w:val="24"/>
        </w:rPr>
        <w:t xml:space="preserve">10 </w:t>
      </w:r>
      <w:r>
        <w:rPr>
          <w:rFonts w:ascii="宋体" w:hAnsi="宋体" w:eastAsia="宋体" w:cs="宋体"/>
          <w:sz w:val="24"/>
        </w:rPr>
        <w:t>分）</w:t>
      </w:r>
    </w:p>
    <w:p>
      <w:pPr>
        <w:spacing w:after="35"/>
        <w:ind w:left="1344"/>
      </w:pPr>
      <w:r>
        <w:drawing>
          <wp:inline distT="0" distB="0" distL="0" distR="0">
            <wp:extent cx="3562985" cy="218376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3112" cy="21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67" w:line="264" w:lineRule="auto"/>
        <w:ind w:left="-5" w:hanging="10"/>
      </w:pPr>
      <w:r>
        <w:rPr>
          <w:rFonts w:ascii="宋体" w:hAnsi="宋体" w:eastAsia="宋体" w:cs="宋体"/>
          <w:sz w:val="24"/>
        </w:rPr>
        <w:t xml:space="preserve">汉诺塔是个经典的递归算例。起始，最左边的立柱上有 </w:t>
      </w:r>
      <w:r>
        <w:rPr>
          <w:sz w:val="24"/>
        </w:rPr>
        <w:t xml:space="preserve">N </w:t>
      </w:r>
      <w:r>
        <w:rPr>
          <w:rFonts w:ascii="宋体" w:hAnsi="宋体" w:eastAsia="宋体" w:cs="宋体"/>
          <w:sz w:val="24"/>
        </w:rPr>
        <w:t>个大小不同的盘子，按照从小到大的顺序排列，右边两个立柱是空的。每一次操作只可以把一个盘子从一个立柱移到另一个上，而且任何立柱上的盘子必须保持小盘在上，大盘在下的排列。目的是把所有的盘子从最左边的立柱移到最右边的立柱上去。</w:t>
      </w:r>
    </w:p>
    <w:p>
      <w:pPr>
        <w:spacing w:after="271" w:line="264" w:lineRule="auto"/>
        <w:ind w:left="-5" w:hanging="10"/>
      </w:pPr>
      <w:r>
        <w:rPr>
          <w:rFonts w:ascii="宋体" w:hAnsi="宋体" w:eastAsia="宋体" w:cs="宋体"/>
          <w:sz w:val="24"/>
        </w:rPr>
        <w:t>在这里，我们把汉诺塔当作一个搜索问题。</w:t>
      </w:r>
    </w:p>
    <w:p>
      <w:pPr>
        <w:numPr>
          <w:ilvl w:val="0"/>
          <w:numId w:val="1"/>
        </w:numPr>
        <w:spacing w:after="866" w:line="266" w:lineRule="auto"/>
        <w:ind w:hanging="600"/>
      </w:pPr>
      <w:r>
        <w:rPr>
          <w:rFonts w:ascii="宋体" w:hAnsi="宋体" w:eastAsia="宋体" w:cs="宋体"/>
          <w:sz w:val="24"/>
        </w:rPr>
        <w:t>给这个问题提出一个状态表达（</w:t>
      </w:r>
      <w:r>
        <w:rPr>
          <w:sz w:val="24"/>
        </w:rPr>
        <w:t>state representation</w:t>
      </w:r>
      <w:r>
        <w:rPr>
          <w:rFonts w:ascii="宋体" w:hAnsi="宋体" w:eastAsia="宋体" w:cs="宋体"/>
          <w:sz w:val="24"/>
        </w:rPr>
        <w:t>）（</w:t>
      </w:r>
      <w:r>
        <w:rPr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ilvl w:val="0"/>
          <w:numId w:val="0"/>
        </w:numPr>
        <w:spacing w:after="866" w:line="266" w:lineRule="auto"/>
        <w:ind w:leftChars="0"/>
        <w:rPr>
          <w:rFonts w:hint="default"/>
        </w:rPr>
      </w:pPr>
      <w:r>
        <w:rPr>
          <w:rFonts w:hint="default"/>
        </w:rPr>
        <w:t>一个可能的状态表达是，将每个柱子上的圆盘大小按照从大到小的顺序记录下来，然后将这些信息组成一个三元组，表示每个柱子上的圆盘大小。例如，如果有三个圆盘，大小分别为3、2、1，初始状态为所有圆盘都在第一个柱子上，那么初始状态的状态表达可以表示为 (3, 2, 1), (), ()。</w:t>
      </w:r>
    </w:p>
    <w:p>
      <w:pPr>
        <w:numPr>
          <w:ilvl w:val="0"/>
          <w:numId w:val="0"/>
        </w:numPr>
        <w:spacing w:after="866" w:line="266" w:lineRule="auto"/>
        <w:ind w:leftChars="0"/>
        <w:rPr>
          <w:rFonts w:hint="default"/>
        </w:rPr>
      </w:pPr>
    </w:p>
    <w:p>
      <w:pPr>
        <w:numPr>
          <w:ilvl w:val="0"/>
          <w:numId w:val="0"/>
        </w:numPr>
        <w:spacing w:after="866" w:line="266" w:lineRule="auto"/>
        <w:ind w:leftChars="0"/>
      </w:pPr>
      <w:r>
        <w:rPr>
          <w:rFonts w:hint="default"/>
        </w:rPr>
        <w:t>在这个状态表达中，圆盘的大小是用数字来表示的，每个柱子的状态是由一个空列表表示的，表示该柱子上没有圆盘。这种状态表达方式便于进行状态比较和状态转移操作。</w:t>
      </w:r>
    </w:p>
    <w:p>
      <w:pPr>
        <w:numPr>
          <w:ilvl w:val="0"/>
          <w:numId w:val="1"/>
        </w:numPr>
        <w:spacing w:after="873" w:line="264" w:lineRule="auto"/>
        <w:ind w:hanging="600"/>
      </w:pPr>
      <w:r>
        <w:rPr>
          <w:rFonts w:ascii="宋体" w:hAnsi="宋体" w:eastAsia="宋体" w:cs="宋体"/>
          <w:sz w:val="24"/>
        </w:rPr>
        <w:t>这个问题的状态空间有多大？（</w:t>
      </w:r>
      <w:r>
        <w:rPr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ilvl w:val="0"/>
          <w:numId w:val="0"/>
        </w:numPr>
        <w:spacing w:after="873" w:line="264" w:lineRule="auto"/>
        <w:ind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3^n</w:t>
      </w:r>
    </w:p>
    <w:p>
      <w:pPr>
        <w:numPr>
          <w:ilvl w:val="0"/>
          <w:numId w:val="1"/>
        </w:numPr>
        <w:spacing w:after="876" w:line="264" w:lineRule="auto"/>
        <w:ind w:hanging="600"/>
      </w:pPr>
      <w:r>
        <w:rPr>
          <w:rFonts w:ascii="宋体" w:hAnsi="宋体" w:eastAsia="宋体" w:cs="宋体"/>
          <w:sz w:val="24"/>
        </w:rPr>
        <w:t>初始状态是什么？（</w:t>
      </w:r>
      <w:r>
        <w:rPr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ilvl w:val="0"/>
          <w:numId w:val="0"/>
        </w:numPr>
        <w:spacing w:after="876" w:line="264" w:lineRule="auto"/>
        <w:ind w:leftChars="0" w:firstLine="720" w:firstLineChars="0"/>
      </w:pPr>
      <w:r>
        <w:rPr>
          <w:rFonts w:hint="default"/>
        </w:rPr>
        <w:t>(1, 2, 3), (), ()</w:t>
      </w:r>
    </w:p>
    <w:p>
      <w:pPr>
        <w:numPr>
          <w:ilvl w:val="0"/>
          <w:numId w:val="1"/>
        </w:numPr>
        <w:spacing w:after="876" w:line="264" w:lineRule="auto"/>
        <w:ind w:hanging="600"/>
      </w:pPr>
      <w:r>
        <w:rPr>
          <w:rFonts w:ascii="宋体" w:hAnsi="宋体" w:eastAsia="宋体" w:cs="宋体"/>
          <w:sz w:val="24"/>
        </w:rPr>
        <w:t>从任何一个当前状态，可以允许什么样的移动？（</w:t>
      </w:r>
      <w:r>
        <w:rPr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ilvl w:val="0"/>
          <w:numId w:val="0"/>
        </w:numPr>
        <w:spacing w:after="876" w:line="264" w:lineRule="auto"/>
        <w:ind w:leftChars="0"/>
        <w:rPr>
          <w:rFonts w:hint="default"/>
        </w:rPr>
      </w:pPr>
      <w:r>
        <w:rPr>
          <w:rFonts w:hint="default"/>
        </w:rPr>
        <w:t>将某个柱子上最上面的圆盘取下来，并将其放到另一个柱子的顶部，使得移动后的圆盘组合仍然是按从大到小的顺序排列。</w:t>
      </w:r>
    </w:p>
    <w:p>
      <w:pPr>
        <w:numPr>
          <w:ilvl w:val="0"/>
          <w:numId w:val="0"/>
        </w:numPr>
        <w:spacing w:after="876" w:line="264" w:lineRule="auto"/>
        <w:ind w:leftChars="0"/>
      </w:pPr>
      <w:r>
        <w:rPr>
          <w:rFonts w:hint="default"/>
        </w:rPr>
        <w:t>将一个柱子上的圆盘移动到另一个柱子上的顶部，使得移动后的圆盘组合仍然是按从大到小的顺序排列。</w:t>
      </w:r>
    </w:p>
    <w:p>
      <w:pPr>
        <w:numPr>
          <w:ilvl w:val="0"/>
          <w:numId w:val="1"/>
        </w:numPr>
        <w:spacing w:after="3" w:line="264" w:lineRule="auto"/>
        <w:ind w:hanging="600"/>
      </w:pPr>
      <w:r>
        <w:rPr>
          <w:rFonts w:ascii="宋体" w:hAnsi="宋体" w:eastAsia="宋体" w:cs="宋体"/>
          <w:sz w:val="24"/>
        </w:rPr>
        <w:t>目标状态是什么？（</w:t>
      </w:r>
      <w:r>
        <w:rPr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ilvl w:val="0"/>
          <w:numId w:val="0"/>
        </w:numPr>
        <w:spacing w:after="3" w:line="264" w:lineRule="auto"/>
        <w:ind w:leftChars="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0"/>
        </w:numPr>
        <w:spacing w:after="3" w:line="264" w:lineRule="auto"/>
        <w:ind w:leftChars="0"/>
        <w:rPr>
          <w:rFonts w:ascii="宋体" w:hAnsi="宋体" w:eastAsia="宋体" w:cs="宋体"/>
          <w:sz w:val="24"/>
        </w:rPr>
      </w:pPr>
      <w:r>
        <w:rPr>
          <w:rFonts w:hint="default" w:ascii="宋体" w:hAnsi="宋体" w:eastAsia="宋体" w:cs="宋体"/>
          <w:sz w:val="24"/>
        </w:rPr>
        <w:t>(), (), (1, 2, 3)</w:t>
      </w:r>
    </w:p>
    <w:p>
      <w:pPr>
        <w:spacing w:after="238"/>
      </w:pPr>
      <w:r>
        <w:rPr>
          <w:b/>
          <w:sz w:val="24"/>
        </w:rPr>
        <w:t>2</w:t>
      </w:r>
      <w:r>
        <w:rPr>
          <w:rFonts w:ascii="宋体" w:hAnsi="宋体" w:eastAsia="宋体" w:cs="宋体"/>
          <w:sz w:val="24"/>
        </w:rPr>
        <w:t>、</w:t>
      </w:r>
      <w:r>
        <w:rPr>
          <w:b/>
          <w:sz w:val="24"/>
        </w:rPr>
        <w:t xml:space="preserve">n-pacmen </w:t>
      </w:r>
      <w:r>
        <w:rPr>
          <w:rFonts w:ascii="宋体" w:hAnsi="宋体" w:eastAsia="宋体" w:cs="宋体"/>
          <w:sz w:val="24"/>
        </w:rPr>
        <w:t>搜索（</w:t>
      </w:r>
      <w:r>
        <w:rPr>
          <w:b/>
          <w:sz w:val="24"/>
        </w:rPr>
        <w:t xml:space="preserve">15 </w:t>
      </w:r>
      <w:r>
        <w:rPr>
          <w:rFonts w:ascii="宋体" w:hAnsi="宋体" w:eastAsia="宋体" w:cs="宋体"/>
          <w:sz w:val="24"/>
        </w:rPr>
        <w:t>分）</w:t>
      </w:r>
    </w:p>
    <w:p>
      <w:pPr>
        <w:spacing w:after="284" w:line="264" w:lineRule="auto"/>
        <w:ind w:left="-5" w:hanging="10"/>
      </w:pPr>
      <w:r>
        <w:rPr>
          <w:rFonts w:ascii="宋体" w:hAnsi="宋体" w:eastAsia="宋体" w:cs="宋体"/>
          <w:sz w:val="24"/>
        </w:rPr>
        <w:t xml:space="preserve">考虑一个同时控制个 </w:t>
      </w:r>
      <w:r>
        <w:rPr>
          <w:sz w:val="24"/>
        </w:rPr>
        <w:t xml:space="preserve">pacmen </w:t>
      </w:r>
      <w:r>
        <w:rPr>
          <w:rFonts w:ascii="宋体" w:hAnsi="宋体" w:eastAsia="宋体" w:cs="宋体"/>
          <w:sz w:val="24"/>
        </w:rPr>
        <w:t xml:space="preserve">的问题。多个 </w:t>
      </w:r>
      <w:r>
        <w:rPr>
          <w:sz w:val="24"/>
        </w:rPr>
        <w:t xml:space="preserve">pacmen </w:t>
      </w:r>
      <w:r>
        <w:rPr>
          <w:rFonts w:ascii="宋体" w:hAnsi="宋体" w:eastAsia="宋体" w:cs="宋体"/>
          <w:sz w:val="24"/>
        </w:rPr>
        <w:t xml:space="preserve">可以同时移动，可以出现在同一个方块里。在每个时间点上，每个 </w:t>
      </w:r>
      <w:r>
        <w:rPr>
          <w:sz w:val="24"/>
        </w:rPr>
        <w:t xml:space="preserve">pacman </w:t>
      </w:r>
      <w:r>
        <w:rPr>
          <w:rFonts w:ascii="宋体" w:hAnsi="宋体" w:eastAsia="宋体" w:cs="宋体"/>
          <w:sz w:val="24"/>
        </w:rPr>
        <w:t xml:space="preserve">可以选择停止不动，或者向上下左右任意一个方向移动一步。游戏的目的是用最少的步骤，使得所有的 </w:t>
      </w:r>
      <w:r>
        <w:rPr>
          <w:sz w:val="24"/>
        </w:rPr>
        <w:t xml:space="preserve">pacmen </w:t>
      </w:r>
      <w:r>
        <w:rPr>
          <w:rFonts w:ascii="宋体" w:hAnsi="宋体" w:eastAsia="宋体" w:cs="宋体"/>
          <w:sz w:val="24"/>
        </w:rPr>
        <w:t>都到达同一个方块。</w:t>
      </w:r>
    </w:p>
    <w:p>
      <w:pPr>
        <w:spacing w:after="282" w:line="264" w:lineRule="auto"/>
        <w:ind w:left="-5" w:hanging="10"/>
      </w:pPr>
      <w:r>
        <w:rPr>
          <w:rFonts w:ascii="宋体" w:hAnsi="宋体" w:eastAsia="宋体" w:cs="宋体"/>
          <w:sz w:val="24"/>
        </w:rPr>
        <w:t xml:space="preserve">在这个问题里，我们采用以下定义：代表迷宫中非墙的方块数，即 </w:t>
      </w:r>
      <w:r>
        <w:rPr>
          <w:sz w:val="24"/>
        </w:rPr>
        <w:t xml:space="preserve">pacman </w:t>
      </w:r>
      <w:r>
        <w:rPr>
          <w:rFonts w:ascii="宋体" w:hAnsi="宋体" w:eastAsia="宋体" w:cs="宋体"/>
          <w:sz w:val="24"/>
        </w:rPr>
        <w:t>可以到达的方块；</w:t>
      </w:r>
      <w:r>
        <w:rPr>
          <w:rFonts w:ascii="Cambria Math" w:hAnsi="Cambria Math" w:eastAsia="Cambria Math" w:cs="Cambria Math"/>
          <w:sz w:val="24"/>
          <w:vertAlign w:val="subscript"/>
        </w:rPr>
        <w:t xml:space="preserve"> </w:t>
      </w:r>
      <w:r>
        <w:rPr>
          <w:rFonts w:ascii="Cambria Math" w:hAnsi="Cambria Math" w:eastAsia="Cambria Math" w:cs="Cambria Math"/>
          <w:sz w:val="24"/>
        </w:rPr>
        <w:t xml:space="preserve">= (, ):  = 1. . . </w:t>
      </w:r>
      <w:r>
        <w:rPr>
          <w:rFonts w:ascii="宋体" w:hAnsi="宋体" w:eastAsia="宋体" w:cs="宋体"/>
          <w:sz w:val="24"/>
        </w:rPr>
        <w:t xml:space="preserve">，代表第个 </w:t>
      </w:r>
      <w:r>
        <w:rPr>
          <w:sz w:val="24"/>
        </w:rPr>
        <w:t xml:space="preserve">paman </w:t>
      </w:r>
      <w:r>
        <w:rPr>
          <w:rFonts w:ascii="宋体" w:hAnsi="宋体" w:eastAsia="宋体" w:cs="宋体"/>
          <w:sz w:val="24"/>
        </w:rPr>
        <w:t>的当前位置。假设迷宫是连通的，</w:t>
      </w:r>
      <w:r>
        <w:rPr>
          <w:sz w:val="24"/>
        </w:rPr>
        <w:t xml:space="preserve">pacman </w:t>
      </w:r>
      <w:r>
        <w:rPr>
          <w:rFonts w:ascii="宋体" w:hAnsi="宋体" w:eastAsia="宋体" w:cs="宋体"/>
          <w:sz w:val="24"/>
        </w:rPr>
        <w:t>可以到达任何非墙的方块。</w:t>
      </w:r>
    </w:p>
    <w:p>
      <w:pPr>
        <w:numPr>
          <w:ilvl w:val="0"/>
          <w:numId w:val="2"/>
        </w:numPr>
        <w:spacing w:after="1466" w:line="264" w:lineRule="auto"/>
        <w:ind w:hanging="600"/>
      </w:pPr>
      <w:r>
        <w:rPr>
          <w:rFonts w:ascii="宋体" w:hAnsi="宋体" w:eastAsia="宋体" w:cs="宋体"/>
          <w:sz w:val="24"/>
        </w:rPr>
        <w:t>描述这个问题的状态空间。这个状态空间有多大？（</w:t>
      </w:r>
      <w:r>
        <w:rPr>
          <w:sz w:val="24"/>
        </w:rPr>
        <w:t xml:space="preserve">4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ilvl w:val="0"/>
          <w:numId w:val="0"/>
        </w:numPr>
        <w:spacing w:after="1466" w:line="264" w:lineRule="auto"/>
        <w:ind w:leftChars="0"/>
        <w:rPr>
          <w:rFonts w:hint="default"/>
        </w:rPr>
      </w:pPr>
      <w:r>
        <w:rPr>
          <w:rFonts w:hint="default"/>
        </w:rPr>
        <w:t>这个问题的状态空间非常大，因为每个pacman都可以处于任何一个非墙的方块上，而这个迷宫中非墙的方块数可以很大。此外，每个pacman还可以选择停留不动或者向上下左右四个方向之一移动，这进一步增加了状态空间的大小。</w:t>
      </w:r>
    </w:p>
    <w:p>
      <w:pPr>
        <w:numPr>
          <w:ilvl w:val="0"/>
          <w:numId w:val="0"/>
        </w:numPr>
        <w:spacing w:after="1466" w:line="264" w:lineRule="auto"/>
        <w:ind w:leftChars="0"/>
        <w:rPr>
          <w:rFonts w:hint="default"/>
        </w:rPr>
      </w:pPr>
    </w:p>
    <w:p>
      <w:pPr>
        <w:numPr>
          <w:ilvl w:val="0"/>
          <w:numId w:val="0"/>
        </w:numPr>
        <w:spacing w:after="1466" w:line="264" w:lineRule="auto"/>
        <w:ind w:leftChars="0"/>
        <w:rPr>
          <w:rFonts w:hint="default"/>
        </w:rPr>
      </w:pPr>
      <w:r>
        <w:rPr>
          <w:rFonts w:hint="default"/>
        </w:rPr>
        <w:t>具体地，假设迷宫中有 N 个非墙的方块，有 M 个pacman，则该问题的状态空间大小为 N^M * 5^M，其中 5^M 是因为每个pacman可以有5种可能的行动：停留不动或向上下左右四个方向之一移动。因此，随着M和N的增加，状态空间会呈指数级增长。</w:t>
      </w:r>
    </w:p>
    <w:p>
      <w:pPr>
        <w:numPr>
          <w:ilvl w:val="0"/>
          <w:numId w:val="0"/>
        </w:numPr>
        <w:spacing w:after="1466" w:line="264" w:lineRule="auto"/>
        <w:ind w:leftChars="0"/>
        <w:rPr>
          <w:rFonts w:hint="default"/>
        </w:rPr>
      </w:pPr>
    </w:p>
    <w:p>
      <w:pPr>
        <w:numPr>
          <w:ilvl w:val="0"/>
          <w:numId w:val="0"/>
        </w:numPr>
        <w:spacing w:after="1466" w:line="264" w:lineRule="auto"/>
        <w:ind w:leftChars="0"/>
      </w:pPr>
      <w:r>
        <w:rPr>
          <w:rFonts w:hint="default"/>
        </w:rPr>
        <w:t>例如，如果有 3 个pacman，迷宫中有 50 个非墙的方块，则状态空间的大小将为 50^3 * 5^3 = 15625000，即 1562.5 万。因此，在实际中，需要使用高效的算法或启发式方法来解决该问题，以避免搜索时间过长或者内存不足的问题。</w:t>
      </w:r>
    </w:p>
    <w:p>
      <w:pPr>
        <w:numPr>
          <w:ilvl w:val="0"/>
          <w:numId w:val="2"/>
        </w:numPr>
        <w:spacing w:after="1455" w:line="264" w:lineRule="auto"/>
        <w:ind w:hanging="600"/>
      </w:pPr>
      <w:r>
        <w:rPr>
          <w:rFonts w:ascii="宋体" w:hAnsi="宋体" w:eastAsia="宋体" w:cs="宋体"/>
          <w:sz w:val="24"/>
        </w:rPr>
        <w:t>给出这个问题的分叉因子（</w:t>
      </w:r>
      <w:r>
        <w:rPr>
          <w:sz w:val="24"/>
        </w:rPr>
        <w:t>branching factor</w:t>
      </w:r>
      <w:r>
        <w:rPr>
          <w:rFonts w:ascii="宋体" w:hAnsi="宋体" w:eastAsia="宋体" w:cs="宋体"/>
          <w:sz w:val="24"/>
        </w:rPr>
        <w:t>）的最严上限。（</w:t>
      </w:r>
      <w:r>
        <w:rPr>
          <w:sz w:val="24"/>
        </w:rPr>
        <w:t xml:space="preserve">4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numId w:val="0"/>
        </w:numPr>
        <w:spacing w:after="1455" w:line="264" w:lineRule="auto"/>
        <w:ind w:leftChars="0"/>
        <w:rPr>
          <w:rFonts w:hint="default"/>
        </w:rPr>
      </w:pPr>
      <w:r>
        <w:rPr>
          <w:rFonts w:hint="default"/>
        </w:rPr>
        <w:t>这个问题的分叉因子可以定义为从一个状态出发，可以扩展到多少个可能的状态。在这个问题中，每个pacman都可以停留不动或向上下左右四个方向之一移动，因此每个pacman的分叉因子为5。</w:t>
      </w:r>
    </w:p>
    <w:p>
      <w:pPr>
        <w:numPr>
          <w:numId w:val="0"/>
        </w:numPr>
        <w:spacing w:after="1455" w:line="264" w:lineRule="auto"/>
        <w:ind w:leftChars="0"/>
        <w:rPr>
          <w:rFonts w:hint="default"/>
        </w:rPr>
      </w:pPr>
    </w:p>
    <w:p>
      <w:pPr>
        <w:numPr>
          <w:numId w:val="0"/>
        </w:numPr>
        <w:spacing w:after="1455" w:line="264" w:lineRule="auto"/>
        <w:ind w:leftChars="0"/>
        <w:rPr>
          <w:rFonts w:hint="default"/>
        </w:rPr>
      </w:pPr>
      <w:r>
        <w:rPr>
          <w:rFonts w:hint="default"/>
        </w:rPr>
        <w:t>因此，整个问题的分叉因子的最严上限为 5^M，其中 M 是pacman的数量。这是因为每个pacman都可以做出独立的行动选择，因此我们需要将每个pacman的分叉因子相乘，得到整个问题的分叉因子的上限。</w:t>
      </w:r>
    </w:p>
    <w:p>
      <w:pPr>
        <w:numPr>
          <w:numId w:val="0"/>
        </w:numPr>
        <w:spacing w:after="1455" w:line="264" w:lineRule="auto"/>
        <w:ind w:leftChars="0"/>
        <w:rPr>
          <w:rFonts w:hint="default"/>
        </w:rPr>
      </w:pPr>
    </w:p>
    <w:p>
      <w:pPr>
        <w:numPr>
          <w:numId w:val="0"/>
        </w:numPr>
        <w:spacing w:after="1455" w:line="264" w:lineRule="auto"/>
        <w:ind w:leftChars="0"/>
      </w:pPr>
      <w:r>
        <w:rPr>
          <w:rFonts w:hint="default"/>
        </w:rPr>
        <w:t>需要注意的是，由于不同pacman之间可能会出现位置重叠的情况，因此实际上每个状态的分叉因子可能会更小，这取决于当前状态中已经占据了多少个位置。但是，上面给出的分叉因子的上限仍然可以提供一个基本的理论参考。</w:t>
      </w:r>
    </w:p>
    <w:p>
      <w:pPr>
        <w:numPr>
          <w:ilvl w:val="0"/>
          <w:numId w:val="2"/>
        </w:numPr>
        <w:spacing w:after="1164" w:line="266" w:lineRule="auto"/>
        <w:ind w:hanging="600"/>
      </w:pPr>
      <w:r>
        <w:rPr>
          <w:rFonts w:ascii="宋体" w:hAnsi="宋体" w:eastAsia="宋体" w:cs="宋体"/>
          <w:sz w:val="24"/>
        </w:rPr>
        <w:t>假设我们采用统一代价搜索，总共扩张的节点数的上限是多少？将此上限表达为和的函数，并解释你如何得到该结果。（</w:t>
      </w:r>
      <w:r>
        <w:rPr>
          <w:sz w:val="24"/>
        </w:rPr>
        <w:t>Bound the number of nodes expanded by uniform cost tree search on this problem, as a function of n and M.</w:t>
      </w:r>
      <w:r>
        <w:rPr>
          <w:rFonts w:ascii="宋体" w:hAnsi="宋体" w:eastAsia="宋体" w:cs="宋体"/>
          <w:sz w:val="24"/>
        </w:rPr>
        <w:t>）（</w:t>
      </w:r>
      <w:r>
        <w:rPr>
          <w:sz w:val="24"/>
        </w:rPr>
        <w:t xml:space="preserve">7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  <w:r>
        <w:rPr>
          <w:rFonts w:hint="default"/>
        </w:rPr>
        <w:t>假设我们采用统一代价搜索算法，那么在搜索过程中，我们将按照每个节点的代价从小到大进行扩展，直到找到所有pacman都到达同一个位置的解。由于该问题的状态空间非常大，因此在实际中可能需要设置一个节点扩展的上限，以避免搜索时间过长或者内存不足的问题。</w:t>
      </w: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  <w:r>
        <w:rPr>
          <w:rFonts w:hint="default"/>
        </w:rPr>
        <w:t>要计算这个上限，我们可以使用以下公式：</w:t>
      </w: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  <w:r>
        <w:rPr>
          <w:rFonts w:hint="default"/>
        </w:rPr>
        <w:t>节点扩展上限 = C * B^D</w:t>
      </w: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  <w:r>
        <w:rPr>
          <w:rFonts w:hint="default"/>
        </w:rPr>
        <w:t>其中，C 是根节点的代价，B 是分叉因子，也就是每个节点可以扩展的子节点数，D 是限制搜索深度的参数。我们将该公式解释如下：</w:t>
      </w: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  <w:r>
        <w:rPr>
          <w:rFonts w:hint="default"/>
        </w:rPr>
        <w:t>我们将根节点的代价 C 设为 0，因为初始状态的代价为 0。</w:t>
      </w: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  <w:r>
        <w:rPr>
          <w:rFonts w:hint="default"/>
        </w:rPr>
        <w:t>分叉因子 B 是每个节点可以扩展的子节点数。对于该问题，B = 5，因为每个pacman可以停留不动或向上下左右四个方向之一移动。</w:t>
      </w: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  <w:r>
        <w:rPr>
          <w:rFonts w:hint="default"/>
        </w:rPr>
        <w:t>限制搜索深度的参数 D 可以是一个固定值，也可以根据实际情况动态调整。我们可以设置一个较小的初始值，然后在运行搜索算法时根据需要动态调整。</w:t>
      </w: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  <w:r>
        <w:rPr>
          <w:rFonts w:hint="default"/>
        </w:rPr>
        <w:t>因此，我们可以计算出节点扩展上限为 C * B^D。例如，如果我们将 D 设置为 10，那么节点扩展上限就是 5^10，约为 9,765,625。这意味着我们最多只能扩展约 9,765,625 个节点，然后停止搜索。</w:t>
      </w:r>
    </w:p>
    <w:p>
      <w:pPr>
        <w:numPr>
          <w:numId w:val="0"/>
        </w:numPr>
        <w:spacing w:after="1164" w:line="266" w:lineRule="auto"/>
        <w:ind w:leftChars="0"/>
        <w:rPr>
          <w:rFonts w:hint="default"/>
        </w:rPr>
      </w:pPr>
    </w:p>
    <w:p>
      <w:pPr>
        <w:numPr>
          <w:numId w:val="0"/>
        </w:numPr>
        <w:spacing w:after="1164" w:line="266" w:lineRule="auto"/>
        <w:ind w:leftChars="0"/>
      </w:pPr>
      <w:r>
        <w:rPr>
          <w:rFonts w:hint="default"/>
        </w:rPr>
        <w:t>需要注意的是，由于该问题的状态空间非常大，实际上我们可能无法扩展那么多节点。在实际运行中，我们需要不断评估搜索的进展，并根据需要动态调整节点扩展的上限。例如，如果我们发现搜索已经进行了很长时间，但仍然没有找到解，那么我们可能需要减小节点扩展的上限，以避免无限制地继续搜索。</w:t>
      </w:r>
    </w:p>
    <w:p>
      <w:pPr>
        <w:spacing w:after="3" w:line="264" w:lineRule="auto"/>
        <w:ind w:left="-5" w:hanging="10"/>
      </w:pPr>
      <w:r>
        <w:rPr>
          <w:b/>
          <w:sz w:val="24"/>
        </w:rPr>
        <w:t>3</w:t>
      </w:r>
      <w:r>
        <w:rPr>
          <w:rFonts w:ascii="宋体" w:hAnsi="宋体" w:eastAsia="宋体" w:cs="宋体"/>
          <w:sz w:val="24"/>
        </w:rPr>
        <w:t>、搜索（</w:t>
      </w:r>
      <w:r>
        <w:rPr>
          <w:b/>
          <w:sz w:val="24"/>
        </w:rPr>
        <w:t xml:space="preserve">15 </w:t>
      </w:r>
      <w:r>
        <w:rPr>
          <w:rFonts w:ascii="宋体" w:hAnsi="宋体" w:eastAsia="宋体" w:cs="宋体"/>
          <w:sz w:val="24"/>
        </w:rPr>
        <w:t>分）</w:t>
      </w:r>
    </w:p>
    <w:p>
      <w:pPr>
        <w:spacing w:after="51"/>
        <w:ind w:left="2083"/>
      </w:pPr>
      <w:r>
        <w:drawing>
          <wp:inline distT="0" distB="0" distL="0" distR="0">
            <wp:extent cx="2621280" cy="221424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2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8" w:line="256" w:lineRule="auto"/>
        <w:ind w:left="-5" w:right="290" w:hanging="10"/>
        <w:jc w:val="both"/>
      </w:pPr>
      <w:r>
        <w:rPr>
          <w:rFonts w:ascii="宋体" w:hAnsi="宋体" w:eastAsia="宋体" w:cs="宋体"/>
          <w:sz w:val="24"/>
        </w:rPr>
        <w:t>对上面的状态空间图，采用下面几种图形搜索（</w:t>
      </w:r>
      <w:r>
        <w:rPr>
          <w:sz w:val="24"/>
        </w:rPr>
        <w:t>graph search</w:t>
      </w:r>
      <w:r>
        <w:rPr>
          <w:rFonts w:ascii="宋体" w:hAnsi="宋体" w:eastAsia="宋体" w:cs="宋体"/>
          <w:sz w:val="24"/>
        </w:rPr>
        <w:t>）的策略，列出每种策略是按什么样的顺序扩张（</w:t>
      </w:r>
      <w:r>
        <w:rPr>
          <w:sz w:val="24"/>
        </w:rPr>
        <w:t>expand</w:t>
      </w:r>
      <w:r>
        <w:rPr>
          <w:rFonts w:ascii="宋体" w:hAnsi="宋体" w:eastAsia="宋体" w:cs="宋体"/>
          <w:sz w:val="24"/>
        </w:rPr>
        <w:t xml:space="preserve">）节点的，并给出最终从 </w:t>
      </w:r>
      <w:r>
        <w:rPr>
          <w:sz w:val="24"/>
        </w:rPr>
        <w:t xml:space="preserve">Start </w:t>
      </w:r>
      <w:r>
        <w:rPr>
          <w:rFonts w:ascii="宋体" w:hAnsi="宋体" w:eastAsia="宋体" w:cs="宋体"/>
          <w:sz w:val="24"/>
        </w:rPr>
        <w:t xml:space="preserve">到 </w:t>
      </w:r>
      <w:r>
        <w:rPr>
          <w:sz w:val="24"/>
        </w:rPr>
        <w:t xml:space="preserve">Goal </w:t>
      </w:r>
      <w:r>
        <w:rPr>
          <w:rFonts w:ascii="宋体" w:hAnsi="宋体" w:eastAsia="宋体" w:cs="宋体"/>
          <w:sz w:val="24"/>
        </w:rPr>
        <w:t>的路径分别是什么。在搜索过程中遇到两个相同值的状态时，字母靠前的优先级别高。此外，在图形搜索中，一个状态最多只会扩张（</w:t>
      </w:r>
      <w:r>
        <w:rPr>
          <w:sz w:val="24"/>
        </w:rPr>
        <w:t>expand</w:t>
      </w:r>
      <w:r>
        <w:rPr>
          <w:rFonts w:ascii="宋体" w:hAnsi="宋体" w:eastAsia="宋体" w:cs="宋体"/>
          <w:sz w:val="24"/>
        </w:rPr>
        <w:t>）一次。</w:t>
      </w:r>
    </w:p>
    <w:p>
      <w:pPr>
        <w:numPr>
          <w:ilvl w:val="0"/>
          <w:numId w:val="3"/>
        </w:numPr>
        <w:spacing w:after="1164" w:line="266" w:lineRule="auto"/>
        <w:ind w:right="212" w:hanging="600"/>
      </w:pPr>
      <w:r>
        <w:rPr>
          <w:rFonts w:ascii="宋体" w:hAnsi="宋体" w:eastAsia="宋体" w:cs="宋体"/>
          <w:sz w:val="24"/>
        </w:rPr>
        <w:t>深度优先，</w:t>
      </w:r>
      <w:r>
        <w:rPr>
          <w:sz w:val="24"/>
        </w:rPr>
        <w:t>depth first search</w:t>
      </w:r>
      <w:r>
        <w:rPr>
          <w:rFonts w:ascii="宋体" w:hAnsi="宋体" w:eastAsia="宋体" w:cs="宋体"/>
          <w:sz w:val="24"/>
        </w:rPr>
        <w:t>（</w:t>
      </w:r>
      <w:r>
        <w:rPr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numId w:val="0"/>
        </w:numPr>
        <w:spacing w:after="1164" w:line="266" w:lineRule="auto"/>
        <w:ind w:leftChars="0" w:right="212" w:rightChars="0"/>
        <w:rPr>
          <w:rFonts w:hint="default"/>
        </w:rPr>
      </w:pPr>
      <w:r>
        <w:rPr>
          <w:rFonts w:hint="default"/>
        </w:rPr>
        <w:t>深度优先搜索（DFS）：</w:t>
      </w:r>
    </w:p>
    <w:p>
      <w:pPr>
        <w:numPr>
          <w:numId w:val="0"/>
        </w:numPr>
        <w:spacing w:after="1164" w:line="266" w:lineRule="auto"/>
        <w:ind w:leftChars="0" w:right="212" w:rightChars="0"/>
        <w:rPr>
          <w:rFonts w:hint="default"/>
        </w:rPr>
      </w:pPr>
      <w:r>
        <w:rPr>
          <w:rFonts w:hint="default"/>
        </w:rPr>
        <w:t>扩张节点的顺序：A, B, D, G, H, I, E, J, K, L, C, F, Goal。</w:t>
      </w:r>
    </w:p>
    <w:p>
      <w:pPr>
        <w:numPr>
          <w:numId w:val="0"/>
        </w:numPr>
        <w:spacing w:after="1164" w:line="266" w:lineRule="auto"/>
        <w:ind w:leftChars="0" w:right="212" w:rightChars="0"/>
      </w:pPr>
      <w:r>
        <w:rPr>
          <w:rFonts w:hint="default"/>
        </w:rPr>
        <w:t>从 Start 到 Goal 的路径：Start - A - D - G - H - I - E - J - K - L - F - Goal</w:t>
      </w:r>
    </w:p>
    <w:p>
      <w:pPr>
        <w:numPr>
          <w:ilvl w:val="0"/>
          <w:numId w:val="3"/>
        </w:numPr>
        <w:spacing w:after="1164" w:line="266" w:lineRule="auto"/>
        <w:ind w:right="212" w:hanging="600"/>
      </w:pPr>
      <w:r>
        <w:rPr>
          <w:rFonts w:ascii="宋体" w:hAnsi="宋体" w:eastAsia="宋体" w:cs="宋体"/>
          <w:sz w:val="24"/>
        </w:rPr>
        <w:t>广度优先，</w:t>
      </w:r>
      <w:r>
        <w:rPr>
          <w:sz w:val="24"/>
        </w:rPr>
        <w:t>breath first search</w:t>
      </w:r>
      <w:r>
        <w:rPr>
          <w:rFonts w:ascii="宋体" w:hAnsi="宋体" w:eastAsia="宋体" w:cs="宋体"/>
          <w:sz w:val="24"/>
        </w:rPr>
        <w:t>（</w:t>
      </w:r>
      <w:r>
        <w:rPr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numId w:val="0"/>
        </w:numPr>
        <w:spacing w:after="1164" w:line="266" w:lineRule="auto"/>
        <w:ind w:leftChars="0" w:right="212" w:rightChars="0"/>
        <w:rPr>
          <w:rFonts w:hint="default"/>
        </w:rPr>
      </w:pPr>
      <w:r>
        <w:rPr>
          <w:rFonts w:hint="default"/>
        </w:rPr>
        <w:t>广度优先搜索（BFS）：</w:t>
      </w:r>
    </w:p>
    <w:p>
      <w:pPr>
        <w:numPr>
          <w:numId w:val="0"/>
        </w:numPr>
        <w:spacing w:after="1164" w:line="266" w:lineRule="auto"/>
        <w:ind w:leftChars="0" w:right="212" w:rightChars="0"/>
        <w:rPr>
          <w:rFonts w:hint="default"/>
        </w:rPr>
      </w:pPr>
      <w:r>
        <w:rPr>
          <w:rFonts w:hint="default"/>
        </w:rPr>
        <w:t>扩张节点的顺序：A, B, C, D, E, F, G, H, I, J, K, L, Goal。</w:t>
      </w:r>
    </w:p>
    <w:p>
      <w:pPr>
        <w:numPr>
          <w:numId w:val="0"/>
        </w:numPr>
        <w:spacing w:after="1164" w:line="266" w:lineRule="auto"/>
        <w:ind w:leftChars="0" w:right="212" w:rightChars="0"/>
      </w:pPr>
      <w:r>
        <w:rPr>
          <w:rFonts w:hint="default"/>
        </w:rPr>
        <w:t>从 Start 到 Goal 的路径：Start - A - D - G - H - I - L - Goal。</w:t>
      </w:r>
    </w:p>
    <w:p>
      <w:pPr>
        <w:numPr>
          <w:ilvl w:val="0"/>
          <w:numId w:val="3"/>
        </w:numPr>
        <w:spacing w:after="1164" w:line="266" w:lineRule="auto"/>
        <w:ind w:right="212" w:hanging="600"/>
      </w:pPr>
      <w:r>
        <w:rPr>
          <w:rFonts w:ascii="宋体" w:hAnsi="宋体" w:eastAsia="宋体" w:cs="宋体"/>
          <w:sz w:val="24"/>
        </w:rPr>
        <w:t>统一代价搜索，</w:t>
      </w:r>
      <w:r>
        <w:rPr>
          <w:sz w:val="24"/>
        </w:rPr>
        <w:t>uniform cost search</w:t>
      </w:r>
      <w:r>
        <w:rPr>
          <w:rFonts w:ascii="宋体" w:hAnsi="宋体" w:eastAsia="宋体" w:cs="宋体"/>
          <w:sz w:val="24"/>
        </w:rPr>
        <w:t>（</w:t>
      </w:r>
      <w:r>
        <w:rPr>
          <w:sz w:val="24"/>
        </w:rPr>
        <w:t xml:space="preserve">3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numId w:val="0"/>
        </w:numPr>
        <w:spacing w:after="1164" w:line="266" w:lineRule="auto"/>
        <w:ind w:leftChars="0" w:right="212" w:rightChars="0"/>
        <w:rPr>
          <w:rFonts w:hint="default"/>
        </w:rPr>
      </w:pPr>
      <w:r>
        <w:rPr>
          <w:rFonts w:hint="default"/>
        </w:rPr>
        <w:t>一致代价搜索（UCS）：</w:t>
      </w:r>
    </w:p>
    <w:p>
      <w:pPr>
        <w:numPr>
          <w:numId w:val="0"/>
        </w:numPr>
        <w:spacing w:after="1164" w:line="266" w:lineRule="auto"/>
        <w:ind w:leftChars="0" w:right="212" w:rightChars="0"/>
        <w:rPr>
          <w:rFonts w:hint="default"/>
        </w:rPr>
      </w:pPr>
      <w:r>
        <w:rPr>
          <w:rFonts w:hint="default"/>
        </w:rPr>
        <w:t>扩张节点的顺序：A, B, C, D, E, G, H, I, J, K, L, F, Goal。</w:t>
      </w:r>
    </w:p>
    <w:p>
      <w:pPr>
        <w:numPr>
          <w:numId w:val="0"/>
        </w:numPr>
        <w:spacing w:after="1164" w:line="266" w:lineRule="auto"/>
        <w:ind w:leftChars="0" w:right="212" w:rightChars="0"/>
      </w:pPr>
      <w:r>
        <w:rPr>
          <w:rFonts w:hint="default"/>
        </w:rPr>
        <w:t>从 Start 到 Goal 的路径：Start - A - D - G - H - I - L - Goal。</w:t>
      </w:r>
    </w:p>
    <w:p>
      <w:pPr>
        <w:numPr>
          <w:ilvl w:val="0"/>
          <w:numId w:val="3"/>
        </w:numPr>
        <w:spacing w:after="1164" w:line="266" w:lineRule="auto"/>
        <w:ind w:right="212" w:hanging="600"/>
      </w:pPr>
      <w:r>
        <w:rPr>
          <w:rFonts w:ascii="宋体" w:hAnsi="宋体" w:eastAsia="宋体" w:cs="宋体"/>
          <w:sz w:val="24"/>
        </w:rPr>
        <w:t>贪婪搜索，</w:t>
      </w:r>
      <w:r>
        <w:rPr>
          <w:sz w:val="24"/>
        </w:rPr>
        <w:t>greedy search</w:t>
      </w:r>
      <w:r>
        <w:rPr>
          <w:rFonts w:ascii="宋体" w:hAnsi="宋体" w:eastAsia="宋体" w:cs="宋体"/>
          <w:sz w:val="24"/>
        </w:rPr>
        <w:t xml:space="preserve">，用节点中给出的启发值 </w:t>
      </w:r>
      <w:r>
        <w:rPr>
          <w:sz w:val="24"/>
        </w:rPr>
        <w:t>heuristic</w:t>
      </w:r>
      <w:r>
        <w:rPr>
          <w:rFonts w:ascii="宋体" w:hAnsi="宋体" w:eastAsia="宋体" w:cs="宋体"/>
          <w:sz w:val="24"/>
        </w:rPr>
        <w:t>，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宋体" w:hAnsi="宋体" w:eastAsia="宋体" w:cs="宋体"/>
          <w:sz w:val="24"/>
        </w:rPr>
        <w:t>（</w:t>
      </w:r>
      <w:r>
        <w:rPr>
          <w:sz w:val="24"/>
        </w:rPr>
        <w:t xml:space="preserve">3 </w:t>
      </w:r>
      <w:r>
        <w:rPr>
          <w:rFonts w:ascii="宋体" w:hAnsi="宋体" w:eastAsia="宋体" w:cs="宋体"/>
          <w:sz w:val="24"/>
        </w:rPr>
        <w:t>分）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下面是使用贪婪搜索算法求解此问题的步骤：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将起点加入到一个空的开放列表（Open List）中，同时将其启发值设为 $h(start)$。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从开放列表中选取启发值最小的节点 $n$ 进行扩展。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若节点 $n$ 是目标节点，则搜索结束，返回从起点到目标节点的路径。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否则，将节点 $n$ 的所有子节点加入到开放列表中，并分别计算它们的启发值。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bdr w:val="single" w:color="D9D9E3" w:sz="2" w:space="0"/>
          <w:shd w:val="clear" w:fill="444654"/>
        </w:rPr>
        <w:t>回到第 2 步，继续扩展启发值最小的节点。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需要注意的是，由于贪婪搜索算法只考虑节点的启发值，因此可能会导致陷入局部最优解而无法找到最优解。</w:t>
      </w:r>
    </w:p>
    <w:p>
      <w:pPr>
        <w:numPr>
          <w:numId w:val="0"/>
        </w:numPr>
        <w:spacing w:after="1164" w:line="266" w:lineRule="auto"/>
        <w:ind w:leftChars="0" w:right="212" w:rightChars="0"/>
      </w:pPr>
    </w:p>
    <w:p>
      <w:pPr>
        <w:numPr>
          <w:ilvl w:val="0"/>
          <w:numId w:val="3"/>
        </w:numPr>
        <w:spacing w:after="3" w:line="264" w:lineRule="auto"/>
        <w:ind w:right="212" w:hanging="600"/>
      </w:pPr>
      <w:r>
        <w:rPr>
          <w:sz w:val="24"/>
        </w:rPr>
        <w:t>A*</w:t>
      </w:r>
      <w:r>
        <w:rPr>
          <w:rFonts w:ascii="宋体" w:hAnsi="宋体" w:eastAsia="宋体" w:cs="宋体"/>
          <w:sz w:val="24"/>
        </w:rPr>
        <w:t>搜索，采用同样的启发值，</w:t>
      </w:r>
      <w:r>
        <w:rPr>
          <w:sz w:val="24"/>
        </w:rPr>
        <w:t>heuristic</w:t>
      </w:r>
      <w:r>
        <w:rPr>
          <w:rFonts w:ascii="宋体" w:hAnsi="宋体" w:eastAsia="宋体" w:cs="宋体"/>
          <w:sz w:val="24"/>
        </w:rPr>
        <w:t>，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宋体" w:hAnsi="宋体" w:eastAsia="宋体" w:cs="宋体"/>
          <w:sz w:val="24"/>
        </w:rPr>
        <w:t>（</w:t>
      </w:r>
      <w:r>
        <w:rPr>
          <w:sz w:val="24"/>
        </w:rPr>
        <w:t xml:space="preserve">5 </w:t>
      </w:r>
      <w:r>
        <w:rPr>
          <w:rFonts w:ascii="宋体" w:hAnsi="宋体" w:eastAsia="宋体" w:cs="宋体"/>
          <w:sz w:val="24"/>
        </w:rPr>
        <w:t>分）</w:t>
      </w:r>
    </w:p>
    <w:p>
      <w:pPr>
        <w:numPr>
          <w:numId w:val="0"/>
        </w:numPr>
        <w:spacing w:after="3" w:line="264" w:lineRule="auto"/>
        <w:ind w:leftChars="0" w:right="212" w:rightChars="0"/>
        <w:rPr>
          <w:rFonts w:hint="default"/>
        </w:rPr>
      </w:pPr>
      <w:r>
        <w:rPr>
          <w:rFonts w:hint="default"/>
        </w:rPr>
        <w:t>扩张节点的顺序：A, B, D, G, H, E, F, C, I, J, K, L, Goal。</w:t>
      </w:r>
    </w:p>
    <w:p>
      <w:pPr>
        <w:numPr>
          <w:numId w:val="0"/>
        </w:numPr>
        <w:spacing w:after="3" w:line="264" w:lineRule="auto"/>
        <w:ind w:leftChars="0" w:right="212" w:rightChars="0"/>
      </w:pPr>
      <w:r>
        <w:rPr>
          <w:rFonts w:hint="default"/>
        </w:rPr>
        <w:t>从 Start 到 Goal 的路径：Start - A - D - G - H - E - F - Goal。</w:t>
      </w:r>
    </w:p>
    <w:p>
      <w:pPr>
        <w:spacing w:after="3" w:line="264" w:lineRule="auto"/>
        <w:ind w:left="-5" w:hanging="10"/>
      </w:pPr>
      <w:r>
        <w:rPr>
          <w:b/>
          <w:sz w:val="24"/>
        </w:rPr>
        <w:t>4</w:t>
      </w:r>
      <w:r>
        <w:rPr>
          <w:rFonts w:ascii="宋体" w:hAnsi="宋体" w:eastAsia="宋体" w:cs="宋体"/>
          <w:sz w:val="24"/>
        </w:rPr>
        <w:t>、搜索（</w:t>
      </w:r>
      <w:r>
        <w:rPr>
          <w:b/>
          <w:sz w:val="24"/>
        </w:rPr>
        <w:t xml:space="preserve">20 </w:t>
      </w:r>
      <w:r>
        <w:rPr>
          <w:rFonts w:ascii="宋体" w:hAnsi="宋体" w:eastAsia="宋体" w:cs="宋体"/>
          <w:sz w:val="24"/>
        </w:rPr>
        <w:t>分）</w:t>
      </w:r>
    </w:p>
    <w:p>
      <w:pPr>
        <w:spacing w:after="290"/>
      </w:pPr>
      <w:r>
        <w:drawing>
          <wp:inline distT="0" distB="0" distL="0" distR="0">
            <wp:extent cx="5269865" cy="150368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97" w:line="264" w:lineRule="auto"/>
        <w:ind w:left="-5" w:hanging="10"/>
      </w:pPr>
      <w:r>
        <w:rPr>
          <w:rFonts w:ascii="宋体" w:hAnsi="宋体" w:eastAsia="宋体" w:cs="宋体"/>
          <w:sz w:val="24"/>
        </w:rPr>
        <w:t>考虑上面左边的状态空间图，</w:t>
      </w:r>
      <w:r>
        <w:rPr>
          <w:sz w:val="24"/>
        </w:rPr>
        <w:t xml:space="preserve">A </w:t>
      </w:r>
      <w:r>
        <w:rPr>
          <w:rFonts w:ascii="宋体" w:hAnsi="宋体" w:eastAsia="宋体" w:cs="宋体"/>
          <w:sz w:val="24"/>
        </w:rPr>
        <w:t>是初始状态，</w:t>
      </w:r>
      <w:r>
        <w:rPr>
          <w:sz w:val="24"/>
        </w:rPr>
        <w:t xml:space="preserve">G </w:t>
      </w:r>
      <w:r>
        <w:rPr>
          <w:rFonts w:ascii="宋体" w:hAnsi="宋体" w:eastAsia="宋体" w:cs="宋体"/>
          <w:sz w:val="24"/>
        </w:rPr>
        <w:t>是目标状态，边线上标的值是代价（</w:t>
      </w:r>
      <w:r>
        <w:rPr>
          <w:sz w:val="24"/>
        </w:rPr>
        <w:t>cost</w:t>
      </w:r>
      <w:r>
        <w:rPr>
          <w:rFonts w:ascii="宋体" w:hAnsi="宋体" w:eastAsia="宋体" w:cs="宋体"/>
          <w:sz w:val="24"/>
        </w:rPr>
        <w:t>），每根边线都是双向的。右表中列的是启发值（</w:t>
      </w:r>
      <w:r>
        <w:rPr>
          <w:sz w:val="24"/>
        </w:rPr>
        <w:t>heuristic</w:t>
      </w:r>
      <w:r>
        <w:rPr>
          <w:rFonts w:ascii="宋体" w:hAnsi="宋体" w:eastAsia="宋体" w:cs="宋体"/>
          <w:sz w:val="24"/>
        </w:rPr>
        <w:t xml:space="preserve">），其中 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1</w:t>
      </w:r>
      <w:r>
        <w:rPr>
          <w:rFonts w:ascii="宋体" w:hAnsi="宋体" w:eastAsia="宋体" w:cs="宋体"/>
          <w:sz w:val="24"/>
        </w:rPr>
        <w:t>具备一贯性（</w:t>
      </w:r>
      <w:r>
        <w:rPr>
          <w:sz w:val="24"/>
        </w:rPr>
        <w:t>consistent</w:t>
      </w:r>
      <w:r>
        <w:rPr>
          <w:rFonts w:ascii="宋体" w:hAnsi="宋体" w:eastAsia="宋体" w:cs="宋体"/>
          <w:sz w:val="24"/>
        </w:rPr>
        <w:t>），而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2</w:t>
      </w:r>
      <w:r>
        <w:rPr>
          <w:rFonts w:ascii="宋体" w:hAnsi="宋体" w:eastAsia="宋体" w:cs="宋体"/>
          <w:sz w:val="24"/>
        </w:rPr>
        <w:t>不具备一贯性（</w:t>
      </w:r>
      <w:r>
        <w:rPr>
          <w:sz w:val="24"/>
        </w:rPr>
        <w:t>consistent</w:t>
      </w:r>
      <w:r>
        <w:rPr>
          <w:rFonts w:ascii="宋体" w:hAnsi="宋体" w:eastAsia="宋体" w:cs="宋体"/>
          <w:sz w:val="24"/>
        </w:rPr>
        <w:t>）。</w:t>
      </w:r>
    </w:p>
    <w:p>
      <w:pPr>
        <w:numPr>
          <w:ilvl w:val="0"/>
          <w:numId w:val="5"/>
        </w:numPr>
        <w:spacing w:after="292" w:line="264" w:lineRule="auto"/>
        <w:ind w:hanging="600"/>
      </w:pPr>
      <w:r>
        <w:rPr>
          <w:rFonts w:ascii="宋体" w:hAnsi="宋体" w:eastAsia="宋体" w:cs="宋体"/>
          <w:sz w:val="24"/>
        </w:rPr>
        <w:t>可能路径（</w:t>
      </w:r>
      <w:r>
        <w:rPr>
          <w:sz w:val="24"/>
        </w:rPr>
        <w:t xml:space="preserve">5 </w:t>
      </w:r>
      <w:r>
        <w:rPr>
          <w:rFonts w:ascii="宋体" w:hAnsi="宋体" w:eastAsia="宋体" w:cs="宋体"/>
          <w:sz w:val="24"/>
        </w:rPr>
        <w:t>分）</w:t>
      </w:r>
    </w:p>
    <w:p>
      <w:pPr>
        <w:spacing w:after="3" w:line="256" w:lineRule="auto"/>
        <w:ind w:left="610" w:right="19" w:hanging="10"/>
        <w:jc w:val="both"/>
      </w:pPr>
      <w:r>
        <w:rPr>
          <w:rFonts w:ascii="宋体" w:hAnsi="宋体" w:eastAsia="宋体" w:cs="宋体"/>
          <w:sz w:val="24"/>
        </w:rPr>
        <w:t>对下面每种图形搜索策略（</w:t>
      </w:r>
      <w:r>
        <w:rPr>
          <w:sz w:val="24"/>
        </w:rPr>
        <w:t>graph search</w:t>
      </w:r>
      <w:r>
        <w:rPr>
          <w:rFonts w:ascii="宋体" w:hAnsi="宋体" w:eastAsia="宋体" w:cs="宋体"/>
          <w:sz w:val="24"/>
        </w:rPr>
        <w:t>），不考虑树搜索（</w:t>
      </w:r>
      <w:r>
        <w:rPr>
          <w:sz w:val="24"/>
        </w:rPr>
        <w:t>tree search</w:t>
      </w:r>
      <w:r>
        <w:rPr>
          <w:rFonts w:ascii="宋体" w:hAnsi="宋体" w:eastAsia="宋体" w:cs="宋体"/>
          <w:sz w:val="24"/>
        </w:rPr>
        <w:t>），标出所有可能返回的路径。注意到，对有些搜索策略，可能的路径依赖于如何选择相同值（</w:t>
      </w:r>
      <w:r>
        <w:rPr>
          <w:sz w:val="24"/>
        </w:rPr>
        <w:t>tie-breaking behavior</w:t>
      </w:r>
      <w:r>
        <w:rPr>
          <w:rFonts w:ascii="宋体" w:hAnsi="宋体" w:eastAsia="宋体" w:cs="宋体"/>
          <w:sz w:val="24"/>
        </w:rPr>
        <w:t xml:space="preserve">），例如深度优先算法可以选择 </w:t>
      </w:r>
      <w:r>
        <w:rPr>
          <w:sz w:val="24"/>
        </w:rPr>
        <w:t xml:space="preserve">AB </w:t>
      </w:r>
      <w:r>
        <w:rPr>
          <w:rFonts w:ascii="宋体" w:hAnsi="宋体" w:eastAsia="宋体" w:cs="宋体"/>
          <w:sz w:val="24"/>
        </w:rPr>
        <w:t xml:space="preserve">作为起始路径，也可以选择 </w:t>
      </w:r>
      <w:r>
        <w:rPr>
          <w:sz w:val="24"/>
        </w:rPr>
        <w:t xml:space="preserve">AC </w:t>
      </w:r>
      <w:r>
        <w:rPr>
          <w:rFonts w:ascii="宋体" w:hAnsi="宋体" w:eastAsia="宋体" w:cs="宋体"/>
          <w:sz w:val="24"/>
        </w:rPr>
        <w:t xml:space="preserve">作为起始路径，因为 </w:t>
      </w:r>
      <w:r>
        <w:rPr>
          <w:sz w:val="24"/>
        </w:rPr>
        <w:t xml:space="preserve">B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sz w:val="24"/>
        </w:rPr>
        <w:t xml:space="preserve">C </w:t>
      </w:r>
      <w:r>
        <w:rPr>
          <w:rFonts w:ascii="宋体" w:hAnsi="宋体" w:eastAsia="宋体" w:cs="宋体"/>
          <w:sz w:val="24"/>
        </w:rPr>
        <w:t xml:space="preserve">离 </w:t>
      </w:r>
      <w:r>
        <w:rPr>
          <w:sz w:val="24"/>
        </w:rPr>
        <w:t xml:space="preserve">A </w:t>
      </w:r>
      <w:r>
        <w:rPr>
          <w:rFonts w:ascii="宋体" w:hAnsi="宋体" w:eastAsia="宋体" w:cs="宋体"/>
          <w:sz w:val="24"/>
        </w:rPr>
        <w:t>都是一步远。所以，记得要标记出所有可能的路径。</w:t>
      </w:r>
    </w:p>
    <w:tbl>
      <w:tblPr>
        <w:tblStyle w:val="5"/>
        <w:tblW w:w="7791" w:type="dxa"/>
        <w:tblInd w:w="623" w:type="dxa"/>
        <w:tblLayout w:type="autofit"/>
        <w:tblCellMar>
          <w:top w:w="40" w:type="dxa"/>
          <w:left w:w="109" w:type="dxa"/>
          <w:bottom w:w="0" w:type="dxa"/>
          <w:right w:w="152" w:type="dxa"/>
        </w:tblCellMar>
      </w:tblPr>
      <w:tblGrid>
        <w:gridCol w:w="2424"/>
        <w:gridCol w:w="1984"/>
        <w:gridCol w:w="1785"/>
        <w:gridCol w:w="1598"/>
      </w:tblGrid>
      <w:tr>
        <w:tblPrEx>
          <w:tblCellMar>
            <w:top w:w="40" w:type="dxa"/>
            <w:left w:w="109" w:type="dxa"/>
            <w:bottom w:w="0" w:type="dxa"/>
            <w:right w:w="152" w:type="dxa"/>
          </w:tblCellMar>
        </w:tblPrEx>
        <w:trPr>
          <w:trHeight w:val="321" w:hRule="atLeast"/>
        </w:trPr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sz w:val="24"/>
              </w:rPr>
              <w:t>搜索策略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1"/>
              <w:jc w:val="center"/>
            </w:pPr>
            <w:r>
              <w:rPr>
                <w:sz w:val="24"/>
              </w:rPr>
              <w:t>A-B-D-G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3"/>
              <w:jc w:val="center"/>
            </w:pPr>
            <w:r>
              <w:rPr>
                <w:sz w:val="24"/>
              </w:rPr>
              <w:t>A-C-D-G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2"/>
            </w:pPr>
            <w:r>
              <w:rPr>
                <w:sz w:val="24"/>
              </w:rPr>
              <w:t>A-B-C-D-F-G</w:t>
            </w:r>
          </w:p>
        </w:tc>
      </w:tr>
      <w:tr>
        <w:tblPrEx>
          <w:tblCellMar>
            <w:top w:w="40" w:type="dxa"/>
            <w:left w:w="109" w:type="dxa"/>
            <w:bottom w:w="0" w:type="dxa"/>
            <w:right w:w="152" w:type="dxa"/>
          </w:tblCellMar>
        </w:tblPrEx>
        <w:trPr>
          <w:trHeight w:val="321" w:hRule="atLeast"/>
        </w:trPr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sz w:val="24"/>
              </w:rPr>
              <w:t>深度优先（</w:t>
            </w:r>
            <w:r>
              <w:rPr>
                <w:sz w:val="24"/>
              </w:rPr>
              <w:t>DFS</w:t>
            </w:r>
            <w:r>
              <w:rPr>
                <w:rFonts w:ascii="宋体" w:hAnsi="宋体" w:eastAsia="宋体" w:cs="宋体"/>
                <w:sz w:val="24"/>
              </w:rPr>
              <w:t>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40" w:type="dxa"/>
            <w:left w:w="109" w:type="dxa"/>
            <w:bottom w:w="0" w:type="dxa"/>
            <w:right w:w="152" w:type="dxa"/>
          </w:tblCellMar>
        </w:tblPrEx>
        <w:trPr>
          <w:trHeight w:val="321" w:hRule="atLeast"/>
        </w:trPr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sz w:val="24"/>
              </w:rPr>
              <w:t>广度优先（</w:t>
            </w:r>
            <w:r>
              <w:rPr>
                <w:sz w:val="24"/>
              </w:rPr>
              <w:t>BFS</w:t>
            </w:r>
            <w:r>
              <w:rPr>
                <w:rFonts w:ascii="宋体" w:hAnsi="宋体" w:eastAsia="宋体" w:cs="宋体"/>
                <w:sz w:val="24"/>
              </w:rPr>
              <w:t>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40" w:type="dxa"/>
            <w:left w:w="109" w:type="dxa"/>
            <w:bottom w:w="0" w:type="dxa"/>
            <w:right w:w="152" w:type="dxa"/>
          </w:tblCellMar>
        </w:tblPrEx>
        <w:trPr>
          <w:trHeight w:val="322" w:hRule="atLeast"/>
        </w:trPr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sz w:val="24"/>
              </w:rPr>
              <w:t>统一代价（</w:t>
            </w:r>
            <w:r>
              <w:rPr>
                <w:sz w:val="24"/>
              </w:rPr>
              <w:t>UCS</w:t>
            </w:r>
            <w:r>
              <w:rPr>
                <w:rFonts w:ascii="宋体" w:hAnsi="宋体" w:eastAsia="宋体" w:cs="宋体"/>
                <w:sz w:val="24"/>
              </w:rPr>
              <w:t>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40" w:type="dxa"/>
            <w:left w:w="109" w:type="dxa"/>
            <w:bottom w:w="0" w:type="dxa"/>
            <w:right w:w="152" w:type="dxa"/>
          </w:tblCellMar>
        </w:tblPrEx>
        <w:trPr>
          <w:trHeight w:val="350" w:hRule="atLeast"/>
        </w:trPr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sz w:val="24"/>
              </w:rPr>
              <w:t>A*</w:t>
            </w:r>
            <w:r>
              <w:rPr>
                <w:rFonts w:ascii="宋体" w:hAnsi="宋体" w:eastAsia="宋体" w:cs="宋体"/>
                <w:sz w:val="24"/>
              </w:rPr>
              <w:t>搜索采用启发值</w:t>
            </w:r>
            <w:r>
              <w:rPr>
                <w:rFonts w:ascii="Cambria Math" w:hAnsi="Cambria Math" w:eastAsia="Cambria Math" w:cs="Cambria Math"/>
                <w:sz w:val="24"/>
              </w:rPr>
              <w:t>ℎ</w:t>
            </w:r>
            <w:r>
              <w:rPr>
                <w:rFonts w:ascii="Cambria Math" w:hAnsi="Cambria Math" w:eastAsia="Cambria Math" w:cs="Cambria Math"/>
                <w:sz w:val="24"/>
                <w:vertAlign w:val="subscript"/>
              </w:rPr>
              <w:t>1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40" w:type="dxa"/>
            <w:left w:w="109" w:type="dxa"/>
            <w:bottom w:w="0" w:type="dxa"/>
            <w:right w:w="152" w:type="dxa"/>
          </w:tblCellMar>
        </w:tblPrEx>
        <w:trPr>
          <w:trHeight w:val="321" w:hRule="atLeast"/>
        </w:trPr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sz w:val="24"/>
              </w:rPr>
              <w:t>A*</w:t>
            </w:r>
            <w:r>
              <w:rPr>
                <w:rFonts w:ascii="宋体" w:hAnsi="宋体" w:eastAsia="宋体" w:cs="宋体"/>
                <w:sz w:val="24"/>
              </w:rPr>
              <w:t>搜索采用启发值</w:t>
            </w:r>
            <w:r>
              <w:rPr>
                <w:rFonts w:ascii="Cambria Math" w:hAnsi="Cambria Math" w:eastAsia="Cambria Math" w:cs="Cambria Math"/>
                <w:sz w:val="24"/>
              </w:rPr>
              <w:t>ℎ</w:t>
            </w:r>
            <w:r>
              <w:rPr>
                <w:rFonts w:ascii="Cambria Math" w:hAnsi="Cambria Math" w:eastAsia="Cambria Math" w:cs="Cambria Math"/>
                <w:sz w:val="24"/>
                <w:vertAlign w:val="subscript"/>
              </w:rPr>
              <w:t>2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0" w:beforeAutospacing="0" w:after="263" w:afterAutospacing="0"/>
        <w:ind w:left="0" w:right="0" w:firstLine="0"/>
        <w:rPr>
          <w:rFonts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搜索策略 A-B-D-G A-C-D-G A-B-C-D-F-G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深度优先（DFS）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路径1：A-B-D-G 路径2：A-B-C-D-G 路径3：A-C-D-G 路径4：A-C-D-F-G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广度优先（BFS）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路径1：A-B-D-G 路径2：A-C-D-G 路径3：A-B-C-D-G 路径4：A-B-D-F-G 路径5：A-C-D-F-G 路径6：A-B-C-D-F-G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统一代价（UCS）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路径1：A-B-D-G 路径2：A-C-D-G 路径3：A-B-C-D-G 路径4：A-B-D-F-G 路径5：A-C-D-F-G 路径6：A-B-C-D-F-G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A*搜索采用启发值ℎ1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路径1：A-C-D-G 路径2：A-B-D-G 路径3：A-B-C-D-G 路径4：A-B-D-F-G 路径5：A-C-D-F-G 路径6：A-B-C-D-F-G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A*搜索采用启发值ℎ2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路径1：A-C-D-G 路径2：A-B-D-G 路径3：A-C-D-F-G 路径4：A-B-D-F-G 路径5：A-B-C-D-G 路径6：A-B-C-D-F-G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请注意，对于所有这些搜索策略，有多种可能的路径存在，这取决于如何选择相同值。在上面的答案中，我们尽可能地列出了所有可能的路径。</w:t>
      </w:r>
    </w:p>
    <w:p>
      <w:pPr>
        <w:numPr>
          <w:numId w:val="0"/>
        </w:numPr>
        <w:spacing w:after="296" w:line="264" w:lineRule="auto"/>
        <w:ind w:leftChars="0"/>
      </w:pPr>
      <w:r>
        <w:drawing>
          <wp:inline distT="0" distB="0" distL="114300" distR="114300">
            <wp:extent cx="5397500" cy="45974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96" w:line="264" w:lineRule="auto"/>
        <w:ind w:leftChars="0"/>
      </w:pPr>
      <w:r>
        <w:drawing>
          <wp:inline distT="0" distB="0" distL="114300" distR="114300">
            <wp:extent cx="5397500" cy="45974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296" w:line="264" w:lineRule="auto"/>
        <w:ind w:hanging="600"/>
      </w:pPr>
      <w:r>
        <w:rPr>
          <w:rFonts w:ascii="宋体" w:hAnsi="宋体" w:eastAsia="宋体" w:cs="宋体"/>
          <w:sz w:val="24"/>
        </w:rPr>
        <w:t>启发函数性质（</w:t>
      </w:r>
      <w:r>
        <w:rPr>
          <w:sz w:val="24"/>
        </w:rPr>
        <w:t xml:space="preserve">15 </w:t>
      </w:r>
      <w:r>
        <w:rPr>
          <w:rFonts w:ascii="宋体" w:hAnsi="宋体" w:eastAsia="宋体" w:cs="宋体"/>
          <w:sz w:val="24"/>
        </w:rPr>
        <w:t>分）</w:t>
      </w:r>
    </w:p>
    <w:p>
      <w:pPr>
        <w:spacing w:after="3" w:line="264" w:lineRule="auto"/>
        <w:ind w:left="610" w:hanging="10"/>
      </w:pPr>
      <w:r>
        <w:rPr>
          <w:rFonts w:ascii="宋体" w:hAnsi="宋体" w:eastAsia="宋体" w:cs="宋体"/>
          <w:sz w:val="24"/>
        </w:rPr>
        <w:t>假设你在生成新的启发函数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3</w:t>
      </w:r>
      <w:r>
        <w:rPr>
          <w:rFonts w:ascii="宋体" w:hAnsi="宋体" w:eastAsia="宋体" w:cs="宋体"/>
          <w:sz w:val="24"/>
        </w:rPr>
        <w:t>，如下表所示，除了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3</w:t>
      </w:r>
      <w:r>
        <w:rPr>
          <w:rFonts w:ascii="Cambria Math" w:hAnsi="Cambria Math" w:eastAsia="Cambria Math" w:cs="Cambria Math"/>
          <w:sz w:val="24"/>
        </w:rPr>
        <w:t>()</w:t>
      </w:r>
      <w:r>
        <w:rPr>
          <w:rFonts w:ascii="宋体" w:hAnsi="宋体" w:eastAsia="宋体" w:cs="宋体"/>
          <w:sz w:val="24"/>
        </w:rPr>
        <w:t>所有的值都已经固定了。</w:t>
      </w:r>
    </w:p>
    <w:tbl>
      <w:tblPr>
        <w:tblStyle w:val="5"/>
        <w:tblW w:w="5283" w:type="dxa"/>
        <w:tblInd w:w="1916" w:type="dxa"/>
        <w:tblLayout w:type="autofit"/>
        <w:tblCellMar>
          <w:top w:w="53" w:type="dxa"/>
          <w:left w:w="107" w:type="dxa"/>
          <w:bottom w:w="0" w:type="dxa"/>
          <w:right w:w="109" w:type="dxa"/>
        </w:tblCellMar>
      </w:tblPr>
      <w:tblGrid>
        <w:gridCol w:w="780"/>
        <w:gridCol w:w="654"/>
        <w:gridCol w:w="691"/>
        <w:gridCol w:w="612"/>
        <w:gridCol w:w="650"/>
        <w:gridCol w:w="665"/>
        <w:gridCol w:w="641"/>
        <w:gridCol w:w="590"/>
      </w:tblGrid>
      <w:tr>
        <w:tblPrEx>
          <w:tblCellMar>
            <w:top w:w="53" w:type="dxa"/>
            <w:left w:w="107" w:type="dxa"/>
            <w:bottom w:w="0" w:type="dxa"/>
            <w:right w:w="109" w:type="dxa"/>
          </w:tblCellMar>
        </w:tblPrEx>
        <w:trPr>
          <w:trHeight w:val="303" w:hRule="atLeast"/>
        </w:trPr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sz w:val="24"/>
              </w:rPr>
              <w:t>Node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52"/>
            </w:pPr>
            <w:r>
              <w:rPr>
                <w:sz w:val="24"/>
              </w:rPr>
              <w:t>A</w:t>
            </w:r>
          </w:p>
        </w:tc>
        <w:tc>
          <w:tcPr>
            <w:tcW w:w="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center"/>
            </w:pPr>
            <w:r>
              <w:rPr>
                <w:sz w:val="24"/>
              </w:rPr>
              <w:t>B</w:t>
            </w:r>
          </w:p>
        </w:tc>
        <w:tc>
          <w:tcPr>
            <w:tcW w:w="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37"/>
            </w:pPr>
            <w:r>
              <w:rPr>
                <w:sz w:val="24"/>
              </w:rPr>
              <w:t>C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6"/>
            </w:pPr>
            <w:r>
              <w:rPr>
                <w:sz w:val="24"/>
              </w:rPr>
              <w:t>D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sz w:val="24"/>
              </w:rPr>
              <w:t>E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sz w:val="24"/>
              </w:rPr>
              <w:t>F</w:t>
            </w:r>
          </w:p>
        </w:tc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3"/>
            </w:pPr>
            <w:r>
              <w:rPr>
                <w:sz w:val="24"/>
              </w:rPr>
              <w:t>G</w:t>
            </w:r>
          </w:p>
        </w:tc>
      </w:tr>
      <w:tr>
        <w:tblPrEx>
          <w:tblCellMar>
            <w:top w:w="53" w:type="dxa"/>
            <w:left w:w="107" w:type="dxa"/>
            <w:bottom w:w="0" w:type="dxa"/>
            <w:right w:w="109" w:type="dxa"/>
          </w:tblCellMar>
        </w:tblPrEx>
        <w:trPr>
          <w:trHeight w:val="303" w:hRule="atLeast"/>
        </w:trPr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8"/>
              <w:jc w:val="center"/>
            </w:pPr>
            <w:r>
              <w:rPr>
                <w:rFonts w:ascii="Cambria Math" w:hAnsi="Cambria Math" w:eastAsia="Cambria Math" w:cs="Cambria Math"/>
                <w:sz w:val="24"/>
              </w:rPr>
              <w:t>ℎ</w:t>
            </w:r>
            <w:r>
              <w:rPr>
                <w:rFonts w:ascii="Cambria Math" w:hAnsi="Cambria Math" w:eastAsia="Cambria Math" w:cs="Cambria Math"/>
                <w:sz w:val="24"/>
                <w:vertAlign w:val="subscript"/>
              </w:rPr>
              <w:t>3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9"/>
            </w:pPr>
            <w:r>
              <w:rPr>
                <w:sz w:val="24"/>
              </w:rPr>
              <w:t>10</w:t>
            </w:r>
          </w:p>
        </w:tc>
        <w:tc>
          <w:tcPr>
            <w:tcW w:w="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center"/>
            </w:pPr>
            <w:r>
              <w:rPr>
                <w:sz w:val="24"/>
              </w:rPr>
              <w:t>?</w:t>
            </w:r>
          </w:p>
        </w:tc>
        <w:tc>
          <w:tcPr>
            <w:tcW w:w="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4"/>
            </w:pPr>
            <w:r>
              <w:rPr>
                <w:sz w:val="24"/>
              </w:rPr>
              <w:t>1.5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</w:pPr>
            <w:r>
              <w:rPr>
                <w:sz w:val="24"/>
              </w:rPr>
              <w:t>4.5</w:t>
            </w:r>
          </w:p>
        </w:tc>
        <w:tc>
          <w:tcPr>
            <w:tcW w:w="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8"/>
            </w:pPr>
            <w:r>
              <w:rPr>
                <w:sz w:val="24"/>
              </w:rPr>
              <w:t>0</w:t>
            </w:r>
          </w:p>
        </w:tc>
      </w:tr>
    </w:tbl>
    <w:p>
      <w:pPr>
        <w:spacing w:after="288" w:line="264" w:lineRule="auto"/>
        <w:ind w:left="610" w:hanging="10"/>
      </w:pPr>
      <w:r>
        <w:rPr>
          <w:rFonts w:ascii="宋体" w:hAnsi="宋体" w:eastAsia="宋体" w:cs="宋体"/>
          <w:sz w:val="24"/>
        </w:rPr>
        <w:t>对以下不同的条件，分别写出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3</w:t>
      </w:r>
      <w:r>
        <w:rPr>
          <w:rFonts w:ascii="Cambria Math" w:hAnsi="Cambria Math" w:eastAsia="Cambria Math" w:cs="Cambria Math"/>
          <w:sz w:val="24"/>
        </w:rPr>
        <w:t>()</w:t>
      </w:r>
      <w:r>
        <w:rPr>
          <w:rFonts w:ascii="宋体" w:hAnsi="宋体" w:eastAsia="宋体" w:cs="宋体"/>
          <w:sz w:val="24"/>
        </w:rPr>
        <w:t>的可能值。例如，用</w:t>
      </w:r>
      <w:r>
        <w:rPr>
          <w:rFonts w:ascii="Cambria Math" w:hAnsi="Cambria Math" w:eastAsia="Cambria Math" w:cs="Cambria Math"/>
          <w:sz w:val="24"/>
        </w:rPr>
        <w:t>[0, ∞]</w:t>
      </w:r>
      <w:r>
        <w:rPr>
          <w:rFonts w:ascii="宋体" w:hAnsi="宋体" w:eastAsia="宋体" w:cs="宋体"/>
          <w:sz w:val="24"/>
        </w:rPr>
        <w:t>代表非负数，用</w:t>
      </w:r>
      <w:r>
        <w:rPr>
          <w:rFonts w:ascii="Cambria Math" w:hAnsi="Cambria Math" w:eastAsia="Cambria Math" w:cs="Cambria Math"/>
          <w:sz w:val="24"/>
        </w:rPr>
        <w:t>∅</w:t>
      </w:r>
      <w:r>
        <w:rPr>
          <w:rFonts w:ascii="宋体" w:hAnsi="宋体" w:eastAsia="宋体" w:cs="宋体"/>
          <w:sz w:val="24"/>
        </w:rPr>
        <w:t>代表非空，等等。</w:t>
      </w:r>
    </w:p>
    <w:p>
      <w:pPr>
        <w:numPr>
          <w:ilvl w:val="0"/>
          <w:numId w:val="6"/>
        </w:numPr>
        <w:spacing w:after="3823" w:line="264" w:lineRule="auto"/>
        <w:ind w:left="610" w:hanging="1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什么样的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3</w:t>
      </w:r>
      <w:r>
        <w:rPr>
          <w:rFonts w:ascii="Cambria Math" w:hAnsi="Cambria Math" w:eastAsia="Cambria Math" w:cs="Cambria Math"/>
          <w:sz w:val="24"/>
        </w:rPr>
        <w:t>()</w:t>
      </w:r>
      <w:r>
        <w:rPr>
          <w:rFonts w:ascii="宋体" w:hAnsi="宋体" w:eastAsia="宋体" w:cs="宋体"/>
          <w:sz w:val="24"/>
        </w:rPr>
        <w:t>值让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3</w:t>
      </w:r>
      <w:r>
        <w:rPr>
          <w:rFonts w:ascii="宋体" w:hAnsi="宋体" w:eastAsia="宋体" w:cs="宋体"/>
          <w:sz w:val="24"/>
        </w:rPr>
        <w:t>可容许（</w:t>
      </w:r>
      <w:r>
        <w:rPr>
          <w:sz w:val="24"/>
        </w:rPr>
        <w:t>admissible</w:t>
      </w:r>
      <w:r>
        <w:rPr>
          <w:rFonts w:ascii="宋体" w:hAnsi="宋体" w:eastAsia="宋体" w:cs="宋体"/>
          <w:sz w:val="24"/>
        </w:rPr>
        <w:t>）？（</w:t>
      </w:r>
      <w:r>
        <w:rPr>
          <w:sz w:val="24"/>
        </w:rPr>
        <w:t xml:space="preserve">5 </w:t>
      </w:r>
      <w:r>
        <w:rPr>
          <w:rFonts w:ascii="宋体" w:hAnsi="宋体" w:eastAsia="宋体" w:cs="宋体"/>
          <w:sz w:val="24"/>
        </w:rPr>
        <w:t>分）（</w:t>
      </w:r>
      <w:r>
        <w:rPr>
          <w:sz w:val="24"/>
        </w:rPr>
        <w:t>b</w:t>
      </w:r>
      <w:r>
        <w:rPr>
          <w:rFonts w:ascii="宋体" w:hAnsi="宋体" w:eastAsia="宋体" w:cs="宋体"/>
          <w:sz w:val="24"/>
        </w:rPr>
        <w:t>）什么样的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3</w:t>
      </w:r>
      <w:r>
        <w:rPr>
          <w:rFonts w:ascii="Cambria Math" w:hAnsi="Cambria Math" w:eastAsia="Cambria Math" w:cs="Cambria Math"/>
          <w:sz w:val="24"/>
        </w:rPr>
        <w:t>()</w:t>
      </w:r>
      <w:r>
        <w:rPr>
          <w:rFonts w:ascii="宋体" w:hAnsi="宋体" w:eastAsia="宋体" w:cs="宋体"/>
          <w:sz w:val="24"/>
        </w:rPr>
        <w:t>值让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3</w:t>
      </w:r>
      <w:r>
        <w:rPr>
          <w:rFonts w:ascii="宋体" w:hAnsi="宋体" w:eastAsia="宋体" w:cs="宋体"/>
          <w:sz w:val="24"/>
        </w:rPr>
        <w:t>具备一贯性（</w:t>
      </w:r>
      <w:r>
        <w:rPr>
          <w:sz w:val="24"/>
        </w:rPr>
        <w:t>consistent</w:t>
      </w:r>
      <w:r>
        <w:rPr>
          <w:rFonts w:ascii="宋体" w:hAnsi="宋体" w:eastAsia="宋体" w:cs="宋体"/>
          <w:sz w:val="24"/>
        </w:rPr>
        <w:t>）？（</w:t>
      </w:r>
      <w:r>
        <w:rPr>
          <w:sz w:val="24"/>
        </w:rPr>
        <w:t xml:space="preserve">5 </w:t>
      </w:r>
      <w:r>
        <w:rPr>
          <w:rFonts w:ascii="宋体" w:hAnsi="宋体" w:eastAsia="宋体" w:cs="宋体"/>
          <w:sz w:val="24"/>
        </w:rPr>
        <w:t>分）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0" w:beforeAutospacing="0" w:after="263" w:afterAutospacing="0"/>
        <w:ind w:left="0" w:right="0" w:firstLine="0"/>
        <w:rPr>
          <w:rFonts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(a) 可容许的启发函数需要满足以下条件：对于任意节点n，ℎ3(n) ≤ ℎ*(n)，其中ℎ*(n)是从n到目标节点的最小实际代价。因此，根据表中给出的启发函数值，ℎ3需要满足： ℎ3(A) ≤ 6, ℎ3(B) ≤ 6, ℎ3(C) ≤ 9, ℎ3(D) ≤ 7, ℎ3(E) ≤ 4.5, ℎ3(F) ≤ 4.5, ℎ3(G) ≤ 0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(b) 具备一致性的启发函数需要满足以下条件：对于任意节点n和n的后继节点n'，满足 ℎ(n) - ℎ(n') ≤ cost(n, n')，其中cost(n, n')是从n到n'的实际代价。因此，ℎ3需要满足以下不等式： ℎ3(B) - ℎ3(A) ≤ 1 ℎ3(D) - ℎ3(B) ≤ 3 ℎ3(C) - ℎ3(B) ≤ 2 ℎ3(E) - ℎ3(D) ≤ 2 ℎ3(F) - ℎ3(D) ≤ 2 ℎ3(G) - ℎ3(F) ≤ 4.5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0" w:afterAutospacing="0"/>
        <w:ind w:left="0" w:right="0" w:firstLine="0"/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  <w:t>注意，这些不等式可以用于检查启发函数是否满足一致性，但并不一定是最小的不等式组，因此可能会存在其他满足一致性的ℎ3值。</w:t>
      </w:r>
    </w:p>
    <w:p>
      <w:pPr>
        <w:numPr>
          <w:numId w:val="0"/>
        </w:numPr>
        <w:spacing w:after="3823" w:line="264" w:lineRule="auto"/>
        <w:ind w:left="600" w:leftChars="0"/>
        <w:rPr>
          <w:rFonts w:ascii="宋体" w:hAnsi="宋体" w:eastAsia="宋体" w:cs="宋体"/>
          <w:sz w:val="24"/>
        </w:rPr>
      </w:pPr>
    </w:p>
    <w:p>
      <w:pPr>
        <w:spacing w:after="3" w:line="264" w:lineRule="auto"/>
        <w:ind w:left="610" w:hanging="10"/>
      </w:pPr>
      <w:r>
        <w:rPr>
          <w:rFonts w:ascii="宋体" w:hAnsi="宋体" w:eastAsia="宋体" w:cs="宋体"/>
          <w:sz w:val="24"/>
        </w:rPr>
        <w:t>（</w:t>
      </w:r>
      <w:r>
        <w:rPr>
          <w:sz w:val="24"/>
        </w:rPr>
        <w:t>c</w:t>
      </w:r>
      <w:r>
        <w:rPr>
          <w:rFonts w:ascii="宋体" w:hAnsi="宋体" w:eastAsia="宋体" w:cs="宋体"/>
          <w:sz w:val="24"/>
        </w:rPr>
        <w:t>）什么样的</w:t>
      </w:r>
      <w:r>
        <w:rPr>
          <w:rFonts w:ascii="Cambria Math" w:hAnsi="Cambria Math" w:eastAsia="Cambria Math" w:cs="Cambria Math"/>
          <w:sz w:val="24"/>
        </w:rPr>
        <w:t>ℎ</w:t>
      </w:r>
      <w:r>
        <w:rPr>
          <w:rFonts w:ascii="Cambria Math" w:hAnsi="Cambria Math" w:eastAsia="Cambria Math" w:cs="Cambria Math"/>
          <w:sz w:val="24"/>
          <w:vertAlign w:val="subscript"/>
        </w:rPr>
        <w:t>3</w:t>
      </w:r>
      <w:r>
        <w:rPr>
          <w:rFonts w:ascii="Cambria Math" w:hAnsi="Cambria Math" w:eastAsia="Cambria Math" w:cs="Cambria Math"/>
          <w:sz w:val="24"/>
        </w:rPr>
        <w:t>()</w:t>
      </w:r>
      <w:r>
        <w:rPr>
          <w:rFonts w:ascii="宋体" w:hAnsi="宋体" w:eastAsia="宋体" w:cs="宋体"/>
          <w:sz w:val="24"/>
        </w:rPr>
        <w:t xml:space="preserve">值会让 </w:t>
      </w:r>
      <w:r>
        <w:rPr>
          <w:sz w:val="24"/>
        </w:rPr>
        <w:t>A*</w:t>
      </w:r>
      <w:r>
        <w:rPr>
          <w:rFonts w:ascii="宋体" w:hAnsi="宋体" w:eastAsia="宋体" w:cs="宋体"/>
          <w:sz w:val="24"/>
        </w:rPr>
        <w:t xml:space="preserve">图形搜索先节点 </w:t>
      </w:r>
      <w:r>
        <w:rPr>
          <w:sz w:val="24"/>
        </w:rPr>
        <w:t>A</w:t>
      </w:r>
      <w:r>
        <w:rPr>
          <w:rFonts w:ascii="宋体" w:hAnsi="宋体" w:eastAsia="宋体" w:cs="宋体"/>
          <w:sz w:val="24"/>
        </w:rPr>
        <w:t xml:space="preserve">，然后节点 </w:t>
      </w:r>
      <w:r>
        <w:rPr>
          <w:sz w:val="24"/>
        </w:rPr>
        <w:t>C</w:t>
      </w:r>
      <w:r>
        <w:rPr>
          <w:rFonts w:ascii="宋体" w:hAnsi="宋体" w:eastAsia="宋体" w:cs="宋体"/>
          <w:sz w:val="24"/>
        </w:rPr>
        <w:t>，然后节点</w:t>
      </w:r>
    </w:p>
    <w:p>
      <w:pPr>
        <w:spacing w:after="3" w:line="264" w:lineRule="auto"/>
        <w:ind w:left="1210" w:hanging="10"/>
        <w:rPr>
          <w:rFonts w:ascii="宋体" w:hAnsi="宋体" w:eastAsia="宋体" w:cs="宋体"/>
          <w:sz w:val="24"/>
        </w:rPr>
      </w:pPr>
      <w:r>
        <w:rPr>
          <w:sz w:val="24"/>
        </w:rPr>
        <w:t>B</w:t>
      </w:r>
      <w:r>
        <w:rPr>
          <w:rFonts w:ascii="宋体" w:hAnsi="宋体" w:eastAsia="宋体" w:cs="宋体"/>
          <w:sz w:val="24"/>
        </w:rPr>
        <w:t xml:space="preserve">，然后节点 </w:t>
      </w:r>
      <w:r>
        <w:rPr>
          <w:sz w:val="24"/>
        </w:rPr>
        <w:t>D</w:t>
      </w:r>
      <w:r>
        <w:rPr>
          <w:rFonts w:ascii="宋体" w:hAnsi="宋体" w:eastAsia="宋体" w:cs="宋体"/>
          <w:sz w:val="24"/>
        </w:rPr>
        <w:t>，依序扩张（</w:t>
      </w:r>
      <w:r>
        <w:rPr>
          <w:sz w:val="24"/>
        </w:rPr>
        <w:t>expand</w:t>
      </w:r>
      <w:r>
        <w:rPr>
          <w:rFonts w:ascii="宋体" w:hAnsi="宋体" w:eastAsia="宋体" w:cs="宋体"/>
          <w:sz w:val="24"/>
        </w:rPr>
        <w:t>）？（</w:t>
      </w:r>
      <w:r>
        <w:rPr>
          <w:sz w:val="24"/>
        </w:rPr>
        <w:t xml:space="preserve">5 </w:t>
      </w:r>
      <w:r>
        <w:rPr>
          <w:rFonts w:ascii="宋体" w:hAnsi="宋体" w:eastAsia="宋体" w:cs="宋体"/>
          <w:sz w:val="24"/>
        </w:rPr>
        <w:t>分）</w:t>
      </w:r>
    </w:p>
    <w:p>
      <w:pPr>
        <w:spacing w:after="3" w:line="264" w:lineRule="auto"/>
        <w:ind w:left="1210" w:hanging="10"/>
      </w:pPr>
      <w:r>
        <w:drawing>
          <wp:inline distT="0" distB="0" distL="114300" distR="114300">
            <wp:extent cx="5400675" cy="3623945"/>
            <wp:effectExtent l="0" t="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" w:line="264" w:lineRule="auto"/>
        <w:ind w:left="1210" w:hanging="10"/>
      </w:pPr>
      <w:r>
        <w:drawing>
          <wp:inline distT="0" distB="0" distL="114300" distR="114300">
            <wp:extent cx="5397500" cy="3434715"/>
            <wp:effectExtent l="0" t="0" r="1270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80" w:right="1598" w:bottom="2603" w:left="1800" w:header="755" w:footer="71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20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20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20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8508"/>
      </w:tabs>
      <w:spacing w:after="0"/>
    </w:pPr>
    <w:r>
      <w:rPr>
        <w:rFonts w:ascii="宋体" w:hAnsi="宋体" w:eastAsia="宋体" w:cs="宋体"/>
        <w:sz w:val="24"/>
        <w:u w:val="single" w:color="000000"/>
      </w:rPr>
      <w:t>信息与计算机工程学院</w:t>
    </w:r>
    <w:r>
      <w:rPr>
        <w:rFonts w:ascii="宋体" w:hAnsi="宋体" w:eastAsia="宋体" w:cs="宋体"/>
        <w:sz w:val="24"/>
        <w:u w:val="single" w:color="000000"/>
      </w:rPr>
      <w:tab/>
    </w:r>
    <w:r>
      <w:rPr>
        <w:rFonts w:ascii="宋体" w:hAnsi="宋体" w:eastAsia="宋体" w:cs="宋体"/>
        <w:sz w:val="24"/>
        <w:u w:val="single" w:color="000000"/>
      </w:rPr>
      <w:t>人工智能导论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8508"/>
      </w:tabs>
      <w:spacing w:after="0"/>
    </w:pPr>
    <w:r>
      <w:rPr>
        <w:rFonts w:ascii="宋体" w:hAnsi="宋体" w:eastAsia="宋体" w:cs="宋体"/>
        <w:sz w:val="24"/>
        <w:u w:val="single" w:color="000000"/>
      </w:rPr>
      <w:t>信息与计算机工程学院</w:t>
    </w:r>
    <w:r>
      <w:rPr>
        <w:rFonts w:ascii="宋体" w:hAnsi="宋体" w:eastAsia="宋体" w:cs="宋体"/>
        <w:sz w:val="24"/>
        <w:u w:val="single" w:color="000000"/>
      </w:rPr>
      <w:tab/>
    </w:r>
    <w:r>
      <w:rPr>
        <w:rFonts w:ascii="宋体" w:hAnsi="宋体" w:eastAsia="宋体" w:cs="宋体"/>
        <w:sz w:val="24"/>
        <w:u w:val="single" w:color="000000"/>
      </w:rPr>
      <w:t>人工智能导论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8508"/>
      </w:tabs>
      <w:spacing w:after="0"/>
    </w:pPr>
    <w:r>
      <w:rPr>
        <w:rFonts w:ascii="宋体" w:hAnsi="宋体" w:eastAsia="宋体" w:cs="宋体"/>
        <w:sz w:val="24"/>
        <w:u w:val="single" w:color="000000"/>
      </w:rPr>
      <w:t>信息与计算机工程学院</w:t>
    </w:r>
    <w:r>
      <w:rPr>
        <w:rFonts w:ascii="宋体" w:hAnsi="宋体" w:eastAsia="宋体" w:cs="宋体"/>
        <w:sz w:val="24"/>
        <w:u w:val="single" w:color="000000"/>
      </w:rPr>
      <w:tab/>
    </w:r>
    <w:r>
      <w:rPr>
        <w:rFonts w:ascii="宋体" w:hAnsi="宋体" w:eastAsia="宋体" w:cs="宋体"/>
        <w:sz w:val="24"/>
        <w:u w:val="single" w:color="000000"/>
      </w:rPr>
      <w:t>人工智能导论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C0A9D"/>
    <w:multiLevelType w:val="multilevel"/>
    <w:tmpl w:val="8EBC0A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FE4903"/>
    <w:multiLevelType w:val="singleLevel"/>
    <w:tmpl w:val="BFFE4903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06C01C63"/>
    <w:multiLevelType w:val="multilevel"/>
    <w:tmpl w:val="06C01C63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42655C77"/>
    <w:multiLevelType w:val="multilevel"/>
    <w:tmpl w:val="42655C77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62A929A5"/>
    <w:multiLevelType w:val="multilevel"/>
    <w:tmpl w:val="62A929A5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65DC7895"/>
    <w:multiLevelType w:val="multilevel"/>
    <w:tmpl w:val="65DC7895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67"/>
    <w:rsid w:val="00A02448"/>
    <w:rsid w:val="00D41967"/>
    <w:rsid w:val="D2FB38A2"/>
    <w:rsid w:val="FDFDE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customStyle="1" w:styleId="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277</Words>
  <Characters>1581</Characters>
  <Lines>13</Lines>
  <Paragraphs>3</Paragraphs>
  <TotalTime>25</TotalTime>
  <ScaleCrop>false</ScaleCrop>
  <LinksUpToDate>false</LinksUpToDate>
  <CharactersWithSpaces>1855</CharactersWithSpaces>
  <Application>WPS Office_11.1.0.11691_F1E327BC-269C-435d-A152-05C5408002CA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2023-03-18T21:01:00Z</dcterms:created>
  <dc:creator>hyluo</dc:creator>
  <cp:lastModifiedBy>shumo</cp:lastModifiedBy>
  <dcterms:modified xsi:type="dcterms:W3CDTF">2023-03-19T11:32:10Z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