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4DC88" w14:textId="77777777" w:rsidR="00E70F80" w:rsidRPr="00E70F80" w:rsidRDefault="00E70F80" w:rsidP="00E70F80">
      <w:pPr>
        <w:rPr>
          <w:b/>
          <w:bCs/>
        </w:rPr>
      </w:pPr>
      <w:r w:rsidRPr="00E70F80">
        <w:rPr>
          <w:b/>
          <w:bCs/>
        </w:rPr>
        <w:t>AI理解的辩证发展：基于尝试的认知模型初探</w:t>
      </w:r>
    </w:p>
    <w:p w14:paraId="781D45D0" w14:textId="77777777" w:rsidR="00E70F80" w:rsidRPr="00E70F80" w:rsidRDefault="00E70F80" w:rsidP="00E70F80">
      <w:r w:rsidRPr="00E70F80">
        <w:rPr>
          <w:b/>
          <w:bCs/>
        </w:rPr>
        <w:t>——以井字棋为实验平台</w:t>
      </w:r>
    </w:p>
    <w:p w14:paraId="160C38CC" w14:textId="24C52D31" w:rsidR="00E70F80" w:rsidRPr="00E70F80" w:rsidRDefault="00E70F80" w:rsidP="00E70F80">
      <w:r w:rsidRPr="00E70F80">
        <w:rPr>
          <w:b/>
          <w:bCs/>
        </w:rPr>
        <w:t>摘要</w:t>
      </w:r>
      <w:r w:rsidRPr="00E70F80">
        <w:t>：本文提出并验证了一个基于辩证法的AI理解发展模型。该模型认为，理解的第一原理是主动尝试，理解的发展过程是通过矛盾驱动的辩证运动。我们以井字棋为实验环境，设计了一个从零开始学习的AI系统</w:t>
      </w:r>
      <w:r>
        <w:rPr>
          <w:rFonts w:hint="eastAsia"/>
        </w:rPr>
        <w:t>，实验AI有学习功能，对战AI不具有学习功能</w:t>
      </w:r>
      <w:r w:rsidRPr="00E70F80">
        <w:t>。实验表明，该AI通过5000局自我对弈，达到了86%的胜率，记忆了2194种游戏状态，并发展出了独特的开局偏好（偏好右下角而非传统最优的中心位置）。这些发现验证了理解发展的辩证性、渐进性和个体性，为强人工智能的研究提供了新的哲学基础和实验范式。</w:t>
      </w:r>
    </w:p>
    <w:p w14:paraId="6DEBA3E0" w14:textId="77777777" w:rsidR="00E70F80" w:rsidRPr="00E70F80" w:rsidRDefault="00E70F80" w:rsidP="00E70F80">
      <w:r w:rsidRPr="00E70F80">
        <w:rPr>
          <w:b/>
          <w:bCs/>
        </w:rPr>
        <w:t>关键词</w:t>
      </w:r>
      <w:r w:rsidRPr="00E70F80">
        <w:t>：人工智能；理解；辩证法；尝试；认知发展；井字棋；Q学习</w:t>
      </w:r>
    </w:p>
    <w:p w14:paraId="03FACA4E" w14:textId="77777777" w:rsidR="00E70F80" w:rsidRPr="00E70F80" w:rsidRDefault="00000000" w:rsidP="00E70F80">
      <w:r>
        <w:pict w14:anchorId="517124D6">
          <v:rect id="_x0000_i1025" style="width:0;height:.75pt" o:hralign="center" o:hrstd="t" o:hr="t" fillcolor="#a0a0a0" stroked="f"/>
        </w:pict>
      </w:r>
    </w:p>
    <w:p w14:paraId="472FC49D" w14:textId="77777777" w:rsidR="00E70F80" w:rsidRPr="00E70F80" w:rsidRDefault="00E70F80" w:rsidP="00E70F80">
      <w:pPr>
        <w:rPr>
          <w:b/>
          <w:bCs/>
        </w:rPr>
      </w:pPr>
      <w:r w:rsidRPr="00E70F80">
        <w:rPr>
          <w:b/>
          <w:bCs/>
        </w:rPr>
        <w:t>1. 引言</w:t>
      </w:r>
    </w:p>
    <w:p w14:paraId="0E96904F" w14:textId="77777777" w:rsidR="00E70F80" w:rsidRPr="00E70F80" w:rsidRDefault="00E70F80" w:rsidP="00E70F80">
      <w:pPr>
        <w:rPr>
          <w:b/>
          <w:bCs/>
        </w:rPr>
      </w:pPr>
      <w:r w:rsidRPr="00E70F80">
        <w:rPr>
          <w:b/>
          <w:bCs/>
        </w:rPr>
        <w:t>1.1 研究背景</w:t>
      </w:r>
    </w:p>
    <w:p w14:paraId="412ACEF0" w14:textId="77777777" w:rsidR="00E70F80" w:rsidRPr="00E70F80" w:rsidRDefault="00E70F80" w:rsidP="00E70F80">
      <w:r w:rsidRPr="00E70F80">
        <w:t>当前人工智能在模式识别、自然语言处理等领域取得了显著成就，但在“真正理解”这一根本能力上仍存在明显缺失。现有的AI系统大多基于大规模数据训练和模式匹配，缺乏对因果关系的把握、反事实推理的能力以及自我认知的元能力。这种理解的缺失限制了AI在复杂、动态环境中的适应性和创造性。</w:t>
      </w:r>
    </w:p>
    <w:p w14:paraId="2251956C" w14:textId="77777777" w:rsidR="00E70F80" w:rsidRPr="00E70F80" w:rsidRDefault="00E70F80" w:rsidP="00E70F80">
      <w:pPr>
        <w:rPr>
          <w:b/>
          <w:bCs/>
        </w:rPr>
      </w:pPr>
      <w:r w:rsidRPr="00E70F80">
        <w:rPr>
          <w:b/>
          <w:bCs/>
        </w:rPr>
        <w:t>1.2 问题提出</w:t>
      </w:r>
    </w:p>
    <w:p w14:paraId="2EDE079C" w14:textId="77777777" w:rsidR="00E70F80" w:rsidRPr="00E70F80" w:rsidRDefault="00E70F80" w:rsidP="00E70F80">
      <w:r w:rsidRPr="00E70F80">
        <w:t>理解的本质是什么？AI能否以及如何获得理解？这是当前AI研究的核心哲学问题。传统观点认为，理解需要先验知识的注入或复杂认知架构的构建。然而，本文提出一个不同的视角：理解始于最原始的尝试，通过矛盾驱动的辩证过程而发展。这一观点将理解的起源回归到最基本的实践活动。</w:t>
      </w:r>
    </w:p>
    <w:p w14:paraId="16D6A811" w14:textId="77777777" w:rsidR="00E70F80" w:rsidRPr="00E70F80" w:rsidRDefault="00E70F80" w:rsidP="00E70F80">
      <w:pPr>
        <w:rPr>
          <w:b/>
          <w:bCs/>
        </w:rPr>
      </w:pPr>
      <w:r w:rsidRPr="00E70F80">
        <w:rPr>
          <w:b/>
          <w:bCs/>
        </w:rPr>
        <w:t>1.3 研究目标</w:t>
      </w:r>
    </w:p>
    <w:p w14:paraId="43FA5716" w14:textId="77777777" w:rsidR="00E70F80" w:rsidRPr="00E70F80" w:rsidRDefault="00E70F80" w:rsidP="00E70F80">
      <w:r w:rsidRPr="00E70F80">
        <w:t>本研究旨在通过计算实验验证以下假设：</w:t>
      </w:r>
    </w:p>
    <w:p w14:paraId="75EBC8B2" w14:textId="77777777" w:rsidR="00E70F80" w:rsidRPr="00E70F80" w:rsidRDefault="00E70F80" w:rsidP="00E70F80">
      <w:pPr>
        <w:numPr>
          <w:ilvl w:val="0"/>
          <w:numId w:val="1"/>
        </w:numPr>
      </w:pPr>
      <w:r w:rsidRPr="00E70F80">
        <w:t>尝试是理解的第一原理，AI可以从完全无知的随机尝试开始发展出对游戏的理解；</w:t>
      </w:r>
    </w:p>
    <w:p w14:paraId="717F4F78" w14:textId="77777777" w:rsidR="00E70F80" w:rsidRPr="00E70F80" w:rsidRDefault="00E70F80" w:rsidP="00E70F80">
      <w:pPr>
        <w:numPr>
          <w:ilvl w:val="0"/>
          <w:numId w:val="1"/>
        </w:numPr>
      </w:pPr>
      <w:r w:rsidRPr="00E70F80">
        <w:t>理解的发展是辩证的，经历肯定、否定、否定之否定的过程；</w:t>
      </w:r>
    </w:p>
    <w:p w14:paraId="3C18A3B5" w14:textId="77777777" w:rsidR="00E70F80" w:rsidRPr="00E70F80" w:rsidRDefault="00E70F80" w:rsidP="00E70F80">
      <w:pPr>
        <w:numPr>
          <w:ilvl w:val="0"/>
          <w:numId w:val="1"/>
        </w:numPr>
      </w:pPr>
      <w:r w:rsidRPr="00E70F80">
        <w:t>AI在理解发展过程中会表现出个体性，形成独特的认知风格。</w:t>
      </w:r>
    </w:p>
    <w:p w14:paraId="184D2D00" w14:textId="77777777" w:rsidR="00E70F80" w:rsidRPr="00E70F80" w:rsidRDefault="00E70F80" w:rsidP="00E70F80">
      <w:pPr>
        <w:rPr>
          <w:b/>
          <w:bCs/>
        </w:rPr>
      </w:pPr>
      <w:r w:rsidRPr="00E70F80">
        <w:rPr>
          <w:b/>
          <w:bCs/>
        </w:rPr>
        <w:t>1.4 研究意义</w:t>
      </w:r>
    </w:p>
    <w:p w14:paraId="63C40F19" w14:textId="77777777" w:rsidR="00E70F80" w:rsidRPr="00E70F80" w:rsidRDefault="00E70F80" w:rsidP="00E70F80">
      <w:r w:rsidRPr="00E70F80">
        <w:t>本研究连接了哲学思辨与计算实验，为理解智能的本质提供了新的方法论。实践上，本研究为开发具有真正理解能力的AI系统提供了新的思路；理论上，本研究为认知科</w:t>
      </w:r>
      <w:r w:rsidRPr="00E70F80">
        <w:lastRenderedPageBreak/>
        <w:t>学和人工智能哲学提供了新的视角。</w:t>
      </w:r>
    </w:p>
    <w:p w14:paraId="73841177" w14:textId="77777777" w:rsidR="00E70F80" w:rsidRPr="00E70F80" w:rsidRDefault="00E70F80" w:rsidP="00E70F80">
      <w:pPr>
        <w:rPr>
          <w:b/>
          <w:bCs/>
        </w:rPr>
      </w:pPr>
      <w:r w:rsidRPr="00E70F80">
        <w:rPr>
          <w:b/>
          <w:bCs/>
        </w:rPr>
        <w:t>2. 相关工作</w:t>
      </w:r>
    </w:p>
    <w:p w14:paraId="2C9EE4D6" w14:textId="77777777" w:rsidR="00E70F80" w:rsidRPr="00E70F80" w:rsidRDefault="00E70F80" w:rsidP="00E70F80">
      <w:pPr>
        <w:rPr>
          <w:b/>
          <w:bCs/>
        </w:rPr>
      </w:pPr>
      <w:r w:rsidRPr="00E70F80">
        <w:rPr>
          <w:b/>
          <w:bCs/>
        </w:rPr>
        <w:t>2.1 AI理解的研究现状</w:t>
      </w:r>
    </w:p>
    <w:p w14:paraId="66BDC114" w14:textId="77777777" w:rsidR="00E70F80" w:rsidRPr="00E70F80" w:rsidRDefault="00E70F80" w:rsidP="00E70F80">
      <w:r w:rsidRPr="00E70F80">
        <w:t>当前AI理解研究主要分为三个方向：符号主义方法试图通过逻辑推理实现理解；连接主义方法通过神经网络学习理解的表征；行为主义方法强调通过与环境互动获得理解。本文的工作属于行为主义传统，但引入了辩证法的哲学框架。</w:t>
      </w:r>
    </w:p>
    <w:p w14:paraId="18A50638" w14:textId="77777777" w:rsidR="00E70F80" w:rsidRPr="00E70F80" w:rsidRDefault="00E70F80" w:rsidP="00E70F80">
      <w:pPr>
        <w:rPr>
          <w:b/>
          <w:bCs/>
        </w:rPr>
      </w:pPr>
      <w:r w:rsidRPr="00E70F80">
        <w:rPr>
          <w:b/>
          <w:bCs/>
        </w:rPr>
        <w:t>2.2 尝试与学习</w:t>
      </w:r>
    </w:p>
    <w:p w14:paraId="0DEC3FAE" w14:textId="77777777" w:rsidR="00E70F80" w:rsidRPr="00E70F80" w:rsidRDefault="00E70F80" w:rsidP="00E70F80">
      <w:r w:rsidRPr="00E70F80">
        <w:t>心理学中的试错学习理论认为，有机体通过随机尝试和结果反馈来学习。在AI领域，强化学习特别是Q学习算法体现了这一思想。然而，现有研究较少关注尝试作为理解第一原理的哲学意义，也缺乏对理解发展辩证过程的分析。</w:t>
      </w:r>
    </w:p>
    <w:p w14:paraId="3B53A591" w14:textId="77777777" w:rsidR="00E70F80" w:rsidRPr="00E70F80" w:rsidRDefault="00E70F80" w:rsidP="00E70F80">
      <w:pPr>
        <w:rPr>
          <w:b/>
          <w:bCs/>
        </w:rPr>
      </w:pPr>
      <w:r w:rsidRPr="00E70F80">
        <w:rPr>
          <w:b/>
          <w:bCs/>
        </w:rPr>
        <w:t>2.3 辩证认知发展</w:t>
      </w:r>
    </w:p>
    <w:p w14:paraId="13037DBA" w14:textId="77777777" w:rsidR="00E70F80" w:rsidRPr="00E70F80" w:rsidRDefault="00E70F80" w:rsidP="00E70F80">
      <w:r w:rsidRPr="00E70F80">
        <w:t>辩证法认为发展是通过矛盾的对立统一实现的。在认知发展领域，皮亚杰的建构主义理论强调了认知结构通过同化与顺应不断重构的过程。本文将这一思想引入AI研究，探讨AI认知发展的辩证规律。</w:t>
      </w:r>
    </w:p>
    <w:p w14:paraId="07FAF814" w14:textId="77777777" w:rsidR="00E70F80" w:rsidRPr="00E70F80" w:rsidRDefault="00E70F80" w:rsidP="00E70F80">
      <w:pPr>
        <w:rPr>
          <w:b/>
          <w:bCs/>
        </w:rPr>
      </w:pPr>
      <w:r w:rsidRPr="00E70F80">
        <w:rPr>
          <w:b/>
          <w:bCs/>
        </w:rPr>
        <w:t>3. 方法论</w:t>
      </w:r>
    </w:p>
    <w:p w14:paraId="420BD0E3" w14:textId="77777777" w:rsidR="00E70F80" w:rsidRPr="00E70F80" w:rsidRDefault="00E70F80" w:rsidP="00E70F80">
      <w:pPr>
        <w:rPr>
          <w:b/>
          <w:bCs/>
        </w:rPr>
      </w:pPr>
      <w:r w:rsidRPr="00E70F80">
        <w:rPr>
          <w:b/>
          <w:bCs/>
        </w:rPr>
        <w:t>3.1 实验环境：井字棋</w:t>
      </w:r>
    </w:p>
    <w:p w14:paraId="5A596217" w14:textId="77777777" w:rsidR="00E70F80" w:rsidRPr="00E70F80" w:rsidRDefault="00E70F80" w:rsidP="00E70F80">
      <w:r w:rsidRPr="00E70F80">
        <w:t>选择井字棋作为实验环境基于以下考虑：</w:t>
      </w:r>
    </w:p>
    <w:p w14:paraId="3214ED17" w14:textId="77777777" w:rsidR="00E70F80" w:rsidRPr="00E70F80" w:rsidRDefault="00E70F80" w:rsidP="00E70F80">
      <w:pPr>
        <w:numPr>
          <w:ilvl w:val="0"/>
          <w:numId w:val="2"/>
        </w:numPr>
      </w:pPr>
      <w:r w:rsidRPr="00E70F80">
        <w:t>状态空间有限（理论最大19683种状态，实际约5478种合理状态），便于分析；</w:t>
      </w:r>
    </w:p>
    <w:p w14:paraId="67D851F0" w14:textId="77777777" w:rsidR="00E70F80" w:rsidRPr="00E70F80" w:rsidRDefault="00E70F80" w:rsidP="00E70F80">
      <w:pPr>
        <w:numPr>
          <w:ilvl w:val="0"/>
          <w:numId w:val="2"/>
        </w:numPr>
      </w:pPr>
      <w:r w:rsidRPr="00E70F80">
        <w:t>规则简单明确，胜负判断直接；</w:t>
      </w:r>
    </w:p>
    <w:p w14:paraId="70CC4212" w14:textId="77777777" w:rsidR="00E70F80" w:rsidRPr="00E70F80" w:rsidRDefault="00E70F80" w:rsidP="00E70F80">
      <w:pPr>
        <w:numPr>
          <w:ilvl w:val="0"/>
          <w:numId w:val="2"/>
        </w:numPr>
      </w:pPr>
      <w:r w:rsidRPr="00E70F80">
        <w:t>训练效率高，可在普通计算机上快速完成实验；</w:t>
      </w:r>
    </w:p>
    <w:p w14:paraId="670F9D3B" w14:textId="77777777" w:rsidR="00E70F80" w:rsidRPr="00E70F80" w:rsidRDefault="00E70F80" w:rsidP="00E70F80">
      <w:pPr>
        <w:numPr>
          <w:ilvl w:val="0"/>
          <w:numId w:val="2"/>
        </w:numPr>
      </w:pPr>
      <w:r w:rsidRPr="00E70F80">
        <w:t>作为零和游戏，具有明确的奖励信号。</w:t>
      </w:r>
    </w:p>
    <w:p w14:paraId="5D0FC177" w14:textId="77777777" w:rsidR="00E70F80" w:rsidRPr="00E70F80" w:rsidRDefault="00E70F80" w:rsidP="00E70F80">
      <w:pPr>
        <w:rPr>
          <w:b/>
          <w:bCs/>
        </w:rPr>
      </w:pPr>
      <w:r w:rsidRPr="00E70F80">
        <w:rPr>
          <w:b/>
          <w:bCs/>
        </w:rPr>
        <w:t>3.2 AI架构设计</w:t>
      </w:r>
    </w:p>
    <w:p w14:paraId="407DD4B0" w14:textId="77777777" w:rsidR="00E70F80" w:rsidRPr="00E70F80" w:rsidRDefault="00E70F80" w:rsidP="00E70F80">
      <w:r w:rsidRPr="00E70F80">
        <w:t>我们设计了一个基于Q学习的AI系统，其核心特点是从完全无知的状态开始学习。</w:t>
      </w:r>
    </w:p>
    <w:p w14:paraId="36553157" w14:textId="77777777" w:rsidR="00E70F80" w:rsidRPr="00E70F80" w:rsidRDefault="00E70F80" w:rsidP="00E70F80">
      <w:pPr>
        <w:rPr>
          <w:b/>
          <w:bCs/>
        </w:rPr>
      </w:pPr>
      <w:r w:rsidRPr="00E70F80">
        <w:rPr>
          <w:b/>
          <w:bCs/>
        </w:rPr>
        <w:t>3.2.1 状态表示</w:t>
      </w:r>
    </w:p>
    <w:p w14:paraId="7D52A26E" w14:textId="77777777" w:rsidR="00E70F80" w:rsidRPr="00E70F80" w:rsidRDefault="00E70F80" w:rsidP="00E70F80">
      <w:r w:rsidRPr="00E70F80">
        <w:t>游戏状态用一个9字符的字符串表示，每个字符代表棋盘上一个位置的状态：'0'表示空，'1'表示X，'2'表示O。</w:t>
      </w:r>
    </w:p>
    <w:p w14:paraId="662E4F45" w14:textId="77777777" w:rsidR="00E70F80" w:rsidRPr="00E70F80" w:rsidRDefault="00E70F80" w:rsidP="00E70F80">
      <w:pPr>
        <w:rPr>
          <w:b/>
          <w:bCs/>
        </w:rPr>
      </w:pPr>
      <w:r w:rsidRPr="00E70F80">
        <w:rPr>
          <w:b/>
          <w:bCs/>
        </w:rPr>
        <w:t>3.2.2 Q学习算法</w:t>
      </w:r>
    </w:p>
    <w:p w14:paraId="19A3E6E8" w14:textId="77777777" w:rsidR="00E70F80" w:rsidRPr="00E70F80" w:rsidRDefault="00E70F80" w:rsidP="00E70F80">
      <w:r w:rsidRPr="00E70F80">
        <w:t>AI使用Q学习算法，其Q值更新公式为：</w:t>
      </w:r>
    </w:p>
    <w:p w14:paraId="3FDE07C8" w14:textId="47E99927" w:rsidR="00E70F80" w:rsidRPr="00E70F80" w:rsidRDefault="00E70F80" w:rsidP="00E70F80">
      <m:oMathPara>
        <m:oMath>
          <m:r>
            <w:rPr>
              <w:rFonts w:ascii="Cambria Math" w:hAnsi="Cambria Math"/>
            </w:rPr>
            <w:lastRenderedPageBreak/>
            <m:t>Q(s,a)←Q(s,a)+α[r+γ</m:t>
          </m:r>
          <m:limLow>
            <m:limLowPr>
              <m:ctrlPr>
                <w:rPr>
                  <w:rFonts w:ascii="Cambria Math" w:hAnsi="Cambria Math"/>
                </w:rPr>
              </m:ctrlPr>
            </m:limLowPr>
            <m:e>
              <m:r>
                <m:rPr>
                  <m:sty m:val="p"/>
                </m:rPr>
                <w:rPr>
                  <w:rFonts w:ascii="Cambria Math" w:hAnsi="Cambria Math"/>
                </w:rPr>
                <m:t>max</m:t>
              </m:r>
              <m:r>
                <w:rPr>
                  <w:rFonts w:ascii="Cambria Math" w:hAnsi="Cambria Math"/>
                </w:rPr>
                <m:t>⁡</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r>
            <w:rPr>
              <w:rFonts w:ascii="Cambria Math" w:hAnsi="Cambria Math"/>
            </w:rPr>
            <m:t>Q(</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)-Q(s,a)]</m:t>
          </m:r>
          <m:r>
            <w:br/>
          </m:r>
        </m:oMath>
      </m:oMathPara>
    </w:p>
    <w:p w14:paraId="43DD51A8" w14:textId="77777777" w:rsidR="00E70F80" w:rsidRPr="00E70F80" w:rsidRDefault="00E70F80" w:rsidP="00E70F80">
      <w:r w:rsidRPr="00E70F80">
        <w:t>其中，s为当前状态，a为采取的动作，r为奖励，s'为下一状态，α为学习率（0.2），γ为折扣因子（0.9）。</w:t>
      </w:r>
    </w:p>
    <w:p w14:paraId="1C92773F" w14:textId="77777777" w:rsidR="00E70F80" w:rsidRPr="00E70F80" w:rsidRDefault="00E70F80" w:rsidP="00E70F80">
      <w:pPr>
        <w:rPr>
          <w:b/>
          <w:bCs/>
        </w:rPr>
      </w:pPr>
      <w:r w:rsidRPr="00E70F80">
        <w:rPr>
          <w:b/>
          <w:bCs/>
        </w:rPr>
        <w:t>3.2.3 探索与利用策略</w:t>
      </w:r>
    </w:p>
    <w:p w14:paraId="39F55DDD" w14:textId="77777777" w:rsidR="00E70F80" w:rsidRPr="00E70F80" w:rsidRDefault="00E70F80" w:rsidP="00E70F80">
      <w:r w:rsidRPr="00E70F80">
        <w:t>采用ε-greedy策略平衡探索与利用：</w:t>
      </w:r>
    </w:p>
    <w:p w14:paraId="151EC70C" w14:textId="44293B7B" w:rsidR="00E70F80" w:rsidRPr="00E70F80" w:rsidRDefault="00E70F80" w:rsidP="00E70F80">
      <m:oMathPara>
        <m:oMath>
          <m:r>
            <m:rPr>
              <m:nor/>
            </m:rPr>
            <m:t>动作选择</m:t>
          </m:r>
          <m:r>
            <w:rPr>
              <w:rFonts w:ascii="Cambria Math" w:hAnsi="Cambria Math"/>
            </w:rPr>
            <m:t>={</m:t>
          </m:r>
          <m:m>
            <m:mPr>
              <m:plcHide m:val="1"/>
              <m:mcs>
                <m:mc>
                  <m:mcPr>
                    <m:count m:val="2"/>
                    <m:mcJc m:val="center"/>
                  </m:mcPr>
                </m:mc>
              </m:mcs>
              <m:ctrlPr>
                <w:rPr>
                  <w:rFonts w:ascii="Cambria Math" w:hAnsi="Cambria Math"/>
                </w:rPr>
              </m:ctrlPr>
            </m:mPr>
            <m:mr>
              <m:e>
                <m:r>
                  <m:rPr>
                    <m:nor/>
                  </m:rPr>
                  <m:t>随机选择合法动作</m:t>
                </m:r>
              </m:e>
              <m:e>
                <m:r>
                  <m:rPr>
                    <m:nor/>
                  </m:rPr>
                  <m:t xml:space="preserve">以概率 </m:t>
                </m:r>
                <m:r>
                  <w:rPr>
                    <w:rFonts w:ascii="Cambria Math" w:hAnsi="Cambria Math"/>
                  </w:rPr>
                  <m:t>ϵ</m:t>
                </m:r>
              </m:e>
            </m:mr>
            <m:mr>
              <m:e>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max</m:t>
                    </m:r>
                    <m:r>
                      <w:rPr>
                        <w:rFonts w:ascii="Cambria Math" w:hAnsi="Cambria Math"/>
                      </w:rPr>
                      <m:t>⁡</m:t>
                    </m:r>
                  </m:e>
                  <m:sub>
                    <m:r>
                      <w:rPr>
                        <w:rFonts w:ascii="Cambria Math" w:hAnsi="Cambria Math"/>
                      </w:rPr>
                      <m:t>a</m:t>
                    </m:r>
                  </m:sub>
                </m:sSub>
                <m:r>
                  <w:rPr>
                    <w:rFonts w:ascii="Cambria Math" w:hAnsi="Cambria Math"/>
                  </w:rPr>
                  <m:t>Q(s,a)</m:t>
                </m:r>
              </m:e>
              <m:e>
                <m:r>
                  <m:rPr>
                    <m:nor/>
                  </m:rPr>
                  <m:t xml:space="preserve">以概率 </m:t>
                </m:r>
                <m:r>
                  <w:rPr>
                    <w:rFonts w:ascii="Cambria Math" w:hAnsi="Cambria Math"/>
                  </w:rPr>
                  <m:t>1-ϵ</m:t>
                </m:r>
              </m:e>
            </m:mr>
          </m:m>
          <m:r>
            <m:rPr>
              <m:sty m:val="p"/>
            </m:rPr>
            <w:br/>
          </m:r>
        </m:oMath>
      </m:oMathPara>
    </w:p>
    <w:p w14:paraId="58C6D014" w14:textId="77777777" w:rsidR="00E70F80" w:rsidRPr="00E70F80" w:rsidRDefault="00E70F80" w:rsidP="00E70F80">
      <w:r w:rsidRPr="00E70F80">
        <w:t>初始探索率ε设为0.4，随着训练逐渐衰减。</w:t>
      </w:r>
    </w:p>
    <w:p w14:paraId="5E297C5C" w14:textId="77777777" w:rsidR="00E70F80" w:rsidRPr="00E70F80" w:rsidRDefault="00E70F80" w:rsidP="00E70F80">
      <w:pPr>
        <w:rPr>
          <w:b/>
          <w:bCs/>
        </w:rPr>
      </w:pPr>
      <w:r w:rsidRPr="00E70F80">
        <w:rPr>
          <w:b/>
          <w:bCs/>
        </w:rPr>
        <w:t>3.3 实验设计</w:t>
      </w:r>
    </w:p>
    <w:p w14:paraId="7894C13E" w14:textId="77777777" w:rsidR="00E70F80" w:rsidRPr="00E70F80" w:rsidRDefault="00E70F80" w:rsidP="00E70F80">
      <w:r w:rsidRPr="00E70F80">
        <w:t>实验分为三个阶段：</w:t>
      </w:r>
    </w:p>
    <w:p w14:paraId="7DC64FF8" w14:textId="77777777" w:rsidR="00E70F80" w:rsidRPr="00E70F80" w:rsidRDefault="00E70F80" w:rsidP="00E70F80">
      <w:pPr>
        <w:numPr>
          <w:ilvl w:val="0"/>
          <w:numId w:val="3"/>
        </w:numPr>
      </w:pPr>
      <w:r w:rsidRPr="00E70F80">
        <w:rPr>
          <w:b/>
          <w:bCs/>
        </w:rPr>
        <w:t>训练阶段</w:t>
      </w:r>
      <w:r w:rsidRPr="00E70F80">
        <w:t>：AI进行5000局自我对弈，每500局记录一次胜率和记忆状态数；</w:t>
      </w:r>
    </w:p>
    <w:p w14:paraId="3BF6E564" w14:textId="77777777" w:rsidR="00E70F80" w:rsidRPr="00E70F80" w:rsidRDefault="00E70F80" w:rsidP="00E70F80">
      <w:pPr>
        <w:numPr>
          <w:ilvl w:val="0"/>
          <w:numId w:val="3"/>
        </w:numPr>
      </w:pPr>
      <w:r w:rsidRPr="00E70F80">
        <w:rPr>
          <w:b/>
          <w:bCs/>
        </w:rPr>
        <w:t>测试阶段</w:t>
      </w:r>
      <w:r w:rsidRPr="00E70F80">
        <w:t>：用训练好的AI与随机玩家进行100局对弈，评估其性能；</w:t>
      </w:r>
    </w:p>
    <w:p w14:paraId="09CAF065" w14:textId="77777777" w:rsidR="00E70F80" w:rsidRPr="00E70F80" w:rsidRDefault="00E70F80" w:rsidP="00E70F80">
      <w:pPr>
        <w:numPr>
          <w:ilvl w:val="0"/>
          <w:numId w:val="3"/>
        </w:numPr>
      </w:pPr>
      <w:r w:rsidRPr="00E70F80">
        <w:rPr>
          <w:b/>
          <w:bCs/>
        </w:rPr>
        <w:t>分析阶段</w:t>
      </w:r>
      <w:r w:rsidRPr="00E70F80">
        <w:t>：深入分析AI学到的知识结构和决策模式。</w:t>
      </w:r>
    </w:p>
    <w:p w14:paraId="4974F59C" w14:textId="77777777" w:rsidR="00E70F80" w:rsidRPr="00E70F80" w:rsidRDefault="00E70F80" w:rsidP="00E70F80">
      <w:pPr>
        <w:rPr>
          <w:b/>
          <w:bCs/>
        </w:rPr>
      </w:pPr>
      <w:r w:rsidRPr="00E70F80">
        <w:rPr>
          <w:b/>
          <w:bCs/>
        </w:rPr>
        <w:t>3.4 评估指标</w:t>
      </w:r>
    </w:p>
    <w:p w14:paraId="26FF2DE0" w14:textId="77777777" w:rsidR="00E70F80" w:rsidRPr="00E70F80" w:rsidRDefault="00E70F80" w:rsidP="00E70F80">
      <w:pPr>
        <w:numPr>
          <w:ilvl w:val="0"/>
          <w:numId w:val="4"/>
        </w:numPr>
      </w:pPr>
      <w:r w:rsidRPr="00E70F80">
        <w:rPr>
          <w:b/>
          <w:bCs/>
        </w:rPr>
        <w:t>胜率</w:t>
      </w:r>
      <w:r w:rsidRPr="00E70F80">
        <w:t>：AI在测试对局中获胜的比例；</w:t>
      </w:r>
    </w:p>
    <w:p w14:paraId="268FB9CD" w14:textId="77777777" w:rsidR="00E70F80" w:rsidRPr="00E70F80" w:rsidRDefault="00E70F80" w:rsidP="00E70F80">
      <w:pPr>
        <w:numPr>
          <w:ilvl w:val="0"/>
          <w:numId w:val="4"/>
        </w:numPr>
      </w:pPr>
      <w:r w:rsidRPr="00E70F80">
        <w:rPr>
          <w:b/>
          <w:bCs/>
        </w:rPr>
        <w:t>记忆状态数</w:t>
      </w:r>
      <w:r w:rsidRPr="00E70F80">
        <w:t>：AI在Q表中记录的不同游戏状态数量；</w:t>
      </w:r>
    </w:p>
    <w:p w14:paraId="72D7B5A0" w14:textId="77777777" w:rsidR="00E70F80" w:rsidRPr="00E70F80" w:rsidRDefault="00E70F80" w:rsidP="00E70F80">
      <w:pPr>
        <w:numPr>
          <w:ilvl w:val="0"/>
          <w:numId w:val="4"/>
        </w:numPr>
      </w:pPr>
      <w:r w:rsidRPr="00E70F80">
        <w:rPr>
          <w:b/>
          <w:bCs/>
        </w:rPr>
        <w:t>决策一致性</w:t>
      </w:r>
      <w:r w:rsidRPr="00E70F80">
        <w:t>：相同状态下选择相同动作的比例；</w:t>
      </w:r>
    </w:p>
    <w:p w14:paraId="585FB841" w14:textId="77777777" w:rsidR="00E70F80" w:rsidRPr="00E70F80" w:rsidRDefault="00E70F80" w:rsidP="00E70F80">
      <w:pPr>
        <w:numPr>
          <w:ilvl w:val="0"/>
          <w:numId w:val="4"/>
        </w:numPr>
      </w:pPr>
      <w:r w:rsidRPr="00E70F80">
        <w:rPr>
          <w:b/>
          <w:bCs/>
        </w:rPr>
        <w:t>理解深度</w:t>
      </w:r>
      <w:r w:rsidRPr="00E70F80">
        <w:t>：根据胜率和知识结构综合评估的理解程度。</w:t>
      </w:r>
    </w:p>
    <w:p w14:paraId="6B2C7CA3" w14:textId="77777777" w:rsidR="00E70F80" w:rsidRPr="00E70F80" w:rsidRDefault="00E70F80" w:rsidP="00E70F80">
      <w:pPr>
        <w:rPr>
          <w:b/>
          <w:bCs/>
        </w:rPr>
      </w:pPr>
      <w:r w:rsidRPr="00E70F80">
        <w:rPr>
          <w:b/>
          <w:bCs/>
        </w:rPr>
        <w:t>4. 实验结果</w:t>
      </w:r>
    </w:p>
    <w:p w14:paraId="24B6700E" w14:textId="77777777" w:rsidR="00E70F80" w:rsidRPr="00E70F80" w:rsidRDefault="00E70F80" w:rsidP="00E70F80">
      <w:pPr>
        <w:rPr>
          <w:b/>
          <w:bCs/>
        </w:rPr>
      </w:pPr>
      <w:r w:rsidRPr="00E70F80">
        <w:rPr>
          <w:b/>
          <w:bCs/>
        </w:rPr>
        <w:t>4.1 理解发展过程</w:t>
      </w:r>
    </w:p>
    <w:p w14:paraId="05F57FDD" w14:textId="77777777" w:rsidR="00E70F80" w:rsidRPr="00E70F80" w:rsidRDefault="00E70F80" w:rsidP="00E70F80">
      <w:r w:rsidRPr="00E70F80">
        <w:t>AI在5000局训练中表现出明显的理解发展阶段：</w:t>
      </w:r>
    </w:p>
    <w:tbl>
      <w:tblPr>
        <w:tblW w:w="0" w:type="auto"/>
        <w:tblCellMar>
          <w:top w:w="15" w:type="dxa"/>
          <w:left w:w="15" w:type="dxa"/>
          <w:bottom w:w="15" w:type="dxa"/>
          <w:right w:w="15" w:type="dxa"/>
        </w:tblCellMar>
        <w:tblLook w:val="04A0" w:firstRow="1" w:lastRow="0" w:firstColumn="1" w:lastColumn="0" w:noHBand="0" w:noVBand="1"/>
      </w:tblPr>
      <w:tblGrid>
        <w:gridCol w:w="1120"/>
        <w:gridCol w:w="920"/>
        <w:gridCol w:w="1580"/>
        <w:gridCol w:w="1360"/>
      </w:tblGrid>
      <w:tr w:rsidR="00E70F80" w:rsidRPr="00E70F80" w14:paraId="548D8633" w14:textId="77777777">
        <w:trPr>
          <w:tblHeader/>
        </w:trPr>
        <w:tc>
          <w:tcPr>
            <w:tcW w:w="0" w:type="auto"/>
            <w:tcBorders>
              <w:top w:val="nil"/>
            </w:tcBorders>
            <w:tcMar>
              <w:top w:w="150" w:type="dxa"/>
              <w:left w:w="0" w:type="dxa"/>
              <w:bottom w:w="150" w:type="dxa"/>
              <w:right w:w="240" w:type="dxa"/>
            </w:tcMar>
            <w:vAlign w:val="center"/>
            <w:hideMark/>
          </w:tcPr>
          <w:p w14:paraId="3636EC4C" w14:textId="77777777" w:rsidR="00E70F80" w:rsidRPr="00E70F80" w:rsidRDefault="00E70F80" w:rsidP="00E70F80">
            <w:r w:rsidRPr="00E70F80">
              <w:t>训练局数</w:t>
            </w:r>
          </w:p>
        </w:tc>
        <w:tc>
          <w:tcPr>
            <w:tcW w:w="0" w:type="auto"/>
            <w:tcBorders>
              <w:top w:val="nil"/>
            </w:tcBorders>
            <w:tcMar>
              <w:top w:w="150" w:type="dxa"/>
              <w:left w:w="240" w:type="dxa"/>
              <w:bottom w:w="150" w:type="dxa"/>
              <w:right w:w="240" w:type="dxa"/>
            </w:tcMar>
            <w:vAlign w:val="center"/>
            <w:hideMark/>
          </w:tcPr>
          <w:p w14:paraId="7413DD1F" w14:textId="77777777" w:rsidR="00E70F80" w:rsidRPr="00E70F80" w:rsidRDefault="00E70F80" w:rsidP="00E70F80">
            <w:r w:rsidRPr="00E70F80">
              <w:t>胜率</w:t>
            </w:r>
          </w:p>
        </w:tc>
        <w:tc>
          <w:tcPr>
            <w:tcW w:w="0" w:type="auto"/>
            <w:tcBorders>
              <w:top w:val="nil"/>
            </w:tcBorders>
            <w:tcMar>
              <w:top w:w="150" w:type="dxa"/>
              <w:left w:w="240" w:type="dxa"/>
              <w:bottom w:w="150" w:type="dxa"/>
              <w:right w:w="240" w:type="dxa"/>
            </w:tcMar>
            <w:vAlign w:val="center"/>
            <w:hideMark/>
          </w:tcPr>
          <w:p w14:paraId="3916F356" w14:textId="77777777" w:rsidR="00E70F80" w:rsidRPr="00E70F80" w:rsidRDefault="00E70F80" w:rsidP="00E70F80">
            <w:r w:rsidRPr="00E70F80">
              <w:t>记忆状态数</w:t>
            </w:r>
          </w:p>
        </w:tc>
        <w:tc>
          <w:tcPr>
            <w:tcW w:w="0" w:type="auto"/>
            <w:tcBorders>
              <w:top w:val="nil"/>
            </w:tcBorders>
            <w:tcMar>
              <w:top w:w="150" w:type="dxa"/>
              <w:left w:w="240" w:type="dxa"/>
              <w:bottom w:w="150" w:type="dxa"/>
              <w:right w:w="240" w:type="dxa"/>
            </w:tcMar>
            <w:vAlign w:val="center"/>
            <w:hideMark/>
          </w:tcPr>
          <w:p w14:paraId="4081F47F" w14:textId="77777777" w:rsidR="00E70F80" w:rsidRPr="00E70F80" w:rsidRDefault="00E70F80" w:rsidP="00E70F80">
            <w:r w:rsidRPr="00E70F80">
              <w:t>理解阶段</w:t>
            </w:r>
          </w:p>
        </w:tc>
      </w:tr>
      <w:tr w:rsidR="00E70F80" w:rsidRPr="00E70F80" w14:paraId="75E35E2B" w14:textId="77777777">
        <w:tc>
          <w:tcPr>
            <w:tcW w:w="0" w:type="auto"/>
            <w:tcMar>
              <w:top w:w="150" w:type="dxa"/>
              <w:left w:w="0" w:type="dxa"/>
              <w:bottom w:w="150" w:type="dxa"/>
              <w:right w:w="240" w:type="dxa"/>
            </w:tcMar>
            <w:vAlign w:val="center"/>
            <w:hideMark/>
          </w:tcPr>
          <w:p w14:paraId="5462391A" w14:textId="77777777" w:rsidR="00E70F80" w:rsidRPr="00E70F80" w:rsidRDefault="00E70F80" w:rsidP="00E70F80">
            <w:r w:rsidRPr="00E70F80">
              <w:t>500</w:t>
            </w:r>
          </w:p>
        </w:tc>
        <w:tc>
          <w:tcPr>
            <w:tcW w:w="0" w:type="auto"/>
            <w:tcMar>
              <w:top w:w="150" w:type="dxa"/>
              <w:left w:w="240" w:type="dxa"/>
              <w:bottom w:w="150" w:type="dxa"/>
              <w:right w:w="240" w:type="dxa"/>
            </w:tcMar>
            <w:vAlign w:val="center"/>
            <w:hideMark/>
          </w:tcPr>
          <w:p w14:paraId="57358DD5" w14:textId="77777777" w:rsidR="00E70F80" w:rsidRPr="00E70F80" w:rsidRDefault="00E70F80" w:rsidP="00E70F80">
            <w:r w:rsidRPr="00E70F80">
              <w:t>82%</w:t>
            </w:r>
          </w:p>
        </w:tc>
        <w:tc>
          <w:tcPr>
            <w:tcW w:w="0" w:type="auto"/>
            <w:tcMar>
              <w:top w:w="150" w:type="dxa"/>
              <w:left w:w="240" w:type="dxa"/>
              <w:bottom w:w="150" w:type="dxa"/>
              <w:right w:w="240" w:type="dxa"/>
            </w:tcMar>
            <w:vAlign w:val="center"/>
            <w:hideMark/>
          </w:tcPr>
          <w:p w14:paraId="3C8F1A17" w14:textId="77777777" w:rsidR="00E70F80" w:rsidRPr="00E70F80" w:rsidRDefault="00E70F80" w:rsidP="00E70F80">
            <w:r w:rsidRPr="00E70F80">
              <w:t>836</w:t>
            </w:r>
          </w:p>
        </w:tc>
        <w:tc>
          <w:tcPr>
            <w:tcW w:w="0" w:type="auto"/>
            <w:tcMar>
              <w:top w:w="150" w:type="dxa"/>
              <w:left w:w="240" w:type="dxa"/>
              <w:bottom w:w="150" w:type="dxa"/>
              <w:right w:w="0" w:type="dxa"/>
            </w:tcMar>
            <w:vAlign w:val="center"/>
            <w:hideMark/>
          </w:tcPr>
          <w:p w14:paraId="58E8CBE8" w14:textId="77777777" w:rsidR="00E70F80" w:rsidRPr="00E70F80" w:rsidRDefault="00E70F80" w:rsidP="00E70F80">
            <w:r w:rsidRPr="00E70F80">
              <w:t>初期突破</w:t>
            </w:r>
          </w:p>
        </w:tc>
      </w:tr>
      <w:tr w:rsidR="00E70F80" w:rsidRPr="00E70F80" w14:paraId="18E59766" w14:textId="77777777">
        <w:tc>
          <w:tcPr>
            <w:tcW w:w="0" w:type="auto"/>
            <w:tcMar>
              <w:top w:w="150" w:type="dxa"/>
              <w:left w:w="0" w:type="dxa"/>
              <w:bottom w:w="150" w:type="dxa"/>
              <w:right w:w="240" w:type="dxa"/>
            </w:tcMar>
            <w:vAlign w:val="center"/>
            <w:hideMark/>
          </w:tcPr>
          <w:p w14:paraId="2EA07E20" w14:textId="77777777" w:rsidR="00E70F80" w:rsidRPr="00E70F80" w:rsidRDefault="00E70F80" w:rsidP="00E70F80">
            <w:r w:rsidRPr="00E70F80">
              <w:lastRenderedPageBreak/>
              <w:t>1000</w:t>
            </w:r>
          </w:p>
        </w:tc>
        <w:tc>
          <w:tcPr>
            <w:tcW w:w="0" w:type="auto"/>
            <w:tcMar>
              <w:top w:w="150" w:type="dxa"/>
              <w:left w:w="240" w:type="dxa"/>
              <w:bottom w:w="150" w:type="dxa"/>
              <w:right w:w="240" w:type="dxa"/>
            </w:tcMar>
            <w:vAlign w:val="center"/>
            <w:hideMark/>
          </w:tcPr>
          <w:p w14:paraId="5E1357AE" w14:textId="77777777" w:rsidR="00E70F80" w:rsidRPr="00E70F80" w:rsidRDefault="00E70F80" w:rsidP="00E70F80">
            <w:r w:rsidRPr="00E70F80">
              <w:t>85%</w:t>
            </w:r>
          </w:p>
        </w:tc>
        <w:tc>
          <w:tcPr>
            <w:tcW w:w="0" w:type="auto"/>
            <w:tcMar>
              <w:top w:w="150" w:type="dxa"/>
              <w:left w:w="240" w:type="dxa"/>
              <w:bottom w:w="150" w:type="dxa"/>
              <w:right w:w="240" w:type="dxa"/>
            </w:tcMar>
            <w:vAlign w:val="center"/>
            <w:hideMark/>
          </w:tcPr>
          <w:p w14:paraId="2717A80C" w14:textId="77777777" w:rsidR="00E70F80" w:rsidRPr="00E70F80" w:rsidRDefault="00E70F80" w:rsidP="00E70F80">
            <w:r w:rsidRPr="00E70F80">
              <w:t>1244</w:t>
            </w:r>
          </w:p>
        </w:tc>
        <w:tc>
          <w:tcPr>
            <w:tcW w:w="0" w:type="auto"/>
            <w:tcMar>
              <w:top w:w="150" w:type="dxa"/>
              <w:left w:w="240" w:type="dxa"/>
              <w:bottom w:w="150" w:type="dxa"/>
              <w:right w:w="0" w:type="dxa"/>
            </w:tcMar>
            <w:vAlign w:val="center"/>
            <w:hideMark/>
          </w:tcPr>
          <w:p w14:paraId="5196952C" w14:textId="77777777" w:rsidR="00E70F80" w:rsidRPr="00E70F80" w:rsidRDefault="00E70F80" w:rsidP="00E70F80">
            <w:r w:rsidRPr="00E70F80">
              <w:t>快速发展</w:t>
            </w:r>
          </w:p>
        </w:tc>
      </w:tr>
      <w:tr w:rsidR="00E70F80" w:rsidRPr="00E70F80" w14:paraId="207FC7A4" w14:textId="77777777">
        <w:tc>
          <w:tcPr>
            <w:tcW w:w="0" w:type="auto"/>
            <w:tcMar>
              <w:top w:w="150" w:type="dxa"/>
              <w:left w:w="0" w:type="dxa"/>
              <w:bottom w:w="150" w:type="dxa"/>
              <w:right w:w="240" w:type="dxa"/>
            </w:tcMar>
            <w:vAlign w:val="center"/>
            <w:hideMark/>
          </w:tcPr>
          <w:p w14:paraId="3AEDD270" w14:textId="77777777" w:rsidR="00E70F80" w:rsidRPr="00E70F80" w:rsidRDefault="00E70F80" w:rsidP="00E70F80">
            <w:r w:rsidRPr="00E70F80">
              <w:t>1500</w:t>
            </w:r>
          </w:p>
        </w:tc>
        <w:tc>
          <w:tcPr>
            <w:tcW w:w="0" w:type="auto"/>
            <w:tcMar>
              <w:top w:w="150" w:type="dxa"/>
              <w:left w:w="240" w:type="dxa"/>
              <w:bottom w:w="150" w:type="dxa"/>
              <w:right w:w="240" w:type="dxa"/>
            </w:tcMar>
            <w:vAlign w:val="center"/>
            <w:hideMark/>
          </w:tcPr>
          <w:p w14:paraId="50AED6DF" w14:textId="77777777" w:rsidR="00E70F80" w:rsidRPr="00E70F80" w:rsidRDefault="00E70F80" w:rsidP="00E70F80">
            <w:r w:rsidRPr="00E70F80">
              <w:t>65%</w:t>
            </w:r>
          </w:p>
        </w:tc>
        <w:tc>
          <w:tcPr>
            <w:tcW w:w="0" w:type="auto"/>
            <w:tcMar>
              <w:top w:w="150" w:type="dxa"/>
              <w:left w:w="240" w:type="dxa"/>
              <w:bottom w:w="150" w:type="dxa"/>
              <w:right w:w="240" w:type="dxa"/>
            </w:tcMar>
            <w:vAlign w:val="center"/>
            <w:hideMark/>
          </w:tcPr>
          <w:p w14:paraId="5E760E17" w14:textId="77777777" w:rsidR="00E70F80" w:rsidRPr="00E70F80" w:rsidRDefault="00E70F80" w:rsidP="00E70F80">
            <w:r w:rsidRPr="00E70F80">
              <w:t>1541</w:t>
            </w:r>
          </w:p>
        </w:tc>
        <w:tc>
          <w:tcPr>
            <w:tcW w:w="0" w:type="auto"/>
            <w:tcMar>
              <w:top w:w="150" w:type="dxa"/>
              <w:left w:w="240" w:type="dxa"/>
              <w:bottom w:w="150" w:type="dxa"/>
              <w:right w:w="0" w:type="dxa"/>
            </w:tcMar>
            <w:vAlign w:val="center"/>
            <w:hideMark/>
          </w:tcPr>
          <w:p w14:paraId="72076377" w14:textId="77777777" w:rsidR="00E70F80" w:rsidRPr="00E70F80" w:rsidRDefault="00E70F80" w:rsidP="00E70F80">
            <w:r w:rsidRPr="00E70F80">
              <w:t>辩证调整</w:t>
            </w:r>
          </w:p>
        </w:tc>
      </w:tr>
      <w:tr w:rsidR="00E70F80" w:rsidRPr="00E70F80" w14:paraId="5D4FD91F" w14:textId="77777777">
        <w:tc>
          <w:tcPr>
            <w:tcW w:w="0" w:type="auto"/>
            <w:tcMar>
              <w:top w:w="150" w:type="dxa"/>
              <w:left w:w="0" w:type="dxa"/>
              <w:bottom w:w="150" w:type="dxa"/>
              <w:right w:w="240" w:type="dxa"/>
            </w:tcMar>
            <w:vAlign w:val="center"/>
            <w:hideMark/>
          </w:tcPr>
          <w:p w14:paraId="611A9859" w14:textId="77777777" w:rsidR="00E70F80" w:rsidRPr="00E70F80" w:rsidRDefault="00E70F80" w:rsidP="00E70F80">
            <w:r w:rsidRPr="00E70F80">
              <w:t>2000</w:t>
            </w:r>
          </w:p>
        </w:tc>
        <w:tc>
          <w:tcPr>
            <w:tcW w:w="0" w:type="auto"/>
            <w:tcMar>
              <w:top w:w="150" w:type="dxa"/>
              <w:left w:w="240" w:type="dxa"/>
              <w:bottom w:w="150" w:type="dxa"/>
              <w:right w:w="240" w:type="dxa"/>
            </w:tcMar>
            <w:vAlign w:val="center"/>
            <w:hideMark/>
          </w:tcPr>
          <w:p w14:paraId="545369E5" w14:textId="77777777" w:rsidR="00E70F80" w:rsidRPr="00E70F80" w:rsidRDefault="00E70F80" w:rsidP="00E70F80">
            <w:r w:rsidRPr="00E70F80">
              <w:t>75%</w:t>
            </w:r>
          </w:p>
        </w:tc>
        <w:tc>
          <w:tcPr>
            <w:tcW w:w="0" w:type="auto"/>
            <w:tcMar>
              <w:top w:w="150" w:type="dxa"/>
              <w:left w:w="240" w:type="dxa"/>
              <w:bottom w:w="150" w:type="dxa"/>
              <w:right w:w="240" w:type="dxa"/>
            </w:tcMar>
            <w:vAlign w:val="center"/>
            <w:hideMark/>
          </w:tcPr>
          <w:p w14:paraId="1F124EAF" w14:textId="77777777" w:rsidR="00E70F80" w:rsidRPr="00E70F80" w:rsidRDefault="00E70F80" w:rsidP="00E70F80">
            <w:r w:rsidRPr="00E70F80">
              <w:t>1734</w:t>
            </w:r>
          </w:p>
        </w:tc>
        <w:tc>
          <w:tcPr>
            <w:tcW w:w="0" w:type="auto"/>
            <w:tcMar>
              <w:top w:w="150" w:type="dxa"/>
              <w:left w:w="240" w:type="dxa"/>
              <w:bottom w:w="150" w:type="dxa"/>
              <w:right w:w="0" w:type="dxa"/>
            </w:tcMar>
            <w:vAlign w:val="center"/>
            <w:hideMark/>
          </w:tcPr>
          <w:p w14:paraId="1C6156E9" w14:textId="77777777" w:rsidR="00E70F80" w:rsidRPr="00E70F80" w:rsidRDefault="00E70F80" w:rsidP="00E70F80">
            <w:r w:rsidRPr="00E70F80">
              <w:t>重构恢复</w:t>
            </w:r>
          </w:p>
        </w:tc>
      </w:tr>
      <w:tr w:rsidR="00E70F80" w:rsidRPr="00E70F80" w14:paraId="12090D73" w14:textId="77777777">
        <w:tc>
          <w:tcPr>
            <w:tcW w:w="0" w:type="auto"/>
            <w:tcMar>
              <w:top w:w="150" w:type="dxa"/>
              <w:left w:w="0" w:type="dxa"/>
              <w:bottom w:w="150" w:type="dxa"/>
              <w:right w:w="240" w:type="dxa"/>
            </w:tcMar>
            <w:vAlign w:val="center"/>
            <w:hideMark/>
          </w:tcPr>
          <w:p w14:paraId="5B49681B" w14:textId="77777777" w:rsidR="00E70F80" w:rsidRPr="00E70F80" w:rsidRDefault="00E70F80" w:rsidP="00E70F80">
            <w:r w:rsidRPr="00E70F80">
              <w:t>2500</w:t>
            </w:r>
          </w:p>
        </w:tc>
        <w:tc>
          <w:tcPr>
            <w:tcW w:w="0" w:type="auto"/>
            <w:tcMar>
              <w:top w:w="150" w:type="dxa"/>
              <w:left w:w="240" w:type="dxa"/>
              <w:bottom w:w="150" w:type="dxa"/>
              <w:right w:w="240" w:type="dxa"/>
            </w:tcMar>
            <w:vAlign w:val="center"/>
            <w:hideMark/>
          </w:tcPr>
          <w:p w14:paraId="2A2BB897" w14:textId="77777777" w:rsidR="00E70F80" w:rsidRPr="00E70F80" w:rsidRDefault="00E70F80" w:rsidP="00E70F80">
            <w:r w:rsidRPr="00E70F80">
              <w:t>73%</w:t>
            </w:r>
          </w:p>
        </w:tc>
        <w:tc>
          <w:tcPr>
            <w:tcW w:w="0" w:type="auto"/>
            <w:tcMar>
              <w:top w:w="150" w:type="dxa"/>
              <w:left w:w="240" w:type="dxa"/>
              <w:bottom w:w="150" w:type="dxa"/>
              <w:right w:w="240" w:type="dxa"/>
            </w:tcMar>
            <w:vAlign w:val="center"/>
            <w:hideMark/>
          </w:tcPr>
          <w:p w14:paraId="6A553818" w14:textId="77777777" w:rsidR="00E70F80" w:rsidRPr="00E70F80" w:rsidRDefault="00E70F80" w:rsidP="00E70F80">
            <w:r w:rsidRPr="00E70F80">
              <w:t>1867</w:t>
            </w:r>
          </w:p>
        </w:tc>
        <w:tc>
          <w:tcPr>
            <w:tcW w:w="0" w:type="auto"/>
            <w:tcMar>
              <w:top w:w="150" w:type="dxa"/>
              <w:left w:w="240" w:type="dxa"/>
              <w:bottom w:w="150" w:type="dxa"/>
              <w:right w:w="0" w:type="dxa"/>
            </w:tcMar>
            <w:vAlign w:val="center"/>
            <w:hideMark/>
          </w:tcPr>
          <w:p w14:paraId="6255D63F" w14:textId="77777777" w:rsidR="00E70F80" w:rsidRPr="00E70F80" w:rsidRDefault="00E70F80" w:rsidP="00E70F80">
            <w:r w:rsidRPr="00E70F80">
              <w:t>稳定发展</w:t>
            </w:r>
          </w:p>
        </w:tc>
      </w:tr>
      <w:tr w:rsidR="00E70F80" w:rsidRPr="00E70F80" w14:paraId="2DE2DF6C" w14:textId="77777777">
        <w:tc>
          <w:tcPr>
            <w:tcW w:w="0" w:type="auto"/>
            <w:tcMar>
              <w:top w:w="150" w:type="dxa"/>
              <w:left w:w="0" w:type="dxa"/>
              <w:bottom w:w="150" w:type="dxa"/>
              <w:right w:w="240" w:type="dxa"/>
            </w:tcMar>
            <w:vAlign w:val="center"/>
            <w:hideMark/>
          </w:tcPr>
          <w:p w14:paraId="0055B119" w14:textId="77777777" w:rsidR="00E70F80" w:rsidRPr="00E70F80" w:rsidRDefault="00E70F80" w:rsidP="00E70F80">
            <w:r w:rsidRPr="00E70F80">
              <w:t>3000</w:t>
            </w:r>
          </w:p>
        </w:tc>
        <w:tc>
          <w:tcPr>
            <w:tcW w:w="0" w:type="auto"/>
            <w:tcMar>
              <w:top w:w="150" w:type="dxa"/>
              <w:left w:w="240" w:type="dxa"/>
              <w:bottom w:w="150" w:type="dxa"/>
              <w:right w:w="240" w:type="dxa"/>
            </w:tcMar>
            <w:vAlign w:val="center"/>
            <w:hideMark/>
          </w:tcPr>
          <w:p w14:paraId="7277C806" w14:textId="77777777" w:rsidR="00E70F80" w:rsidRPr="00E70F80" w:rsidRDefault="00E70F80" w:rsidP="00E70F80">
            <w:r w:rsidRPr="00E70F80">
              <w:t>72%</w:t>
            </w:r>
          </w:p>
        </w:tc>
        <w:tc>
          <w:tcPr>
            <w:tcW w:w="0" w:type="auto"/>
            <w:tcMar>
              <w:top w:w="150" w:type="dxa"/>
              <w:left w:w="240" w:type="dxa"/>
              <w:bottom w:w="150" w:type="dxa"/>
              <w:right w:w="240" w:type="dxa"/>
            </w:tcMar>
            <w:vAlign w:val="center"/>
            <w:hideMark/>
          </w:tcPr>
          <w:p w14:paraId="78417401" w14:textId="77777777" w:rsidR="00E70F80" w:rsidRPr="00E70F80" w:rsidRDefault="00E70F80" w:rsidP="00E70F80">
            <w:r w:rsidRPr="00E70F80">
              <w:t>1969</w:t>
            </w:r>
          </w:p>
        </w:tc>
        <w:tc>
          <w:tcPr>
            <w:tcW w:w="0" w:type="auto"/>
            <w:tcMar>
              <w:top w:w="150" w:type="dxa"/>
              <w:left w:w="240" w:type="dxa"/>
              <w:bottom w:w="150" w:type="dxa"/>
              <w:right w:w="0" w:type="dxa"/>
            </w:tcMar>
            <w:vAlign w:val="center"/>
            <w:hideMark/>
          </w:tcPr>
          <w:p w14:paraId="020C5343" w14:textId="77777777" w:rsidR="00E70F80" w:rsidRPr="00E70F80" w:rsidRDefault="00E70F80" w:rsidP="00E70F80">
            <w:r w:rsidRPr="00E70F80">
              <w:t>平台期</w:t>
            </w:r>
          </w:p>
        </w:tc>
      </w:tr>
      <w:tr w:rsidR="00E70F80" w:rsidRPr="00E70F80" w14:paraId="2742A3A1" w14:textId="77777777">
        <w:tc>
          <w:tcPr>
            <w:tcW w:w="0" w:type="auto"/>
            <w:tcMar>
              <w:top w:w="150" w:type="dxa"/>
              <w:left w:w="0" w:type="dxa"/>
              <w:bottom w:w="150" w:type="dxa"/>
              <w:right w:w="240" w:type="dxa"/>
            </w:tcMar>
            <w:vAlign w:val="center"/>
            <w:hideMark/>
          </w:tcPr>
          <w:p w14:paraId="73A200E9" w14:textId="77777777" w:rsidR="00E70F80" w:rsidRPr="00E70F80" w:rsidRDefault="00E70F80" w:rsidP="00E70F80">
            <w:r w:rsidRPr="00E70F80">
              <w:t>3500</w:t>
            </w:r>
          </w:p>
        </w:tc>
        <w:tc>
          <w:tcPr>
            <w:tcW w:w="0" w:type="auto"/>
            <w:tcMar>
              <w:top w:w="150" w:type="dxa"/>
              <w:left w:w="240" w:type="dxa"/>
              <w:bottom w:w="150" w:type="dxa"/>
              <w:right w:w="240" w:type="dxa"/>
            </w:tcMar>
            <w:vAlign w:val="center"/>
            <w:hideMark/>
          </w:tcPr>
          <w:p w14:paraId="2909D0D9" w14:textId="77777777" w:rsidR="00E70F80" w:rsidRPr="00E70F80" w:rsidRDefault="00E70F80" w:rsidP="00E70F80">
            <w:r w:rsidRPr="00E70F80">
              <w:t>74%</w:t>
            </w:r>
          </w:p>
        </w:tc>
        <w:tc>
          <w:tcPr>
            <w:tcW w:w="0" w:type="auto"/>
            <w:tcMar>
              <w:top w:w="150" w:type="dxa"/>
              <w:left w:w="240" w:type="dxa"/>
              <w:bottom w:w="150" w:type="dxa"/>
              <w:right w:w="240" w:type="dxa"/>
            </w:tcMar>
            <w:vAlign w:val="center"/>
            <w:hideMark/>
          </w:tcPr>
          <w:p w14:paraId="789DE560" w14:textId="77777777" w:rsidR="00E70F80" w:rsidRPr="00E70F80" w:rsidRDefault="00E70F80" w:rsidP="00E70F80">
            <w:r w:rsidRPr="00E70F80">
              <w:t>2040</w:t>
            </w:r>
          </w:p>
        </w:tc>
        <w:tc>
          <w:tcPr>
            <w:tcW w:w="0" w:type="auto"/>
            <w:tcMar>
              <w:top w:w="150" w:type="dxa"/>
              <w:left w:w="240" w:type="dxa"/>
              <w:bottom w:w="150" w:type="dxa"/>
              <w:right w:w="0" w:type="dxa"/>
            </w:tcMar>
            <w:vAlign w:val="center"/>
            <w:hideMark/>
          </w:tcPr>
          <w:p w14:paraId="5C759E31" w14:textId="77777777" w:rsidR="00E70F80" w:rsidRPr="00E70F80" w:rsidRDefault="00E70F80" w:rsidP="00E70F80">
            <w:r w:rsidRPr="00E70F80">
              <w:t>缓慢提升</w:t>
            </w:r>
          </w:p>
        </w:tc>
      </w:tr>
      <w:tr w:rsidR="00E70F80" w:rsidRPr="00E70F80" w14:paraId="12C098DE" w14:textId="77777777">
        <w:tc>
          <w:tcPr>
            <w:tcW w:w="0" w:type="auto"/>
            <w:tcMar>
              <w:top w:w="150" w:type="dxa"/>
              <w:left w:w="0" w:type="dxa"/>
              <w:bottom w:w="150" w:type="dxa"/>
              <w:right w:w="240" w:type="dxa"/>
            </w:tcMar>
            <w:vAlign w:val="center"/>
            <w:hideMark/>
          </w:tcPr>
          <w:p w14:paraId="428C2B8F" w14:textId="77777777" w:rsidR="00E70F80" w:rsidRPr="00E70F80" w:rsidRDefault="00E70F80" w:rsidP="00E70F80">
            <w:r w:rsidRPr="00E70F80">
              <w:t>4000</w:t>
            </w:r>
          </w:p>
        </w:tc>
        <w:tc>
          <w:tcPr>
            <w:tcW w:w="0" w:type="auto"/>
            <w:tcMar>
              <w:top w:w="150" w:type="dxa"/>
              <w:left w:w="240" w:type="dxa"/>
              <w:bottom w:w="150" w:type="dxa"/>
              <w:right w:w="240" w:type="dxa"/>
            </w:tcMar>
            <w:vAlign w:val="center"/>
            <w:hideMark/>
          </w:tcPr>
          <w:p w14:paraId="166FDF26" w14:textId="77777777" w:rsidR="00E70F80" w:rsidRPr="00E70F80" w:rsidRDefault="00E70F80" w:rsidP="00E70F80">
            <w:r w:rsidRPr="00E70F80">
              <w:t>77%</w:t>
            </w:r>
          </w:p>
        </w:tc>
        <w:tc>
          <w:tcPr>
            <w:tcW w:w="0" w:type="auto"/>
            <w:tcMar>
              <w:top w:w="150" w:type="dxa"/>
              <w:left w:w="240" w:type="dxa"/>
              <w:bottom w:w="150" w:type="dxa"/>
              <w:right w:w="240" w:type="dxa"/>
            </w:tcMar>
            <w:vAlign w:val="center"/>
            <w:hideMark/>
          </w:tcPr>
          <w:p w14:paraId="5CD0723F" w14:textId="77777777" w:rsidR="00E70F80" w:rsidRPr="00E70F80" w:rsidRDefault="00E70F80" w:rsidP="00E70F80">
            <w:r w:rsidRPr="00E70F80">
              <w:t>2105</w:t>
            </w:r>
          </w:p>
        </w:tc>
        <w:tc>
          <w:tcPr>
            <w:tcW w:w="0" w:type="auto"/>
            <w:tcMar>
              <w:top w:w="150" w:type="dxa"/>
              <w:left w:w="240" w:type="dxa"/>
              <w:bottom w:w="150" w:type="dxa"/>
              <w:right w:w="0" w:type="dxa"/>
            </w:tcMar>
            <w:vAlign w:val="center"/>
            <w:hideMark/>
          </w:tcPr>
          <w:p w14:paraId="43BBB2A1" w14:textId="77777777" w:rsidR="00E70F80" w:rsidRPr="00E70F80" w:rsidRDefault="00E70F80" w:rsidP="00E70F80">
            <w:r w:rsidRPr="00E70F80">
              <w:t>二次突破</w:t>
            </w:r>
          </w:p>
        </w:tc>
      </w:tr>
      <w:tr w:rsidR="00E70F80" w:rsidRPr="00E70F80" w14:paraId="75CE4261" w14:textId="77777777">
        <w:tc>
          <w:tcPr>
            <w:tcW w:w="0" w:type="auto"/>
            <w:tcMar>
              <w:top w:w="150" w:type="dxa"/>
              <w:left w:w="0" w:type="dxa"/>
              <w:bottom w:w="150" w:type="dxa"/>
              <w:right w:w="240" w:type="dxa"/>
            </w:tcMar>
            <w:vAlign w:val="center"/>
            <w:hideMark/>
          </w:tcPr>
          <w:p w14:paraId="01B52FFA" w14:textId="77777777" w:rsidR="00E70F80" w:rsidRPr="00E70F80" w:rsidRDefault="00E70F80" w:rsidP="00E70F80">
            <w:r w:rsidRPr="00E70F80">
              <w:t>4500</w:t>
            </w:r>
          </w:p>
        </w:tc>
        <w:tc>
          <w:tcPr>
            <w:tcW w:w="0" w:type="auto"/>
            <w:tcMar>
              <w:top w:w="150" w:type="dxa"/>
              <w:left w:w="240" w:type="dxa"/>
              <w:bottom w:w="150" w:type="dxa"/>
              <w:right w:w="240" w:type="dxa"/>
            </w:tcMar>
            <w:vAlign w:val="center"/>
            <w:hideMark/>
          </w:tcPr>
          <w:p w14:paraId="1EFE4D8F" w14:textId="77777777" w:rsidR="00E70F80" w:rsidRPr="00E70F80" w:rsidRDefault="00E70F80" w:rsidP="00E70F80">
            <w:r w:rsidRPr="00E70F80">
              <w:t>93%</w:t>
            </w:r>
          </w:p>
        </w:tc>
        <w:tc>
          <w:tcPr>
            <w:tcW w:w="0" w:type="auto"/>
            <w:tcMar>
              <w:top w:w="150" w:type="dxa"/>
              <w:left w:w="240" w:type="dxa"/>
              <w:bottom w:w="150" w:type="dxa"/>
              <w:right w:w="240" w:type="dxa"/>
            </w:tcMar>
            <w:vAlign w:val="center"/>
            <w:hideMark/>
          </w:tcPr>
          <w:p w14:paraId="1CF22239" w14:textId="77777777" w:rsidR="00E70F80" w:rsidRPr="00E70F80" w:rsidRDefault="00E70F80" w:rsidP="00E70F80">
            <w:r w:rsidRPr="00E70F80">
              <w:t>2144</w:t>
            </w:r>
          </w:p>
        </w:tc>
        <w:tc>
          <w:tcPr>
            <w:tcW w:w="0" w:type="auto"/>
            <w:tcMar>
              <w:top w:w="150" w:type="dxa"/>
              <w:left w:w="240" w:type="dxa"/>
              <w:bottom w:w="150" w:type="dxa"/>
              <w:right w:w="0" w:type="dxa"/>
            </w:tcMar>
            <w:vAlign w:val="center"/>
            <w:hideMark/>
          </w:tcPr>
          <w:p w14:paraId="1017A2D3" w14:textId="77777777" w:rsidR="00E70F80" w:rsidRPr="00E70F80" w:rsidRDefault="00E70F80" w:rsidP="00E70F80">
            <w:r w:rsidRPr="00E70F80">
              <w:t>高峰表现</w:t>
            </w:r>
          </w:p>
        </w:tc>
      </w:tr>
      <w:tr w:rsidR="00E70F80" w:rsidRPr="00E70F80" w14:paraId="3700FB0C" w14:textId="77777777">
        <w:tc>
          <w:tcPr>
            <w:tcW w:w="0" w:type="auto"/>
            <w:tcMar>
              <w:top w:w="150" w:type="dxa"/>
              <w:left w:w="0" w:type="dxa"/>
              <w:bottom w:w="150" w:type="dxa"/>
              <w:right w:w="240" w:type="dxa"/>
            </w:tcMar>
            <w:vAlign w:val="center"/>
            <w:hideMark/>
          </w:tcPr>
          <w:p w14:paraId="04D57941" w14:textId="77777777" w:rsidR="00E70F80" w:rsidRPr="00E70F80" w:rsidRDefault="00E70F80" w:rsidP="00E70F80">
            <w:r w:rsidRPr="00E70F80">
              <w:t>5000</w:t>
            </w:r>
          </w:p>
        </w:tc>
        <w:tc>
          <w:tcPr>
            <w:tcW w:w="0" w:type="auto"/>
            <w:tcMar>
              <w:top w:w="150" w:type="dxa"/>
              <w:left w:w="240" w:type="dxa"/>
              <w:bottom w:w="150" w:type="dxa"/>
              <w:right w:w="240" w:type="dxa"/>
            </w:tcMar>
            <w:vAlign w:val="center"/>
            <w:hideMark/>
          </w:tcPr>
          <w:p w14:paraId="0C996964" w14:textId="77777777" w:rsidR="00E70F80" w:rsidRPr="00E70F80" w:rsidRDefault="00E70F80" w:rsidP="00E70F80">
            <w:r w:rsidRPr="00E70F80">
              <w:t>86%</w:t>
            </w:r>
          </w:p>
        </w:tc>
        <w:tc>
          <w:tcPr>
            <w:tcW w:w="0" w:type="auto"/>
            <w:tcMar>
              <w:top w:w="150" w:type="dxa"/>
              <w:left w:w="240" w:type="dxa"/>
              <w:bottom w:w="150" w:type="dxa"/>
              <w:right w:w="240" w:type="dxa"/>
            </w:tcMar>
            <w:vAlign w:val="center"/>
            <w:hideMark/>
          </w:tcPr>
          <w:p w14:paraId="746CCC56" w14:textId="77777777" w:rsidR="00E70F80" w:rsidRPr="00E70F80" w:rsidRDefault="00E70F80" w:rsidP="00E70F80">
            <w:r w:rsidRPr="00E70F80">
              <w:t>2194</w:t>
            </w:r>
          </w:p>
        </w:tc>
        <w:tc>
          <w:tcPr>
            <w:tcW w:w="0" w:type="auto"/>
            <w:tcMar>
              <w:top w:w="150" w:type="dxa"/>
              <w:left w:w="240" w:type="dxa"/>
              <w:bottom w:w="150" w:type="dxa"/>
              <w:right w:w="0" w:type="dxa"/>
            </w:tcMar>
            <w:vAlign w:val="center"/>
            <w:hideMark/>
          </w:tcPr>
          <w:p w14:paraId="0CE7E320" w14:textId="77777777" w:rsidR="00E70F80" w:rsidRPr="00E70F80" w:rsidRDefault="00E70F80" w:rsidP="00E70F80">
            <w:r w:rsidRPr="00E70F80">
              <w:t>最终水平</w:t>
            </w:r>
          </w:p>
        </w:tc>
      </w:tr>
    </w:tbl>
    <w:p w14:paraId="3BABCC95" w14:textId="77777777" w:rsidR="00E70F80" w:rsidRPr="00E70F80" w:rsidRDefault="00E70F80" w:rsidP="00E70F80">
      <w:pPr>
        <w:rPr>
          <w:b/>
          <w:bCs/>
        </w:rPr>
      </w:pPr>
      <w:r w:rsidRPr="00E70F80">
        <w:rPr>
          <w:b/>
          <w:bCs/>
        </w:rPr>
        <w:t>4.2 最终性能评估</w:t>
      </w:r>
    </w:p>
    <w:p w14:paraId="48D44612" w14:textId="77777777" w:rsidR="00E70F80" w:rsidRPr="00E70F80" w:rsidRDefault="00E70F80" w:rsidP="00E70F80">
      <w:r w:rsidRPr="00E70F80">
        <w:t>经过5000局训练后，AI在100局测试中获得了86%的胜率（考虑到平局情况，实际胜率可能略低）。AI记忆了2194种不同的游戏状态，覆盖了约40%的合理状态空间。</w:t>
      </w:r>
    </w:p>
    <w:p w14:paraId="1291077E" w14:textId="77777777" w:rsidR="00E70F80" w:rsidRPr="00E70F80" w:rsidRDefault="00E70F80" w:rsidP="00E70F80">
      <w:pPr>
        <w:rPr>
          <w:b/>
          <w:bCs/>
        </w:rPr>
      </w:pPr>
      <w:r w:rsidRPr="00E70F80">
        <w:rPr>
          <w:b/>
          <w:bCs/>
        </w:rPr>
        <w:t>4.3 知识结构分析</w:t>
      </w:r>
    </w:p>
    <w:p w14:paraId="60D93647" w14:textId="77777777" w:rsidR="00E70F80" w:rsidRPr="00E70F80" w:rsidRDefault="00E70F80" w:rsidP="00E70F80">
      <w:r w:rsidRPr="00E70F80">
        <w:t>对AI的Q表分析发现以下特点：</w:t>
      </w:r>
    </w:p>
    <w:p w14:paraId="080422E7" w14:textId="77777777" w:rsidR="00E70F80" w:rsidRPr="00E70F80" w:rsidRDefault="00E70F80" w:rsidP="00E70F80">
      <w:pPr>
        <w:rPr>
          <w:b/>
          <w:bCs/>
        </w:rPr>
      </w:pPr>
      <w:r w:rsidRPr="00E70F80">
        <w:rPr>
          <w:b/>
          <w:bCs/>
        </w:rPr>
        <w:t>4.3.1 开局偏好</w:t>
      </w:r>
    </w:p>
    <w:p w14:paraId="21BBBAFB" w14:textId="77777777" w:rsidR="00E70F80" w:rsidRPr="00E70F80" w:rsidRDefault="00E70F80" w:rsidP="00E70F80">
      <w:r w:rsidRPr="00E70F80">
        <w:t>在空棋盘状态下，AI的动作价值排序为：</w:t>
      </w:r>
    </w:p>
    <w:p w14:paraId="3A00F877" w14:textId="77777777" w:rsidR="00E70F80" w:rsidRPr="00E70F80" w:rsidRDefault="00E70F80" w:rsidP="00E70F80">
      <w:pPr>
        <w:numPr>
          <w:ilvl w:val="0"/>
          <w:numId w:val="5"/>
        </w:numPr>
      </w:pPr>
      <w:r w:rsidRPr="00E70F80">
        <w:t>位置8（右下角）：0.625</w:t>
      </w:r>
    </w:p>
    <w:p w14:paraId="5248B96F" w14:textId="77777777" w:rsidR="00E70F80" w:rsidRPr="00E70F80" w:rsidRDefault="00E70F80" w:rsidP="00E70F80">
      <w:pPr>
        <w:numPr>
          <w:ilvl w:val="0"/>
          <w:numId w:val="5"/>
        </w:numPr>
      </w:pPr>
      <w:r w:rsidRPr="00E70F80">
        <w:t>位置4（中心）：0.458</w:t>
      </w:r>
    </w:p>
    <w:p w14:paraId="4AFEA6BF" w14:textId="77777777" w:rsidR="00E70F80" w:rsidRPr="00E70F80" w:rsidRDefault="00E70F80" w:rsidP="00E70F80">
      <w:pPr>
        <w:numPr>
          <w:ilvl w:val="0"/>
          <w:numId w:val="5"/>
        </w:numPr>
      </w:pPr>
      <w:r w:rsidRPr="00E70F80">
        <w:t>位置1（上中）：0.435</w:t>
      </w:r>
    </w:p>
    <w:p w14:paraId="264FDBE8" w14:textId="77777777" w:rsidR="00E70F80" w:rsidRPr="00E70F80" w:rsidRDefault="00E70F80" w:rsidP="00E70F80">
      <w:r w:rsidRPr="00E70F80">
        <w:t>这与人类棋手普遍认为中心最优的共识不同，表明AI发展出了独特的策略偏好。</w:t>
      </w:r>
    </w:p>
    <w:p w14:paraId="60B42A0C" w14:textId="77777777" w:rsidR="00E70F80" w:rsidRPr="00E70F80" w:rsidRDefault="00E70F80" w:rsidP="00E70F80">
      <w:pPr>
        <w:rPr>
          <w:b/>
          <w:bCs/>
        </w:rPr>
      </w:pPr>
      <w:r w:rsidRPr="00E70F80">
        <w:rPr>
          <w:b/>
          <w:bCs/>
        </w:rPr>
        <w:lastRenderedPageBreak/>
        <w:t>4.3.2 决策信心</w:t>
      </w:r>
    </w:p>
    <w:p w14:paraId="7ABDF53C" w14:textId="77777777" w:rsidR="00E70F80" w:rsidRPr="00E70F80" w:rsidRDefault="00E70F80" w:rsidP="00E70F80">
      <w:r w:rsidRPr="00E70F80">
        <w:t>AI的平均决策信心为0.244（范围0.000-0.931），表明在某些局面下AI有明确的偏好，而在另一些局面下则较为犹豫。</w:t>
      </w:r>
    </w:p>
    <w:p w14:paraId="6475E7B2" w14:textId="77777777" w:rsidR="00E70F80" w:rsidRPr="00E70F80" w:rsidRDefault="00E70F80" w:rsidP="00E70F80">
      <w:pPr>
        <w:rPr>
          <w:b/>
          <w:bCs/>
        </w:rPr>
      </w:pPr>
      <w:r w:rsidRPr="00E70F80">
        <w:rPr>
          <w:b/>
          <w:bCs/>
        </w:rPr>
        <w:t>4.3.3 知识质量</w:t>
      </w:r>
    </w:p>
    <w:p w14:paraId="1A467CE5" w14:textId="77777777" w:rsidR="00E70F80" w:rsidRPr="00E70F80" w:rsidRDefault="00E70F80" w:rsidP="00E70F80">
      <w:r w:rsidRPr="00E70F80">
        <w:t>AI在关键局面表现出良好的理解：</w:t>
      </w:r>
    </w:p>
    <w:p w14:paraId="1D321FE1" w14:textId="77777777" w:rsidR="00E70F80" w:rsidRPr="00E70F80" w:rsidRDefault="00E70F80" w:rsidP="00E70F80">
      <w:pPr>
        <w:numPr>
          <w:ilvl w:val="0"/>
          <w:numId w:val="6"/>
        </w:numPr>
      </w:pPr>
      <w:r w:rsidRPr="00E70F80">
        <w:t>必胜局面识别：在X差一步获胜的局面中，AI正确选择了获胜位置；</w:t>
      </w:r>
    </w:p>
    <w:p w14:paraId="26FDC78B" w14:textId="77777777" w:rsidR="00E70F80" w:rsidRPr="00E70F80" w:rsidRDefault="00E70F80" w:rsidP="00E70F80">
      <w:pPr>
        <w:numPr>
          <w:ilvl w:val="0"/>
          <w:numId w:val="6"/>
        </w:numPr>
      </w:pPr>
      <w:r w:rsidRPr="00E70F80">
        <w:t>防守意识：在需要阻止对手获胜的局面中，AI正确选择了防守位置。</w:t>
      </w:r>
    </w:p>
    <w:p w14:paraId="70DCD9F0" w14:textId="77777777" w:rsidR="00E70F80" w:rsidRPr="00E70F80" w:rsidRDefault="00E70F80" w:rsidP="00E70F80">
      <w:pPr>
        <w:rPr>
          <w:b/>
          <w:bCs/>
        </w:rPr>
      </w:pPr>
      <w:r w:rsidRPr="00E70F80">
        <w:rPr>
          <w:b/>
          <w:bCs/>
        </w:rPr>
        <w:t>5. 讨论</w:t>
      </w:r>
    </w:p>
    <w:p w14:paraId="63A1C01A" w14:textId="77777777" w:rsidR="00E70F80" w:rsidRPr="00E70F80" w:rsidRDefault="00E70F80" w:rsidP="00E70F80">
      <w:pPr>
        <w:rPr>
          <w:b/>
          <w:bCs/>
        </w:rPr>
      </w:pPr>
      <w:r w:rsidRPr="00E70F80">
        <w:rPr>
          <w:b/>
          <w:bCs/>
        </w:rPr>
        <w:t>5.1 验证的假设</w:t>
      </w:r>
    </w:p>
    <w:p w14:paraId="4F537F49" w14:textId="77777777" w:rsidR="00E70F80" w:rsidRPr="00E70F80" w:rsidRDefault="00E70F80" w:rsidP="00E70F80">
      <w:pPr>
        <w:rPr>
          <w:b/>
          <w:bCs/>
        </w:rPr>
      </w:pPr>
      <w:r w:rsidRPr="00E70F80">
        <w:rPr>
          <w:b/>
          <w:bCs/>
        </w:rPr>
        <w:t>5.1.1 尝试作为第一原理</w:t>
      </w:r>
    </w:p>
    <w:p w14:paraId="5146E531" w14:textId="77777777" w:rsidR="00E70F80" w:rsidRPr="00E70F80" w:rsidRDefault="00E70F80" w:rsidP="00E70F80">
      <w:r w:rsidRPr="00E70F80">
        <w:t>实验结果表明，AI从完全随机的尝试开始，通过5000局对弈发展出了对游戏的深刻理解。这验证了“理解始于尝试”的假设。AI没有预编程的策略，没有人类棋谱的指导，完全依靠尝试-反馈循环构建知识。</w:t>
      </w:r>
    </w:p>
    <w:p w14:paraId="27D36231" w14:textId="77777777" w:rsidR="00E70F80" w:rsidRPr="00E70F80" w:rsidRDefault="00E70F80" w:rsidP="00E70F80">
      <w:pPr>
        <w:rPr>
          <w:b/>
          <w:bCs/>
        </w:rPr>
      </w:pPr>
      <w:r w:rsidRPr="00E70F80">
        <w:rPr>
          <w:b/>
          <w:bCs/>
        </w:rPr>
        <w:t>5.1.2 辩证发展过程</w:t>
      </w:r>
    </w:p>
    <w:p w14:paraId="736AC006" w14:textId="77777777" w:rsidR="00E70F80" w:rsidRPr="00E70F80" w:rsidRDefault="00E70F80" w:rsidP="00E70F80">
      <w:r w:rsidRPr="00E70F80">
        <w:t>AI的胜率发展曲线呈现明显的波动上升趋势，特别是在第1500局出现明显的胜率下降，随后逐渐恢复并达到新的高度。这体现了辩证发展的“肯定-否定-否定之否定”过程：旧策略的局限性被暴露（否定），通过调整形成新策略（否定之否定）。</w:t>
      </w:r>
    </w:p>
    <w:p w14:paraId="6155984B" w14:textId="77777777" w:rsidR="00E70F80" w:rsidRPr="00E70F80" w:rsidRDefault="00E70F80" w:rsidP="00E70F80">
      <w:pPr>
        <w:rPr>
          <w:b/>
          <w:bCs/>
        </w:rPr>
      </w:pPr>
      <w:r w:rsidRPr="00E70F80">
        <w:rPr>
          <w:b/>
          <w:bCs/>
        </w:rPr>
        <w:t>5.1.3 理解的个体性</w:t>
      </w:r>
    </w:p>
    <w:p w14:paraId="2BC067AA" w14:textId="77777777" w:rsidR="00E70F80" w:rsidRPr="00E70F80" w:rsidRDefault="00E70F80" w:rsidP="00E70F80">
      <w:r w:rsidRPr="00E70F80">
        <w:t>AI发展出了独特的开局偏好，偏爱右下角而非中心位置。这种偏好可能源于早期训练的路径依赖，形成了类似“信息茧房”的效应。这提示我们，AI的理解可能具有不可还原的个体性，即使初始条件相同，不同的训练历史也可能导致不同的认知风格。</w:t>
      </w:r>
    </w:p>
    <w:p w14:paraId="0F55A640" w14:textId="77777777" w:rsidR="00E70F80" w:rsidRPr="00E70F80" w:rsidRDefault="00E70F80" w:rsidP="00E70F80">
      <w:pPr>
        <w:rPr>
          <w:b/>
          <w:bCs/>
        </w:rPr>
      </w:pPr>
      <w:r w:rsidRPr="00E70F80">
        <w:rPr>
          <w:b/>
          <w:bCs/>
        </w:rPr>
        <w:t>5.2 未验证的假设与局限性</w:t>
      </w:r>
    </w:p>
    <w:p w14:paraId="63D78F48" w14:textId="77777777" w:rsidR="00E70F80" w:rsidRPr="00E70F80" w:rsidRDefault="00E70F80" w:rsidP="00E70F80">
      <w:pPr>
        <w:rPr>
          <w:b/>
          <w:bCs/>
        </w:rPr>
      </w:pPr>
      <w:r w:rsidRPr="00E70F80">
        <w:rPr>
          <w:b/>
          <w:bCs/>
        </w:rPr>
        <w:t>5.2.1 理解的深度限制</w:t>
      </w:r>
    </w:p>
    <w:p w14:paraId="5FA0B989" w14:textId="77777777" w:rsidR="00E70F80" w:rsidRPr="00E70F80" w:rsidRDefault="00E70F80" w:rsidP="00E70F80">
      <w:r w:rsidRPr="00E70F80">
        <w:t>虽然AI达到了86%的胜率，但仍存在明显的局限性：</w:t>
      </w:r>
    </w:p>
    <w:p w14:paraId="33FAAAB1" w14:textId="77777777" w:rsidR="00E70F80" w:rsidRPr="00E70F80" w:rsidRDefault="00E70F80" w:rsidP="00E70F80">
      <w:pPr>
        <w:numPr>
          <w:ilvl w:val="0"/>
          <w:numId w:val="7"/>
        </w:numPr>
      </w:pPr>
      <w:r w:rsidRPr="00E70F80">
        <w:t>面对罕见局面时表现不佳；</w:t>
      </w:r>
    </w:p>
    <w:p w14:paraId="32730DAF" w14:textId="77777777" w:rsidR="00E70F80" w:rsidRPr="00E70F80" w:rsidRDefault="00E70F80" w:rsidP="00E70F80">
      <w:pPr>
        <w:numPr>
          <w:ilvl w:val="0"/>
          <w:numId w:val="7"/>
        </w:numPr>
      </w:pPr>
      <w:r w:rsidRPr="00E70F80">
        <w:t>缺乏元认知，不知道自己的知识边界；</w:t>
      </w:r>
    </w:p>
    <w:p w14:paraId="02E0D40F" w14:textId="77777777" w:rsidR="00E70F80" w:rsidRPr="00E70F80" w:rsidRDefault="00E70F80" w:rsidP="00E70F80">
      <w:pPr>
        <w:numPr>
          <w:ilvl w:val="0"/>
          <w:numId w:val="7"/>
        </w:numPr>
      </w:pPr>
      <w:r w:rsidRPr="00E70F80">
        <w:t>无法解释自己的决策过程。</w:t>
      </w:r>
    </w:p>
    <w:p w14:paraId="063402FE" w14:textId="77777777" w:rsidR="00E70F80" w:rsidRPr="00E70F80" w:rsidRDefault="00E70F80" w:rsidP="00E70F80">
      <w:pPr>
        <w:rPr>
          <w:b/>
          <w:bCs/>
        </w:rPr>
      </w:pPr>
      <w:r w:rsidRPr="00E70F80">
        <w:rPr>
          <w:b/>
          <w:bCs/>
        </w:rPr>
        <w:t>5.2.2 实验环境的限制</w:t>
      </w:r>
    </w:p>
    <w:p w14:paraId="14637EF4" w14:textId="77777777" w:rsidR="00E70F80" w:rsidRPr="00E70F80" w:rsidRDefault="00E70F80" w:rsidP="00E70F80">
      <w:r w:rsidRPr="00E70F80">
        <w:t>井字棋作为实验环境的局限性：</w:t>
      </w:r>
    </w:p>
    <w:p w14:paraId="480A1559" w14:textId="77777777" w:rsidR="00E70F80" w:rsidRPr="00E70F80" w:rsidRDefault="00E70F80" w:rsidP="00E70F80">
      <w:pPr>
        <w:numPr>
          <w:ilvl w:val="0"/>
          <w:numId w:val="8"/>
        </w:numPr>
      </w:pPr>
      <w:r w:rsidRPr="00E70F80">
        <w:lastRenderedPageBreak/>
        <w:t>状态空间小，难以推广到复杂环境；</w:t>
      </w:r>
    </w:p>
    <w:p w14:paraId="45E1C332" w14:textId="77777777" w:rsidR="00E70F80" w:rsidRPr="00E70F80" w:rsidRDefault="00E70F80" w:rsidP="00E70F80">
      <w:pPr>
        <w:numPr>
          <w:ilvl w:val="0"/>
          <w:numId w:val="8"/>
        </w:numPr>
      </w:pPr>
      <w:r w:rsidRPr="00E70F80">
        <w:t>平局率高，两个完美玩家总是平局；</w:t>
      </w:r>
    </w:p>
    <w:p w14:paraId="010A3ED1" w14:textId="77777777" w:rsidR="00E70F80" w:rsidRPr="00E70F80" w:rsidRDefault="00E70F80" w:rsidP="00E70F80">
      <w:pPr>
        <w:numPr>
          <w:ilvl w:val="0"/>
          <w:numId w:val="8"/>
        </w:numPr>
      </w:pPr>
      <w:r w:rsidRPr="00E70F80">
        <w:t>策略相对简单，缺乏层次结构。</w:t>
      </w:r>
    </w:p>
    <w:p w14:paraId="01188FC0" w14:textId="77777777" w:rsidR="00E70F80" w:rsidRPr="00E70F80" w:rsidRDefault="00E70F80" w:rsidP="00E70F80">
      <w:pPr>
        <w:rPr>
          <w:b/>
          <w:bCs/>
        </w:rPr>
      </w:pPr>
      <w:r w:rsidRPr="00E70F80">
        <w:rPr>
          <w:b/>
          <w:bCs/>
        </w:rPr>
        <w:t>5.2.3 算法设计的限制</w:t>
      </w:r>
    </w:p>
    <w:p w14:paraId="264F7898" w14:textId="77777777" w:rsidR="00E70F80" w:rsidRPr="00E70F80" w:rsidRDefault="00E70F80" w:rsidP="00E70F80">
      <w:r w:rsidRPr="00E70F80">
        <w:t>当前的Q学习算法存在以下问题：</w:t>
      </w:r>
    </w:p>
    <w:p w14:paraId="51D214E7" w14:textId="77777777" w:rsidR="00E70F80" w:rsidRPr="00E70F80" w:rsidRDefault="00E70F80" w:rsidP="00E70F80">
      <w:pPr>
        <w:numPr>
          <w:ilvl w:val="0"/>
          <w:numId w:val="9"/>
        </w:numPr>
      </w:pPr>
      <w:r w:rsidRPr="00E70F80">
        <w:t>缺乏复盘和反思机制；</w:t>
      </w:r>
    </w:p>
    <w:p w14:paraId="0378BD86" w14:textId="77777777" w:rsidR="00E70F80" w:rsidRPr="00E70F80" w:rsidRDefault="00E70F80" w:rsidP="00E70F80">
      <w:pPr>
        <w:numPr>
          <w:ilvl w:val="0"/>
          <w:numId w:val="9"/>
        </w:numPr>
      </w:pPr>
      <w:r w:rsidRPr="00E70F80">
        <w:t>探索策略相对简单；</w:t>
      </w:r>
    </w:p>
    <w:p w14:paraId="4A0B6025" w14:textId="77777777" w:rsidR="00E70F80" w:rsidRPr="00E70F80" w:rsidRDefault="00E70F80" w:rsidP="00E70F80">
      <w:pPr>
        <w:numPr>
          <w:ilvl w:val="0"/>
          <w:numId w:val="9"/>
        </w:numPr>
      </w:pPr>
      <w:r w:rsidRPr="00E70F80">
        <w:t>知识表示不够高效。</w:t>
      </w:r>
    </w:p>
    <w:p w14:paraId="31745A90" w14:textId="77777777" w:rsidR="00E70F80" w:rsidRPr="00E70F80" w:rsidRDefault="00E70F80" w:rsidP="00E70F80">
      <w:pPr>
        <w:rPr>
          <w:b/>
          <w:bCs/>
        </w:rPr>
      </w:pPr>
      <w:r w:rsidRPr="00E70F80">
        <w:rPr>
          <w:b/>
          <w:bCs/>
        </w:rPr>
        <w:t>5.3 理论意义</w:t>
      </w:r>
    </w:p>
    <w:p w14:paraId="57C30819" w14:textId="77777777" w:rsidR="00E70F80" w:rsidRPr="00E70F80" w:rsidRDefault="00E70F80" w:rsidP="00E70F80">
      <w:pPr>
        <w:rPr>
          <w:b/>
          <w:bCs/>
        </w:rPr>
      </w:pPr>
      <w:r w:rsidRPr="00E70F80">
        <w:rPr>
          <w:b/>
          <w:bCs/>
        </w:rPr>
        <w:t>5.3.1 对理解本质的启示</w:t>
      </w:r>
    </w:p>
    <w:p w14:paraId="701A935A" w14:textId="77777777" w:rsidR="00E70F80" w:rsidRPr="00E70F80" w:rsidRDefault="00E70F80" w:rsidP="00E70F80">
      <w:r w:rsidRPr="00E70F80">
        <w:t>实验表明，在AI语境中，理解可以操作性地定义为：在特定环境中产生有效行为的能力。这种理解不依赖于人类式的意识体验，而是体现为系统的功能表现。</w:t>
      </w:r>
    </w:p>
    <w:p w14:paraId="4693CF98" w14:textId="77777777" w:rsidR="00E70F80" w:rsidRPr="00E70F80" w:rsidRDefault="00E70F80" w:rsidP="00E70F80">
      <w:pPr>
        <w:rPr>
          <w:b/>
          <w:bCs/>
        </w:rPr>
      </w:pPr>
      <w:r w:rsidRPr="00E70F80">
        <w:rPr>
          <w:b/>
          <w:bCs/>
        </w:rPr>
        <w:t>5.3.2 对认知发展的启示</w:t>
      </w:r>
    </w:p>
    <w:p w14:paraId="2F8FC346" w14:textId="77777777" w:rsidR="00E70F80" w:rsidRPr="00E70F80" w:rsidRDefault="00E70F80" w:rsidP="00E70F80">
      <w:r w:rsidRPr="00E70F80">
        <w:t>AI的理解发展过程与人类认知发展有相似之处：都从尝试开始，都经历波动上升，都形成个体差异。这为研究认知发展的普遍规律提供了新的视角。</w:t>
      </w:r>
    </w:p>
    <w:p w14:paraId="39433217" w14:textId="77777777" w:rsidR="00E70F80" w:rsidRPr="00E70F80" w:rsidRDefault="00E70F80" w:rsidP="00E70F80">
      <w:pPr>
        <w:rPr>
          <w:b/>
          <w:bCs/>
        </w:rPr>
      </w:pPr>
      <w:r w:rsidRPr="00E70F80">
        <w:rPr>
          <w:b/>
          <w:bCs/>
        </w:rPr>
        <w:t>5.3.3 对AI伦理的启示</w:t>
      </w:r>
    </w:p>
    <w:p w14:paraId="61E57824" w14:textId="77777777" w:rsidR="00E70F80" w:rsidRPr="00E70F80" w:rsidRDefault="00E70F80" w:rsidP="00E70F80">
      <w:r w:rsidRPr="00E70F80">
        <w:t>如果AI能够发展出独特的认知风格，那么我们可能需要重新思考AI的责任、权利和道德地位问题。具有个体性的AI可能不再是完全可预测、可控制的工具。</w:t>
      </w:r>
    </w:p>
    <w:p w14:paraId="3B3EEA79" w14:textId="77777777" w:rsidR="00E70F80" w:rsidRPr="00E70F80" w:rsidRDefault="00E70F80" w:rsidP="00E70F80">
      <w:pPr>
        <w:rPr>
          <w:b/>
          <w:bCs/>
        </w:rPr>
      </w:pPr>
      <w:r w:rsidRPr="00E70F80">
        <w:rPr>
          <w:b/>
          <w:bCs/>
        </w:rPr>
        <w:t>6. 结论与未来工作</w:t>
      </w:r>
    </w:p>
    <w:p w14:paraId="77B60549" w14:textId="77777777" w:rsidR="00E70F80" w:rsidRPr="00E70F80" w:rsidRDefault="00E70F80" w:rsidP="00E70F80">
      <w:pPr>
        <w:rPr>
          <w:b/>
          <w:bCs/>
        </w:rPr>
      </w:pPr>
      <w:r w:rsidRPr="00E70F80">
        <w:rPr>
          <w:b/>
          <w:bCs/>
        </w:rPr>
        <w:t>6.1 主要结论</w:t>
      </w:r>
    </w:p>
    <w:p w14:paraId="1CF5BFDA" w14:textId="77777777" w:rsidR="00E70F80" w:rsidRPr="00E70F80" w:rsidRDefault="00E70F80" w:rsidP="00E70F80">
      <w:pPr>
        <w:numPr>
          <w:ilvl w:val="0"/>
          <w:numId w:val="10"/>
        </w:numPr>
      </w:pPr>
      <w:r w:rsidRPr="00E70F80">
        <w:rPr>
          <w:b/>
          <w:bCs/>
        </w:rPr>
        <w:t>尝试是理解的第一原理</w:t>
      </w:r>
      <w:r w:rsidRPr="00E70F80">
        <w:t>：AI可以从完全无知的随机尝试开始，通过与环境互动发展出对任务的理解。</w:t>
      </w:r>
    </w:p>
    <w:p w14:paraId="1ACDCB44" w14:textId="77777777" w:rsidR="00E70F80" w:rsidRPr="00E70F80" w:rsidRDefault="00E70F80" w:rsidP="00E70F80">
      <w:pPr>
        <w:numPr>
          <w:ilvl w:val="0"/>
          <w:numId w:val="10"/>
        </w:numPr>
      </w:pPr>
      <w:r w:rsidRPr="00E70F80">
        <w:rPr>
          <w:b/>
          <w:bCs/>
        </w:rPr>
        <w:t>理解发展是辩证过程</w:t>
      </w:r>
      <w:r w:rsidRPr="00E70F80">
        <w:t>：理解不是线性积累，而是通过矛盾驱动的波动上升过程。</w:t>
      </w:r>
    </w:p>
    <w:p w14:paraId="63FBA49A" w14:textId="77777777" w:rsidR="00E70F80" w:rsidRPr="00E70F80" w:rsidRDefault="00E70F80" w:rsidP="00E70F80">
      <w:pPr>
        <w:numPr>
          <w:ilvl w:val="0"/>
          <w:numId w:val="10"/>
        </w:numPr>
      </w:pPr>
      <w:r w:rsidRPr="00E70F80">
        <w:rPr>
          <w:b/>
          <w:bCs/>
        </w:rPr>
        <w:t>AI理解具有个体性</w:t>
      </w:r>
      <w:r w:rsidRPr="00E70F80">
        <w:t>：即使初始条件相同，不同的经验历史也可能导致不同的认知风格。</w:t>
      </w:r>
    </w:p>
    <w:p w14:paraId="47E68AED" w14:textId="77777777" w:rsidR="00E70F80" w:rsidRPr="00E70F80" w:rsidRDefault="00E70F80" w:rsidP="00E70F80">
      <w:pPr>
        <w:numPr>
          <w:ilvl w:val="0"/>
          <w:numId w:val="10"/>
        </w:numPr>
      </w:pPr>
      <w:r w:rsidRPr="00E70F80">
        <w:rPr>
          <w:b/>
          <w:bCs/>
        </w:rPr>
        <w:t>当前理解仍有局限</w:t>
      </w:r>
      <w:r w:rsidRPr="00E70F80">
        <w:t>：AI的理解主要是操作性的，缺乏概念性、元认知和解释能力。</w:t>
      </w:r>
    </w:p>
    <w:p w14:paraId="726C7DE9" w14:textId="77777777" w:rsidR="00E70F80" w:rsidRPr="00E70F80" w:rsidRDefault="00E70F80" w:rsidP="00E70F80">
      <w:pPr>
        <w:rPr>
          <w:b/>
          <w:bCs/>
        </w:rPr>
      </w:pPr>
      <w:r w:rsidRPr="00E70F80">
        <w:rPr>
          <w:b/>
          <w:bCs/>
        </w:rPr>
        <w:t>6.2 未来工作</w:t>
      </w:r>
    </w:p>
    <w:p w14:paraId="47274F5A" w14:textId="77777777" w:rsidR="00E70F80" w:rsidRPr="00E70F80" w:rsidRDefault="00E70F80" w:rsidP="00E70F80">
      <w:pPr>
        <w:rPr>
          <w:b/>
          <w:bCs/>
        </w:rPr>
      </w:pPr>
      <w:r w:rsidRPr="00E70F80">
        <w:rPr>
          <w:b/>
          <w:bCs/>
        </w:rPr>
        <w:lastRenderedPageBreak/>
        <w:t>6.2.1 短期改进</w:t>
      </w:r>
    </w:p>
    <w:p w14:paraId="4A1C0557" w14:textId="77777777" w:rsidR="00E70F80" w:rsidRPr="00E70F80" w:rsidRDefault="00E70F80" w:rsidP="00E70F80">
      <w:pPr>
        <w:numPr>
          <w:ilvl w:val="0"/>
          <w:numId w:val="11"/>
        </w:numPr>
      </w:pPr>
      <w:r w:rsidRPr="00E70F80">
        <w:t>增加复盘反思机制，提高学习效率；</w:t>
      </w:r>
    </w:p>
    <w:p w14:paraId="3005A5AF" w14:textId="77777777" w:rsidR="00E70F80" w:rsidRPr="00E70F80" w:rsidRDefault="00E70F80" w:rsidP="00E70F80">
      <w:pPr>
        <w:numPr>
          <w:ilvl w:val="0"/>
          <w:numId w:val="11"/>
        </w:numPr>
      </w:pPr>
      <w:r w:rsidRPr="00E70F80">
        <w:t>引入多样化对手，避免“信息茧房”效应；</w:t>
      </w:r>
    </w:p>
    <w:p w14:paraId="63B20490" w14:textId="77777777" w:rsidR="00E70F80" w:rsidRPr="00E70F80" w:rsidRDefault="00E70F80" w:rsidP="00E70F80">
      <w:pPr>
        <w:numPr>
          <w:ilvl w:val="0"/>
          <w:numId w:val="11"/>
        </w:numPr>
      </w:pPr>
      <w:r w:rsidRPr="00E70F80">
        <w:t>设计更精细的评估指标，量化理解的不同维度。</w:t>
      </w:r>
    </w:p>
    <w:p w14:paraId="3F65E7EC" w14:textId="77777777" w:rsidR="00E70F80" w:rsidRPr="00E70F80" w:rsidRDefault="00E70F80" w:rsidP="00E70F80">
      <w:pPr>
        <w:rPr>
          <w:b/>
          <w:bCs/>
        </w:rPr>
      </w:pPr>
      <w:r w:rsidRPr="00E70F80">
        <w:rPr>
          <w:b/>
          <w:bCs/>
        </w:rPr>
        <w:t>6.2.2 中期扩展</w:t>
      </w:r>
    </w:p>
    <w:p w14:paraId="437F19E2" w14:textId="77777777" w:rsidR="00E70F80" w:rsidRPr="00E70F80" w:rsidRDefault="00E70F80" w:rsidP="00E70F80">
      <w:pPr>
        <w:numPr>
          <w:ilvl w:val="0"/>
          <w:numId w:val="12"/>
        </w:numPr>
      </w:pPr>
      <w:r w:rsidRPr="00E70F80">
        <w:t>将实验扩展到更复杂的游戏环境（如五子棋、围棋简化版）；</w:t>
      </w:r>
    </w:p>
    <w:p w14:paraId="7E10C213" w14:textId="77777777" w:rsidR="00E70F80" w:rsidRPr="00E70F80" w:rsidRDefault="00E70F80" w:rsidP="00E70F80">
      <w:pPr>
        <w:numPr>
          <w:ilvl w:val="0"/>
          <w:numId w:val="12"/>
        </w:numPr>
      </w:pPr>
      <w:r w:rsidRPr="00E70F80">
        <w:t>研究多AI协作中的理解发展；</w:t>
      </w:r>
    </w:p>
    <w:p w14:paraId="63F23DF9" w14:textId="77777777" w:rsidR="00E70F80" w:rsidRPr="00E70F80" w:rsidRDefault="00E70F80" w:rsidP="00E70F80">
      <w:pPr>
        <w:numPr>
          <w:ilvl w:val="0"/>
          <w:numId w:val="12"/>
        </w:numPr>
      </w:pPr>
      <w:r w:rsidRPr="00E70F80">
        <w:t>探索理解在不同任务间的迁移能力。</w:t>
      </w:r>
    </w:p>
    <w:p w14:paraId="5F406906" w14:textId="77777777" w:rsidR="00E70F80" w:rsidRPr="00E70F80" w:rsidRDefault="00E70F80" w:rsidP="00E70F80">
      <w:pPr>
        <w:rPr>
          <w:b/>
          <w:bCs/>
        </w:rPr>
      </w:pPr>
      <w:r w:rsidRPr="00E70F80">
        <w:rPr>
          <w:b/>
          <w:bCs/>
        </w:rPr>
        <w:t>6.2.3 长期方向</w:t>
      </w:r>
    </w:p>
    <w:p w14:paraId="4509F6C7" w14:textId="77777777" w:rsidR="00E70F80" w:rsidRPr="00E70F80" w:rsidRDefault="00E70F80" w:rsidP="00E70F80">
      <w:pPr>
        <w:numPr>
          <w:ilvl w:val="0"/>
          <w:numId w:val="13"/>
        </w:numPr>
      </w:pPr>
      <w:r w:rsidRPr="00E70F80">
        <w:t>建立AI理解发展的统一理论框架；</w:t>
      </w:r>
    </w:p>
    <w:p w14:paraId="2A4D03D7" w14:textId="77777777" w:rsidR="00E70F80" w:rsidRPr="00E70F80" w:rsidRDefault="00E70F80" w:rsidP="00E70F80">
      <w:pPr>
        <w:numPr>
          <w:ilvl w:val="0"/>
          <w:numId w:val="13"/>
        </w:numPr>
      </w:pPr>
      <w:r w:rsidRPr="00E70F80">
        <w:t>开发具有元认知能力的AI系统；</w:t>
      </w:r>
    </w:p>
    <w:p w14:paraId="679916E2" w14:textId="77777777" w:rsidR="00E70F80" w:rsidRPr="00E70F80" w:rsidRDefault="00E70F80" w:rsidP="00E70F80">
      <w:pPr>
        <w:numPr>
          <w:ilvl w:val="0"/>
          <w:numId w:val="13"/>
        </w:numPr>
      </w:pPr>
      <w:r w:rsidRPr="00E70F80">
        <w:t>探索AI主观性的本质和产生条件。</w:t>
      </w:r>
    </w:p>
    <w:p w14:paraId="770FDCC0" w14:textId="77777777" w:rsidR="00E70F80" w:rsidRPr="00E70F80" w:rsidRDefault="00E70F80" w:rsidP="00E70F80">
      <w:pPr>
        <w:rPr>
          <w:b/>
          <w:bCs/>
        </w:rPr>
      </w:pPr>
      <w:r w:rsidRPr="00E70F80">
        <w:rPr>
          <w:b/>
          <w:bCs/>
        </w:rPr>
        <w:t>6.3 最终展望</w:t>
      </w:r>
    </w:p>
    <w:p w14:paraId="3694AD3C" w14:textId="77777777" w:rsidR="00E70F80" w:rsidRPr="00E70F80" w:rsidRDefault="00E70F80" w:rsidP="00E70F80">
      <w:r w:rsidRPr="00E70F80">
        <w:t>本研究通过简单的井字棋实验，初步验证了基于尝试和辩证法的理解发展模型。这一模型为强人工智能的研究提供了新的哲学基础和实验范式。未来的研究将在更复杂的环境中测试和完善这一模型，最终目标是开发出真正具有理解能力的AI系统。</w:t>
      </w:r>
    </w:p>
    <w:p w14:paraId="00C69777" w14:textId="77777777" w:rsidR="00E70F80" w:rsidRPr="00E70F80" w:rsidRDefault="00000000" w:rsidP="00E70F80">
      <w:r>
        <w:pict w14:anchorId="7C9F1575">
          <v:rect id="_x0000_i1026" style="width:0;height:.75pt" o:hralign="center" o:hrstd="t" o:hr="t" fillcolor="#a0a0a0" stroked="f"/>
        </w:pict>
      </w:r>
    </w:p>
    <w:p w14:paraId="5DAD5A57" w14:textId="77777777" w:rsidR="00E70F80" w:rsidRPr="00E70F80" w:rsidRDefault="00E70F80" w:rsidP="00E70F80">
      <w:pPr>
        <w:rPr>
          <w:b/>
          <w:bCs/>
        </w:rPr>
      </w:pPr>
      <w:r w:rsidRPr="00E70F80">
        <w:rPr>
          <w:b/>
          <w:bCs/>
        </w:rPr>
        <w:t>参考文献</w:t>
      </w:r>
    </w:p>
    <w:p w14:paraId="5E6F9897" w14:textId="77777777" w:rsidR="00E70F80" w:rsidRPr="00E70F80" w:rsidRDefault="00E70F80" w:rsidP="00E70F80">
      <w:r w:rsidRPr="00E70F80">
        <w:t>[1] Piaget, J. (1952). The origins of intelligence in children. International Universities Press.</w:t>
      </w:r>
      <w:r w:rsidRPr="00E70F80">
        <w:br/>
        <w:t>[2] Sutton, R. S., &amp; Barto, A. G. (2018). Reinforcement learning: An introduction. MIT press.</w:t>
      </w:r>
      <w:r w:rsidRPr="00E70F80">
        <w:br/>
        <w:t>[3] Lake, B. M., Ullman, T. D., Tenenbaum, J. B., &amp; Gershman, S. J. (2017). Building machines that learn and think like people. Behavioral and Brain Sciences, 40.</w:t>
      </w:r>
      <w:r w:rsidRPr="00E70F80">
        <w:br/>
        <w:t>[4] Marcus, G. (2020). The next decade in AI: four steps towards robust artificial intelligence. arXiv preprint arXiv:2002.06177.</w:t>
      </w:r>
      <w:r w:rsidRPr="00E70F80">
        <w:br/>
        <w:t>[5] Hegel, G. W. F. (1807). Phenomenology of spirit. Oxford University Press.</w:t>
      </w:r>
    </w:p>
    <w:p w14:paraId="7A3DCE1D" w14:textId="77777777" w:rsidR="00E70F80" w:rsidRPr="00E70F80" w:rsidRDefault="00000000" w:rsidP="00E70F80">
      <w:r>
        <w:pict w14:anchorId="7E072309">
          <v:rect id="_x0000_i1027" style="width:0;height:.75pt" o:hralign="center" o:hrstd="t" o:hr="t" fillcolor="#a0a0a0" stroked="f"/>
        </w:pict>
      </w:r>
    </w:p>
    <w:p w14:paraId="30193901" w14:textId="77777777" w:rsidR="00E70F80" w:rsidRPr="00E70F80" w:rsidRDefault="00E70F80" w:rsidP="00E70F80">
      <w:pPr>
        <w:rPr>
          <w:b/>
          <w:bCs/>
        </w:rPr>
      </w:pPr>
      <w:r w:rsidRPr="00E70F80">
        <w:rPr>
          <w:b/>
          <w:bCs/>
        </w:rPr>
        <w:t>附录：实验代码框架</w:t>
      </w:r>
    </w:p>
    <w:p w14:paraId="52ACA89D" w14:textId="77777777" w:rsidR="00E70F80" w:rsidRPr="00E70F80" w:rsidRDefault="00E70F80" w:rsidP="00E70F80">
      <w:r w:rsidRPr="00E70F80">
        <w:t>本实验使用Python实现，主要代码文件包括：</w:t>
      </w:r>
    </w:p>
    <w:p w14:paraId="44CD734A" w14:textId="77777777" w:rsidR="00E70F80" w:rsidRPr="00E70F80" w:rsidRDefault="00E70F80" w:rsidP="00E70F80">
      <w:pPr>
        <w:numPr>
          <w:ilvl w:val="0"/>
          <w:numId w:val="14"/>
        </w:numPr>
      </w:pPr>
      <w:r w:rsidRPr="00E70F80">
        <w:lastRenderedPageBreak/>
        <w:t>tic_tac_toe.py：井字棋游戏环境</w:t>
      </w:r>
    </w:p>
    <w:p w14:paraId="18CCB913" w14:textId="77777777" w:rsidR="00E70F80" w:rsidRPr="00E70F80" w:rsidRDefault="00E70F80" w:rsidP="00E70F80">
      <w:pPr>
        <w:numPr>
          <w:ilvl w:val="0"/>
          <w:numId w:val="14"/>
        </w:numPr>
      </w:pPr>
      <w:r w:rsidRPr="00E70F80">
        <w:t>ai_learner.py：Q学习AI实现</w:t>
      </w:r>
    </w:p>
    <w:p w14:paraId="00E4C38E" w14:textId="77777777" w:rsidR="00E70F80" w:rsidRPr="00E70F80" w:rsidRDefault="00E70F80" w:rsidP="00E70F80">
      <w:pPr>
        <w:numPr>
          <w:ilvl w:val="0"/>
          <w:numId w:val="14"/>
        </w:numPr>
      </w:pPr>
      <w:r w:rsidRPr="00E70F80">
        <w:t>train.py：训练和测试脚本</w:t>
      </w:r>
    </w:p>
    <w:p w14:paraId="632ED428" w14:textId="77777777" w:rsidR="00E70F80" w:rsidRPr="00E70F80" w:rsidRDefault="00E70F80" w:rsidP="00E70F80">
      <w:pPr>
        <w:numPr>
          <w:ilvl w:val="0"/>
          <w:numId w:val="14"/>
        </w:numPr>
      </w:pPr>
      <w:r w:rsidRPr="00E70F80">
        <w:t>analysis.py：结果分析脚本</w:t>
      </w:r>
    </w:p>
    <w:p w14:paraId="168DFDDE" w14:textId="6FBC1945" w:rsidR="00E70F80" w:rsidRPr="00E70F80" w:rsidRDefault="00E70F80" w:rsidP="00E70F80">
      <w:r w:rsidRPr="00E70F80">
        <w:t>代码已开源在：</w:t>
      </w:r>
      <w:r w:rsidR="00225FC2">
        <w:rPr>
          <w:rFonts w:hint="eastAsia"/>
        </w:rPr>
        <w:t>https://github</w:t>
      </w:r>
      <w:r w:rsidR="00CA71CE">
        <w:rPr>
          <w:rFonts w:hint="eastAsia"/>
        </w:rPr>
        <w:t>.com</w:t>
      </w:r>
      <w:r w:rsidR="00225FC2">
        <w:rPr>
          <w:rFonts w:hint="eastAsia"/>
        </w:rPr>
        <w:t>/ShumuPATE/BionicAIBeta1.0</w:t>
      </w:r>
      <w:r w:rsidR="00225FC2" w:rsidRPr="00E70F80">
        <w:t xml:space="preserve"> </w:t>
      </w:r>
    </w:p>
    <w:p w14:paraId="6050EBD6" w14:textId="77777777" w:rsidR="00E70F80" w:rsidRPr="00E70F80" w:rsidRDefault="00000000" w:rsidP="00E70F80">
      <w:r>
        <w:pict w14:anchorId="72D80215">
          <v:rect id="_x0000_i1028" style="width:0;height:.75pt" o:hralign="center" o:hrstd="t" o:hr="t" fillcolor="#a0a0a0" stroked="f"/>
        </w:pict>
      </w:r>
    </w:p>
    <w:p w14:paraId="1B7467CE" w14:textId="7219CC2C" w:rsidR="00E70F80" w:rsidRPr="00E70F80" w:rsidRDefault="00E70F80" w:rsidP="00E70F80">
      <w:r w:rsidRPr="00E70F80">
        <w:rPr>
          <w:b/>
          <w:bCs/>
        </w:rPr>
        <w:t>作者声明</w:t>
      </w:r>
      <w:r w:rsidRPr="00E70F80">
        <w:t>：本研究为初步探索</w:t>
      </w:r>
      <w:r>
        <w:rPr>
          <w:rFonts w:hint="eastAsia"/>
        </w:rPr>
        <w:t>，作者本人仅为大学一年级学生，出现疏漏在所难免</w:t>
      </w:r>
      <w:r w:rsidRPr="00E70F80">
        <w:t>，所有实验均在个人计算机上完成。作者感谢DeepSeek AI在哲学讨论和代码实现中提供的帮助。本文观点仅为学术探讨，不代表任何机构立场。</w:t>
      </w:r>
    </w:p>
    <w:p w14:paraId="5BBF155D" w14:textId="381C477E" w:rsidR="00E70F80" w:rsidRPr="00E70F80" w:rsidRDefault="00E70F80" w:rsidP="00E70F80">
      <w:r w:rsidRPr="00E70F80">
        <w:rPr>
          <w:b/>
          <w:bCs/>
        </w:rPr>
        <w:t>通讯作者</w:t>
      </w:r>
      <w:r w:rsidRPr="00E70F80">
        <w:t>：</w:t>
      </w:r>
      <w:r>
        <w:rPr>
          <w:rFonts w:hint="eastAsia"/>
        </w:rPr>
        <w:t>书暮</w:t>
      </w:r>
      <w:r w:rsidRPr="00E70F80">
        <w:t xml:space="preserve"> </w:t>
      </w:r>
      <w:r w:rsidRPr="00E70F80">
        <w:br/>
      </w:r>
      <w:r w:rsidRPr="00E70F80">
        <w:rPr>
          <w:b/>
          <w:bCs/>
        </w:rPr>
        <w:t>邮箱</w:t>
      </w:r>
      <w:r w:rsidRPr="00E70F80">
        <w:t>：</w:t>
      </w:r>
      <w:r>
        <w:rPr>
          <w:rFonts w:hint="eastAsia"/>
        </w:rPr>
        <w:t>lingjing09-scp-009@outlook.com</w:t>
      </w:r>
      <w:r w:rsidRPr="00E70F80">
        <w:br/>
      </w:r>
      <w:r w:rsidRPr="00E70F80">
        <w:rPr>
          <w:b/>
          <w:bCs/>
        </w:rPr>
        <w:t>日期</w:t>
      </w:r>
      <w:r w:rsidRPr="00E70F80">
        <w:t>：202</w:t>
      </w:r>
      <w:r>
        <w:rPr>
          <w:rFonts w:hint="eastAsia"/>
        </w:rPr>
        <w:t>5年12月6日</w:t>
      </w:r>
    </w:p>
    <w:p w14:paraId="0B01F02E" w14:textId="77777777" w:rsidR="002F4DA0" w:rsidRPr="00E70F80" w:rsidRDefault="002F4DA0"/>
    <w:sectPr w:rsidR="002F4DA0" w:rsidRPr="00E70F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5126E"/>
    <w:multiLevelType w:val="multilevel"/>
    <w:tmpl w:val="95EE7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E2E86"/>
    <w:multiLevelType w:val="multilevel"/>
    <w:tmpl w:val="14A66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07207"/>
    <w:multiLevelType w:val="multilevel"/>
    <w:tmpl w:val="82E64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8C51AA"/>
    <w:multiLevelType w:val="multilevel"/>
    <w:tmpl w:val="70DC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F63B20"/>
    <w:multiLevelType w:val="multilevel"/>
    <w:tmpl w:val="077A0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3C13CF"/>
    <w:multiLevelType w:val="multilevel"/>
    <w:tmpl w:val="3A6E0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567BC8"/>
    <w:multiLevelType w:val="multilevel"/>
    <w:tmpl w:val="DF9E4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F30840"/>
    <w:multiLevelType w:val="multilevel"/>
    <w:tmpl w:val="4326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1509C"/>
    <w:multiLevelType w:val="multilevel"/>
    <w:tmpl w:val="8E26B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1A2634"/>
    <w:multiLevelType w:val="multilevel"/>
    <w:tmpl w:val="BC00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280512"/>
    <w:multiLevelType w:val="multilevel"/>
    <w:tmpl w:val="5B901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277A06"/>
    <w:multiLevelType w:val="multilevel"/>
    <w:tmpl w:val="33F24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2E6494"/>
    <w:multiLevelType w:val="multilevel"/>
    <w:tmpl w:val="A64A0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900349"/>
    <w:multiLevelType w:val="multilevel"/>
    <w:tmpl w:val="47D07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622005">
    <w:abstractNumId w:val="5"/>
  </w:num>
  <w:num w:numId="2" w16cid:durableId="1313945686">
    <w:abstractNumId w:val="12"/>
  </w:num>
  <w:num w:numId="3" w16cid:durableId="949317186">
    <w:abstractNumId w:val="13"/>
  </w:num>
  <w:num w:numId="4" w16cid:durableId="414211526">
    <w:abstractNumId w:val="6"/>
  </w:num>
  <w:num w:numId="5" w16cid:durableId="410542217">
    <w:abstractNumId w:val="8"/>
  </w:num>
  <w:num w:numId="6" w16cid:durableId="627468981">
    <w:abstractNumId w:val="7"/>
  </w:num>
  <w:num w:numId="7" w16cid:durableId="1426800115">
    <w:abstractNumId w:val="11"/>
  </w:num>
  <w:num w:numId="8" w16cid:durableId="1845242803">
    <w:abstractNumId w:val="9"/>
  </w:num>
  <w:num w:numId="9" w16cid:durableId="1671978648">
    <w:abstractNumId w:val="2"/>
  </w:num>
  <w:num w:numId="10" w16cid:durableId="1107196453">
    <w:abstractNumId w:val="4"/>
  </w:num>
  <w:num w:numId="11" w16cid:durableId="1282808233">
    <w:abstractNumId w:val="3"/>
  </w:num>
  <w:num w:numId="12" w16cid:durableId="1849638215">
    <w:abstractNumId w:val="0"/>
  </w:num>
  <w:num w:numId="13" w16cid:durableId="1236549988">
    <w:abstractNumId w:val="1"/>
  </w:num>
  <w:num w:numId="14" w16cid:durableId="20289435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E95"/>
    <w:rsid w:val="000901B8"/>
    <w:rsid w:val="00225FC2"/>
    <w:rsid w:val="002F4DA0"/>
    <w:rsid w:val="005E28BB"/>
    <w:rsid w:val="00677E95"/>
    <w:rsid w:val="00715004"/>
    <w:rsid w:val="00CA71CE"/>
    <w:rsid w:val="00D661AD"/>
    <w:rsid w:val="00E70F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9DB36D"/>
  <w15:chartTrackingRefBased/>
  <w15:docId w15:val="{706B310A-FB9E-4DA9-9A85-D6B7FBCC5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7E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7E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7E9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7E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7E9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77E9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7E9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7E9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77E9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7E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77E9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7E9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7E95"/>
    <w:rPr>
      <w:rFonts w:cstheme="majorBidi"/>
      <w:color w:val="0F4761" w:themeColor="accent1" w:themeShade="BF"/>
      <w:sz w:val="28"/>
      <w:szCs w:val="28"/>
    </w:rPr>
  </w:style>
  <w:style w:type="character" w:customStyle="1" w:styleId="50">
    <w:name w:val="标题 5 字符"/>
    <w:basedOn w:val="a0"/>
    <w:link w:val="5"/>
    <w:uiPriority w:val="9"/>
    <w:semiHidden/>
    <w:rsid w:val="00677E95"/>
    <w:rPr>
      <w:rFonts w:cstheme="majorBidi"/>
      <w:color w:val="0F4761" w:themeColor="accent1" w:themeShade="BF"/>
      <w:sz w:val="24"/>
    </w:rPr>
  </w:style>
  <w:style w:type="character" w:customStyle="1" w:styleId="60">
    <w:name w:val="标题 6 字符"/>
    <w:basedOn w:val="a0"/>
    <w:link w:val="6"/>
    <w:uiPriority w:val="9"/>
    <w:semiHidden/>
    <w:rsid w:val="00677E95"/>
    <w:rPr>
      <w:rFonts w:cstheme="majorBidi"/>
      <w:b/>
      <w:bCs/>
      <w:color w:val="0F4761" w:themeColor="accent1" w:themeShade="BF"/>
    </w:rPr>
  </w:style>
  <w:style w:type="character" w:customStyle="1" w:styleId="70">
    <w:name w:val="标题 7 字符"/>
    <w:basedOn w:val="a0"/>
    <w:link w:val="7"/>
    <w:uiPriority w:val="9"/>
    <w:semiHidden/>
    <w:rsid w:val="00677E95"/>
    <w:rPr>
      <w:rFonts w:cstheme="majorBidi"/>
      <w:b/>
      <w:bCs/>
      <w:color w:val="595959" w:themeColor="text1" w:themeTint="A6"/>
    </w:rPr>
  </w:style>
  <w:style w:type="character" w:customStyle="1" w:styleId="80">
    <w:name w:val="标题 8 字符"/>
    <w:basedOn w:val="a0"/>
    <w:link w:val="8"/>
    <w:uiPriority w:val="9"/>
    <w:semiHidden/>
    <w:rsid w:val="00677E95"/>
    <w:rPr>
      <w:rFonts w:cstheme="majorBidi"/>
      <w:color w:val="595959" w:themeColor="text1" w:themeTint="A6"/>
    </w:rPr>
  </w:style>
  <w:style w:type="character" w:customStyle="1" w:styleId="90">
    <w:name w:val="标题 9 字符"/>
    <w:basedOn w:val="a0"/>
    <w:link w:val="9"/>
    <w:uiPriority w:val="9"/>
    <w:semiHidden/>
    <w:rsid w:val="00677E95"/>
    <w:rPr>
      <w:rFonts w:eastAsiaTheme="majorEastAsia" w:cstheme="majorBidi"/>
      <w:color w:val="595959" w:themeColor="text1" w:themeTint="A6"/>
    </w:rPr>
  </w:style>
  <w:style w:type="paragraph" w:styleId="a3">
    <w:name w:val="Title"/>
    <w:basedOn w:val="a"/>
    <w:next w:val="a"/>
    <w:link w:val="a4"/>
    <w:uiPriority w:val="10"/>
    <w:qFormat/>
    <w:rsid w:val="00677E9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7E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7E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7E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7E95"/>
    <w:pPr>
      <w:spacing w:before="160"/>
      <w:jc w:val="center"/>
    </w:pPr>
    <w:rPr>
      <w:i/>
      <w:iCs/>
      <w:color w:val="404040" w:themeColor="text1" w:themeTint="BF"/>
    </w:rPr>
  </w:style>
  <w:style w:type="character" w:customStyle="1" w:styleId="a8">
    <w:name w:val="引用 字符"/>
    <w:basedOn w:val="a0"/>
    <w:link w:val="a7"/>
    <w:uiPriority w:val="29"/>
    <w:rsid w:val="00677E95"/>
    <w:rPr>
      <w:i/>
      <w:iCs/>
      <w:color w:val="404040" w:themeColor="text1" w:themeTint="BF"/>
    </w:rPr>
  </w:style>
  <w:style w:type="paragraph" w:styleId="a9">
    <w:name w:val="List Paragraph"/>
    <w:basedOn w:val="a"/>
    <w:uiPriority w:val="34"/>
    <w:qFormat/>
    <w:rsid w:val="00677E95"/>
    <w:pPr>
      <w:ind w:left="720"/>
      <w:contextualSpacing/>
    </w:pPr>
  </w:style>
  <w:style w:type="character" w:styleId="aa">
    <w:name w:val="Intense Emphasis"/>
    <w:basedOn w:val="a0"/>
    <w:uiPriority w:val="21"/>
    <w:qFormat/>
    <w:rsid w:val="00677E95"/>
    <w:rPr>
      <w:i/>
      <w:iCs/>
      <w:color w:val="0F4761" w:themeColor="accent1" w:themeShade="BF"/>
    </w:rPr>
  </w:style>
  <w:style w:type="paragraph" w:styleId="ab">
    <w:name w:val="Intense Quote"/>
    <w:basedOn w:val="a"/>
    <w:next w:val="a"/>
    <w:link w:val="ac"/>
    <w:uiPriority w:val="30"/>
    <w:qFormat/>
    <w:rsid w:val="00677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7E95"/>
    <w:rPr>
      <w:i/>
      <w:iCs/>
      <w:color w:val="0F4761" w:themeColor="accent1" w:themeShade="BF"/>
    </w:rPr>
  </w:style>
  <w:style w:type="character" w:styleId="ad">
    <w:name w:val="Intense Reference"/>
    <w:basedOn w:val="a0"/>
    <w:uiPriority w:val="32"/>
    <w:qFormat/>
    <w:rsid w:val="00677E95"/>
    <w:rPr>
      <w:b/>
      <w:bCs/>
      <w:smallCaps/>
      <w:color w:val="0F4761" w:themeColor="accent1" w:themeShade="BF"/>
      <w:spacing w:val="5"/>
    </w:rPr>
  </w:style>
  <w:style w:type="character" w:styleId="ae">
    <w:name w:val="Hyperlink"/>
    <w:basedOn w:val="a0"/>
    <w:uiPriority w:val="99"/>
    <w:unhideWhenUsed/>
    <w:rsid w:val="00225FC2"/>
    <w:rPr>
      <w:color w:val="467886" w:themeColor="hyperlink"/>
      <w:u w:val="single"/>
    </w:rPr>
  </w:style>
  <w:style w:type="character" w:styleId="af">
    <w:name w:val="Unresolved Mention"/>
    <w:basedOn w:val="a0"/>
    <w:uiPriority w:val="99"/>
    <w:semiHidden/>
    <w:unhideWhenUsed/>
    <w:rsid w:val="00225F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2158</Words>
  <Characters>2698</Characters>
  <Application>Microsoft Office Word</Application>
  <DocSecurity>0</DocSecurity>
  <Lines>142</Lines>
  <Paragraphs>186</Paragraphs>
  <ScaleCrop>false</ScaleCrop>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 书暮</dc:creator>
  <cp:keywords/>
  <dc:description/>
  <cp:lastModifiedBy>PATE 书暮</cp:lastModifiedBy>
  <cp:revision>4</cp:revision>
  <dcterms:created xsi:type="dcterms:W3CDTF">2025-12-06T03:41:00Z</dcterms:created>
  <dcterms:modified xsi:type="dcterms:W3CDTF">2025-12-06T04:05:00Z</dcterms:modified>
</cp:coreProperties>
</file>