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6316"/>
      </w:tblGrid>
      <w:tr w:rsidR="00F45DC2" w14:paraId="391B3738" w14:textId="77777777" w:rsidTr="00D57A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45600366" w14:textId="56FDAE64" w:rsidR="00F45DC2" w:rsidRDefault="002A671E" w:rsidP="002048F4">
            <w:pPr>
              <w:jc w:val="left"/>
              <w:rPr>
                <w:rFonts w:hint="eastAsia"/>
              </w:rPr>
            </w:pPr>
            <w:r w:rsidRPr="002A671E">
              <w:t>Description</w:t>
            </w:r>
          </w:p>
        </w:tc>
        <w:tc>
          <w:tcPr>
            <w:tcW w:w="6316" w:type="dxa"/>
            <w:shd w:val="clear" w:color="auto" w:fill="auto"/>
          </w:tcPr>
          <w:p w14:paraId="0F6F3A46" w14:textId="5F601707" w:rsidR="00F45DC2" w:rsidRPr="005A4673" w:rsidRDefault="005A467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5A4673">
              <w:rPr>
                <w:rFonts w:hint="eastAsia"/>
                <w:b w:val="0"/>
                <w:bCs w:val="0"/>
              </w:rPr>
              <w:t>Api</w:t>
            </w:r>
            <w:r>
              <w:rPr>
                <w:rFonts w:hint="eastAsia"/>
                <w:b w:val="0"/>
                <w:bCs w:val="0"/>
              </w:rPr>
              <w:t xml:space="preserve"> r</w:t>
            </w:r>
            <w:r w:rsidRPr="005A4673">
              <w:rPr>
                <w:rFonts w:hint="eastAsia"/>
                <w:b w:val="0"/>
                <w:bCs w:val="0"/>
              </w:rPr>
              <w:t xml:space="preserve">eceive </w:t>
            </w:r>
            <w:r>
              <w:rPr>
                <w:rFonts w:hint="eastAsia"/>
                <w:b w:val="0"/>
                <w:bCs w:val="0"/>
              </w:rPr>
              <w:t>request</w:t>
            </w:r>
            <w:r w:rsidR="00CC4218">
              <w:rPr>
                <w:rFonts w:hint="eastAsia"/>
                <w:b w:val="0"/>
                <w:bCs w:val="0"/>
              </w:rPr>
              <w:t>,</w:t>
            </w:r>
            <w:r w:rsidR="003439E0">
              <w:rPr>
                <w:rFonts w:hint="eastAsia"/>
                <w:b w:val="0"/>
                <w:bCs w:val="0"/>
              </w:rPr>
              <w:t xml:space="preserve"> get</w:t>
            </w:r>
            <w:r w:rsidRPr="005A4673">
              <w:rPr>
                <w:rFonts w:hint="eastAsia"/>
                <w:b w:val="0"/>
                <w:bCs w:val="0"/>
              </w:rPr>
              <w:t xml:space="preserve"> the Plant and Work Center</w:t>
            </w:r>
            <w:r w:rsidR="00CC4218">
              <w:rPr>
                <w:rFonts w:hint="eastAsia"/>
                <w:b w:val="0"/>
                <w:bCs w:val="0"/>
              </w:rPr>
              <w:t xml:space="preserve"> to </w:t>
            </w:r>
            <w:r w:rsidRPr="005A4673">
              <w:rPr>
                <w:rFonts w:hint="eastAsia"/>
                <w:b w:val="0"/>
                <w:bCs w:val="0"/>
              </w:rPr>
              <w:t xml:space="preserve">create </w:t>
            </w:r>
            <w:r w:rsidR="00F3126C">
              <w:rPr>
                <w:rFonts w:hint="eastAsia"/>
                <w:b w:val="0"/>
                <w:bCs w:val="0"/>
              </w:rPr>
              <w:t xml:space="preserve">records </w:t>
            </w:r>
            <w:r w:rsidR="00CC4218">
              <w:rPr>
                <w:rFonts w:hint="eastAsia"/>
                <w:b w:val="0"/>
                <w:bCs w:val="0"/>
              </w:rPr>
              <w:t>in LIMS</w:t>
            </w:r>
          </w:p>
        </w:tc>
      </w:tr>
      <w:tr w:rsidR="00F45DC2" w14:paraId="07BBF8CF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E7E088B" w14:textId="359C5DDA" w:rsidR="00F45DC2" w:rsidRDefault="00F81C2F" w:rsidP="002048F4">
            <w:pPr>
              <w:jc w:val="left"/>
              <w:rPr>
                <w:rFonts w:hint="eastAsia"/>
              </w:rPr>
            </w:pPr>
            <w:r w:rsidRPr="00F81C2F">
              <w:t xml:space="preserve">HTTP Method </w:t>
            </w:r>
          </w:p>
        </w:tc>
        <w:tc>
          <w:tcPr>
            <w:tcW w:w="6316" w:type="dxa"/>
            <w:shd w:val="clear" w:color="auto" w:fill="auto"/>
          </w:tcPr>
          <w:p w14:paraId="041A8063" w14:textId="4AC9523B" w:rsidR="00F45DC2" w:rsidRDefault="00F81C2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F81C2F">
              <w:t>POST</w:t>
            </w:r>
          </w:p>
        </w:tc>
      </w:tr>
      <w:tr w:rsidR="00D57A61" w14:paraId="6CDDE3D1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6FED5A67" w14:textId="0379FEA6" w:rsidR="00D57A61" w:rsidRPr="00F81C2F" w:rsidRDefault="00D57A61" w:rsidP="00D57A61">
            <w:pPr>
              <w:jc w:val="left"/>
              <w:rPr>
                <w:rFonts w:hint="eastAsia"/>
              </w:rPr>
            </w:pPr>
            <w:r w:rsidRPr="002A671E">
              <w:t>Authentication</w:t>
            </w:r>
          </w:p>
        </w:tc>
        <w:tc>
          <w:tcPr>
            <w:tcW w:w="6316" w:type="dxa"/>
            <w:shd w:val="clear" w:color="auto" w:fill="auto"/>
          </w:tcPr>
          <w:p w14:paraId="7A2AD342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Basic Auth</w:t>
            </w:r>
          </w:p>
          <w:p w14:paraId="57F78A94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User: </w:t>
            </w:r>
            <w:r w:rsidRPr="00005D07">
              <w:rPr>
                <w:rFonts w:hint="eastAsia"/>
              </w:rPr>
              <w:t>LIMSAPI</w:t>
            </w:r>
            <w:r>
              <w:rPr>
                <w:rFonts w:hint="eastAsia"/>
              </w:rPr>
              <w:t xml:space="preserve"> </w:t>
            </w:r>
          </w:p>
          <w:p w14:paraId="7FB20E5C" w14:textId="4E8C367E" w:rsidR="00D57A61" w:rsidRPr="00F81C2F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 xml:space="preserve">Password: </w:t>
            </w:r>
            <w:r w:rsidRPr="00005D07">
              <w:rPr>
                <w:rFonts w:hint="eastAsia"/>
              </w:rPr>
              <w:t>zu&lt;h8L/QmXMe</w:t>
            </w:r>
          </w:p>
        </w:tc>
      </w:tr>
      <w:tr w:rsidR="000D14DE" w14:paraId="0729F87B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01EF4894" w14:textId="6726E7A1" w:rsidR="000D14DE" w:rsidRPr="00F81C2F" w:rsidRDefault="000D14DE" w:rsidP="000D14D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Headers</w:t>
            </w:r>
          </w:p>
        </w:tc>
        <w:tc>
          <w:tcPr>
            <w:tcW w:w="6316" w:type="dxa"/>
            <w:shd w:val="clear" w:color="auto" w:fill="auto"/>
          </w:tcPr>
          <w:p w14:paraId="05332840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StartSession</w:t>
            </w:r>
            <w:r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:</w:t>
            </w:r>
          </w:p>
          <w:p w14:paraId="169BCF82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CONNECT：STARTSESSION</w:t>
            </w:r>
          </w:p>
          <w:p w14:paraId="727460CD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  <w:p w14:paraId="75B2899D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493809">
              <w:rPr>
                <w:rFonts w:hint="eastAsia"/>
              </w:rPr>
              <w:t>Continuesession</w:t>
            </w:r>
            <w:r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：</w:t>
            </w:r>
          </w:p>
          <w:p w14:paraId="5D5630AA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CONNECT：CONTINUESESSION</w:t>
            </w:r>
          </w:p>
          <w:p w14:paraId="4E95C180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SESSION:&lt;SessionId&gt;</w:t>
            </w:r>
          </w:p>
          <w:p w14:paraId="622D19E0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  <w:p w14:paraId="77468010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End</w:t>
            </w:r>
            <w:r w:rsidRPr="00493809">
              <w:rPr>
                <w:rFonts w:hint="eastAsia"/>
              </w:rPr>
              <w:t>session</w:t>
            </w:r>
            <w:r w:rsidRPr="00C66D1B">
              <w:rPr>
                <w:rFonts w:hint="eastAsia"/>
              </w:rPr>
              <w:t xml:space="preserve"> Call Header</w:t>
            </w:r>
            <w:r>
              <w:rPr>
                <w:rFonts w:hint="eastAsia"/>
              </w:rPr>
              <w:t>：</w:t>
            </w:r>
          </w:p>
          <w:p w14:paraId="66ABCFE9" w14:textId="77777777" w:rsidR="000D14DE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CONNECT：ENDSESSION</w:t>
            </w:r>
          </w:p>
          <w:p w14:paraId="53BFFBC1" w14:textId="6853FF46" w:rsidR="000D14DE" w:rsidRPr="00F81C2F" w:rsidRDefault="000D14DE" w:rsidP="000D14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SESSION:&lt;SessionId&gt;</w:t>
            </w:r>
          </w:p>
        </w:tc>
      </w:tr>
      <w:tr w:rsidR="00D57A61" w14:paraId="1C2F25CC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144E26F" w14:textId="5E9EDDB0" w:rsidR="00D57A61" w:rsidRDefault="00D57A61" w:rsidP="00D57A61">
            <w:pPr>
              <w:jc w:val="left"/>
              <w:rPr>
                <w:rFonts w:hint="eastAsia"/>
              </w:rPr>
            </w:pPr>
            <w:r w:rsidRPr="008300D2">
              <w:t>URL</w:t>
            </w:r>
          </w:p>
        </w:tc>
        <w:tc>
          <w:tcPr>
            <w:tcW w:w="6316" w:type="dxa"/>
            <w:shd w:val="clear" w:color="auto" w:fill="auto"/>
          </w:tcPr>
          <w:p w14:paraId="5AAF8FDE" w14:textId="7AE73E74" w:rsidR="00D57A61" w:rsidRDefault="00D57A61" w:rsidP="00D06F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 w:rsidRPr="008300D2">
              <w:rPr>
                <w:rFonts w:hint="eastAsia"/>
              </w:rPr>
              <w:t>http://</w:t>
            </w:r>
            <w:r w:rsidRPr="00BE3551">
              <w:rPr>
                <w:rFonts w:hint="eastAsia"/>
              </w:rPr>
              <w:t>10.189.81.</w:t>
            </w:r>
            <w:r w:rsidR="00D06FA7">
              <w:rPr>
                <w:rFonts w:hint="eastAsia"/>
              </w:rPr>
              <w:t>102</w:t>
            </w:r>
            <w:r w:rsidRPr="00BE3551">
              <w:rPr>
                <w:rFonts w:hint="eastAsia"/>
              </w:rPr>
              <w:t>:56105/</w:t>
            </w:r>
            <w:r w:rsidRPr="008300D2">
              <w:rPr>
                <w:rFonts w:hint="eastAsia"/>
              </w:rPr>
              <w:t>SAPtoLIMS/MasterData/PlantAndWorkCenter</w:t>
            </w:r>
          </w:p>
        </w:tc>
      </w:tr>
      <w:tr w:rsidR="00D57A61" w14:paraId="6C9221FD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7C9B709" w14:textId="005214DB" w:rsidR="00D57A61" w:rsidRDefault="00D57A61" w:rsidP="00D57A61">
            <w:pPr>
              <w:jc w:val="left"/>
              <w:rPr>
                <w:rFonts w:hint="eastAsia"/>
              </w:rPr>
            </w:pPr>
            <w:r w:rsidRPr="00F81C2F">
              <w:t>Request body</w:t>
            </w:r>
          </w:p>
        </w:tc>
        <w:tc>
          <w:tcPr>
            <w:tcW w:w="6316" w:type="dxa"/>
            <w:shd w:val="clear" w:color="auto" w:fill="auto"/>
          </w:tcPr>
          <w:tbl>
            <w:tblPr>
              <w:tblStyle w:val="af2"/>
              <w:tblW w:w="6126" w:type="dxa"/>
              <w:tblLayout w:type="fixed"/>
              <w:tblLook w:val="04A0" w:firstRow="1" w:lastRow="0" w:firstColumn="1" w:lastColumn="0" w:noHBand="0" w:noVBand="1"/>
            </w:tblPr>
            <w:tblGrid>
              <w:gridCol w:w="6126"/>
            </w:tblGrid>
            <w:tr w:rsidR="00D57A61" w14:paraId="50DDEAC3" w14:textId="77777777" w:rsidTr="00D57A61">
              <w:tc>
                <w:tcPr>
                  <w:tcW w:w="6126" w:type="dxa"/>
                </w:tcPr>
                <w:p w14:paraId="2134EB96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[</w:t>
                  </w:r>
                </w:p>
                <w:p w14:paraId="063E948A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{</w:t>
                  </w:r>
                </w:p>
                <w:p w14:paraId="29D52AB5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"src_system": "P93",</w:t>
                  </w:r>
                </w:p>
                <w:p w14:paraId="71D41A8C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"apiuid": "QCLADPLANTafc470aa390d0ca281a5dd4",</w:t>
                  </w:r>
                </w:p>
                <w:p w14:paraId="710B60EC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"parent_plant": [</w:t>
                  </w:r>
                </w:p>
                <w:p w14:paraId="5C922582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{</w:t>
                  </w:r>
                </w:p>
                <w:p w14:paraId="6DB5DC18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"uuid": "QCLADPLANT0759ceb470aa570d2da251a3f16",</w:t>
                  </w:r>
                </w:p>
                <w:p w14:paraId="74C965D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"werks": "0759",</w:t>
                  </w:r>
                </w:p>
                <w:p w14:paraId="6D54391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"warehouse": "N",</w:t>
                  </w:r>
                </w:p>
                <w:p w14:paraId="531E7D9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"parentplantcode": "N\/A",</w:t>
                  </w:r>
                </w:p>
                <w:p w14:paraId="53C61002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"name1": "A CN Dragon",</w:t>
                  </w:r>
                </w:p>
                <w:p w14:paraId="7060EEF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"bwkey": "0759",</w:t>
                  </w:r>
                </w:p>
                <w:p w14:paraId="51BD976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"kunnr": "001AW00759",</w:t>
                  </w:r>
                </w:p>
                <w:p w14:paraId="71666AD6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"lifnr": "0000372945",</w:t>
                  </w:r>
                </w:p>
                <w:p w14:paraId="011D8FD4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"name2": null,</w:t>
                  </w:r>
                </w:p>
                <w:p w14:paraId="662363B2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"stras": "NO.33,Shungong Road",</w:t>
                  </w:r>
                </w:p>
                <w:p w14:paraId="76B49FE5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"ort01": "Shanghai",</w:t>
                  </w:r>
                </w:p>
                <w:p w14:paraId="0A66FFA4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"land1": "CN",</w:t>
                  </w:r>
                </w:p>
                <w:p w14:paraId="2C69FC56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"v_land1": "Peoples Republic of China",</w:t>
                  </w:r>
                </w:p>
                <w:p w14:paraId="79024D3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"cityc": null,</w:t>
                  </w:r>
                </w:p>
                <w:p w14:paraId="68589530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"adrnr": "0000087724",</w:t>
                  </w:r>
                </w:p>
                <w:p w14:paraId="29602F6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"childCrhd": [</w:t>
                  </w:r>
                </w:p>
                <w:p w14:paraId="6A082C08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{</w:t>
                  </w:r>
                </w:p>
                <w:p w14:paraId="568E1B0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"arbpl": "QC-LAB",</w:t>
                  </w:r>
                </w:p>
                <w:p w14:paraId="24AFB981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"verwe": "PI0",</w:t>
                  </w:r>
                </w:p>
                <w:p w14:paraId="046C5B2A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lastRenderedPageBreak/>
                    <w:t>                        "planv": "009"</w:t>
                  </w:r>
                </w:p>
                <w:p w14:paraId="4BF210C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},</w:t>
                  </w:r>
                </w:p>
                <w:p w14:paraId="207B91AB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{</w:t>
                  </w:r>
                </w:p>
                <w:p w14:paraId="3F901700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"arbpl": "AI-QCLAB",</w:t>
                  </w:r>
                </w:p>
                <w:p w14:paraId="15CF389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"verwe": "003",</w:t>
                  </w:r>
                </w:p>
                <w:p w14:paraId="49BAA750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"planv": null</w:t>
                  </w:r>
                </w:p>
                <w:p w14:paraId="18B17338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},</w:t>
                  </w:r>
                </w:p>
                <w:p w14:paraId="6A9DE5E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{</w:t>
                  </w:r>
                </w:p>
                <w:p w14:paraId="468B03A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"arbpl": "MPT-LAB",</w:t>
                  </w:r>
                </w:p>
                <w:p w14:paraId="5E18D55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"verwe": "003",</w:t>
                  </w:r>
                </w:p>
                <w:p w14:paraId="79BE68F6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"planv": null</w:t>
                  </w:r>
                </w:p>
                <w:p w14:paraId="18CDA23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},</w:t>
                  </w:r>
                </w:p>
                <w:p w14:paraId="23D449A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{</w:t>
                  </w:r>
                </w:p>
                <w:p w14:paraId="221B792C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"arbpl": "902QCLAB",</w:t>
                  </w:r>
                </w:p>
                <w:p w14:paraId="1304421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"verwe": "003",</w:t>
                  </w:r>
                </w:p>
                <w:p w14:paraId="2568FDB2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"planv": null</w:t>
                  </w:r>
                </w:p>
                <w:p w14:paraId="47D9611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},</w:t>
                  </w:r>
                </w:p>
                <w:p w14:paraId="796F925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{</w:t>
                  </w:r>
                </w:p>
                <w:p w14:paraId="484EEB2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"arbpl": "903QCLAB",</w:t>
                  </w:r>
                </w:p>
                <w:p w14:paraId="16A00A44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"verwe": "003",</w:t>
                  </w:r>
                </w:p>
                <w:p w14:paraId="14B6970A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"planv": "009"</w:t>
                  </w:r>
                </w:p>
                <w:p w14:paraId="3BCD274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}</w:t>
                  </w:r>
                </w:p>
                <w:p w14:paraId="4868EE64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]</w:t>
                  </w:r>
                </w:p>
                <w:p w14:paraId="7C8E481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},</w:t>
                  </w:r>
                </w:p>
                <w:p w14:paraId="7971A646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{</w:t>
                  </w:r>
                </w:p>
                <w:p w14:paraId="1804C38B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"uuid": "QCLADPLANT0759ceb470aa570d2da251a3f17",</w:t>
                  </w:r>
                </w:p>
                <w:p w14:paraId="09CE6592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"werks": "S5P9",</w:t>
                  </w:r>
                </w:p>
                <w:p w14:paraId="4E1B3CB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"warehouse": "Y",</w:t>
                  </w:r>
                </w:p>
                <w:p w14:paraId="05F659C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"parentplantcode": "0759",</w:t>
                  </w:r>
                </w:p>
                <w:p w14:paraId="56DE304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"name1": "WH CN SH BF DG",</w:t>
                  </w:r>
                </w:p>
                <w:p w14:paraId="24F00F75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"bwkey": "S5P9",</w:t>
                  </w:r>
                </w:p>
                <w:p w14:paraId="288DBD4B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"kunnr": "00PA00S5P9",</w:t>
                  </w:r>
                </w:p>
                <w:p w14:paraId="60A3AC2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"lifnr": "00PAY0S5P9",</w:t>
                  </w:r>
                </w:p>
                <w:p w14:paraId="02104012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"name2": null,</w:t>
                  </w:r>
                </w:p>
                <w:p w14:paraId="4476953B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"stras": "No.10359 Puwei Road,  Jinshan",</w:t>
                  </w:r>
                </w:p>
                <w:p w14:paraId="1447D61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"ort01": "Shanghai",</w:t>
                  </w:r>
                </w:p>
                <w:p w14:paraId="22ED498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"land1": "CN",</w:t>
                  </w:r>
                </w:p>
                <w:p w14:paraId="0429E48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"v_land1": "Peoples Republic of China",</w:t>
                  </w:r>
                </w:p>
                <w:p w14:paraId="5631FDB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"cityC": null,</w:t>
                  </w:r>
                </w:p>
                <w:p w14:paraId="56E039EA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"adrnr": "2392416",</w:t>
                  </w:r>
                </w:p>
                <w:p w14:paraId="731AA251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"childCrhd": [</w:t>
                  </w:r>
                </w:p>
                <w:p w14:paraId="5FD1F53C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{</w:t>
                  </w:r>
                </w:p>
                <w:p w14:paraId="14B9E9B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"arbpl": "QC-LAB",</w:t>
                  </w:r>
                </w:p>
                <w:p w14:paraId="3B48196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lastRenderedPageBreak/>
                    <w:t>                        "verwe": "PI0",</w:t>
                  </w:r>
                </w:p>
                <w:p w14:paraId="58034AE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"planv": "009"</w:t>
                  </w:r>
                </w:p>
                <w:p w14:paraId="115E3D05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}</w:t>
                  </w:r>
                </w:p>
                <w:p w14:paraId="675790E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]</w:t>
                  </w:r>
                </w:p>
                <w:p w14:paraId="255ECE94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}</w:t>
                  </w:r>
                </w:p>
                <w:p w14:paraId="4127C361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]</w:t>
                  </w:r>
                </w:p>
                <w:p w14:paraId="2D7F423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},</w:t>
                  </w:r>
                </w:p>
                <w:p w14:paraId="061D34D8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{</w:t>
                  </w:r>
                </w:p>
                <w:p w14:paraId="298100A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"src_system": "P92",</w:t>
                  </w:r>
                </w:p>
                <w:p w14:paraId="5503241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"apiuid": "QCLADPLANTafc470aa432d0ca281a5da4",</w:t>
                  </w:r>
                </w:p>
                <w:p w14:paraId="748C783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"parent_plant": [</w:t>
                  </w:r>
                </w:p>
                <w:p w14:paraId="4BEDE652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{</w:t>
                  </w:r>
                </w:p>
                <w:p w14:paraId="00A9C51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"uuid": "QCLADPLANT3372ceb470aa570d2da251a3f16",</w:t>
                  </w:r>
                </w:p>
                <w:p w14:paraId="0BFB9D8A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"werks": "3372",</w:t>
                  </w:r>
                </w:p>
                <w:p w14:paraId="4ED76CDB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"warehouse": "N",</w:t>
                  </w:r>
                </w:p>
                <w:p w14:paraId="3977FBF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"parentplantcode": "N\/A",</w:t>
                  </w:r>
                </w:p>
                <w:p w14:paraId="4B0A1230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"name1": "A CN Wai Gao Qiao Unbonded",</w:t>
                  </w:r>
                </w:p>
                <w:p w14:paraId="5C68A50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"bwkey": "3372",</w:t>
                  </w:r>
                </w:p>
                <w:p w14:paraId="358F3B4F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"kunnr": "00PA003372",</w:t>
                  </w:r>
                </w:p>
                <w:p w14:paraId="52E309A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"lifnr": "00PA003372",</w:t>
                  </w:r>
                </w:p>
                <w:p w14:paraId="6AF66891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"name2": null,</w:t>
                  </w:r>
                </w:p>
                <w:p w14:paraId="0A166A28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"stras": "332 Meigui South Road",</w:t>
                  </w:r>
                </w:p>
                <w:p w14:paraId="18F32E2A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"ort01": "Shanghai",</w:t>
                  </w:r>
                </w:p>
                <w:p w14:paraId="443ECC7C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"land1": "CN",</w:t>
                  </w:r>
                </w:p>
                <w:p w14:paraId="383798F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"v_land1": "Peoples Republic of China",</w:t>
                  </w:r>
                </w:p>
                <w:p w14:paraId="47F45FD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"cityc": null,</w:t>
                  </w:r>
                </w:p>
                <w:p w14:paraId="050CF38E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"adrnr": "0006504543",</w:t>
                  </w:r>
                </w:p>
                <w:p w14:paraId="5CE83027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"childCrhd": [</w:t>
                  </w:r>
                </w:p>
                <w:p w14:paraId="528C3064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{</w:t>
                  </w:r>
                </w:p>
                <w:p w14:paraId="67295F91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"arbpl": "QC-LAB",</w:t>
                  </w:r>
                </w:p>
                <w:p w14:paraId="39442574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"verwe": "PI01",</w:t>
                  </w:r>
                </w:p>
                <w:p w14:paraId="065D9C93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    "planv": "009"</w:t>
                  </w:r>
                </w:p>
                <w:p w14:paraId="504C672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    }</w:t>
                  </w:r>
                </w:p>
                <w:p w14:paraId="1E1F16E5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    ]</w:t>
                  </w:r>
                </w:p>
                <w:p w14:paraId="29BE1819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    }</w:t>
                  </w:r>
                </w:p>
                <w:p w14:paraId="7CAF46C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    ]</w:t>
                  </w:r>
                </w:p>
                <w:p w14:paraId="6B3C30DD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    }</w:t>
                  </w:r>
                </w:p>
                <w:p w14:paraId="7F2B7B01" w14:textId="77777777" w:rsidR="00D57A61" w:rsidRPr="00BE0841" w:rsidRDefault="00D57A61" w:rsidP="00D57A61">
                  <w:pPr>
                    <w:rPr>
                      <w:rFonts w:hint="eastAsia"/>
                    </w:rPr>
                  </w:pPr>
                  <w:r w:rsidRPr="00BE0841">
                    <w:t>]</w:t>
                  </w:r>
                </w:p>
                <w:p w14:paraId="0300CDA5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707FA963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15D30113" w14:textId="77777777" w:rsidTr="00D57A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3D2EDDD2" w14:textId="3CC04950" w:rsidR="00D57A61" w:rsidRDefault="00D57A61" w:rsidP="00D57A61">
            <w:pPr>
              <w:jc w:val="left"/>
              <w:rPr>
                <w:rFonts w:hint="eastAsia"/>
              </w:rPr>
            </w:pPr>
            <w:r w:rsidRPr="007B5282">
              <w:lastRenderedPageBreak/>
              <w:t>Response</w:t>
            </w:r>
          </w:p>
        </w:tc>
        <w:tc>
          <w:tcPr>
            <w:tcW w:w="6316" w:type="dxa"/>
            <w:shd w:val="clear" w:color="auto" w:fill="auto"/>
          </w:tcPr>
          <w:p w14:paraId="70CFB1B2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t>Success response</w:t>
            </w:r>
          </w:p>
          <w:tbl>
            <w:tblPr>
              <w:tblStyle w:val="af2"/>
              <w:tblW w:w="6163" w:type="dxa"/>
              <w:tblLayout w:type="fixed"/>
              <w:tblLook w:val="04A0" w:firstRow="1" w:lastRow="0" w:firstColumn="1" w:lastColumn="0" w:noHBand="0" w:noVBand="1"/>
            </w:tblPr>
            <w:tblGrid>
              <w:gridCol w:w="6163"/>
            </w:tblGrid>
            <w:tr w:rsidR="00D57A61" w14:paraId="09C3BC8F" w14:textId="77777777" w:rsidTr="00D57A61">
              <w:tc>
                <w:tcPr>
                  <w:tcW w:w="6163" w:type="dxa"/>
                </w:tcPr>
                <w:p w14:paraId="4868CC0C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{</w:t>
                  </w:r>
                </w:p>
                <w:p w14:paraId="7768C14C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"InterfaceCode": "PLANT",</w:t>
                  </w:r>
                </w:p>
                <w:p w14:paraId="08CC71C1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"Code": "0",</w:t>
                  </w:r>
                </w:p>
                <w:p w14:paraId="2634B761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lastRenderedPageBreak/>
                    <w:t>    "ProcessOutcome": [</w:t>
                  </w:r>
                </w:p>
                <w:p w14:paraId="4F6BDBE7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{</w:t>
                  </w:r>
                </w:p>
                <w:p w14:paraId="77E01AAF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"TransactionID": "QCLADPLANTafc470aa390d0ca281a5dd4",</w:t>
                  </w:r>
                </w:p>
                <w:p w14:paraId="6B6CAFBF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"Status": "0",</w:t>
                  </w:r>
                </w:p>
                <w:p w14:paraId="439F1C1C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"Message": "Completed Processing QCLADPLANTafc470aa390d0ca281a5dd4 Data"</w:t>
                  </w:r>
                </w:p>
                <w:p w14:paraId="4A064366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},</w:t>
                  </w:r>
                </w:p>
                <w:p w14:paraId="6D54891A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{</w:t>
                  </w:r>
                </w:p>
                <w:p w14:paraId="5F1C9D9C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"TransactionID": "QCLADPLANTafc470aa432d0ca281a5da4",</w:t>
                  </w:r>
                </w:p>
                <w:p w14:paraId="67D74A8D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"Status": "0",</w:t>
                  </w:r>
                </w:p>
                <w:p w14:paraId="4953FE1B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    "Message": "Completed Processing QCLADPLANTafc470aa432d0ca281a5da4 Data"</w:t>
                  </w:r>
                </w:p>
                <w:p w14:paraId="36482774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    }</w:t>
                  </w:r>
                </w:p>
                <w:p w14:paraId="091E5839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    ]</w:t>
                  </w:r>
                </w:p>
                <w:p w14:paraId="6C2B3655" w14:textId="77777777" w:rsidR="00D57A61" w:rsidRPr="00B108AC" w:rsidRDefault="00D57A61" w:rsidP="00D57A61">
                  <w:pPr>
                    <w:rPr>
                      <w:rFonts w:hint="eastAsia"/>
                    </w:rPr>
                  </w:pPr>
                  <w:r w:rsidRPr="00B108AC">
                    <w:t>}</w:t>
                  </w:r>
                </w:p>
                <w:p w14:paraId="2C53111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293EB586" w14:textId="777777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Error response</w:t>
            </w:r>
          </w:p>
          <w:tbl>
            <w:tblPr>
              <w:tblStyle w:val="af2"/>
              <w:tblW w:w="6201" w:type="dxa"/>
              <w:tblLayout w:type="fixed"/>
              <w:tblLook w:val="04A0" w:firstRow="1" w:lastRow="0" w:firstColumn="1" w:lastColumn="0" w:noHBand="0" w:noVBand="1"/>
            </w:tblPr>
            <w:tblGrid>
              <w:gridCol w:w="6201"/>
            </w:tblGrid>
            <w:tr w:rsidR="00D57A61" w14:paraId="57C36F2D" w14:textId="77777777" w:rsidTr="00D57A61">
              <w:tc>
                <w:tcPr>
                  <w:tcW w:w="6201" w:type="dxa"/>
                </w:tcPr>
                <w:p w14:paraId="3E206FB6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{</w:t>
                  </w:r>
                </w:p>
                <w:p w14:paraId="7D6A5DAC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"InterfaceCode": "PLANT",</w:t>
                  </w:r>
                </w:p>
                <w:p w14:paraId="74989767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"Code": "1",</w:t>
                  </w:r>
                </w:p>
                <w:p w14:paraId="1CF53771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"ProcessOutcome": [</w:t>
                  </w:r>
                </w:p>
                <w:p w14:paraId="065CA89F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{</w:t>
                  </w:r>
                </w:p>
                <w:p w14:paraId="2BBD8293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"TransactionID": "QCLADPLANTafc470aa390d0ca281a5dd4",</w:t>
                  </w:r>
                </w:p>
                <w:p w14:paraId="20471EB1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"Status": "1",</w:t>
                  </w:r>
                </w:p>
                <w:p w14:paraId="6371253F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"Message": "Duplicate entity(Plant:0759);Duplicate entity(Plant:S5P9)"</w:t>
                  </w:r>
                </w:p>
                <w:p w14:paraId="06AEBD87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},</w:t>
                  </w:r>
                </w:p>
                <w:p w14:paraId="78A99D23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{</w:t>
                  </w:r>
                </w:p>
                <w:p w14:paraId="1DFE314B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"TransactionID": "QCLADPLANTafc470aa432d0ca281a5da4",</w:t>
                  </w:r>
                </w:p>
                <w:p w14:paraId="3BB5BB2D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"Status": "1",</w:t>
                  </w:r>
                </w:p>
                <w:p w14:paraId="45DA7847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    "Message": "Duplicate entity(Plant:3372)"</w:t>
                  </w:r>
                </w:p>
                <w:p w14:paraId="694507D8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    }</w:t>
                  </w:r>
                </w:p>
                <w:p w14:paraId="184AD152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    ]</w:t>
                  </w:r>
                </w:p>
                <w:p w14:paraId="094D0731" w14:textId="77777777" w:rsidR="00D57A61" w:rsidRPr="00D44BC7" w:rsidRDefault="00D57A61" w:rsidP="00D57A61">
                  <w:pPr>
                    <w:rPr>
                      <w:rFonts w:hint="eastAsia"/>
                    </w:rPr>
                  </w:pPr>
                  <w:r w:rsidRPr="00D44BC7">
                    <w:t>}</w:t>
                  </w:r>
                </w:p>
                <w:p w14:paraId="5D2461A9" w14:textId="77777777" w:rsidR="00D57A61" w:rsidRDefault="00D57A61" w:rsidP="00D57A61">
                  <w:pPr>
                    <w:rPr>
                      <w:rFonts w:hint="eastAsia"/>
                    </w:rPr>
                  </w:pPr>
                </w:p>
              </w:tc>
            </w:tr>
          </w:tbl>
          <w:p w14:paraId="4A00A551" w14:textId="36CA0477" w:rsidR="00D57A61" w:rsidRDefault="00D57A61" w:rsidP="00D57A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</w:p>
        </w:tc>
      </w:tr>
      <w:tr w:rsidR="00D57A61" w14:paraId="5B4FA5D2" w14:textId="77777777" w:rsidTr="00D57A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shd w:val="clear" w:color="auto" w:fill="CAEDFB" w:themeFill="accent4" w:themeFillTint="33"/>
          </w:tcPr>
          <w:p w14:paraId="5ADCF7EA" w14:textId="27D3F4A8" w:rsidR="00D57A61" w:rsidRDefault="00D57A61" w:rsidP="00D57A61">
            <w:pPr>
              <w:jc w:val="left"/>
              <w:rPr>
                <w:rFonts w:hint="eastAsia"/>
              </w:rPr>
            </w:pPr>
            <w:r w:rsidRPr="00DD3862">
              <w:lastRenderedPageBreak/>
              <w:t>Response codes</w:t>
            </w:r>
          </w:p>
        </w:tc>
        <w:tc>
          <w:tcPr>
            <w:tcW w:w="6316" w:type="dxa"/>
            <w:shd w:val="clear" w:color="auto" w:fill="auto"/>
          </w:tcPr>
          <w:p w14:paraId="23403433" w14:textId="70CBF8C1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7696">
              <w:t xml:space="preserve">200 OK - Returns </w:t>
            </w:r>
            <w:r>
              <w:rPr>
                <w:rFonts w:hint="eastAsia"/>
              </w:rPr>
              <w:t>response info</w:t>
            </w:r>
          </w:p>
          <w:p w14:paraId="2110978B" w14:textId="77777777" w:rsidR="00D57A61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Send email error</w:t>
            </w:r>
          </w:p>
          <w:p w14:paraId="6A1FA6D2" w14:textId="4D45571F" w:rsidR="00D57A61" w:rsidRPr="00FA46FE" w:rsidRDefault="00D57A61" w:rsidP="00D57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 w:rsidRPr="00AE158D">
              <w:t xml:space="preserve">500 Internal Server Error </w:t>
            </w:r>
            <w:r>
              <w:t>–</w:t>
            </w:r>
            <w:r w:rsidRPr="00AE158D">
              <w:t xml:space="preserve"> </w:t>
            </w:r>
            <w:r>
              <w:rPr>
                <w:rFonts w:hint="eastAsia"/>
              </w:rPr>
              <w:t>Create interface log error</w:t>
            </w:r>
          </w:p>
        </w:tc>
      </w:tr>
    </w:tbl>
    <w:p w14:paraId="7ADD4A7A" w14:textId="0D696ACC" w:rsidR="004B18E6" w:rsidRPr="00267D16" w:rsidRDefault="004B18E6">
      <w:pPr>
        <w:rPr>
          <w:rFonts w:hint="eastAsia"/>
        </w:rPr>
      </w:pPr>
    </w:p>
    <w:sectPr w:rsidR="004B18E6" w:rsidRPr="00267D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FBD25F9" w14:textId="77777777" w:rsidR="00285023" w:rsidRDefault="00285023" w:rsidP="00F93CCA">
      <w:pPr>
        <w:rPr>
          <w:rFonts w:hint="eastAsia"/>
        </w:rPr>
      </w:pPr>
      <w:r>
        <w:separator/>
      </w:r>
    </w:p>
  </w:endnote>
  <w:endnote w:type="continuationSeparator" w:id="0">
    <w:p w14:paraId="4A8896F6" w14:textId="77777777" w:rsidR="00285023" w:rsidRDefault="00285023" w:rsidP="00F93C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923812" w14:textId="77777777" w:rsidR="00285023" w:rsidRDefault="00285023" w:rsidP="00F93CCA">
      <w:pPr>
        <w:rPr>
          <w:rFonts w:hint="eastAsia"/>
        </w:rPr>
      </w:pPr>
      <w:r>
        <w:separator/>
      </w:r>
    </w:p>
  </w:footnote>
  <w:footnote w:type="continuationSeparator" w:id="0">
    <w:p w14:paraId="1BF1F9FA" w14:textId="77777777" w:rsidR="00285023" w:rsidRDefault="00285023" w:rsidP="00F93C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824"/>
    <w:rsid w:val="00005D07"/>
    <w:rsid w:val="000538DF"/>
    <w:rsid w:val="000544B7"/>
    <w:rsid w:val="000B7A2A"/>
    <w:rsid w:val="000D14DE"/>
    <w:rsid w:val="002048F4"/>
    <w:rsid w:val="00254ABF"/>
    <w:rsid w:val="00267D16"/>
    <w:rsid w:val="00285023"/>
    <w:rsid w:val="002A3590"/>
    <w:rsid w:val="002A671E"/>
    <w:rsid w:val="003321EE"/>
    <w:rsid w:val="003439E0"/>
    <w:rsid w:val="00487300"/>
    <w:rsid w:val="00493809"/>
    <w:rsid w:val="004B18E6"/>
    <w:rsid w:val="004C7FEB"/>
    <w:rsid w:val="005A4673"/>
    <w:rsid w:val="00671519"/>
    <w:rsid w:val="006F2CFC"/>
    <w:rsid w:val="007B5282"/>
    <w:rsid w:val="007F2824"/>
    <w:rsid w:val="008300D2"/>
    <w:rsid w:val="00991727"/>
    <w:rsid w:val="00AB7D03"/>
    <w:rsid w:val="00AE158D"/>
    <w:rsid w:val="00AE7696"/>
    <w:rsid w:val="00B108AC"/>
    <w:rsid w:val="00B41B4F"/>
    <w:rsid w:val="00B713AD"/>
    <w:rsid w:val="00BE0841"/>
    <w:rsid w:val="00BE15C8"/>
    <w:rsid w:val="00BE3551"/>
    <w:rsid w:val="00CC02CE"/>
    <w:rsid w:val="00CC0490"/>
    <w:rsid w:val="00CC4218"/>
    <w:rsid w:val="00CE0ACB"/>
    <w:rsid w:val="00D06FA7"/>
    <w:rsid w:val="00D26604"/>
    <w:rsid w:val="00D44BC7"/>
    <w:rsid w:val="00D57A61"/>
    <w:rsid w:val="00DD3862"/>
    <w:rsid w:val="00EB3FF8"/>
    <w:rsid w:val="00F17CAE"/>
    <w:rsid w:val="00F3126C"/>
    <w:rsid w:val="00F45DC2"/>
    <w:rsid w:val="00F81C2F"/>
    <w:rsid w:val="00F93CCA"/>
    <w:rsid w:val="00FA46FE"/>
    <w:rsid w:val="00FE7785"/>
    <w:rsid w:val="00FE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65A45"/>
  <w15:chartTrackingRefBased/>
  <w15:docId w15:val="{ACA9F921-9F83-478E-B8E1-39C3A1977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F28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F28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F28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F282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F282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F282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F282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F282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F282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F282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F28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F282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F282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F282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F28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F28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F28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F28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F28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F282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F28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F28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F28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F28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F282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F28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F282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F282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3C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3CC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3C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3CCA"/>
    <w:rPr>
      <w:sz w:val="18"/>
      <w:szCs w:val="18"/>
    </w:rPr>
  </w:style>
  <w:style w:type="table" w:styleId="af2">
    <w:name w:val="Table Grid"/>
    <w:basedOn w:val="a1"/>
    <w:uiPriority w:val="39"/>
    <w:rsid w:val="00F45D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3">
    <w:name w:val="Grid Table Light"/>
    <w:basedOn w:val="a1"/>
    <w:uiPriority w:val="40"/>
    <w:rsid w:val="00CC02C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CC02C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58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7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4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7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14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36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9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8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0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8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96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5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5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77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461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3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6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5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6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1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2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2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9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6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03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0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A6694D2AC78A48A7C8E53FEF04F831" ma:contentTypeVersion="8" ma:contentTypeDescription="Create a new document." ma:contentTypeScope="" ma:versionID="35c2c99301b8f17305c235ca4d8ec662">
  <xsd:schema xmlns:xsd="http://www.w3.org/2001/XMLSchema" xmlns:xs="http://www.w3.org/2001/XMLSchema" xmlns:p="http://schemas.microsoft.com/office/2006/metadata/properties" xmlns:ns2="afd156ce-c20c-4333-9016-100ff8d3ce5f" targetNamespace="http://schemas.microsoft.com/office/2006/metadata/properties" ma:root="true" ma:fieldsID="eea14ece582d2787df8f90540a8acc59" ns2:_="">
    <xsd:import namespace="afd156ce-c20c-4333-9016-100ff8d3ce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d156ce-c20c-4333-9016-100ff8d3ce5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2707A3-D0E3-4446-BB0C-2E200AE7E85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d156ce-c20c-4333-9016-100ff8d3ce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13BDBB-4202-4983-A3F2-942D170CCD2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756</Words>
  <Characters>4315</Characters>
  <Application>Microsoft Office Word</Application>
  <DocSecurity>0</DocSecurity>
  <Lines>35</Lines>
  <Paragraphs>10</Paragraphs>
  <ScaleCrop>false</ScaleCrop>
  <Company>Thermo Fisher Scientific, Inc.</Company>
  <LinksUpToDate>false</LinksUpToDate>
  <CharactersWithSpaces>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Jin, zhihao</dc:creator>
  <cp:keywords/>
  <dc:description/>
  <cp:lastModifiedBy>Zhang, Zhenjuan</cp:lastModifiedBy>
  <cp:revision>38</cp:revision>
  <dcterms:created xsi:type="dcterms:W3CDTF">2024-10-22T01:48:00Z</dcterms:created>
  <dcterms:modified xsi:type="dcterms:W3CDTF">2024-11-20T01:10:00Z</dcterms:modified>
</cp:coreProperties>
</file>