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信令与RTCPeerConnection建立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在前一篇文章中介绍过，WebRTC使用RTCPeerConnection来在浏览器之间传递流数据，在建立RTCPeerConnection实例之后，想要使用其建立一个点对点的信道，我们需要做两件事：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 确定本机上的媒体流的特性，比如分辨率、编解码能力啥的（SDP描述符）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 连接两端的主机的网络地址（ICE Candidate）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需要注意的是，由于连接两端的主机都可能在内网或是在防火墙之后，我们需要一种对所有联网的计算机都通用的定位方式。这其中就涉及NAT/防火墙穿越技术，以及WebRTC用来达到这个目的所ICE框架。这一部分在上一篇文章中有介绍，这里不再赘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</w:rPr>
      </w:pPr>
      <w:bookmarkStart w:id="0" w:name="t1"/>
      <w:bookmarkEnd w:id="0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通过offer和answer交换SDP描述符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大致上在两个用户（甲和乙）之间建立点对点连接流程应该是这个样子（这里不考虑错误的情况，RTCPeerConnection简称PC）：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 甲和乙各自建立一个PC实例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 甲通过PC所提供的</w:t>
      </w:r>
      <w:r>
        <w:rPr>
          <w:rStyle w:val="7"/>
          <w:rFonts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createOffer()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方法建立一个包含甲的SDP描述符的offer信令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3. 甲通过PC所提供的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setLocalDescription()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方法，将甲的SDP描述符交给甲的PC实例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 甲将offer信令通过服务器发送给乙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5. 乙将甲的offer信令中所包含的的SDP描述符提取出来，通过PC所提供的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setRemoteDescription()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方法交给乙的PC实例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6. 乙通过PC所提供的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createAnswer()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方法建立一个包含乙的SDP描述符answer信令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7. 乙通过PC所提供的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setLocalDescription()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方法，将乙的SDP描述符交给乙的PC实例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8. 乙将answer信令通过服务器发送给甲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9. 甲接收到乙的answer信令后，将其中乙的SDP描述符提取出来，调用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setRemoteDescripttion()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方法交给甲自己的PC实例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通过在这一系列的信令交换之后，甲和乙所创建的PC实例都包含甲和乙的SDP描述符了，完成了两件事的第一件。我们还需要完成第二件事——获取连接两端主机的网络地址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</w:rPr>
      </w:pPr>
      <w:bookmarkStart w:id="1" w:name="t2"/>
      <w:bookmarkEnd w:id="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35"/>
          <w:szCs w:val="35"/>
          <w:bdr w:val="none" w:color="auto" w:sz="0" w:space="0"/>
          <w:shd w:val="clear" w:fill="FFFFFF"/>
        </w:rPr>
        <w:t>通过ICE框架建立NAT/防火墙穿越的连接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这个网络地址应该是能从外界直接访问，WebRTC使用ICE框架来获得这个地址。RTCPeerConnection在创立的时候可以将ICE服务器的地址传递进去，如：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var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iceServer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"iceServers"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 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"url"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: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"stun:stun.l.google.com:19302"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};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var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pc =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new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RTCPeerConnection(iceServer);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当然这个地址也需要交换，还是以甲乙两位为例，交换的流程如下（RTCPeerConnection简称PC）：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 甲、乙各创建配置了ICE服务器的PC实例，并为其添加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onicecandidate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事件回调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 当网络候选可用时，将会调用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onicecandidate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函数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3. 在回调函数内部，甲或乙将网络候选的消息封装在ICE Candidate信令中，通过服务器中转，传递给对方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 甲或乙接收到对方通过服务器中转所发送过来ICE Candidate信令时，将其解析并获得网络候选，将其通过PC实例的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addIceCandidate()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方法加入到PC实例中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这样连接就创立完成了，可以向RTCPeerConnection中通过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addStream()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加入流来传输媒体流数据。将流加入到RTCPeerConnection实例中后，对方就可以通过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onaddstream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所绑定的回调函数监听到了。调用</w:t>
      </w:r>
      <w:r>
        <w:rPr>
          <w:rStyle w:val="7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addStream()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可以在连接完成之前，在连接建立之后，对方一样能监听到媒体流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3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christophere</dc:creator>
  <cp:lastModifiedBy>christophere</cp:lastModifiedBy>
  <dcterms:modified xsi:type="dcterms:W3CDTF">2017-11-14T03:59:12Z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