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BF39D" w14:textId="77777777" w:rsidR="009914F8" w:rsidRPr="00400C61" w:rsidRDefault="00400C61">
      <w:pPr>
        <w:pStyle w:val="Titre1"/>
        <w:rPr>
          <w:lang w:val="fr-FR"/>
        </w:rPr>
      </w:pPr>
      <w:r w:rsidRPr="00400C61">
        <w:rPr>
          <w:lang w:val="fr-FR"/>
        </w:rPr>
        <w:t>Cours : Complément à 2, IEEE 754, UAL, Verrou D et Bascule D</w:t>
      </w:r>
    </w:p>
    <w:p w14:paraId="01ED7A06" w14:textId="77777777" w:rsidR="009914F8" w:rsidRPr="00400C61" w:rsidRDefault="00400C61">
      <w:pPr>
        <w:pStyle w:val="Titre2"/>
        <w:rPr>
          <w:lang w:val="fr-FR"/>
        </w:rPr>
      </w:pPr>
      <w:r w:rsidRPr="00400C61">
        <w:rPr>
          <w:lang w:val="fr-FR"/>
        </w:rPr>
        <w:t>1. Le complément à 2</w:t>
      </w:r>
    </w:p>
    <w:p w14:paraId="0E6EDD33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Le complément à 2 permet de représenter les nombres négatifs en binaire tout en gardant les règles simples de l’addition.</w:t>
      </w:r>
      <w:r w:rsidRPr="00400C61">
        <w:rPr>
          <w:lang w:val="fr-FR"/>
        </w:rPr>
        <w:br/>
        <w:t xml:space="preserve">Sur n bits, le bit de poids fort est le signe : 0 </w:t>
      </w:r>
      <w:r w:rsidRPr="00400C61">
        <w:rPr>
          <w:lang w:val="fr-FR"/>
        </w:rPr>
        <w:t>pour positif, 1 pour négatif.</w:t>
      </w:r>
      <w:r w:rsidRPr="00400C61">
        <w:rPr>
          <w:lang w:val="fr-FR"/>
        </w:rPr>
        <w:br/>
      </w:r>
      <w:r w:rsidRPr="00400C61">
        <w:rPr>
          <w:lang w:val="fr-FR"/>
        </w:rPr>
        <w:br/>
        <w:t>Pour obtenir le complément à 2 d’un nombre :</w:t>
      </w:r>
      <w:r w:rsidRPr="00400C61">
        <w:rPr>
          <w:lang w:val="fr-FR"/>
        </w:rPr>
        <w:br/>
        <w:t>1. Inverser tous les bits (complément à 1)</w:t>
      </w:r>
      <w:r w:rsidRPr="00400C61">
        <w:rPr>
          <w:lang w:val="fr-FR"/>
        </w:rPr>
        <w:br/>
        <w:t>2. Ajouter 1 au résultat</w:t>
      </w:r>
      <w:r w:rsidRPr="00400C61">
        <w:rPr>
          <w:lang w:val="fr-FR"/>
        </w:rPr>
        <w:br/>
      </w:r>
      <w:r w:rsidRPr="00400C61">
        <w:rPr>
          <w:lang w:val="fr-FR"/>
        </w:rPr>
        <w:br/>
        <w:t>Exemple (8 bits) : +5 = 00000101 → inversé = 11111010 → +1 = 11111011 → -5 = 11111011</w:t>
      </w:r>
      <w:r w:rsidRPr="00400C61">
        <w:rPr>
          <w:lang w:val="fr-FR"/>
        </w:rPr>
        <w:br/>
      </w:r>
      <w:r w:rsidRPr="00400C61">
        <w:rPr>
          <w:lang w:val="fr-FR"/>
        </w:rPr>
        <w:br/>
        <w:t>Plage des valeurs : [-2^</w:t>
      </w:r>
      <w:r w:rsidRPr="00400C61">
        <w:rPr>
          <w:lang w:val="fr-FR"/>
        </w:rPr>
        <w:t>(n-1), 2^(n-1)-1]  → sur 8 bits : [-128, 127]</w:t>
      </w:r>
    </w:p>
    <w:p w14:paraId="4E2896AA" w14:textId="77777777" w:rsidR="009914F8" w:rsidRPr="00400C61" w:rsidRDefault="00400C61">
      <w:pPr>
        <w:pStyle w:val="Titre2"/>
        <w:rPr>
          <w:lang w:val="fr-FR"/>
        </w:rPr>
      </w:pPr>
      <w:r w:rsidRPr="00400C61">
        <w:rPr>
          <w:lang w:val="fr-FR"/>
        </w:rPr>
        <w:t>2. Les puissances de 2</w:t>
      </w:r>
    </w:p>
    <w:p w14:paraId="0628DDE4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Puissances utilisées pour convertir les binaires fractionnaires :</w:t>
      </w:r>
      <w:r w:rsidRPr="00400C61">
        <w:rPr>
          <w:lang w:val="fr-FR"/>
        </w:rPr>
        <w:br/>
        <w:t>2⁻⁴ = 0,0625</w:t>
      </w:r>
      <w:r w:rsidRPr="00400C61">
        <w:rPr>
          <w:lang w:val="fr-FR"/>
        </w:rPr>
        <w:br/>
        <w:t>2⁻³ = 0,125</w:t>
      </w:r>
      <w:r w:rsidRPr="00400C61">
        <w:rPr>
          <w:lang w:val="fr-FR"/>
        </w:rPr>
        <w:br/>
        <w:t>2⁻² = 0,25</w:t>
      </w:r>
      <w:r w:rsidRPr="00400C61">
        <w:rPr>
          <w:lang w:val="fr-FR"/>
        </w:rPr>
        <w:br/>
        <w:t>2⁻¹ = 0,5</w:t>
      </w:r>
      <w:r w:rsidRPr="00400C61">
        <w:rPr>
          <w:lang w:val="fr-FR"/>
        </w:rPr>
        <w:br/>
        <w:t>2⁰ = 1</w:t>
      </w:r>
      <w:r w:rsidRPr="00400C61">
        <w:rPr>
          <w:lang w:val="fr-FR"/>
        </w:rPr>
        <w:br/>
        <w:t>2¹ = 2</w:t>
      </w:r>
      <w:r w:rsidRPr="00400C61">
        <w:rPr>
          <w:lang w:val="fr-FR"/>
        </w:rPr>
        <w:br/>
        <w:t>2² = 4</w:t>
      </w:r>
    </w:p>
    <w:p w14:paraId="68D5170B" w14:textId="77777777" w:rsidR="009914F8" w:rsidRPr="00400C61" w:rsidRDefault="00400C61">
      <w:pPr>
        <w:pStyle w:val="Titre2"/>
        <w:rPr>
          <w:lang w:val="fr-FR"/>
        </w:rPr>
      </w:pPr>
      <w:r w:rsidRPr="00400C61">
        <w:rPr>
          <w:lang w:val="fr-FR"/>
        </w:rPr>
        <w:t>3. Le format IEEE 754 (32 bits)</w:t>
      </w:r>
    </w:p>
    <w:p w14:paraId="51E1E912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Le format IEEE 754 rep</w:t>
      </w:r>
      <w:r w:rsidRPr="00400C61">
        <w:rPr>
          <w:lang w:val="fr-FR"/>
        </w:rPr>
        <w:t>résente les nombres réels (à virgule flottante) en binaire.</w:t>
      </w:r>
      <w:r w:rsidRPr="00400C61">
        <w:rPr>
          <w:lang w:val="fr-FR"/>
        </w:rPr>
        <w:br/>
      </w:r>
      <w:r w:rsidRPr="00400C61">
        <w:rPr>
          <w:lang w:val="fr-FR"/>
        </w:rPr>
        <w:br/>
        <w:t>Structure 32 bits : [ S | Exposant | Mantisse ]</w:t>
      </w:r>
      <w:r w:rsidRPr="00400C61">
        <w:rPr>
          <w:lang w:val="fr-FR"/>
        </w:rPr>
        <w:br/>
        <w:t>1 bit pour le signe, 8 bits pour l’exposant, 23 bits pour la mantisse.</w:t>
      </w:r>
      <w:r w:rsidRPr="00400C61">
        <w:rPr>
          <w:lang w:val="fr-FR"/>
        </w:rPr>
        <w:br/>
      </w:r>
      <w:r w:rsidRPr="00400C61">
        <w:rPr>
          <w:lang w:val="fr-FR"/>
        </w:rPr>
        <w:br/>
        <w:t>Formule : Valeur = (-1)^S × (1 + mantisse) × 2^(E − biais), avec biais = 12</w:t>
      </w:r>
      <w:r w:rsidRPr="00400C61">
        <w:rPr>
          <w:lang w:val="fr-FR"/>
        </w:rPr>
        <w:t>7.</w:t>
      </w:r>
      <w:r w:rsidRPr="00400C61">
        <w:rPr>
          <w:lang w:val="fr-FR"/>
        </w:rPr>
        <w:br/>
      </w:r>
      <w:r w:rsidRPr="00400C61">
        <w:rPr>
          <w:lang w:val="fr-FR"/>
        </w:rPr>
        <w:br/>
        <w:t>Exemple : 5,75 → 101.11₂ = 1.0111₂ × 2²</w:t>
      </w:r>
      <w:r w:rsidRPr="00400C61">
        <w:rPr>
          <w:lang w:val="fr-FR"/>
        </w:rPr>
        <w:br/>
        <w:t>Signe = 0, Exposant = 2 + 127 = 129 (10000001₂), Mantisse = 01110000000000000000000</w:t>
      </w:r>
      <w:r w:rsidRPr="00400C61">
        <w:rPr>
          <w:lang w:val="fr-FR"/>
        </w:rPr>
        <w:br/>
        <w:t>Résultat : 0 10000001 01110000000000000000000 → Hexa = 0x40B80000</w:t>
      </w:r>
    </w:p>
    <w:p w14:paraId="62B73CD7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Cas particuliers :</w:t>
      </w:r>
      <w:r w:rsidRPr="00400C61">
        <w:rPr>
          <w:lang w:val="fr-FR"/>
        </w:rPr>
        <w:br/>
        <w:t>Exposant=0, Mantisse=0 → 0</w:t>
      </w:r>
      <w:r w:rsidRPr="00400C61">
        <w:rPr>
          <w:lang w:val="fr-FR"/>
        </w:rPr>
        <w:br/>
        <w:t>Exposant=0, Mant</w:t>
      </w:r>
      <w:r w:rsidRPr="00400C61">
        <w:rPr>
          <w:lang w:val="fr-FR"/>
        </w:rPr>
        <w:t>isse≠0 → Nombre dénormalisé</w:t>
      </w:r>
      <w:r w:rsidRPr="00400C61">
        <w:rPr>
          <w:lang w:val="fr-FR"/>
        </w:rPr>
        <w:br/>
      </w:r>
      <w:r w:rsidRPr="00400C61">
        <w:rPr>
          <w:lang w:val="fr-FR"/>
        </w:rPr>
        <w:lastRenderedPageBreak/>
        <w:t>Exposant=255, Mantisse=0 → ±∞</w:t>
      </w:r>
      <w:r w:rsidRPr="00400C61">
        <w:rPr>
          <w:lang w:val="fr-FR"/>
        </w:rPr>
        <w:br/>
        <w:t>Exposant=255, Mantisse≠0 → NaN</w:t>
      </w:r>
    </w:p>
    <w:p w14:paraId="2AA5F420" w14:textId="77777777" w:rsidR="009914F8" w:rsidRPr="00400C61" w:rsidRDefault="00400C61">
      <w:pPr>
        <w:pStyle w:val="Titre2"/>
        <w:rPr>
          <w:lang w:val="fr-FR"/>
        </w:rPr>
      </w:pPr>
      <w:r w:rsidRPr="00400C61">
        <w:rPr>
          <w:lang w:val="fr-FR"/>
        </w:rPr>
        <w:t>4. UAL – Unité Arithmétique et Logique</w:t>
      </w:r>
    </w:p>
    <w:p w14:paraId="3B93384E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L’UAL (ou ALU) effectue les opérations arithmétiques (+, −, *) et logiques (ET, OU, NON, XOR).</w:t>
      </w:r>
      <w:r w:rsidRPr="00400C61">
        <w:rPr>
          <w:lang w:val="fr-FR"/>
        </w:rPr>
        <w:br/>
      </w:r>
      <w:r w:rsidRPr="00400C61">
        <w:rPr>
          <w:lang w:val="fr-FR"/>
        </w:rPr>
        <w:br/>
        <w:t>Indicateurs de résultat :</w:t>
      </w:r>
      <w:r w:rsidRPr="00400C61">
        <w:rPr>
          <w:lang w:val="fr-FR"/>
        </w:rPr>
        <w:br/>
        <w:t xml:space="preserve">N = 1 </w:t>
      </w:r>
      <w:r w:rsidRPr="00400C61">
        <w:rPr>
          <w:lang w:val="fr-FR"/>
        </w:rPr>
        <w:t>si résultat négatif</w:t>
      </w:r>
      <w:r w:rsidRPr="00400C61">
        <w:rPr>
          <w:lang w:val="fr-FR"/>
        </w:rPr>
        <w:br/>
        <w:t>Z = 1 si résultat nul</w:t>
      </w:r>
      <w:r w:rsidRPr="00400C61">
        <w:rPr>
          <w:lang w:val="fr-FR"/>
        </w:rPr>
        <w:br/>
        <w:t>V = 1 si débordement</w:t>
      </w:r>
      <w:r w:rsidRPr="00400C61">
        <w:rPr>
          <w:lang w:val="fr-FR"/>
        </w:rPr>
        <w:br/>
      </w:r>
      <w:r w:rsidRPr="00400C61">
        <w:rPr>
          <w:lang w:val="fr-FR"/>
        </w:rPr>
        <w:br/>
        <w:t>Débordement (overflow) : quand le résultat dépasse la capacité de représentation.</w:t>
      </w:r>
      <w:r w:rsidRPr="00400C61">
        <w:rPr>
          <w:lang w:val="fr-FR"/>
        </w:rPr>
        <w:br/>
        <w:t>Formule : V = (a31 XOR b31) XOR (a31 XOR S31)</w:t>
      </w:r>
      <w:r w:rsidRPr="00400C61">
        <w:rPr>
          <w:lang w:val="fr-FR"/>
        </w:rPr>
        <w:br/>
        <w:t>→ Si A et B ont le même signe mais que le résultat a un signe di</w:t>
      </w:r>
      <w:r w:rsidRPr="00400C61">
        <w:rPr>
          <w:lang w:val="fr-FR"/>
        </w:rPr>
        <w:t>fférent, alors V = 1.</w:t>
      </w:r>
    </w:p>
    <w:p w14:paraId="19E3E985" w14:textId="77777777" w:rsidR="009914F8" w:rsidRDefault="00400C61">
      <w:pPr>
        <w:pStyle w:val="Titre2"/>
      </w:pPr>
      <w:r>
        <w:t>5. Verrou D et Bascule D</w:t>
      </w:r>
    </w:p>
    <w:p w14:paraId="19F0AF26" w14:textId="77777777" w:rsidR="00400C61" w:rsidRPr="00400C61" w:rsidRDefault="00400C61">
      <w:pPr>
        <w:rPr>
          <w:lang w:val="fr-FR"/>
        </w:rPr>
      </w:pPr>
      <w:r w:rsidRPr="00400C61">
        <w:rPr>
          <w:lang w:val="fr-FR"/>
        </w:rPr>
        <w:t>Le Verrou D (Latch D) et la Bascule D (Flip-Flop D) servent à stocker un bit :</w:t>
      </w:r>
      <w:r w:rsidRPr="00400C61">
        <w:rPr>
          <w:lang w:val="fr-FR"/>
        </w:rPr>
        <w:br/>
      </w:r>
      <w:r w:rsidRPr="00400C61">
        <w:rPr>
          <w:lang w:val="fr-FR"/>
        </w:rPr>
        <w:br/>
        <w:t>• Verrou D : la sortie suit l’entrée tant que E=1 (transparent pendant activation).</w:t>
      </w:r>
    </w:p>
    <w:p w14:paraId="57825D58" w14:textId="65660843" w:rsidR="009914F8" w:rsidRDefault="00400C61">
      <w:pPr>
        <w:rPr>
          <w:lang w:val="fr-FR"/>
        </w:rPr>
      </w:pPr>
      <w:r>
        <w:rPr>
          <w:noProof/>
        </w:rPr>
        <w:drawing>
          <wp:inline distT="0" distB="0" distL="0" distR="0" wp14:anchorId="4B21BD24" wp14:editId="6861DD46">
            <wp:extent cx="2857500" cy="14306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0C61">
        <w:rPr>
          <w:lang w:val="fr-FR"/>
        </w:rPr>
        <w:br/>
        <w:t>• Bascule D : stocke un bit uniquement sur un</w:t>
      </w:r>
      <w:r w:rsidRPr="00400C61">
        <w:rPr>
          <w:lang w:val="fr-FR"/>
        </w:rPr>
        <w:t xml:space="preserve"> front d’horloge (montant ou descendant).</w:t>
      </w:r>
      <w:r w:rsidRPr="00400C61">
        <w:rPr>
          <w:lang w:val="fr-FR"/>
        </w:rPr>
        <w:br/>
        <w:t>Utilisés dans les registres, compteurs et circuits synchrones.</w:t>
      </w:r>
    </w:p>
    <w:p w14:paraId="1657CD9B" w14:textId="41776FED" w:rsidR="00400C61" w:rsidRPr="00400C61" w:rsidRDefault="00400C61">
      <w:pPr>
        <w:rPr>
          <w:lang w:val="fr-FR"/>
        </w:rPr>
      </w:pPr>
      <w:r>
        <w:rPr>
          <w:noProof/>
        </w:rPr>
        <w:drawing>
          <wp:inline distT="0" distB="0" distL="0" distR="0" wp14:anchorId="1E0DAEEA" wp14:editId="0DFC1C5B">
            <wp:extent cx="2857500" cy="1430655"/>
            <wp:effectExtent l="0" t="0" r="0" b="0"/>
            <wp:docPr id="1" name="Image 1" descr="Les bascules (Flip-flo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s bascules (Flip-flop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E47E" w14:textId="77777777" w:rsidR="009914F8" w:rsidRPr="00400C61" w:rsidRDefault="00400C61">
      <w:pPr>
        <w:pStyle w:val="Titre2"/>
        <w:rPr>
          <w:lang w:val="fr-FR"/>
        </w:rPr>
      </w:pPr>
      <w:r w:rsidRPr="00400C61">
        <w:rPr>
          <w:lang w:val="fr-FR"/>
        </w:rPr>
        <w:t>Résumé</w:t>
      </w:r>
    </w:p>
    <w:p w14:paraId="2AA1825A" w14:textId="77777777" w:rsidR="009914F8" w:rsidRPr="00400C61" w:rsidRDefault="00400C61">
      <w:pPr>
        <w:rPr>
          <w:lang w:val="fr-FR"/>
        </w:rPr>
      </w:pPr>
      <w:r w:rsidRPr="00400C61">
        <w:rPr>
          <w:lang w:val="fr-FR"/>
        </w:rPr>
        <w:t>Complément à 2 → Représente les entiers négatifs (ex : 11111011 = -5)</w:t>
      </w:r>
      <w:r w:rsidRPr="00400C61">
        <w:rPr>
          <w:lang w:val="fr-FR"/>
        </w:rPr>
        <w:br/>
        <w:t>Puissances de 2 → Base du binaire (2⁻¹ = 0,5)</w:t>
      </w:r>
      <w:r w:rsidRPr="00400C61">
        <w:rPr>
          <w:lang w:val="fr-FR"/>
        </w:rPr>
        <w:br/>
        <w:t>IEEE 754 → Représente les ré</w:t>
      </w:r>
      <w:r w:rsidRPr="00400C61">
        <w:rPr>
          <w:lang w:val="fr-FR"/>
        </w:rPr>
        <w:t>els (0 10000001 01110000000000000000000 = 5,75)</w:t>
      </w:r>
      <w:r w:rsidRPr="00400C61">
        <w:rPr>
          <w:lang w:val="fr-FR"/>
        </w:rPr>
        <w:br/>
      </w:r>
      <w:r w:rsidRPr="00400C61">
        <w:rPr>
          <w:lang w:val="fr-FR"/>
        </w:rPr>
        <w:lastRenderedPageBreak/>
        <w:t>UAL → +, −, *, logique, et drapeaux N, Z, V</w:t>
      </w:r>
      <w:r w:rsidRPr="00400C61">
        <w:rPr>
          <w:lang w:val="fr-FR"/>
        </w:rPr>
        <w:br/>
        <w:t>Verrou/Bascule D → Stockage d’un bit dans les circuits logiques.</w:t>
      </w:r>
    </w:p>
    <w:sectPr w:rsidR="009914F8" w:rsidRPr="00400C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C61"/>
    <w:rsid w:val="009914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90180"/>
  <w14:defaultImageDpi w14:val="300"/>
  <w15:docId w15:val="{9B6BDC79-9542-47AE-8C73-1A9E1F88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Noam M’sakni</cp:lastModifiedBy>
  <cp:revision>2</cp:revision>
  <dcterms:created xsi:type="dcterms:W3CDTF">2013-12-23T23:15:00Z</dcterms:created>
  <dcterms:modified xsi:type="dcterms:W3CDTF">2025-10-17T06:53:00Z</dcterms:modified>
  <cp:category/>
</cp:coreProperties>
</file>