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Taboola Home Assignment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0b5394"/>
          <w:sz w:val="14"/>
          <w:szCs w:val="14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By Shunit Truzman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color w:val="0b5394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color w:val="0b5394"/>
          <w:sz w:val="10"/>
          <w:szCs w:val="10"/>
          <w:u w:val="single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u w:val="single"/>
          <w:rtl w:val="0"/>
        </w:rPr>
        <w:t xml:space="preserve">Problem &amp;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 an AI agent that monitors public mentions of “</w:t>
      </w:r>
      <w:r w:rsidDel="00000000" w:rsidR="00000000" w:rsidRPr="00000000">
        <w:rPr>
          <w:i w:val="1"/>
          <w:iCs w:val="1"/>
          <w:rtl w:val="0"/>
        </w:rPr>
        <w:t xml:space="preserve">Taboola</w:t>
      </w:r>
      <w:r w:rsidDel="00000000" w:rsidR="00000000" w:rsidRPr="00000000">
        <w:rPr>
          <w:rtl w:val="0"/>
        </w:rPr>
        <w:t xml:space="preserve">” and “</w:t>
      </w:r>
      <w:r w:rsidDel="00000000" w:rsidR="00000000" w:rsidRPr="00000000">
        <w:rPr>
          <w:i w:val="1"/>
          <w:iCs w:val="1"/>
          <w:rtl w:val="0"/>
        </w:rPr>
        <w:t xml:space="preserve">Realize</w:t>
      </w:r>
      <w:r w:rsidDel="00000000" w:rsidR="00000000" w:rsidRPr="00000000">
        <w:rPr>
          <w:rtl w:val="0"/>
        </w:rPr>
        <w:t xml:space="preserve">,” analyzes field-level sentiment, and produces a dashboard summarizing the results.</w:t>
      </w:r>
    </w:p>
    <w:p w:rsidR="00000000" w:rsidDel="00000000" w:rsidP="00000000" w:rsidRDefault="00000000" w:rsidRPr="00000000" w14:paraId="0000000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566.9291338582675" w:right="-330" w:hanging="360"/>
      </w:pPr>
      <w:r w:rsidDel="00000000" w:rsidR="00000000" w:rsidRPr="00000000">
        <w:rPr>
          <w:rtl w:val="0"/>
        </w:rPr>
        <w:t xml:space="preserve">Reliable ingestion from Reddit + one additional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566.9291338582675" w:hanging="360"/>
      </w:pPr>
      <w:r w:rsidDel="00000000" w:rsidR="00000000" w:rsidRPr="00000000">
        <w:rPr>
          <w:rtl w:val="0"/>
        </w:rPr>
        <w:t xml:space="preserve">Accurate field-level sentiment classification.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566.9291338582675" w:hanging="360"/>
      </w:pPr>
      <w:r w:rsidDel="00000000" w:rsidR="00000000" w:rsidRPr="00000000">
        <w:rPr>
          <w:rtl w:val="0"/>
        </w:rPr>
        <w:t xml:space="preserve">Consistent LLM outputs via a fixed JSON schema.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566.9291338582675" w:hanging="360"/>
      </w:pPr>
      <w:r w:rsidDel="00000000" w:rsidR="00000000" w:rsidRPr="00000000">
        <w:rPr>
          <w:rtl w:val="0"/>
        </w:rPr>
        <w:t xml:space="preserve">Programmatic aggregates: sentiment distribution, top themes, and trends over time.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566.9291338582675" w:hanging="360"/>
      </w:pPr>
      <w:r w:rsidDel="00000000" w:rsidR="00000000" w:rsidRPr="00000000">
        <w:rPr>
          <w:rtl w:val="0"/>
        </w:rPr>
        <w:t xml:space="preserve">A simple dashboard that is readable, filterable, and loads &gt;90% of results.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566.9291338582675" w:hanging="360"/>
      </w:pPr>
      <w:r w:rsidDel="00000000" w:rsidR="00000000" w:rsidRPr="00000000">
        <w:rPr>
          <w:rtl w:val="0"/>
        </w:rPr>
        <w:t xml:space="preserve">At least one unit or integration test.</w:t>
      </w:r>
    </w:p>
    <w:p w:rsidR="00000000" w:rsidDel="00000000" w:rsidP="00000000" w:rsidRDefault="00000000" w:rsidRPr="00000000" w14:paraId="00000010">
      <w:pPr>
        <w:spacing w:line="276" w:lineRule="auto"/>
        <w:rPr>
          <w:color w:val="0b5394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color w:val="0b5394"/>
          <w:sz w:val="10"/>
          <w:szCs w:val="1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u w:val="single"/>
          <w:rtl w:val="0"/>
        </w:rPr>
        <w:t xml:space="preserve">Architecture (inputs → processing → outputs)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I built two pipelines that collect public mentions of “</w:t>
      </w:r>
      <w:r w:rsidDel="00000000" w:rsidR="00000000" w:rsidRPr="00000000">
        <w:rPr>
          <w:i w:val="1"/>
          <w:iCs w:val="1"/>
          <w:rtl w:val="0"/>
        </w:rPr>
        <w:t xml:space="preserve">Taboola”</w:t>
      </w:r>
      <w:r w:rsidDel="00000000" w:rsidR="00000000" w:rsidRPr="00000000">
        <w:rPr>
          <w:rtl w:val="0"/>
        </w:rPr>
        <w:t xml:space="preserve"> and “</w:t>
      </w:r>
      <w:r w:rsidDel="00000000" w:rsidR="00000000" w:rsidRPr="00000000">
        <w:rPr>
          <w:i w:val="1"/>
          <w:iCs w:val="1"/>
          <w:rtl w:val="0"/>
        </w:rPr>
        <w:t xml:space="preserve">Realize</w:t>
      </w:r>
      <w:r w:rsidDel="00000000" w:rsidR="00000000" w:rsidRPr="00000000">
        <w:rPr>
          <w:rtl w:val="0"/>
        </w:rPr>
        <w:t xml:space="preserve">” from Reddit, combined with either Hacker News or YouTube:</w:t>
      </w:r>
    </w:p>
    <w:p w:rsidR="00000000" w:rsidDel="00000000" w:rsidP="00000000" w:rsidRDefault="00000000" w:rsidRPr="00000000" w14:paraId="0000001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Reddit Search (posts + comments), HackerNews (posts), YouTube via API (video comments),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Env vars: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OPENAI_API_KEY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OPENAI_MODEL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YOUTUBE_API_KEY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566.9291338582675" w:hanging="360"/>
      </w:pPr>
      <w:r w:rsidDel="00000000" w:rsidR="00000000" w:rsidRPr="00000000">
        <w:rPr>
          <w:rtl w:val="0"/>
        </w:rPr>
        <w:t xml:space="preserve">Fetch mentions containing  “Taboola” &amp; “Realize”.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566.9291338582675" w:hanging="360"/>
      </w:pPr>
      <w:r w:rsidDel="00000000" w:rsidR="00000000" w:rsidRPr="00000000">
        <w:rPr>
          <w:rtl w:val="0"/>
        </w:rPr>
        <w:t xml:space="preserve">Normalize all sources into a unified structure: {id, platform, text, created_at, url, entity}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566.9291338582675" w:hanging="360"/>
      </w:pPr>
      <w:r w:rsidDel="00000000" w:rsidR="00000000" w:rsidRPr="00000000">
        <w:rPr>
          <w:rtl w:val="0"/>
        </w:rPr>
        <w:t xml:space="preserve">Deduplication using (platform, id) to remove repeat entries.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76" w:lineRule="auto"/>
        <w:ind w:left="566.9291338582675" w:hanging="360"/>
      </w:pPr>
      <w:r w:rsidDel="00000000" w:rsidR="00000000" w:rsidRPr="00000000">
        <w:rPr>
          <w:rtl w:val="0"/>
        </w:rPr>
        <w:t xml:space="preserve">LLM Analysis (GPT-4o-mini) using a strict JSON schema per post: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276" w:lineRule="auto"/>
        <w:ind w:left="992.1259842519685" w:hanging="360"/>
      </w:pPr>
      <w:r w:rsidDel="00000000" w:rsidR="00000000" w:rsidRPr="00000000">
        <w:rPr>
          <w:rtl w:val="0"/>
        </w:rPr>
        <w:t xml:space="preserve">Overall Sentiment (positive/neutral/negative)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276" w:lineRule="auto"/>
        <w:ind w:left="992.1259842519685" w:hanging="360"/>
      </w:pPr>
      <w:r w:rsidDel="00000000" w:rsidR="00000000" w:rsidRPr="00000000">
        <w:rPr>
          <w:rtl w:val="0"/>
        </w:rPr>
        <w:t xml:space="preserve">Per-field sentiment (product/performance/business/brand or UX/pricing/etc.)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276" w:lineRule="auto"/>
        <w:ind w:left="992.1259842519685" w:hanging="360"/>
      </w:pPr>
      <w:r w:rsidDel="00000000" w:rsidR="00000000" w:rsidRPr="00000000">
        <w:rPr>
          <w:rtl w:val="0"/>
        </w:rPr>
        <w:t xml:space="preserve">Themes/topics (1–4)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="276" w:lineRule="auto"/>
        <w:ind w:left="992.1259842519685" w:hanging="360"/>
      </w:pPr>
      <w:r w:rsidDel="00000000" w:rsidR="00000000" w:rsidRPr="00000000">
        <w:rPr>
          <w:rtl w:val="0"/>
        </w:rPr>
        <w:t xml:space="preserve">Summary/quotes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276" w:lineRule="auto"/>
        <w:ind w:left="566.9291338582675" w:hanging="360"/>
      </w:pPr>
      <w:r w:rsidDel="00000000" w:rsidR="00000000" w:rsidRPr="00000000">
        <w:rPr>
          <w:rtl w:val="0"/>
        </w:rPr>
        <w:t xml:space="preserve">Aggregations: sentiment distribution, weekly trend, top themes with samples.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results.json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aggregates.json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dashboard.html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(static interactive UI).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color w:val="0b5394"/>
          <w:sz w:val="10"/>
          <w:szCs w:val="10"/>
          <w:u w:val="single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u w:val="single"/>
          <w:rtl w:val="0"/>
        </w:rPr>
        <w:t xml:space="preserve">Model &amp; prompt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Model: </w:t>
      </w:r>
      <w:r w:rsidDel="00000000" w:rsidR="00000000" w:rsidRPr="00000000">
        <w:rPr>
          <w:rtl w:val="0"/>
        </w:rPr>
        <w:t xml:space="preserve">GPT-4o-mini - fast, cost-efficient, supports </w:t>
      </w:r>
      <w:r w:rsidDel="00000000" w:rsidR="00000000" w:rsidRPr="00000000">
        <w:rPr>
          <w:rtl w:val="0"/>
        </w:rPr>
        <w:t xml:space="preserve">response_format</w:t>
      </w:r>
      <w:r w:rsidDel="00000000" w:rsidR="00000000" w:rsidRPr="00000000">
        <w:rPr>
          <w:rtl w:val="0"/>
        </w:rPr>
        <w:t xml:space="preserve"> for structured output.</w:t>
      </w:r>
    </w:p>
    <w:p w:rsidR="00000000" w:rsidDel="00000000" w:rsidP="00000000" w:rsidRDefault="00000000" w:rsidRPr="00000000" w14:paraId="0000002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Prompt Strategy: </w:t>
      </w:r>
      <w:r w:rsidDel="00000000" w:rsidR="00000000" w:rsidRPr="00000000">
        <w:rPr>
          <w:rtl w:val="0"/>
        </w:rPr>
        <w:t xml:space="preserve">Concise instructions describing required fields and labels + strict JSON schema response format to ensure consistency.</w:t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color w:val="0b5394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u w:val="single"/>
          <w:rtl w:val="0"/>
        </w:rPr>
        <w:t xml:space="preserve">Limitations / Next steps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APIs provide limited data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LLM sentiment is subjective; sarcasm and mixed sentiment may be misclassified.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Themes are model-generated and not tied to a predefined taxonomy.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Dashboard is static and not real-time.</w:t>
      </w:r>
    </w:p>
    <w:p w:rsidR="00000000" w:rsidDel="00000000" w:rsidP="00000000" w:rsidRDefault="00000000" w:rsidRPr="00000000" w14:paraId="0000002F">
      <w:pPr>
        <w:ind w:right="-607.795275590551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Improve theme clustering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 real-time scheduling + notifications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Integrate additional platforms (X/Twitter, LinkedIn)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Improve sarcasm detection using specialized models or fine-tuning.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Store historical data in a database for long-term trend analysis.</w:t>
      </w:r>
      <w:r w:rsidDel="00000000" w:rsidR="00000000" w:rsidRPr="00000000">
        <w:rPr>
          <w:b w:val="1"/>
          <w:bCs w:val="1"/>
          <w:color w:val="0b5394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542.7165354330737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