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charts/chart1.xml" ContentType="application/vnd.openxmlformats-officedocument.drawingml.chart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69" w:before="0" w:after="12"/>
        <w:ind w:hanging="10" w:start="726" w:end="783"/>
        <w:jc w:val="center"/>
        <w:rPr/>
      </w:pPr>
      <w:r>
        <w:rPr>
          <w:rFonts w:eastAsia="Times New Roman" w:cs="Times New Roman" w:ascii="Times New Roman" w:hAnsi="Times New Roman"/>
        </w:rPr>
        <w:t xml:space="preserve">МИНИСТЕРСТВО ЦИФРОВОГО РАЗВИТИЯ, </w:t>
      </w:r>
    </w:p>
    <w:p>
      <w:pPr>
        <w:pStyle w:val="Normal"/>
        <w:bidi w:val="0"/>
        <w:spacing w:lineRule="auto" w:line="269" w:before="0" w:after="12"/>
        <w:ind w:hanging="10" w:start="726" w:end="782"/>
        <w:jc w:val="center"/>
        <w:rPr/>
      </w:pPr>
      <w:r>
        <w:rPr>
          <w:rFonts w:eastAsia="Times New Roman" w:cs="Times New Roman" w:ascii="Times New Roman" w:hAnsi="Times New Roman"/>
        </w:rPr>
        <w:t xml:space="preserve">СВЯЗИ И МАССОВЫХ КОММУНИКАЦИЙ РОССИЙСКОЙ ФЕДЕРАЦИИ </w:t>
      </w:r>
    </w:p>
    <w:p>
      <w:pPr>
        <w:pStyle w:val="Normal"/>
        <w:bidi w:val="0"/>
        <w:spacing w:lineRule="auto" w:line="269" w:before="0" w:after="12"/>
        <w:ind w:hanging="10" w:start="726" w:end="716"/>
        <w:jc w:val="center"/>
        <w:rPr/>
      </w:pPr>
      <w:r>
        <w:rPr>
          <w:rFonts w:eastAsia="Times New Roman" w:cs="Times New Roman" w:ascii="Times New Roman" w:hAnsi="Times New Roman"/>
        </w:rPr>
        <w:t xml:space="preserve">Федеральное государственное образовательное бюджетное учреждение высшего профессионального образования </w:t>
      </w:r>
    </w:p>
    <w:p>
      <w:pPr>
        <w:pStyle w:val="Normal"/>
        <w:bidi w:val="0"/>
        <w:spacing w:lineRule="auto" w:line="269" w:before="0" w:after="12"/>
        <w:ind w:hanging="10" w:start="726" w:end="711"/>
        <w:jc w:val="center"/>
        <w:rPr/>
      </w:pPr>
      <w:r>
        <w:rPr>
          <w:rFonts w:eastAsia="Times New Roman" w:cs="Times New Roman" w:ascii="Times New Roman" w:hAnsi="Times New Roman"/>
        </w:rPr>
        <w:t xml:space="preserve">«Санкт-Петербургский государственный университет телекоммуникаций им. проф. М.А. Бонч-Бруевича» </w:t>
      </w:r>
    </w:p>
    <w:p>
      <w:pPr>
        <w:pStyle w:val="Normal"/>
        <w:bidi w:val="0"/>
        <w:spacing w:before="0" w:after="6"/>
        <w:ind w:start="-29"/>
        <w:jc w:val="center"/>
        <w:rPr/>
      </w:pPr>
      <w:r>
        <w:rPr/>
        <mc:AlternateContent>
          <mc:Choice Requires="wpg">
            <w:drawing>
              <wp:inline distT="0" distB="0" distL="0" distR="0" wp14:anchorId="481EA90B">
                <wp:extent cx="6193155" cy="6350"/>
                <wp:effectExtent l="0" t="0" r="0" b="3175"/>
                <wp:docPr id="1" name="Группа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3080" cy="6480"/>
                          <a:chOff x="0" y="0"/>
                          <a:chExt cx="6193080" cy="6480"/>
                        </a:xfrm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6193080" cy="6480"/>
                          </a:xfrm>
                          <a:custGeom>
                            <a:avLst/>
                            <a:gdLst>
                              <a:gd name="textAreaLeft" fmla="*/ 0 w 3511080"/>
                              <a:gd name="textAreaRight" fmla="*/ 3512160 w 3511080"/>
                              <a:gd name="textAreaTop" fmla="*/ 0 h 3600"/>
                              <a:gd name="textAreaBottom" fmla="*/ 4680 h 3600"/>
                              <a:gd name="GluePoint1X" fmla="*/ 0 w 6192901"/>
                              <a:gd name="GluePoint1Y" fmla="*/ 0 h 9144"/>
                              <a:gd name="GluePoint2X" fmla="*/ 6192901 w 6192901"/>
                              <a:gd name="GluePoint2Y" fmla="*/ 0 h 9144"/>
                              <a:gd name="GluePoint3X" fmla="*/ 6192901 w 6192901"/>
                              <a:gd name="GluePoint3Y" fmla="*/ 9144 h 9144"/>
                              <a:gd name="GluePoint4X" fmla="*/ 0 w 6192901"/>
                              <a:gd name="GluePoint4Y" fmla="*/ 9144 h 9144"/>
                              <a:gd name="GluePoint5X" fmla="*/ 0 w 6192901"/>
                              <a:gd name="GluePoint5Y" fmla="*/ 0 h 914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textAreaLeft" t="textAreaTop" r="textAreaRight" b="textAreaBottom"/>
                            <a:pathLst>
                              <a:path w="6192901" h="9144">
                                <a:moveTo>
                                  <a:pt x="0" y="0"/>
                                </a:moveTo>
                                <a:lnTo>
                                  <a:pt x="6192901" y="0"/>
                                </a:lnTo>
                                <a:lnTo>
                                  <a:pt x="61929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Группа 8" style="position:absolute;margin-left:0pt;margin-top:-0.8pt;width:487.65pt;height:0.5pt" coordorigin="0,-16" coordsize="9753,10"/>
            </w:pict>
          </mc:Fallback>
        </mc:AlternateContent>
      </w:r>
    </w:p>
    <w:p>
      <w:pPr>
        <w:pStyle w:val="Normal"/>
        <w:bidi w:val="0"/>
        <w:spacing w:before="0" w:after="349"/>
        <w:ind w:start="1700"/>
        <w:jc w:val="center"/>
        <w:rPr/>
      </w:pPr>
      <w:r>
        <w:rPr>
          <w:rFonts w:eastAsia="Times New Roman" w:cs="Times New Roman" w:ascii="Times New Roman" w:hAnsi="Times New Roman"/>
          <w:sz w:val="28"/>
        </w:rPr>
        <w:t xml:space="preserve"> </w:t>
      </w:r>
    </w:p>
    <w:p>
      <w:pPr>
        <w:pStyle w:val="Normal"/>
        <w:bidi w:val="0"/>
        <w:spacing w:lineRule="auto" w:line="264" w:before="0" w:after="184"/>
        <w:ind w:hanging="10" w:start="10" w:end="66"/>
        <w:jc w:val="center"/>
        <w:rPr/>
      </w:pPr>
      <w:r>
        <w:rPr>
          <w:rFonts w:eastAsia="Times New Roman" w:cs="Times New Roman" w:ascii="Times New Roman" w:hAnsi="Times New Roman"/>
          <w:sz w:val="28"/>
        </w:rPr>
        <w:t xml:space="preserve">Факультет </w:t>
      </w:r>
      <w:r>
        <w:rPr>
          <w:rFonts w:eastAsia="Times New Roman" w:cs="Times New Roman" w:ascii="Times New Roman" w:hAnsi="Times New Roman"/>
          <w:sz w:val="28"/>
          <w:u w:val="single" w:color="000000"/>
        </w:rPr>
        <w:t>Информационных технологий и программной инженерии</w:t>
      </w:r>
      <w:r>
        <w:rPr>
          <w:rFonts w:eastAsia="Times New Roman" w:cs="Times New Roman" w:ascii="Times New Roman" w:hAnsi="Times New Roman"/>
          <w:sz w:val="28"/>
        </w:rPr>
        <w:t xml:space="preserve"> </w:t>
      </w:r>
    </w:p>
    <w:p>
      <w:pPr>
        <w:pStyle w:val="Normal"/>
        <w:bidi w:val="0"/>
        <w:spacing w:lineRule="auto" w:line="264" w:before="0" w:after="648"/>
        <w:ind w:hanging="10" w:start="10" w:end="71"/>
        <w:jc w:val="center"/>
        <w:rPr/>
      </w:pPr>
      <w:r>
        <w:rPr>
          <w:rFonts w:eastAsia="Times New Roman" w:cs="Times New Roman" w:ascii="Times New Roman" w:hAnsi="Times New Roman"/>
          <w:sz w:val="28"/>
        </w:rPr>
        <w:t xml:space="preserve">Кафедра </w:t>
      </w:r>
      <w:r>
        <w:rPr>
          <w:rFonts w:eastAsia="Times New Roman" w:cs="Times New Roman" w:ascii="Times New Roman" w:hAnsi="Times New Roman"/>
          <w:sz w:val="28"/>
          <w:u w:val="single" w:color="000000"/>
        </w:rPr>
        <w:t>Программной инженерии и вычислительной техники</w:t>
      </w:r>
      <w:r>
        <w:rPr>
          <w:rFonts w:eastAsia="Times New Roman" w:cs="Times New Roman" w:ascii="Times New Roman" w:hAnsi="Times New Roman"/>
          <w:sz w:val="28"/>
        </w:rPr>
        <w:t xml:space="preserve"> </w:t>
      </w:r>
    </w:p>
    <w:p>
      <w:pPr>
        <w:pStyle w:val="Normal"/>
        <w:bidi w:val="0"/>
        <w:ind w:start="20"/>
        <w:jc w:val="center"/>
        <w:rPr/>
      </w:pP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bidi w:val="0"/>
        <w:ind w:start="20"/>
        <w:jc w:val="center"/>
        <w:rPr/>
      </w:pP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bidi w:val="0"/>
        <w:spacing w:before="0" w:after="30"/>
        <w:ind w:start="20"/>
        <w:jc w:val="center"/>
        <w:rPr/>
      </w:pP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bidi w:val="0"/>
        <w:spacing w:lineRule="auto" w:line="276" w:before="0" w:after="7"/>
        <w:ind w:hanging="0" w:start="2631" w:end="2278"/>
        <w:jc w:val="center"/>
        <w:rPr/>
      </w:pPr>
      <w:r>
        <w:rPr>
          <w:rFonts w:eastAsia="Times New Roman" w:cs="Times New Roman" w:ascii="Times New Roman" w:hAnsi="Times New Roman"/>
          <w:sz w:val="32"/>
        </w:rPr>
        <w:t>ЛАБОРАТОРНАЯ РАБОТА №</w:t>
      </w:r>
      <w:r>
        <w:rPr>
          <w:rFonts w:eastAsia="Times New Roman" w:cs="Times New Roman" w:ascii="Times New Roman" w:hAnsi="Times New Roman"/>
          <w:sz w:val="32"/>
          <w:lang w:val="en-US"/>
        </w:rPr>
        <w:t>3</w:t>
      </w:r>
      <w:r>
        <w:rPr>
          <w:rFonts w:eastAsia="Times New Roman" w:cs="Times New Roman" w:ascii="Times New Roman" w:hAnsi="Times New Roman"/>
          <w:sz w:val="32"/>
        </w:rPr>
        <w:t xml:space="preserve"> по дисциплине: </w:t>
      </w:r>
    </w:p>
    <w:p>
      <w:pPr>
        <w:pStyle w:val="Normal"/>
        <w:bidi w:val="0"/>
        <w:ind w:end="59"/>
        <w:jc w:val="center"/>
        <w:rPr/>
      </w:pPr>
      <w:r>
        <w:rPr>
          <w:rFonts w:eastAsia="Times New Roman" w:cs="Times New Roman" w:ascii="Times New Roman" w:hAnsi="Times New Roman"/>
          <w:b/>
          <w:sz w:val="32"/>
        </w:rPr>
        <w:t>«Алгоритмы и структуры данных»</w:t>
      </w: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bidi w:val="0"/>
        <w:jc w:val="center"/>
        <w:rPr/>
      </w:pP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bidi w:val="0"/>
        <w:jc w:val="start"/>
        <w:rPr/>
      </w:pP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bidi w:val="0"/>
        <w:jc w:val="start"/>
        <w:rPr/>
      </w:pP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bidi w:val="0"/>
        <w:jc w:val="start"/>
        <w:rPr/>
      </w:pP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bidi w:val="0"/>
        <w:spacing w:before="0" w:after="27"/>
        <w:ind w:end="317"/>
        <w:jc w:val="center"/>
        <w:rPr/>
      </w:pPr>
      <w:r>
        <w:rPr>
          <w:rFonts w:eastAsia="Times New Roman" w:cs="Times New Roman" w:ascii="Times New Roman" w:hAnsi="Times New Roman"/>
          <w:sz w:val="28"/>
        </w:rPr>
        <w:t xml:space="preserve"> </w:t>
      </w:r>
    </w:p>
    <w:p>
      <w:pPr>
        <w:pStyle w:val="Normal"/>
        <w:bidi w:val="0"/>
        <w:spacing w:lineRule="auto" w:line="250" w:before="0" w:after="10"/>
        <w:ind w:hanging="10" w:start="3544" w:end="1609"/>
        <w:jc w:val="end"/>
        <w:rPr/>
      </w:pPr>
      <w:r>
        <w:rPr>
          <w:rFonts w:eastAsia="Times New Roman" w:cs="Times New Roman" w:ascii="Times New Roman" w:hAnsi="Times New Roman"/>
          <w:sz w:val="28"/>
        </w:rPr>
        <w:t xml:space="preserve">          </w:t>
      </w:r>
      <w:r>
        <w:rPr>
          <w:rFonts w:eastAsia="Times New Roman" w:cs="Times New Roman" w:ascii="Times New Roman" w:hAnsi="Times New Roman"/>
          <w:sz w:val="28"/>
        </w:rPr>
        <w:t xml:space="preserve">Выполнили студенты: </w:t>
      </w:r>
    </w:p>
    <w:p>
      <w:pPr>
        <w:pStyle w:val="Normal"/>
        <w:bidi w:val="0"/>
        <w:ind w:start="4682"/>
        <w:jc w:val="end"/>
        <w:rPr>
          <w:rFonts w:ascii="Times New Roman" w:hAnsi="Times New Roman" w:eastAsia="Times New Roman" w:cs="Times New Roman"/>
          <w:sz w:val="26"/>
        </w:rPr>
      </w:pPr>
      <w:r>
        <w:rPr>
          <w:rFonts w:eastAsia="Times New Roman" w:cs="Times New Roman" w:ascii="Times New Roman" w:hAnsi="Times New Roman"/>
          <w:sz w:val="26"/>
          <w:u w:val="single" w:color="000000"/>
        </w:rPr>
        <w:t xml:space="preserve">Мананков А. П.  </w:t>
      </w:r>
      <w:r>
        <w:rPr>
          <w:rFonts w:eastAsia="Times New Roman" w:cs="Times New Roman" w:ascii="Times New Roman" w:hAnsi="Times New Roman"/>
          <w:sz w:val="26"/>
        </w:rPr>
        <w:t xml:space="preserve">____________ </w:t>
      </w:r>
    </w:p>
    <w:p>
      <w:pPr>
        <w:pStyle w:val="Normal"/>
        <w:bidi w:val="0"/>
        <w:spacing w:lineRule="auto" w:line="269"/>
        <w:ind w:firstLine="984" w:start="4682" w:end="314"/>
        <w:jc w:val="end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i/>
        </w:rPr>
        <w:t>(Ф.И.О., № группы)  (подпись)</w:t>
      </w: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bidi w:val="0"/>
        <w:ind w:start="4682"/>
        <w:jc w:val="end"/>
        <w:rPr>
          <w:rFonts w:ascii="Times New Roman" w:hAnsi="Times New Roman" w:eastAsia="Times New Roman" w:cs="Times New Roman"/>
          <w:sz w:val="26"/>
        </w:rPr>
      </w:pPr>
      <w:r>
        <w:rPr>
          <w:rFonts w:eastAsia="Times New Roman" w:cs="Times New Roman" w:ascii="Times New Roman" w:hAnsi="Times New Roman"/>
          <w:sz w:val="26"/>
          <w:u w:val="single" w:color="000000"/>
        </w:rPr>
        <w:t xml:space="preserve">Пырх И. С.  </w:t>
      </w:r>
      <w:r>
        <w:rPr>
          <w:rFonts w:eastAsia="Times New Roman" w:cs="Times New Roman" w:ascii="Times New Roman" w:hAnsi="Times New Roman"/>
          <w:sz w:val="26"/>
        </w:rPr>
        <w:t xml:space="preserve">____________ </w:t>
      </w:r>
    </w:p>
    <w:p>
      <w:pPr>
        <w:pStyle w:val="Normal"/>
        <w:bidi w:val="0"/>
        <w:spacing w:lineRule="auto" w:line="269"/>
        <w:ind w:firstLine="984" w:start="4682" w:end="314"/>
        <w:jc w:val="end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i/>
        </w:rPr>
        <w:t>(Ф.И.О., № группы)  (подпись)</w:t>
      </w:r>
    </w:p>
    <w:p>
      <w:pPr>
        <w:pStyle w:val="Normal"/>
        <w:bidi w:val="0"/>
        <w:ind w:start="4682"/>
        <w:jc w:val="end"/>
        <w:rPr>
          <w:rFonts w:ascii="Times New Roman" w:hAnsi="Times New Roman" w:eastAsia="Times New Roman" w:cs="Times New Roman"/>
          <w:sz w:val="26"/>
        </w:rPr>
      </w:pPr>
      <w:r>
        <w:rPr>
          <w:rFonts w:eastAsia="Times New Roman" w:cs="Times New Roman" w:ascii="Times New Roman" w:hAnsi="Times New Roman"/>
          <w:sz w:val="26"/>
          <w:u w:val="single" w:color="000000"/>
        </w:rPr>
        <w:t xml:space="preserve">Кутдусов Д. Р.  </w:t>
      </w:r>
      <w:r>
        <w:rPr>
          <w:rFonts w:eastAsia="Times New Roman" w:cs="Times New Roman" w:ascii="Times New Roman" w:hAnsi="Times New Roman"/>
          <w:sz w:val="26"/>
        </w:rPr>
        <w:t xml:space="preserve">____________ </w:t>
      </w:r>
    </w:p>
    <w:p>
      <w:pPr>
        <w:pStyle w:val="Normal"/>
        <w:bidi w:val="0"/>
        <w:spacing w:lineRule="auto" w:line="269"/>
        <w:ind w:firstLine="984" w:start="4682" w:end="314"/>
        <w:jc w:val="end"/>
        <w:rPr>
          <w:rFonts w:ascii="Times New Roman" w:hAnsi="Times New Roman" w:eastAsia="Times New Roman" w:cs="Times New Roman"/>
        </w:rPr>
      </w:pPr>
      <w:r>
        <w:rPr/>
        <w:t>(Ф.И.О., № группы)  (подпись)</w:t>
      </w:r>
    </w:p>
    <w:p>
      <w:pPr>
        <w:pStyle w:val="Normal"/>
        <w:bidi w:val="0"/>
        <w:spacing w:lineRule="auto" w:line="269"/>
        <w:ind w:hanging="4" w:start="4682" w:end="314"/>
        <w:jc w:val="end"/>
        <w:rPr/>
      </w:pPr>
      <w:r>
        <w:rPr>
          <w:rFonts w:eastAsia="Times New Roman" w:cs="Times New Roman" w:ascii="Times New Roman" w:hAnsi="Times New Roman"/>
          <w:sz w:val="28"/>
        </w:rPr>
        <w:t xml:space="preserve">Дата выполнения: </w:t>
      </w:r>
    </w:p>
    <w:p>
      <w:pPr>
        <w:pStyle w:val="Normal"/>
        <w:bidi w:val="0"/>
        <w:spacing w:before="0" w:after="49"/>
        <w:ind w:hanging="10" w:start="4677"/>
        <w:jc w:val="end"/>
        <w:rPr/>
      </w:pPr>
      <w:r>
        <w:rPr>
          <w:rFonts w:eastAsia="Times New Roman" w:cs="Times New Roman" w:ascii="Times New Roman" w:hAnsi="Times New Roman"/>
          <w:sz w:val="26"/>
        </w:rPr>
        <w:t xml:space="preserve">«____» __________________2025г </w:t>
      </w:r>
    </w:p>
    <w:p>
      <w:pPr>
        <w:pStyle w:val="Normal"/>
        <w:bidi w:val="0"/>
        <w:spacing w:lineRule="auto" w:line="250" w:before="0" w:after="10"/>
        <w:ind w:hanging="10" w:start="3544" w:end="2678"/>
        <w:jc w:val="end"/>
        <w:rPr/>
      </w:pPr>
      <w:r>
        <w:rPr>
          <w:rFonts w:eastAsia="Times New Roman" w:cs="Times New Roman" w:ascii="Times New Roman" w:hAnsi="Times New Roman"/>
          <w:sz w:val="28"/>
        </w:rPr>
        <w:t xml:space="preserve">      </w:t>
      </w:r>
      <w:r>
        <w:rPr>
          <w:rFonts w:eastAsia="Times New Roman" w:cs="Times New Roman" w:ascii="Times New Roman" w:hAnsi="Times New Roman"/>
          <w:sz w:val="28"/>
        </w:rPr>
        <w:t xml:space="preserve">Проверил: </w:t>
      </w:r>
    </w:p>
    <w:p>
      <w:pPr>
        <w:pStyle w:val="Normal"/>
        <w:bidi w:val="0"/>
        <w:ind w:hanging="10" w:start="4677"/>
        <w:jc w:val="end"/>
        <w:rPr/>
      </w:pPr>
      <w:r>
        <w:rPr>
          <w:rFonts w:eastAsia="Times New Roman" w:cs="Times New Roman" w:ascii="Times New Roman" w:hAnsi="Times New Roman"/>
          <w:sz w:val="26"/>
          <w:u w:val="single" w:color="000000"/>
        </w:rPr>
        <w:t>Дагаев А. В.</w:t>
      </w:r>
      <w:r>
        <w:rPr>
          <w:rFonts w:eastAsia="Times New Roman" w:cs="Times New Roman" w:ascii="Times New Roman" w:hAnsi="Times New Roman"/>
          <w:sz w:val="26"/>
        </w:rPr>
        <w:t xml:space="preserve">__________________ </w:t>
      </w:r>
    </w:p>
    <w:p>
      <w:pPr>
        <w:pStyle w:val="Normal"/>
        <w:tabs>
          <w:tab w:val="clear" w:pos="709"/>
          <w:tab w:val="center" w:pos="6070" w:leader="none"/>
          <w:tab w:val="center" w:pos="7203" w:leader="none"/>
          <w:tab w:val="center" w:pos="8370" w:leader="none"/>
        </w:tabs>
        <w:bidi w:val="0"/>
        <w:spacing w:before="0" w:after="541"/>
        <w:jc w:val="end"/>
        <w:rPr/>
      </w:pPr>
      <w:r>
        <w:rPr/>
        <w:tab/>
      </w:r>
      <w:r>
        <w:rPr>
          <w:rFonts w:eastAsia="Times New Roman" w:cs="Times New Roman" w:ascii="Times New Roman" w:hAnsi="Times New Roman"/>
          <w:i/>
        </w:rPr>
        <w:t xml:space="preserve">(Ф.И.О.)  </w:t>
        <w:tab/>
        <w:t xml:space="preserve"> </w:t>
        <w:tab/>
        <w:t xml:space="preserve">(подпись) </w:t>
      </w:r>
    </w:p>
    <w:p>
      <w:pPr>
        <w:pStyle w:val="Normal"/>
        <w:tabs>
          <w:tab w:val="clear" w:pos="709"/>
          <w:tab w:val="center" w:pos="6070" w:leader="none"/>
          <w:tab w:val="center" w:pos="7203" w:leader="none"/>
          <w:tab w:val="center" w:pos="8370" w:leader="none"/>
        </w:tabs>
        <w:bidi w:val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center" w:pos="6070" w:leader="none"/>
          <w:tab w:val="center" w:pos="7203" w:leader="none"/>
          <w:tab w:val="center" w:pos="8370" w:leader="none"/>
        </w:tabs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center" w:pos="6070" w:leader="none"/>
          <w:tab w:val="center" w:pos="7203" w:leader="none"/>
          <w:tab w:val="center" w:pos="8370" w:leader="none"/>
        </w:tabs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center" w:pos="6070" w:leader="none"/>
          <w:tab w:val="center" w:pos="7203" w:leader="none"/>
          <w:tab w:val="center" w:pos="8370" w:leader="none"/>
        </w:tabs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center" w:pos="6070" w:leader="none"/>
          <w:tab w:val="center" w:pos="7203" w:leader="none"/>
          <w:tab w:val="center" w:pos="8370" w:leader="none"/>
        </w:tabs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Санкт-Петербург,</w:t>
      </w:r>
    </w:p>
    <w:p>
      <w:pPr>
        <w:pStyle w:val="Normal"/>
        <w:tabs>
          <w:tab w:val="clear" w:pos="709"/>
          <w:tab w:val="center" w:pos="6070" w:leader="none"/>
          <w:tab w:val="center" w:pos="7203" w:leader="none"/>
          <w:tab w:val="center" w:pos="8370" w:leader="none"/>
        </w:tabs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2026г.</w:t>
      </w:r>
    </w:p>
    <w:p>
      <w:pPr>
        <w:pStyle w:val="Normal"/>
        <w:tabs>
          <w:tab w:val="clear" w:pos="709"/>
          <w:tab w:val="center" w:pos="6070" w:leader="none"/>
          <w:tab w:val="center" w:pos="7203" w:leader="none"/>
          <w:tab w:val="center" w:pos="8370" w:leader="none"/>
        </w:tabs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hanging="0" w:start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Постановка задачи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ходе данной лабораторной работы требуется найти точки экстремумов, применяя различные алгоритмы, оценить их временную сложность и сопоставить с теоретически ожидаемыми показателями. Обработка данных, их заполнение и вывод результатов реализованы через функции. Для измерения времени используется библиотека chrono, после чего полученные значения экспортируются в </w:t>
      </w:r>
      <w:r>
        <w:rPr>
          <w:rFonts w:cs="Times New Roman" w:ascii="Times New Roman" w:hAnsi="Times New Roman"/>
          <w:sz w:val="28"/>
          <w:szCs w:val="28"/>
          <w:lang w:val="en-US"/>
        </w:rPr>
        <w:t>txt</w:t>
      </w:r>
      <w:r>
        <w:rPr>
          <w:rFonts w:cs="Times New Roman" w:ascii="Times New Roman" w:hAnsi="Times New Roman"/>
          <w:sz w:val="28"/>
          <w:szCs w:val="28"/>
        </w:rPr>
        <w:t xml:space="preserve">-файлы. Анализ данных выполняется с помощью скрипта на </w:t>
      </w:r>
      <w:r>
        <w:rPr>
          <w:rFonts w:cs="Times New Roman" w:ascii="Times New Roman" w:hAnsi="Times New Roman"/>
          <w:sz w:val="28"/>
          <w:szCs w:val="28"/>
          <w:lang w:val="en-US"/>
        </w:rPr>
        <w:t>python</w:t>
      </w:r>
      <w:r>
        <w:rPr>
          <w:rFonts w:cs="Times New Roman" w:ascii="Times New Roman" w:hAnsi="Times New Roman"/>
          <w:sz w:val="28"/>
          <w:szCs w:val="28"/>
        </w:rPr>
        <w:t>. В качестве примеров сравниваемых методов поиска экстремумов взяты линейный поиск и метод дихотомии.</w:t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hanging="0" w:start="0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Разработка алгоритма и описание программы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pacing w:val="-2"/>
          <w:sz w:val="28"/>
          <w:szCs w:val="28"/>
          <w:lang w:eastAsia="en-US" w:bidi="ar-SA"/>
        </w:rPr>
        <w:t xml:space="preserve">Для демонстрации эффективности различных методов оптимизации функций одной переменной в программе реализованы два подхода: линейный поиск (bruteForce) и дихотомия (dichotomy). Требуется найти точку минимума функции 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pacing w:val="-2"/>
          <w:sz w:val="28"/>
          <w:szCs w:val="28"/>
          <w:lang w:eastAsia="en-US" w:bidi="ar-SA"/>
        </w:rPr>
        <w:t>f(x)=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en-US" w:eastAsia="en-US" w:bidi="ar-SA"/>
        </w:rPr>
        <w:t>3x^2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eastAsia="en-US" w:bidi="ar-SA"/>
        </w:rPr>
        <w:t xml:space="preserve">+2x−2 на отрезке [−1000,1000] при изменяемой точности (от 1 до 0,0001). Время работы каждого алгоритма измеряется как разность между временем завершения и временем старта. Данные о времени выполнения сохраняются в 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en-US" w:eastAsia="en-US" w:bidi="ar-SA"/>
        </w:rPr>
        <w:t>txt-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ru-RU" w:eastAsia="en-US" w:bidi="ar-SA"/>
        </w:rPr>
        <w:t>файлы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eastAsia="en-US" w:bidi="ar-SA"/>
        </w:rPr>
        <w:t xml:space="preserve"> (brute.txt, dichotomy.txt, sizes.txt) функцией writefile, что позволяет в дальнейшем анализировать и сопоставлять оба метода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bidi w:val="0"/>
        <w:spacing w:lineRule="auto" w:line="360"/>
        <w:ind w:hanging="0" w:start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Описание работы алгоритмов</w:t>
      </w:r>
    </w:p>
    <w:p>
      <w:pPr>
        <w:pStyle w:val="Normal"/>
        <w:bidi w:val="0"/>
        <w:spacing w:lineRule="auto" w:line="360"/>
        <w:ind w:hanging="0" w:star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Линейный метод 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Линейный метод — один из простейших способов оптимизации функции. Суть его сводится к последовательному перебору значений переменной на заданном интервале с постоянным шагом. На каждом шаге вычисляется значение функции, и среди всех точек выбирается та, где функция достигает минимума (или максимума — в зависимости от задачи). Достоинства метода: он не требует знания производных и лёгок в реализации. Однако при широких интервалах поиска или высокой требуемой точности он становится малоэффективным, поскольку время работы и количество вычислений быстро растут по мере уменьшения шага.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Среднее время </w:t>
      </w:r>
      <w:r>
        <w:rPr>
          <w:rFonts w:cs="Times New Roman" w:ascii="Times New Roman" w:hAnsi="Times New Roman"/>
          <w:bCs/>
          <w:i/>
          <w:iCs/>
          <w:sz w:val="28"/>
          <w:szCs w:val="28"/>
          <w:lang w:val="en-US"/>
        </w:rPr>
        <w:t>O</w:t>
      </w:r>
      <w:r>
        <w:rPr>
          <w:rFonts w:cs="Times New Roman" w:ascii="Times New Roman" w:hAnsi="Times New Roman"/>
          <w:bCs/>
          <w:i/>
          <w:iCs/>
          <w:sz w:val="28"/>
          <w:szCs w:val="28"/>
        </w:rPr>
        <w:t>(</w:t>
      </w:r>
      <w:r>
        <w:rPr>
          <w:rFonts w:cs="Times New Roman" w:ascii="Times New Roman" w:hAnsi="Times New Roman"/>
          <w:bCs/>
          <w:i/>
          <w:iCs/>
          <w:sz w:val="28"/>
          <w:szCs w:val="28"/>
          <w:lang w:val="en-US"/>
        </w:rPr>
        <w:t>n</w:t>
      </w:r>
      <w:r>
        <w:rPr>
          <w:rFonts w:cs="Times New Roman" w:ascii="Times New Roman" w:hAnsi="Times New Roman"/>
          <w:bCs/>
          <w:i/>
          <w:iCs/>
          <w:sz w:val="28"/>
          <w:szCs w:val="28"/>
          <w:vertAlign w:val="superscript"/>
        </w:rPr>
        <w:t>2</w:t>
      </w:r>
      <w:r>
        <w:rPr>
          <w:rFonts w:cs="Times New Roman" w:ascii="Times New Roman" w:hAnsi="Times New Roman"/>
          <w:bCs/>
          <w:i/>
          <w:iCs/>
          <w:sz w:val="28"/>
          <w:szCs w:val="28"/>
        </w:rPr>
        <w:t>)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cs="Times New Roman" w:ascii="Times New Roman" w:hAnsi="Times New Roman"/>
          <w:bCs/>
          <w:i/>
          <w:iCs/>
          <w:sz w:val="28"/>
          <w:szCs w:val="28"/>
        </w:rPr>
      </w:r>
    </w:p>
    <w:p>
      <w:pPr>
        <w:pStyle w:val="Normal"/>
        <w:bidi w:val="0"/>
        <w:spacing w:lineRule="auto" w:line="360"/>
        <w:ind w:hanging="0" w:star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Метод дихотомии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Метод дихотомии — это алгоритм деления отрезка пополам, используемый для поиска минимума (или максимума) функции на заданном интервале. Сначала определяется интервал, содержащий экстремум. Затем он делится пополам, и на основе значений функции в средних точках одна из половин исключается из рассмотрения, так как она не может содержать экстремум. Процесс повторяется до достижения необходимой точности. Достоинства метода — эффективность и простота реализации; недостаток — требование наличия на интервале поиска единственного экстремума.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Среднее время </w:t>
      </w:r>
      <w:r>
        <w:rPr>
          <w:rFonts w:cs="Times New Roman" w:ascii="Times New Roman" w:hAnsi="Times New Roman"/>
          <w:bCs/>
          <w:i/>
          <w:iCs/>
          <w:sz w:val="28"/>
          <w:szCs w:val="28"/>
          <w:lang w:val="en-US"/>
        </w:rPr>
        <w:t>O</w:t>
      </w:r>
      <w:r>
        <w:rPr>
          <w:rFonts w:cs="Times New Roman" w:ascii="Times New Roman" w:hAnsi="Times New Roman"/>
          <w:bCs/>
          <w:i/>
          <w:iCs/>
          <w:sz w:val="28"/>
          <w:szCs w:val="28"/>
        </w:rPr>
        <w:t>(</w:t>
      </w:r>
      <w:r>
        <w:rPr>
          <w:rFonts w:cs="Times New Roman" w:ascii="Times New Roman" w:hAnsi="Times New Roman"/>
          <w:bCs/>
          <w:i/>
          <w:iCs/>
          <w:sz w:val="28"/>
          <w:szCs w:val="28"/>
          <w:lang w:val="en-US"/>
        </w:rPr>
        <w:t>log</w:t>
      </w:r>
      <w:r>
        <w:rPr>
          <w:rFonts w:cs="Times New Roman" w:ascii="Times New Roman" w:hAnsi="Times New Roman"/>
          <w:bCs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bCs/>
          <w:i/>
          <w:iCs/>
          <w:sz w:val="28"/>
          <w:szCs w:val="28"/>
          <w:lang w:val="en-US"/>
        </w:rPr>
        <w:t>n</w:t>
      </w:r>
      <w:r>
        <w:rPr>
          <w:rFonts w:cs="Times New Roman" w:ascii="Times New Roman" w:hAnsi="Times New Roman"/>
          <w:bCs/>
          <w:i/>
          <w:iCs/>
          <w:sz w:val="28"/>
          <w:szCs w:val="28"/>
        </w:rPr>
        <w:t>)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cs="Times New Roman" w:ascii="Times New Roman" w:hAnsi="Times New Roman"/>
          <w:bCs/>
          <w:i/>
          <w:iCs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cs="Times New Roman" w:ascii="Times New Roman" w:hAnsi="Times New Roman"/>
          <w:bCs/>
          <w:i/>
          <w:iCs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Сравнение работы алгоритмов</w:t>
      </w:r>
    </w:p>
    <w:p>
      <w:pPr>
        <w:pStyle w:val="HTMLPreformatted"/>
        <w:shd w:val="clear" w:color="auto" w:fill="FFFFFF" w:themeFill="background1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Разбиение интервала:</w:t>
      </w:r>
    </w:p>
    <w:p>
      <w:pPr>
        <w:pStyle w:val="HTMLPreformatted"/>
        <w:shd w:val="clear" w:color="auto" w:fill="FFFFFF" w:themeFill="background1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</w:t>
      </w:r>
      <w:r>
        <w:rPr>
          <w:rFonts w:cs="Times New Roman" w:ascii="Times New Roman" w:hAnsi="Times New Roman"/>
          <w:sz w:val="28"/>
          <w:szCs w:val="28"/>
        </w:rPr>
        <w:t>- Задаем начальный интервал ([a, b] = [-1, 1]).</w:t>
      </w:r>
    </w:p>
    <w:p>
      <w:pPr>
        <w:pStyle w:val="HTMLPreformatted"/>
        <w:shd w:val="clear" w:color="auto" w:fill="FFFFFF" w:themeFill="background1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</w:t>
      </w:r>
      <w:r>
        <w:rPr>
          <w:rFonts w:cs="Times New Roman" w:ascii="Times New Roman" w:hAnsi="Times New Roman"/>
          <w:sz w:val="28"/>
          <w:szCs w:val="28"/>
        </w:rPr>
        <w:t xml:space="preserve">- Разбиваем интервал на (n) точек с шагом (h = (b-a)/(n)).  </w:t>
      </w:r>
    </w:p>
    <w:p>
      <w:pPr>
        <w:pStyle w:val="HTMLPreformatted"/>
        <w:shd w:val="clear" w:color="auto" w:fill="FFFFFF" w:themeFill="background1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 xml:space="preserve">В нашем примере (n = 9) точек:  </w:t>
      </w:r>
    </w:p>
    <w:p>
      <w:pPr>
        <w:pStyle w:val="HTMLPreformatted"/>
        <w:shd w:val="clear" w:color="auto" w:fill="FFFFFF" w:themeFill="background1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>(x = {-1, -0.75, -0.5, -0.25, 0, 0.25, 0.5, 0.75, 1} \.</w:t>
      </w:r>
    </w:p>
    <w:p>
      <w:pPr>
        <w:pStyle w:val="HTMLPreformatted"/>
        <w:shd w:val="clear" w:color="auto" w:fill="FFFFFF" w:themeFill="background1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 w:themeFill="background1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Вычисление значений функции:</w:t>
      </w:r>
    </w:p>
    <w:p>
      <w:pPr>
        <w:pStyle w:val="HTMLPreformatted"/>
        <w:shd w:val="clear" w:color="auto" w:fill="FFFFFF" w:themeFill="background1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</w:t>
      </w:r>
      <w:r>
        <w:rPr>
          <w:rFonts w:cs="Times New Roman" w:ascii="Times New Roman" w:hAnsi="Times New Roman"/>
          <w:sz w:val="28"/>
          <w:szCs w:val="28"/>
        </w:rPr>
        <w:t xml:space="preserve">- Для каждой точки (x_i) вычисляем (y_i = f(x_i)).  </w:t>
      </w:r>
    </w:p>
    <w:p>
      <w:pPr>
        <w:pStyle w:val="HTMLPreformatted"/>
        <w:shd w:val="clear" w:color="auto" w:fill="FFFFFF" w:themeFill="background1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 xml:space="preserve">В нашем случае (f(x) = x^2 ), поэтому:  </w:t>
      </w:r>
    </w:p>
    <w:p>
      <w:pPr>
        <w:pStyle w:val="HTMLPreformatted"/>
        <w:shd w:val="clear" w:color="auto" w:fill="FFFFFF" w:themeFill="background1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>(y={1, 0.5625, 0.25, 0.0625, 0, 0.0625, 0.25, 0.5625, 1}).</w:t>
      </w:r>
    </w:p>
    <w:p>
      <w:pPr>
        <w:pStyle w:val="HTMLPreformatted"/>
        <w:shd w:val="clear" w:color="auto" w:fill="FFFFFF" w:themeFill="background1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 w:themeFill="background1"/>
        <w:bidi w:val="0"/>
        <w:spacing w:lineRule="auto" w:line="360"/>
        <w:ind w:firstLine="709"/>
        <w:jc w:val="start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3. Поиск 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минимума:</w:t>
      </w:r>
    </w:p>
    <w:p>
      <w:pPr>
        <w:pStyle w:val="HTMLPreformatted"/>
        <w:shd w:val="clear" w:color="auto" w:fill="FFFFFF" w:themeFill="background1"/>
        <w:bidi w:val="0"/>
        <w:spacing w:lineRule="auto" w:line="360"/>
        <w:ind w:firstLine="709"/>
        <w:jc w:val="start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   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- Находим точку x_min, где (y) минимально.  </w:t>
      </w:r>
    </w:p>
    <w:p>
      <w:pPr>
        <w:pStyle w:val="HTMLPreformatted"/>
        <w:shd w:val="clear" w:color="auto" w:fill="FFFFFF" w:themeFill="background1"/>
        <w:bidi w:val="0"/>
        <w:spacing w:lineRule="auto" w:line="360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Style w:val="mord"/>
          <w:rFonts w:eastAsia="Arial" w:cs="Times New Roman" w:ascii="Times New Roman" w:hAnsi="Times New Roman"/>
          <w:i/>
          <w:iCs/>
          <w:color w:themeColor="text1" w:val="000000"/>
          <w:sz w:val="28"/>
          <w:szCs w:val="28"/>
        </w:rPr>
        <w:t>x</w:t>
      </w:r>
      <w:r>
        <w:rPr>
          <w:rStyle w:val="mrel"/>
          <w:rFonts w:eastAsia="Arial" w:cs="Times New Roman" w:ascii="Times New Roman" w:hAnsi="Times New Roman"/>
          <w:color w:themeColor="text1" w:val="000000"/>
          <w:sz w:val="28"/>
          <w:szCs w:val="28"/>
        </w:rPr>
        <w:t>=</w:t>
      </w:r>
      <w:r>
        <w:rPr>
          <w:rStyle w:val="mopen"/>
          <w:rFonts w:eastAsia="Arial" w:cs="Times New Roman" w:ascii="Times New Roman" w:hAnsi="Times New Roman"/>
          <w:color w:themeColor="text1" w:val="000000"/>
          <w:sz w:val="28"/>
          <w:szCs w:val="28"/>
        </w:rPr>
        <w:t>{</w:t>
      </w:r>
      <w:r>
        <w:rPr>
          <w:rStyle w:val="mord"/>
          <w:rFonts w:eastAsia="Arial" w:cs="Times New Roman" w:ascii="Times New Roman" w:hAnsi="Times New Roman"/>
          <w:color w:themeColor="text1" w:val="000000"/>
          <w:sz w:val="28"/>
          <w:szCs w:val="28"/>
        </w:rPr>
        <w:t>−1</w:t>
      </w:r>
      <w:r>
        <w:rPr>
          <w:rStyle w:val="mpunct"/>
          <w:rFonts w:eastAsia="Arial" w:cs="Times New Roman" w:ascii="Times New Roman" w:hAnsi="Times New Roman"/>
          <w:color w:themeColor="text1" w:val="000000"/>
          <w:sz w:val="28"/>
          <w:szCs w:val="28"/>
        </w:rPr>
        <w:t>,</w:t>
      </w:r>
      <w:r>
        <w:rPr>
          <w:rStyle w:val="mord"/>
          <w:rFonts w:eastAsia="Arial" w:cs="Times New Roman" w:ascii="Times New Roman" w:hAnsi="Times New Roman"/>
          <w:color w:themeColor="text1" w:val="000000"/>
          <w:sz w:val="28"/>
          <w:szCs w:val="28"/>
        </w:rPr>
        <w:t>−0.75</w:t>
      </w:r>
      <w:r>
        <w:rPr>
          <w:rStyle w:val="mpunct"/>
          <w:rFonts w:eastAsia="Arial" w:cs="Times New Roman" w:ascii="Times New Roman" w:hAnsi="Times New Roman"/>
          <w:color w:themeColor="text1" w:val="000000"/>
          <w:sz w:val="28"/>
          <w:szCs w:val="28"/>
        </w:rPr>
        <w:t>,</w:t>
      </w:r>
      <w:r>
        <w:rPr>
          <w:rStyle w:val="mord"/>
          <w:rFonts w:eastAsia="Arial" w:cs="Times New Roman" w:ascii="Times New Roman" w:hAnsi="Times New Roman"/>
          <w:color w:themeColor="text1" w:val="000000"/>
          <w:sz w:val="28"/>
          <w:szCs w:val="28"/>
        </w:rPr>
        <w:t>−0.5</w:t>
      </w:r>
      <w:r>
        <w:rPr>
          <w:rStyle w:val="mpunct"/>
          <w:rFonts w:eastAsia="Arial" w:cs="Times New Roman" w:ascii="Times New Roman" w:hAnsi="Times New Roman"/>
          <w:color w:themeColor="text1" w:val="000000"/>
          <w:sz w:val="28"/>
          <w:szCs w:val="28"/>
        </w:rPr>
        <w:t>,</w:t>
      </w:r>
      <w:r>
        <w:rPr>
          <w:rStyle w:val="mord"/>
          <w:rFonts w:eastAsia="Arial" w:cs="Times New Roman" w:ascii="Times New Roman" w:hAnsi="Times New Roman"/>
          <w:color w:themeColor="text1" w:val="000000"/>
          <w:sz w:val="28"/>
          <w:szCs w:val="28"/>
        </w:rPr>
        <w:t>−0.25</w:t>
      </w:r>
      <w:r>
        <w:rPr>
          <w:rStyle w:val="mpunct"/>
          <w:rFonts w:eastAsia="Arial" w:cs="Times New Roman" w:ascii="Times New Roman" w:hAnsi="Times New Roman"/>
          <w:color w:themeColor="text1" w:val="000000"/>
          <w:sz w:val="28"/>
          <w:szCs w:val="28"/>
        </w:rPr>
        <w:t>,</w:t>
      </w:r>
      <w:r>
        <w:rPr>
          <w:rStyle w:val="mord"/>
          <w:rFonts w:eastAsia="Arial" w:cs="Times New Roman" w:ascii="Times New Roman" w:hAnsi="Times New Roman"/>
          <w:color w:themeColor="text1" w:val="000000"/>
          <w:sz w:val="28"/>
          <w:szCs w:val="28"/>
        </w:rPr>
        <w:t>0</w:t>
      </w:r>
      <w:r>
        <w:rPr>
          <w:rStyle w:val="mpunct"/>
          <w:rFonts w:eastAsia="Arial" w:cs="Times New Roman" w:ascii="Times New Roman" w:hAnsi="Times New Roman"/>
          <w:color w:themeColor="text1" w:val="000000"/>
          <w:sz w:val="28"/>
          <w:szCs w:val="28"/>
        </w:rPr>
        <w:t>,</w:t>
      </w:r>
      <w:r>
        <w:rPr>
          <w:rStyle w:val="mord"/>
          <w:rFonts w:eastAsia="Arial" w:cs="Times New Roman" w:ascii="Times New Roman" w:hAnsi="Times New Roman"/>
          <w:color w:themeColor="text1" w:val="000000"/>
          <w:sz w:val="28"/>
          <w:szCs w:val="28"/>
        </w:rPr>
        <w:t>0.25</w:t>
      </w:r>
      <w:r>
        <w:rPr>
          <w:rStyle w:val="mpunct"/>
          <w:rFonts w:eastAsia="Arial" w:cs="Times New Roman" w:ascii="Times New Roman" w:hAnsi="Times New Roman"/>
          <w:color w:themeColor="text1" w:val="000000"/>
          <w:sz w:val="28"/>
          <w:szCs w:val="28"/>
        </w:rPr>
        <w:t>,</w:t>
      </w:r>
      <w:r>
        <w:rPr>
          <w:rStyle w:val="mord"/>
          <w:rFonts w:eastAsia="Arial" w:cs="Times New Roman" w:ascii="Times New Roman" w:hAnsi="Times New Roman"/>
          <w:color w:themeColor="text1" w:val="000000"/>
          <w:sz w:val="28"/>
          <w:szCs w:val="28"/>
        </w:rPr>
        <w:t>0.5</w:t>
      </w:r>
      <w:r>
        <w:rPr>
          <w:rStyle w:val="mpunct"/>
          <w:rFonts w:eastAsia="Arial" w:cs="Times New Roman" w:ascii="Times New Roman" w:hAnsi="Times New Roman"/>
          <w:color w:themeColor="text1" w:val="000000"/>
          <w:sz w:val="28"/>
          <w:szCs w:val="28"/>
        </w:rPr>
        <w:t>,</w:t>
      </w:r>
      <w:r>
        <w:rPr>
          <w:rStyle w:val="mord"/>
          <w:rFonts w:eastAsia="Arial" w:cs="Times New Roman" w:ascii="Times New Roman" w:hAnsi="Times New Roman"/>
          <w:color w:themeColor="text1" w:val="000000"/>
          <w:sz w:val="28"/>
          <w:szCs w:val="28"/>
        </w:rPr>
        <w:t>0.75</w:t>
      </w:r>
      <w:r>
        <w:rPr>
          <w:rStyle w:val="mpunct"/>
          <w:rFonts w:eastAsia="Arial" w:cs="Times New Roman" w:ascii="Times New Roman" w:hAnsi="Times New Roman"/>
          <w:color w:themeColor="text1" w:val="000000"/>
          <w:sz w:val="28"/>
          <w:szCs w:val="28"/>
        </w:rPr>
        <w:t>,</w:t>
      </w:r>
      <w:r>
        <w:rPr>
          <w:rStyle w:val="mord"/>
          <w:rFonts w:eastAsia="Arial" w:cs="Times New Roman" w:ascii="Times New Roman" w:hAnsi="Times New Roman"/>
          <w:color w:themeColor="text1" w:val="000000"/>
          <w:sz w:val="28"/>
          <w:szCs w:val="28"/>
        </w:rPr>
        <w:t>1</w:t>
      </w:r>
      <w:r>
        <w:rPr>
          <w:rStyle w:val="mclose"/>
          <w:rFonts w:eastAsia="Arial" w:cs="Times New Roman" w:ascii="Times New Roman" w:hAnsi="Times New Roman"/>
          <w:color w:themeColor="text1" w:val="000000"/>
          <w:sz w:val="28"/>
          <w:szCs w:val="28"/>
        </w:rPr>
        <w:t>}</w:t>
      </w:r>
    </w:p>
    <w:p>
      <w:pPr>
        <w:pStyle w:val="HTMLPreformatted"/>
        <w:shd w:val="clear" w:color="auto" w:fill="FFFFFF" w:themeFill="background1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Критерий остановки:</w:t>
      </w:r>
    </w:p>
    <w:p>
      <w:pPr>
        <w:pStyle w:val="HTMLPreformatted"/>
        <w:shd w:val="clear" w:color="auto" w:fill="FFFFFF" w:themeFill="background1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</w:t>
      </w:r>
      <w:r>
        <w:rPr>
          <w:rFonts w:cs="Times New Roman" w:ascii="Times New Roman" w:hAnsi="Times New Roman"/>
          <w:sz w:val="28"/>
          <w:szCs w:val="28"/>
        </w:rPr>
        <w:t xml:space="preserve">- Если шаг (h &lt;= epsilon), завершаем поиск.  </w:t>
      </w:r>
    </w:p>
    <w:p>
      <w:pPr>
        <w:pStyle w:val="HTMLPreformatted"/>
        <w:shd w:val="clear" w:color="auto" w:fill="FFFFFF" w:themeFill="background1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>В нашем случае минимум найден на 5-м шаге (при (x = 0)).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Шаг 1-10: </w:t>
      </w:r>
      <w:r>
        <w:rPr>
          <w:rFonts w:cs="Times New Roman" w:ascii="Times New Roman" w:hAnsi="Times New Roman"/>
          <w:sz w:val="28"/>
          <w:szCs w:val="28"/>
        </w:rPr>
        <w:t xml:space="preserve">Проходимся по всем значениям </w:t>
      </w:r>
      <w:r>
        <w:rPr>
          <w:rFonts w:cs="Times New Roman" w:ascii="Times New Roman" w:hAnsi="Times New Roman"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sz w:val="28"/>
          <w:szCs w:val="28"/>
        </w:rPr>
        <w:t xml:space="preserve"> с заданной точностью, определяя минимальное значение функции</w:t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данном наборе данных минимальное значение функции было найдено на 5 шаге.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300" w:hRule="atLeast"/>
        </w:trPr>
        <w:tc>
          <w:tcPr>
            <w:tcW w:w="960" w:type="dxa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x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8CBAD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-1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-0,75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-0,5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-0,25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0,75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1</w:t>
            </w:r>
          </w:p>
        </w:tc>
      </w:tr>
      <w:tr>
        <w:trPr>
          <w:trHeight w:val="315" w:hRule="atLeast"/>
        </w:trPr>
        <w:tc>
          <w:tcPr>
            <w:tcW w:w="96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y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000000" w:fill="F8CBAD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1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1</w:t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. . .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300" w:hRule="atLeast"/>
        </w:trPr>
        <w:tc>
          <w:tcPr>
            <w:tcW w:w="960" w:type="dxa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x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-1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-0,75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-0,5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-0,25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B70FF" w:themeFill="accent6" w:themeFillTint="99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0,75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1</w:t>
            </w:r>
          </w:p>
        </w:tc>
      </w:tr>
      <w:tr>
        <w:trPr>
          <w:trHeight w:val="315" w:hRule="atLeast"/>
        </w:trPr>
        <w:tc>
          <w:tcPr>
            <w:tcW w:w="96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y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1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2B70FF" w:themeFill="accent6" w:themeFillTint="99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1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данном примере минимум функции был найден за 10 шагов</w:t>
      </w:r>
    </w:p>
    <w:p>
      <w:pPr>
        <w:pStyle w:val="Normal"/>
        <w:bidi w:val="0"/>
        <w:spacing w:lineRule="auto" w:line="259" w:before="0" w:after="160"/>
        <w:jc w:val="star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259" w:before="0" w:after="160"/>
        <w:jc w:val="star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259" w:before="0" w:after="160"/>
        <w:jc w:val="star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Метод дихотомии</w:t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Шаг 1-5: </w:t>
      </w:r>
      <w:r>
        <w:rPr>
          <w:rFonts w:cs="Times New Roman" w:ascii="Times New Roman" w:hAnsi="Times New Roman"/>
          <w:sz w:val="28"/>
          <w:szCs w:val="28"/>
        </w:rPr>
        <w:t>Перемещаем правую и левую границу, пока интервал между элементами не будет состоять из 1 элемента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300" w:hRule="atLeast"/>
        </w:trPr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x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8CBAD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-1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-0,75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-0,5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-0,25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0,75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8CBAD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y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000000" w:fill="F8CBAD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000000" w:fill="F8CBAD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1</w:t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. . .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300" w:hRule="atLeast"/>
        </w:trPr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x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-1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-0,75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-0,5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-0,25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B70FF" w:themeFill="accent6" w:themeFillTint="99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0,75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y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2B70FF" w:themeFill="accent6" w:themeFillTint="99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bidi w:val="0"/>
              <w:jc w:val="end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szCs w:val="22"/>
                <w:lang w:eastAsia="ru-RU" w:bidi="ar-SA"/>
              </w:rPr>
              <w:t>1</w:t>
            </w:r>
          </w:p>
        </w:tc>
      </w:tr>
    </w:tbl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В данном примере минимум функции был найден за 5 шагов</w:t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Сравнение алгоритмов минимизации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Оба алгоритма успешно завершили свою работу с корректным результатом. Алгоритм поиска полным перебором содержит в себе 10 подшагов. Алгоритм дихотомии содержит 5 подшагов. </w:t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Результаты работы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Замеры производительности реализованных алгоритмов выполнялись при значениях точности от 1 до 0.0001. Каждый алгоритм запускался по 1000 раз. В ходе экспериментов было зафиксировано время выполнения в миллисекундах для каждого алгоритма при различных уровнях точности. На основе полученных результатов был построен сравнительный график, отражающий зависимость времени работы алгоритмов от заданной точности</w:t>
      </w:r>
    </w:p>
    <w:p>
      <w:pPr>
        <w:pStyle w:val="Normal"/>
        <w:bidi w:val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bidi w:val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ind w:firstLine="708" w:start="-851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074920" cy="3097530"/>
            <wp:effectExtent l="0" t="0" r="0" b="0"/>
            <wp:docPr id="3" name="Объект3" descr="диаграмма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</w:rPr>
        <w:t>Рис. 6 Сравнение метода дихотомии и метода перебора</w:t>
        <w:br/>
      </w:r>
    </w:p>
    <w:p>
      <w:pPr>
        <w:pStyle w:val="BodyText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графику видно, что алгоритм дихотомии работает </w:t>
      </w: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в разы быстрее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 </w:t>
      </w:r>
      <w:r>
        <w:rPr>
          <w:rFonts w:cs="Times New Roman" w:ascii="Times New Roman" w:hAnsi="Times New Roman"/>
          <w:sz w:val="28"/>
          <w:szCs w:val="28"/>
        </w:rPr>
        <w:t>перебора, поскольку: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360"/>
        <w:ind w:hanging="283" w:start="709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Перебор (Brute Force)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 имеет </w:t>
      </w: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линейную зависимость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 от точности: </w:t>
      </w:r>
      <w:r>
        <w:rPr>
          <w:rStyle w:val="user"/>
          <w:rFonts w:ascii="Times New Roman" w:hAnsi="Times New Roman"/>
          <w:b w:val="false"/>
          <w:bCs w:val="false"/>
          <w:sz w:val="28"/>
          <w:szCs w:val="28"/>
        </w:rPr>
        <w:t>O(1/ε)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360"/>
        <w:ind w:hanging="283" w:start="709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Дихотомия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 имеет </w:t>
      </w: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логарифмическую сложность</w:t>
      </w:r>
      <w:r>
        <w:rPr>
          <w:rFonts w:cs="Times New Roman" w:ascii="Times New Roman" w:hAnsi="Times New Roman"/>
          <w:sz w:val="28"/>
          <w:szCs w:val="28"/>
        </w:rPr>
        <w:t>: </w:t>
      </w:r>
      <w:r>
        <w:rPr>
          <w:rStyle w:val="user"/>
          <w:rFonts w:ascii="Times New Roman" w:hAnsi="Times New Roman"/>
          <w:sz w:val="28"/>
          <w:szCs w:val="28"/>
        </w:rPr>
        <w:t>O(log(1/ε))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6330" w:leader="none"/>
        </w:tabs>
        <w:bidi w:val="0"/>
        <w:spacing w:lineRule="auto" w:line="259"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6330" w:leader="none"/>
        </w:tabs>
        <w:bidi w:val="0"/>
        <w:spacing w:lineRule="auto" w:line="259"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6330" w:leader="none"/>
        </w:tabs>
        <w:bidi w:val="0"/>
        <w:spacing w:lineRule="auto" w:line="259"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Выводы по работе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В ходе проведенной лабораторной работы, были получены следующие результаты: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1) Разработана программа на языке С++ для сравнения алгоритмов поиска точек экстремума, в данном случае минимумов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2) получен навык практической оценки временной сложности алгоритмов.</w:t>
      </w:r>
    </w:p>
    <w:p>
      <w:pPr>
        <w:pStyle w:val="NormalWeb"/>
        <w:bidi w:val="0"/>
        <w:spacing w:lineRule="auto" w:line="360" w:beforeAutospacing="0" w:before="0" w:afterAutospacing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3) получены практические данные о временной сложности методов поиска точек экстремума с использованием численных методов. </w:t>
      </w:r>
    </w:p>
    <w:p>
      <w:pPr>
        <w:pStyle w:val="NormalWeb"/>
        <w:bidi w:val="0"/>
        <w:spacing w:lineRule="auto" w:line="360" w:beforeAutospacing="0" w:before="0" w:afterAutospacing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4) произведена оценка эффективности алгоритмов, а также сделан вывод о границах применимости алгоритмов. В данном случае, алгоритм дихотомии показывает наименьшее время, поскольку в выбранной функции присутствует только одна точка экстремума. Если в выбранной функции будет несколько точек экстремума, то наиболее выгодным алгоритмом будет метод дихотомии.</w:t>
      </w:r>
    </w:p>
    <w:p>
      <w:pPr>
        <w:pStyle w:val="NormalWeb"/>
        <w:bidi w:val="0"/>
        <w:spacing w:beforeAutospacing="0" w:before="0" w:afterAutospacing="0" w:after="0"/>
        <w:jc w:val="star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bidi w:val="0"/>
        <w:spacing w:lineRule="auto" w:line="259" w:before="0" w:after="16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 w:bidi="ar-SA"/>
        </w:rPr>
      </w:r>
      <w:r>
        <w:br w:type="page"/>
      </w:r>
    </w:p>
    <w:p>
      <w:pPr>
        <w:pStyle w:val="NormalWeb"/>
        <w:bidi w:val="0"/>
        <w:spacing w:beforeAutospacing="0" w:before="0" w:afterAutospacing="0" w:after="0"/>
        <w:jc w:val="star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val="000000"/>
          <w:sz w:val="32"/>
          <w:szCs w:val="32"/>
        </w:rPr>
        <w:t>Листинг</w:t>
      </w:r>
    </w:p>
    <w:p>
      <w:pPr>
        <w:pStyle w:val="Normal"/>
        <w:bidi w:val="0"/>
        <w:spacing w:before="0" w:after="283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Программа на языке С++</w:t>
      </w:r>
    </w:p>
    <w:p>
      <w:pPr>
        <w:pStyle w:val="Normal"/>
        <w:bidi w:val="0"/>
        <w:rPr/>
      </w:pPr>
      <w:r>
        <w:rPr>
          <w:rFonts w:eastAsia="Arial" w:cs="Cascadia Mono" w:ascii="Cascadia Mono" w:hAnsi="Cascadia Mono" w:eastAsiaTheme="minorHAnsi"/>
          <w:sz w:val="19"/>
          <w:szCs w:val="19"/>
          <w:lang w:val="en-US" w:eastAsia="en-US" w:bidi="ar-SA"/>
        </w:rPr>
        <w:t>#include &lt;iostream&gt;</w:t>
        <w:br/>
        <w:t>#include &lt;iomanip&gt;</w:t>
        <w:br/>
        <w:t>#include &lt;cmath&gt;</w:t>
        <w:br/>
        <w:t>#include &lt;fstream&gt;</w:t>
        <w:br/>
        <w:t>#include &lt;chrono&gt;</w:t>
        <w:br/>
        <w:br/>
        <w:t>#define EPS 0.0001      // Минимально допустимая точность поиска минимума</w:t>
        <w:br/>
        <w:t>#define N 10000         // Количество повторов измерения времени для усреднения</w:t>
        <w:br/>
        <w:t>#define BEG -1000       // Левая граница интервала поиска</w:t>
        <w:br/>
        <w:t>#define END 1000        // Правая граница интервала поиска</w:t>
        <w:br/>
        <w:br/>
        <w:t>using namespace std;</w:t>
        <w:br/>
        <w:br/>
        <w:t>// Универсальная функция записи данных в файл (одна строка)</w:t>
        <w:br/>
        <w:t>template&lt;typename... T&gt;</w:t>
        <w:br/>
        <w:t>void writefile(ofstream&amp; file, const string&amp; sep, const string&amp; end, T&amp;&amp;... args)</w:t>
        <w:br/>
        <w:t>{</w:t>
        <w:br/>
        <w:t xml:space="preserve">    int dummy[sizeof...(T)] = { (file &lt;&lt; args &lt;&lt; sep, 0)... };</w:t>
        <w:br/>
        <w:t xml:space="preserve">    file &lt;&lt; end;</w:t>
        <w:br/>
        <w:t>}</w:t>
        <w:br/>
        <w:br/>
        <w:t>// Целевая функция: f(x) = 3x² + 2x - 2</w:t>
        <w:br/>
        <w:t>double f(double x)</w:t>
        <w:br/>
        <w:t>{</w:t>
        <w:br/>
        <w:t xml:space="preserve">    return 3 * x * x + 2 * x - 2;</w:t>
        <w:br/>
        <w:t>}</w:t>
        <w:br/>
        <w:br/>
        <w:t>// Метод дихотомии для поиска минимума на [a, b]</w:t>
        <w:br/>
        <w:t>double dichotomy(double eps, double a = BEG, double b = END)</w:t>
        <w:br/>
        <w:t>{</w:t>
        <w:br/>
        <w:t xml:space="preserve">    double x1, x2, f1, f2;</w:t>
        <w:br/>
        <w:t xml:space="preserve">    while (eps &lt; b - a) {</w:t>
        <w:br/>
        <w:t xml:space="preserve">        x1 = (a + b - 0.75 * eps) / 2;</w:t>
        <w:br/>
        <w:t xml:space="preserve">        x2 = (a + b + 0.75 * eps) / 2;</w:t>
        <w:br/>
        <w:t xml:space="preserve">        f1 = f(x1);</w:t>
        <w:br/>
        <w:t xml:space="preserve">        f2 = f(x2);</w:t>
        <w:br/>
        <w:t xml:space="preserve">        if (f1 &lt;= f2) {</w:t>
        <w:br/>
        <w:t xml:space="preserve">            b = x2;</w:t>
        <w:br/>
        <w:t xml:space="preserve">        } else {</w:t>
        <w:br/>
        <w:t xml:space="preserve">            a = x1;</w:t>
        <w:br/>
        <w:t xml:space="preserve">        }</w:t>
        <w:br/>
        <w:t xml:space="preserve">    }</w:t>
        <w:br/>
        <w:t xml:space="preserve">    return (a + b) / 2;</w:t>
        <w:br/>
        <w:t>}</w:t>
        <w:br/>
        <w:br/>
        <w:t>// Метод полного перебора</w:t>
        <w:br/>
        <w:t>double bruteForce(double eps, double a = BEG, double b = END)</w:t>
        <w:br/>
        <w:t>{</w:t>
        <w:br/>
        <w:t xml:space="preserve">    double temp, mn = f(a);</w:t>
        <w:br/>
        <w:t xml:space="preserve">    long n = ceil((b - a) / eps);</w:t>
        <w:br/>
        <w:t xml:space="preserve">    for (long i = 0; i &lt;= n; i++) {</w:t>
        <w:br/>
        <w:t xml:space="preserve">        temp = f(a + i * eps);</w:t>
        <w:br/>
        <w:t xml:space="preserve">        if (temp &lt; mn) {</w:t>
        <w:br/>
        <w:t xml:space="preserve">            mn = temp;</w:t>
        <w:br/>
        <w:t xml:space="preserve">        }</w:t>
        <w:br/>
        <w:t xml:space="preserve">    }</w:t>
        <w:br/>
        <w:t xml:space="preserve">    return mn;</w:t>
        <w:br/>
        <w:t>}</w:t>
        <w:br/>
        <w:br/>
        <w:t>// Вывод красивой таблицы в консоль</w:t>
        <w:br/>
        <w:t>void printTableHeader()</w:t>
        <w:br/>
        <w:t>{</w:t>
        <w:br/>
        <w:t xml:space="preserve">    cout &lt;&lt; setw(12) &lt;&lt; left &lt;&lt; "Epsilon"</w:t>
        <w:br/>
        <w:t xml:space="preserve">         &lt;&lt; setw(18) &lt;&lt; "Brute Force (ns)"</w:t>
        <w:br/>
        <w:t xml:space="preserve">         &lt;&lt; setw(18) &lt;&lt; "Dichotomy (ns)"</w:t>
        <w:br/>
        <w:t xml:space="preserve">         &lt;&lt; setw(12) &lt;&lt; "Ускорение"</w:t>
        <w:br/>
        <w:t xml:space="preserve">         &lt;&lt; endl;</w:t>
        <w:br/>
        <w:t xml:space="preserve">    cout &lt;&lt; string(60, '-') &lt;&lt; endl;</w:t>
        <w:br/>
        <w:t>}</w:t>
        <w:br/>
        <w:br/>
        <w:t>void printTableRow(double eps, double bf_time, double dich_time)</w:t>
        <w:br/>
        <w:t>{</w:t>
        <w:br/>
        <w:t xml:space="preserve">    double speedup = bf_time / dich_time;</w:t>
        <w:br/>
        <w:t xml:space="preserve">    cout &lt;&lt; fixed &lt;&lt; setprecision(6);</w:t>
        <w:br/>
        <w:t xml:space="preserve">    cout &lt;&lt; setw(12) &lt;&lt; left &lt;&lt; eps</w:t>
        <w:br/>
        <w:t xml:space="preserve">         &lt;&lt; setw(18) &lt;&lt; bf_time</w:t>
        <w:br/>
        <w:t xml:space="preserve">         &lt;&lt; setw(18) &lt;&lt; dich_time</w:t>
        <w:br/>
        <w:t xml:space="preserve">         &lt;&lt; setw(12) &lt;&lt; speedup &lt;&lt; "x"</w:t>
        <w:br/>
        <w:t xml:space="preserve">         &lt;&lt; endl;</w:t>
        <w:br/>
        <w:t>}</w:t>
        <w:br/>
        <w:br/>
        <w:t>int main()</w:t>
        <w:br/>
        <w:t>{</w:t>
        <w:br/>
        <w:t xml:space="preserve">    // Открываем четыре текстовых файла для записи</w:t>
        <w:br/>
        <w:t xml:space="preserve">    ofstream bfFile("src/data/brute.txt");</w:t>
        <w:br/>
        <w:t xml:space="preserve">    ofstream dichFile("src/data/dichotomy.txt");</w:t>
        <w:br/>
        <w:t xml:space="preserve">    ofstream speedFile("src/data/speedup.txt");</w:t>
        <w:br/>
        <w:t xml:space="preserve">    ofstream epsFile("src/data/sizes.txt");</w:t>
        <w:br/>
        <w:br/>
        <w:t xml:space="preserve">    if (!bfFile.is_open() || !dichFile.is_open() || !speedFile.is_open() || !epsFile.is_open()) {</w:t>
        <w:br/>
        <w:t xml:space="preserve">        cerr &lt;&lt; "Ошибка открытия файлов!" &lt;&lt; endl;</w:t>
        <w:br/>
        <w:t xml:space="preserve">        return 1;</w:t>
        <w:br/>
        <w:t xml:space="preserve">    }</w:t>
        <w:br/>
        <w:br/>
        <w:br/>
        <w:t xml:space="preserve">    // Заголовок таблицы в консоли</w:t>
        <w:br/>
        <w:t xml:space="preserve">    printTableHeader();</w:t>
        <w:br/>
        <w:br/>
        <w:t xml:space="preserve">    // Тестирование при разных epsilon (от 1 до EPS, каждый раз деля на 2)</w:t>
        <w:br/>
        <w:t xml:space="preserve">    for (double eps = 1; eps &gt;= EPS; eps /= 2) {</w:t>
        <w:br/>
        <w:t xml:space="preserve">        chrono::nanoseconds totalBF(0), totalDich(0);</w:t>
        <w:br/>
        <w:br/>
        <w:t xml:space="preserve">        // N повторов для усреднения</w:t>
        <w:br/>
        <w:t xml:space="preserve">        for (int j = 0; j &lt; N; ++j) {</w:t>
        <w:br/>
        <w:t xml:space="preserve">            // Измеряем время полного перебора</w:t>
        <w:br/>
        <w:t xml:space="preserve">            auto begin = chrono::system_clock::now();</w:t>
        <w:br/>
        <w:t xml:space="preserve">            bruteForce(eps);</w:t>
        <w:br/>
        <w:t xml:space="preserve">            auto end = chrono::system_clock::now();</w:t>
        <w:br/>
        <w:t xml:space="preserve">            totalBF += chrono::duration_cast&lt;chrono::nanoseconds&gt;(end - begin);</w:t>
        <w:br/>
        <w:br/>
        <w:t xml:space="preserve">            // Измеряем время дихотомии</w:t>
        <w:br/>
        <w:t xml:space="preserve">            begin = chrono::system_clock::now();</w:t>
        <w:br/>
        <w:t xml:space="preserve">            dichotomy(eps);</w:t>
        <w:br/>
        <w:t xml:space="preserve">            end = chrono::system_clock::now();</w:t>
        <w:br/>
        <w:t xml:space="preserve">            totalDich += chrono::duration_cast&lt;chrono::nanoseconds&gt;(end - begin);</w:t>
        <w:br/>
        <w:t xml:space="preserve">        }</w:t>
        <w:br/>
        <w:br/>
        <w:t xml:space="preserve">        // Средние времена</w:t>
        <w:br/>
        <w:t xml:space="preserve">        double bf_avg = totalBF.count() / (double)N;</w:t>
        <w:br/>
        <w:t xml:space="preserve">        double dich_avg = totalDich.count() / (double)N;</w:t>
        <w:br/>
        <w:t xml:space="preserve">        double speedup = bf_avg / dich_avg;</w:t>
        <w:br/>
        <w:br/>
        <w:t xml:space="preserve">        // Вывод в консоль</w:t>
        <w:br/>
        <w:t xml:space="preserve">        printTableRow(eps, bf_avg, dich_avg);</w:t>
        <w:br/>
        <w:br/>
        <w:t xml:space="preserve">        // Запись в файлы</w:t>
        <w:br/>
        <w:t xml:space="preserve">        writefile(bfFile, "\t", "\n", bf_avg);</w:t>
        <w:br/>
        <w:t xml:space="preserve">        writefile(dichFile, "\t", "\n", dich_avg);</w:t>
        <w:br/>
        <w:t xml:space="preserve">        writefile(speedFile, "\t", "\n", speedup);</w:t>
        <w:br/>
        <w:t xml:space="preserve">        writefile(epsFile, "\n", "\n", eps);</w:t>
        <w:br/>
        <w:t xml:space="preserve">    }</w:t>
        <w:br/>
        <w:br/>
        <w:t xml:space="preserve">    // Закрываем файлы</w:t>
        <w:br/>
        <w:t xml:space="preserve">    bfFile.close();</w:t>
        <w:br/>
        <w:t xml:space="preserve">    dichFile.close();</w:t>
        <w:br/>
        <w:t xml:space="preserve">    speedFile.close();</w:t>
        <w:br/>
        <w:t xml:space="preserve">    epsFile.close();</w:t>
        <w:br/>
        <w:br/>
        <w:t xml:space="preserve">    cout &lt;&lt; string(60, '-') &lt;&lt; endl;</w:t>
        <w:br/>
        <w:t xml:space="preserve">    cout &lt;&lt; "Результаты сохранены в файлы: brute.txt, dichotomy.txt, speedup.txt" &lt;&lt; endl;</w:t>
        <w:br/>
        <w:br/>
        <w:t xml:space="preserve">    return 0;</w:t>
        <w:br/>
        <w:t>}</w:t>
        <w:b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scadia Mono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user3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user3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mord">
    <w:name w:val="mord"/>
    <w:basedOn w:val="DefaultParagraphFont"/>
    <w:qFormat/>
    <w:rPr/>
  </w:style>
  <w:style w:type="character" w:styleId="mrel">
    <w:name w:val="mrel"/>
    <w:basedOn w:val="DefaultParagraphFont"/>
    <w:qFormat/>
    <w:rPr/>
  </w:style>
  <w:style w:type="character" w:styleId="mopen">
    <w:name w:val="mopen"/>
    <w:basedOn w:val="DefaultParagraphFont"/>
    <w:qFormat/>
    <w:rPr/>
  </w:style>
  <w:style w:type="character" w:styleId="mpunct">
    <w:name w:val="mpunct"/>
    <w:basedOn w:val="DefaultParagraphFont"/>
    <w:qFormat/>
    <w:rPr/>
  </w:style>
  <w:style w:type="character" w:styleId="mclose">
    <w:name w:val="mclose"/>
    <w:basedOn w:val="DefaultParagraphFont"/>
    <w:qFormat/>
    <w:rPr/>
  </w:style>
  <w:style w:type="character" w:styleId="user">
    <w:name w:val="Исходный текст (user)"/>
    <w:qFormat/>
    <w:rPr>
      <w:rFonts w:ascii="Liberation Mono" w:hAnsi="Liberation Mono" w:eastAsia="NSimSun" w:cs="Liberation Mono"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2">
    <w:name w:val="Символ нумерации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HTMLPreformatted">
    <w:name w:val="HTML Preformatted"/>
    <w:basedOn w:val="Normal"/>
    <w:qFormat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eastAsia="ru-RU" w:bidi="ar-SA"/>
    </w:rPr>
  </w:style>
  <w:style w:type="paragraph" w:styleId="NormalWeb">
    <w:name w:val="Normal (Web)"/>
    <w:basedOn w:val="Normal"/>
    <w:qFormat/>
    <w:pPr>
      <w:spacing w:beforeAutospacing="1" w:afterAutospacing="1"/>
    </w:pPr>
    <w:rPr>
      <w:rFonts w:ascii="Times New Roman" w:hAnsi="Times New Roman" w:eastAsia="Times New Roman" w:cs="Times New Roman"/>
      <w:lang w:eastAsia="ru-RU" w:bidi="ar-SA"/>
    </w:rPr>
  </w:style>
  <w:style w:type="paragraph" w:styleId="user5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6">
    <w:name w:val="Заголовок таблицы (user)"/>
    <w:basedOn w:val="user5"/>
    <w:qFormat/>
    <w:pPr>
      <w:suppressLineNumbers/>
      <w:jc w:val="center"/>
    </w:pPr>
    <w:rPr>
      <w:b/>
      <w:bCs/>
    </w:rPr>
  </w:style>
  <w:style w:type="paragraph" w:styleId="user7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lang="ru-RU" sz="1400" b="0" u="none" strike="noStrike">
                <a:solidFill>
                  <a:schemeClr val="tx1">
                    <a:lumMod val="65000"/>
                    <a:lumOff val="35000"/>
                  </a:schemeClr>
                </a:solidFill>
                <a:uFillTx/>
                <a:latin typeface="Times New Roman"/>
                <a:ea typeface="Arial"/>
              </a:rPr>
              <a:t>Сравнение полного</a:t>
            </a:r>
            <a:r>
              <a:rPr lang="ru-RU" sz="1400" b="0" u="none" strike="noStrike">
                <a:solidFill>
                  <a:schemeClr val="tx1">
                    <a:lumMod val="65000"/>
                    <a:lumOff val="35000"/>
                  </a:schemeClr>
                </a:solidFill>
                <a:uFillTx/>
                <a:latin typeface="Times New Roman"/>
                <a:ea typeface="Arial"/>
              </a:rPr>
              <a:t> перебора и метода дихотомии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0.1718125"/>
          <c:y val="0.152"/>
          <c:w val="0.8068125"/>
          <c:h val="0.624"/>
        </c:manualLayout>
      </c:layout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Brute Force</c:v>
                </c:pt>
              </c:strCache>
            </c:strRef>
          </c:tx>
          <c:spPr>
            <a:solidFill>
              <a:srgbClr val="0050BB"/>
            </a:solidFill>
            <a:ln cap="rnd" w="28440">
              <a:solidFill>
                <a:srgbClr val="0050BB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  <a:ea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cap="rnd"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6"/>
                <c:pt idx="0">
                  <c:v>0.04E-03</c:v>
                </c:pt>
                <c:pt idx="1">
                  <c:v>0.02E-03</c:v>
                </c:pt>
                <c:pt idx="2">
                  <c:v>9.77E-06</c:v>
                </c:pt>
                <c:pt idx="3">
                  <c:v>4.88E-06</c:v>
                </c:pt>
                <c:pt idx="4">
                  <c:v>2.44E-06</c:v>
                </c:pt>
                <c:pt idx="5">
                  <c:v>1.22E-06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6"/>
                <c:pt idx="0">
                  <c:v>6.848672</c:v>
                </c:pt>
                <c:pt idx="1">
                  <c:v>13.380554</c:v>
                </c:pt>
                <c:pt idx="2">
                  <c:v>26.557925</c:v>
                </c:pt>
                <c:pt idx="3">
                  <c:v>52.890123</c:v>
                </c:pt>
                <c:pt idx="4">
                  <c:v>109.160913</c:v>
                </c:pt>
                <c:pt idx="5">
                  <c:v>231.622871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Dichotomy</c:v>
                </c:pt>
              </c:strCache>
            </c:strRef>
          </c:tx>
          <c:spPr>
            <a:solidFill>
              <a:srgbClr val="8697DE"/>
            </a:solidFill>
            <a:ln cap="rnd" w="28440">
              <a:solidFill>
                <a:srgbClr val="8697DE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  <a:ea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cap="rnd"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6"/>
                <c:pt idx="0">
                  <c:v>0.04E-03</c:v>
                </c:pt>
                <c:pt idx="1">
                  <c:v>0.02E-03</c:v>
                </c:pt>
                <c:pt idx="2">
                  <c:v>9.77E-06</c:v>
                </c:pt>
                <c:pt idx="3">
                  <c:v>4.88E-06</c:v>
                </c:pt>
                <c:pt idx="4">
                  <c:v>2.44E-06</c:v>
                </c:pt>
                <c:pt idx="5">
                  <c:v>1.22E-06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6"/>
                <c:pt idx="0">
                  <c:v>5</c:v>
                </c:pt>
                <c:pt idx="1">
                  <c:v>10</c:v>
                </c:pt>
                <c:pt idx="2">
                  <c:v>16.4</c:v>
                </c:pt>
                <c:pt idx="3">
                  <c:v>18</c:v>
                </c:pt>
                <c:pt idx="4">
                  <c:v>31</c:v>
                </c:pt>
                <c:pt idx="5">
                  <c:v>47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0"/>
        <c:axId val="19342884"/>
        <c:axId val="3479242"/>
      </c:lineChart>
      <c:catAx>
        <c:axId val="19342884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400" b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uFillTx/>
                    <a:latin typeface="Times New Roman"/>
                    <a:ea typeface="Arial"/>
                  </a:rPr>
                  <a:t>Точность выполнения алгоритма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0.00E+00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  <a:ea typeface="Arial"/>
              </a:defRPr>
            </a:pPr>
          </a:p>
        </c:txPr>
        <c:crossAx val="3479242"/>
        <c:crosses val="autoZero"/>
        <c:auto val="1"/>
        <c:lblAlgn val="ctr"/>
        <c:lblOffset val="100"/>
        <c:noMultiLvlLbl val="0"/>
      </c:catAx>
      <c:valAx>
        <c:axId val="3479242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400" b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uFillTx/>
                    <a:latin typeface="Times New Roman"/>
                    <a:ea typeface="Arial"/>
                  </a:rPr>
                  <a:t>Время</a:t>
                </a:r>
                <a:r>
                  <a:rPr lang="ru-RU" sz="1400" b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uFillTx/>
                    <a:latin typeface="Times New Roman"/>
                    <a:ea typeface="Arial"/>
                  </a:rPr>
                  <a:t> выполнения в миллисекундах</a:t>
                </a:r>
              </a:p>
              <a:p>
                <a:pPr>
                  <a:defRPr sz="1300" b="0" u="none" strike="noStrike">
                    <a:uFillTx/>
                    <a:latin typeface="Arial"/>
                  </a:defRPr>
                </a:pP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  <a:ea typeface="Arial"/>
              </a:defRPr>
            </a:pPr>
          </a:p>
        </c:txPr>
        <c:crossAx val="19342884"/>
        <c:crosses val="autoZero"/>
        <c:crossBetween val="between"/>
      </c:valAx>
      <c:spPr>
        <a:noFill/>
        <a:ln w="0">
          <a:noFill/>
        </a:ln>
      </c:spPr>
    </c:plotArea>
    <c:legend>
      <c:legendPos val="b"/>
      <c:layout>
        <c:manualLayout>
          <c:xMode val="edge"/>
          <c:yMode val="edge"/>
          <c:x val="0.1438125"/>
          <c:y val="0.163888888888889"/>
          <c:w val="0.381898868679292"/>
          <c:h val="0.0690076675186132"/>
        </c:manualLayout>
      </c:layout>
      <c:overlay val="0"/>
      <c:spPr>
        <a:noFill/>
        <a:ln w="0">
          <a:noFill/>
        </a:ln>
      </c:spPr>
      <c:txPr>
        <a:bodyPr/>
        <a:lstStyle/>
        <a:p>
          <a:pPr>
            <a:defRPr sz="900" b="0" u="none" strike="noStrike">
              <a:solidFill>
                <a:srgbClr val="595959"/>
              </a:solidFill>
              <a:uFillTx/>
              <a:latin typeface="Calibri"/>
              <a:ea typeface="Arial"/>
            </a:defRPr>
          </a:pPr>
        </a:p>
      </c:txPr>
    </c:legend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LibreOffice/26.2.0.3$Windows_X86_64 LibreOffice_project/620$Build-3</Application>
  <AppVersion>15.0000</AppVersion>
  <Pages>10</Pages>
  <Words>1401</Words>
  <Characters>8272</Characters>
  <CharactersWithSpaces>10271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2026-05-12T14:12:14Z</dcterms:created>
  <dc:creator/>
  <dc:description/>
  <dc:language>ru-RU</dc:language>
  <cp:lastModifiedBy/>
  <dcterms:modified xsi:type="dcterms:W3CDTF">2026-05-12T18:59:10Z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