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00422" w14:textId="3D8AE9D0" w:rsidR="00E62392" w:rsidRDefault="00A054B7">
      <w:r>
        <w:t>Система управления движением КА подразделяется на пассивный участок полёта и активный моделировать управляемое движение КА</w:t>
      </w:r>
      <w:r>
        <w:br/>
      </w:r>
      <w:r>
        <w:br/>
        <w:t>Разработка математического модели аналогового солнечного датчика и исследование построение солнечной</w:t>
      </w:r>
    </w:p>
    <w:p w14:paraId="38DA0F81" w14:textId="05391F74" w:rsidR="00A054B7" w:rsidRDefault="00A054B7">
      <w:r>
        <w:t>Промоделировать процесс работы фотоэлементов</w:t>
      </w:r>
    </w:p>
    <w:p w14:paraId="2AB4DA67" w14:textId="77777777" w:rsidR="00C81401" w:rsidRDefault="00C81401"/>
    <w:p w14:paraId="54FD0002" w14:textId="587BC197" w:rsidR="00C81401" w:rsidRDefault="00C81401" w:rsidP="00C81401">
      <w:pPr>
        <w:pStyle w:val="a7"/>
        <w:numPr>
          <w:ilvl w:val="0"/>
          <w:numId w:val="1"/>
        </w:numPr>
      </w:pPr>
      <w:r w:rsidRPr="00C81401">
        <w:t>"Разработка математической модели аналогового солнечного датчика и исследование построения солнечной ориентации. Промоделировать процесс работы фотоэлементов."</w:t>
      </w:r>
    </w:p>
    <w:p w14:paraId="71B56CC9" w14:textId="507065DC" w:rsidR="00C81401" w:rsidRDefault="00C81401" w:rsidP="00C81401">
      <w:pPr>
        <w:pStyle w:val="a7"/>
        <w:numPr>
          <w:ilvl w:val="0"/>
          <w:numId w:val="1"/>
        </w:numPr>
      </w:pPr>
      <w:r>
        <w:t>Мехатронная система автоматической ориентации солнечной батареи</w:t>
      </w:r>
    </w:p>
    <w:p w14:paraId="38990E4F" w14:textId="797EC5D9" w:rsidR="00C81401" w:rsidRDefault="00C81401" w:rsidP="00C81401">
      <w:pPr>
        <w:pStyle w:val="a7"/>
        <w:numPr>
          <w:ilvl w:val="0"/>
          <w:numId w:val="1"/>
        </w:numPr>
      </w:pPr>
      <w:r w:rsidRPr="00C81401">
        <w:t>Разработать математическую модель аналогового солнечного датчика и исследовать процесс построения солнечной ориентации космического аппарата. Промоделировать работу отдельных фотоэлементов и системы в целом при различных углах падения солнечного излучения.</w:t>
      </w:r>
    </w:p>
    <w:p w14:paraId="2782C9E5" w14:textId="77777777" w:rsidR="00BA388E" w:rsidRDefault="00BA388E" w:rsidP="00BA388E"/>
    <w:sectPr w:rsidR="00BA3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91ED6"/>
    <w:multiLevelType w:val="hybridMultilevel"/>
    <w:tmpl w:val="7654E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4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40"/>
    <w:rsid w:val="00053450"/>
    <w:rsid w:val="00095B3B"/>
    <w:rsid w:val="00314535"/>
    <w:rsid w:val="003D3C0D"/>
    <w:rsid w:val="00590DE4"/>
    <w:rsid w:val="00604406"/>
    <w:rsid w:val="007076F3"/>
    <w:rsid w:val="007974A9"/>
    <w:rsid w:val="00A054B7"/>
    <w:rsid w:val="00BA388E"/>
    <w:rsid w:val="00C0288E"/>
    <w:rsid w:val="00C81401"/>
    <w:rsid w:val="00CB6440"/>
    <w:rsid w:val="00E62392"/>
    <w:rsid w:val="00ED1C41"/>
    <w:rsid w:val="00F6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AEA0"/>
  <w15:chartTrackingRefBased/>
  <w15:docId w15:val="{FF9C4C24-D1B7-43A6-AA64-C89F5B74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4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64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64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44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644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644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644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6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644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644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644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644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644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644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644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6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6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644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644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CB6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64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64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644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6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644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64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</dc:creator>
  <cp:keywords/>
  <dc:description/>
  <cp:lastModifiedBy>Seva</cp:lastModifiedBy>
  <cp:revision>4</cp:revision>
  <dcterms:created xsi:type="dcterms:W3CDTF">2025-04-01T14:58:00Z</dcterms:created>
  <dcterms:modified xsi:type="dcterms:W3CDTF">2025-05-18T20:26:00Z</dcterms:modified>
</cp:coreProperties>
</file>