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97"/>
        <w:gridCol w:w="7658"/>
      </w:tblGrid>
      <w:tr w:rsidR="008B252D" w:rsidRPr="00E717F6" w:rsidTr="00280BB2">
        <w:tc>
          <w:tcPr>
            <w:tcW w:w="1697" w:type="dxa"/>
          </w:tcPr>
          <w:p w:rsidR="008B252D" w:rsidRPr="00E717F6" w:rsidRDefault="00280BB2" w:rsidP="00280BB2">
            <w:pPr>
              <w:spacing w:after="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begin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instrText xml:space="preserve"> MACROBUTTON MTEditEquationSection2 </w:instrText>
            </w:r>
            <w:r w:rsidRPr="00280BB2">
              <w:rPr>
                <w:rStyle w:val="MTEquationSection"/>
                <w:rFonts w:eastAsiaTheme="minorHAnsi"/>
              </w:rPr>
              <w:instrText>Equation Chapter 1 Section 1</w:instrTex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begin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instrText xml:space="preserve"> SEQ MTEqn \r \h \* MERGEFORMAT </w:instrTex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end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begin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instrText xml:space="preserve"> SEQ MTSec \r 1 \h \* MERGEFORMAT </w:instrTex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end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begin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instrText xml:space="preserve"> SEQ MTChap \r 1 \h \* MERGEFORMAT </w:instrTex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end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end"/>
            </w:r>
            <w:r w:rsidR="008B252D" w:rsidRPr="00E717F6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6306CC3" wp14:editId="2AC93D4C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47625</wp:posOffset>
                  </wp:positionV>
                  <wp:extent cx="940435" cy="1062355"/>
                  <wp:effectExtent l="0" t="0" r="0" b="4445"/>
                  <wp:wrapTight wrapText="bothSides">
                    <wp:wrapPolygon edited="0">
                      <wp:start x="0" y="0"/>
                      <wp:lineTo x="0" y="21303"/>
                      <wp:lineTo x="21002" y="21303"/>
                      <wp:lineTo x="21002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1062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252D" w:rsidRPr="00E717F6">
              <w:rPr>
                <w:rFonts w:eastAsia="Times New Roman" w:cs="Times New Roman"/>
                <w:i/>
                <w:szCs w:val="20"/>
                <w:lang w:eastAsia="ru-RU"/>
              </w:rPr>
              <w:br w:type="page"/>
            </w:r>
          </w:p>
        </w:tc>
        <w:tc>
          <w:tcPr>
            <w:tcW w:w="8156" w:type="dxa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:rsidR="008B252D" w:rsidRPr="00E717F6" w:rsidRDefault="008B252D" w:rsidP="00280BB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8B252D" w:rsidRPr="00E717F6" w:rsidRDefault="008B252D" w:rsidP="00280BB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8B252D" w:rsidRPr="00E717F6" w:rsidRDefault="008B252D" w:rsidP="008B252D">
      <w:pPr>
        <w:pBdr>
          <w:bottom w:val="thinThickSmallGap" w:sz="24" w:space="1" w:color="auto"/>
        </w:pBdr>
        <w:spacing w:after="0" w:line="240" w:lineRule="auto"/>
        <w:rPr>
          <w:rFonts w:eastAsia="Times New Roman" w:cs="Times New Roman"/>
          <w:bCs/>
          <w:sz w:val="12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75"/>
        <w:gridCol w:w="7280"/>
      </w:tblGrid>
      <w:tr w:rsidR="008B252D" w:rsidRPr="00E717F6" w:rsidTr="00280BB2">
        <w:tc>
          <w:tcPr>
            <w:tcW w:w="2093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2"/>
                <w:szCs w:val="12"/>
                <w:lang w:eastAsia="ru-RU"/>
              </w:rPr>
            </w:pPr>
          </w:p>
        </w:tc>
        <w:tc>
          <w:tcPr>
            <w:tcW w:w="7760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2093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szCs w:val="28"/>
                <w:lang w:eastAsia="ru-RU"/>
              </w:rPr>
              <w:t>ФАКУЛЬТЕТ</w:t>
            </w:r>
          </w:p>
        </w:tc>
        <w:tc>
          <w:tcPr>
            <w:tcW w:w="7760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lang w:eastAsia="ru-RU"/>
              </w:rPr>
              <w:t>Аэрокосмический</w:t>
            </w:r>
          </w:p>
        </w:tc>
      </w:tr>
      <w:tr w:rsidR="008B252D" w:rsidRPr="00E717F6" w:rsidTr="00280BB2">
        <w:tc>
          <w:tcPr>
            <w:tcW w:w="2093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2"/>
                <w:szCs w:val="12"/>
                <w:lang w:eastAsia="ru-RU"/>
              </w:rPr>
            </w:pPr>
          </w:p>
        </w:tc>
        <w:tc>
          <w:tcPr>
            <w:tcW w:w="7760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2093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lang w:eastAsia="ru-RU"/>
              </w:rPr>
              <w:t>КАФЕДРА</w:t>
            </w:r>
          </w:p>
        </w:tc>
        <w:tc>
          <w:tcPr>
            <w:tcW w:w="7760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lang w:eastAsia="ru-RU"/>
              </w:rPr>
              <w:t>Вычислительная математика и математическая физика</w:t>
            </w:r>
          </w:p>
        </w:tc>
      </w:tr>
    </w:tbl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  <w:r w:rsidRPr="00E717F6">
        <w:rPr>
          <w:rFonts w:eastAsia="Times New Roman" w:cs="Times New Roman"/>
          <w:b/>
          <w:bCs/>
          <w:sz w:val="36"/>
          <w:szCs w:val="28"/>
          <w:u w:val="single"/>
          <w:lang w:eastAsia="ru-RU"/>
        </w:rPr>
        <w:t xml:space="preserve">ОТЧЕТ ПО </w:t>
      </w:r>
      <w:r>
        <w:rPr>
          <w:rFonts w:eastAsia="Times New Roman" w:cs="Times New Roman"/>
          <w:b/>
          <w:bCs/>
          <w:sz w:val="36"/>
          <w:szCs w:val="28"/>
          <w:u w:val="single"/>
          <w:lang w:eastAsia="ru-RU"/>
        </w:rPr>
        <w:t>ПРОИЗВОДСТВЕННОЙ</w:t>
      </w:r>
      <w:r w:rsidRPr="00E717F6">
        <w:rPr>
          <w:rFonts w:eastAsia="Times New Roman" w:cs="Times New Roman"/>
          <w:b/>
          <w:bCs/>
          <w:sz w:val="36"/>
          <w:szCs w:val="28"/>
          <w:u w:val="single"/>
          <w:lang w:eastAsia="ru-RU"/>
        </w:rPr>
        <w:t xml:space="preserve"> ПРАКТИКЕ</w:t>
      </w: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125"/>
        <w:gridCol w:w="6870"/>
      </w:tblGrid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Студент</w:t>
            </w:r>
          </w:p>
        </w:tc>
        <w:tc>
          <w:tcPr>
            <w:tcW w:w="73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>
              <w:rPr>
                <w:rFonts w:eastAsia="Calibri" w:cs="Times New Roman"/>
                <w:bCs/>
                <w:szCs w:val="28"/>
                <w:lang w:eastAsia="ru-RU"/>
              </w:rPr>
              <w:t>Клонов Александр Сергеевич</w:t>
            </w: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73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sz w:val="20"/>
                <w:szCs w:val="20"/>
                <w:lang w:eastAsia="ru-RU"/>
              </w:rPr>
              <w:tab/>
            </w:r>
            <w:r w:rsidRPr="00E717F6">
              <w:rPr>
                <w:rFonts w:eastAsia="Calibri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E717F6">
              <w:rPr>
                <w:rFonts w:eastAsia="Calibri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2"/>
                <w:szCs w:val="12"/>
                <w:lang w:eastAsia="ru-RU"/>
              </w:rPr>
            </w:pPr>
          </w:p>
        </w:tc>
        <w:tc>
          <w:tcPr>
            <w:tcW w:w="7335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2"/>
                <w:szCs w:val="12"/>
                <w:lang w:eastAsia="ru-RU"/>
              </w:rPr>
            </w:pP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Группа</w:t>
            </w:r>
          </w:p>
        </w:tc>
        <w:tc>
          <w:tcPr>
            <w:tcW w:w="73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>
              <w:rPr>
                <w:rFonts w:eastAsia="Calibri" w:cs="Times New Roman"/>
                <w:bCs/>
                <w:szCs w:val="28"/>
                <w:lang w:eastAsia="ru-RU"/>
              </w:rPr>
              <w:t>АК3-5</w:t>
            </w: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1Б</w:t>
            </w: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Тип практики</w:t>
            </w:r>
          </w:p>
        </w:tc>
        <w:tc>
          <w:tcPr>
            <w:tcW w:w="73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учебная</w:t>
            </w: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Название</w:t>
            </w:r>
          </w:p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предприятия</w:t>
            </w:r>
          </w:p>
        </w:tc>
        <w:tc>
          <w:tcPr>
            <w:tcW w:w="73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</w:p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МГТУ им. Н.Э. Баумана</w:t>
            </w:r>
          </w:p>
        </w:tc>
      </w:tr>
    </w:tbl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tbl>
      <w:tblPr>
        <w:tblW w:w="9529" w:type="dxa"/>
        <w:tblInd w:w="360" w:type="dxa"/>
        <w:tblLook w:val="04A0" w:firstRow="1" w:lastRow="0" w:firstColumn="1" w:lastColumn="0" w:noHBand="0" w:noVBand="1"/>
      </w:tblPr>
      <w:tblGrid>
        <w:gridCol w:w="3859"/>
        <w:gridCol w:w="2551"/>
        <w:gridCol w:w="284"/>
        <w:gridCol w:w="2835"/>
      </w:tblGrid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Студент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ind w:right="-143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8B252D" w:rsidRDefault="008B252D" w:rsidP="00280BB2">
            <w:pPr>
              <w:spacing w:after="0" w:line="240" w:lineRule="auto"/>
              <w:ind w:right="-143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  <w:r>
              <w:rPr>
                <w:rFonts w:eastAsia="Calibri" w:cs="Times New Roman"/>
                <w:bCs/>
                <w:szCs w:val="28"/>
                <w:lang w:eastAsia="ru-RU"/>
              </w:rPr>
              <w:t>Клонов А</w:t>
            </w:r>
            <w:r>
              <w:rPr>
                <w:rFonts w:eastAsia="Calibri" w:cs="Times New Roman"/>
                <w:bCs/>
                <w:szCs w:val="28"/>
                <w:lang w:val="en-US" w:eastAsia="ru-RU"/>
              </w:rPr>
              <w:t>.</w:t>
            </w:r>
            <w:r>
              <w:rPr>
                <w:rFonts w:eastAsia="Calibri" w:cs="Times New Roman"/>
                <w:bCs/>
                <w:szCs w:val="28"/>
                <w:lang w:eastAsia="ru-RU"/>
              </w:rPr>
              <w:t>С</w:t>
            </w:r>
            <w:r>
              <w:rPr>
                <w:rFonts w:eastAsia="Calibri" w:cs="Times New Roman"/>
                <w:bCs/>
                <w:szCs w:val="28"/>
                <w:lang w:val="en-US" w:eastAsia="ru-RU"/>
              </w:rPr>
              <w:t>.</w:t>
            </w:r>
          </w:p>
        </w:tc>
      </w:tr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фамилия, </w:t>
            </w:r>
            <w:proofErr w:type="spellStart"/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и.о</w:t>
            </w:r>
            <w:proofErr w:type="spellEnd"/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.</w:t>
            </w:r>
          </w:p>
        </w:tc>
      </w:tr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ascii="Calibri" w:eastAsia="Calibri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Cs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Cs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Руководитель</w:t>
            </w:r>
            <w:r w:rsidRPr="00E717F6">
              <w:rPr>
                <w:rFonts w:eastAsia="Calibri" w:cs="Times New Roman"/>
                <w:bCs/>
                <w:szCs w:val="28"/>
                <w:lang w:val="en-US" w:eastAsia="ru-RU"/>
              </w:rPr>
              <w:t xml:space="preserve"> </w:t>
            </w: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практики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Краснов И.К.</w:t>
            </w:r>
          </w:p>
        </w:tc>
      </w:tr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фамилия, </w:t>
            </w:r>
            <w:proofErr w:type="spellStart"/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и.о</w:t>
            </w:r>
            <w:proofErr w:type="spellEnd"/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.</w:t>
            </w:r>
          </w:p>
        </w:tc>
      </w:tr>
    </w:tbl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3119"/>
      </w:tblGrid>
      <w:tr w:rsidR="008B252D" w:rsidRPr="00E717F6" w:rsidTr="00280BB2">
        <w:tc>
          <w:tcPr>
            <w:tcW w:w="144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Оценка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</w:tr>
    </w:tbl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 w:val="16"/>
          <w:szCs w:val="16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 w:val="12"/>
          <w:szCs w:val="12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 w:val="12"/>
          <w:szCs w:val="12"/>
          <w:lang w:eastAsia="ru-RU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8B252D" w:rsidRPr="00E717F6" w:rsidTr="00280BB2">
        <w:tc>
          <w:tcPr>
            <w:tcW w:w="9211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Cs w:val="28"/>
                <w:lang w:eastAsia="ru-RU"/>
              </w:rPr>
            </w:pPr>
            <w:r>
              <w:rPr>
                <w:rFonts w:eastAsia="Calibri" w:cs="Times New Roman"/>
                <w:bCs/>
                <w:i/>
                <w:iCs/>
                <w:szCs w:val="28"/>
                <w:lang w:val="en-US" w:eastAsia="ru-RU"/>
              </w:rPr>
              <w:t>20</w:t>
            </w:r>
            <w:r>
              <w:rPr>
                <w:rFonts w:eastAsia="Calibri" w:cs="Times New Roman"/>
                <w:bCs/>
                <w:i/>
                <w:iCs/>
                <w:szCs w:val="28"/>
                <w:lang w:eastAsia="ru-RU"/>
              </w:rPr>
              <w:t>22</w:t>
            </w:r>
            <w:r w:rsidRPr="00E717F6">
              <w:rPr>
                <w:rFonts w:eastAsia="Calibri" w:cs="Times New Roman"/>
                <w:bCs/>
                <w:i/>
                <w:iCs/>
                <w:szCs w:val="28"/>
                <w:lang w:val="en-US" w:eastAsia="ru-RU"/>
              </w:rPr>
              <w:t xml:space="preserve"> </w:t>
            </w:r>
            <w:r w:rsidRPr="00E717F6">
              <w:rPr>
                <w:rFonts w:eastAsia="Calibri" w:cs="Times New Roman"/>
                <w:bCs/>
                <w:i/>
                <w:iCs/>
                <w:szCs w:val="28"/>
                <w:lang w:eastAsia="ru-RU"/>
              </w:rPr>
              <w:t>г.</w:t>
            </w:r>
          </w:p>
        </w:tc>
      </w:tr>
    </w:tbl>
    <w:sdt>
      <w:sdtPr>
        <w:rPr>
          <w:rFonts w:eastAsiaTheme="minorHAnsi" w:cstheme="minorBidi"/>
          <w:sz w:val="28"/>
          <w:szCs w:val="22"/>
          <w:lang w:eastAsia="en-US"/>
        </w:rPr>
        <w:id w:val="1798794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52D" w:rsidRDefault="008B252D">
          <w:pPr>
            <w:pStyle w:val="a3"/>
          </w:pPr>
          <w:r>
            <w:t>Оглавление</w:t>
          </w:r>
        </w:p>
        <w:p w:rsidR="00934D29" w:rsidRDefault="008B2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54173" w:history="1">
            <w:r w:rsidR="00934D29" w:rsidRPr="0006095F">
              <w:rPr>
                <w:rStyle w:val="a8"/>
                <w:noProof/>
              </w:rPr>
              <w:t>Теоретическая часть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_Toc103454173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3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934D29" w:rsidRDefault="00934D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4" w:history="1">
            <w:r w:rsidRPr="0006095F">
              <w:rPr>
                <w:rStyle w:val="a8"/>
                <w:noProof/>
              </w:rPr>
              <w:t>Метод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29" w:rsidRDefault="00934D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5" w:history="1">
            <w:r w:rsidRPr="0006095F">
              <w:rPr>
                <w:rStyle w:val="a8"/>
                <w:noProof/>
              </w:rPr>
              <w:t>Уравнение теплопроводности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29" w:rsidRDefault="00934D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6" w:history="1">
            <w:r w:rsidRPr="0006095F">
              <w:rPr>
                <w:rStyle w:val="a8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29" w:rsidRDefault="00934D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7" w:history="1">
            <w:r w:rsidRPr="0006095F">
              <w:rPr>
                <w:rStyle w:val="a8"/>
                <w:noProof/>
              </w:rPr>
              <w:t>Задача о невыходе траектории случайного поля за границы данной области методом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29" w:rsidRDefault="00934D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8" w:history="1">
            <w:r w:rsidRPr="0006095F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29" w:rsidRDefault="00934D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9" w:history="1">
            <w:r w:rsidRPr="0006095F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29" w:rsidRDefault="00934D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80" w:history="1">
            <w:r w:rsidRPr="0006095F">
              <w:rPr>
                <w:rStyle w:val="a8"/>
                <w:noProof/>
              </w:rPr>
              <w:t>Приложение.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52D" w:rsidRDefault="008B252D">
          <w:r>
            <w:rPr>
              <w:b/>
              <w:bCs/>
            </w:rPr>
            <w:fldChar w:fldCharType="end"/>
          </w:r>
        </w:p>
      </w:sdtContent>
    </w:sdt>
    <w:p w:rsidR="008B252D" w:rsidRDefault="008B252D">
      <w:pPr>
        <w:spacing w:after="160" w:line="259" w:lineRule="auto"/>
      </w:pPr>
      <w:r>
        <w:br w:type="page"/>
      </w:r>
    </w:p>
    <w:p w:rsidR="00AF2A70" w:rsidRDefault="008B252D" w:rsidP="008B252D">
      <w:pPr>
        <w:pStyle w:val="1"/>
      </w:pPr>
      <w:bookmarkStart w:id="0" w:name="_Toc103454173"/>
      <w:r>
        <w:lastRenderedPageBreak/>
        <w:t>Теоретическая часть</w:t>
      </w:r>
      <w:bookmarkEnd w:id="0"/>
    </w:p>
    <w:p w:rsidR="008B252D" w:rsidRDefault="008B1F25" w:rsidP="008B252D">
      <w:pPr>
        <w:pStyle w:val="2"/>
      </w:pPr>
      <w:bookmarkStart w:id="1" w:name="_Toc103454174"/>
      <w:r>
        <w:t>Метод Монте-Карло</w:t>
      </w:r>
      <w:bookmarkEnd w:id="1"/>
    </w:p>
    <w:p w:rsidR="008B1F25" w:rsidRDefault="008B1F25" w:rsidP="008B1F25">
      <w:pPr>
        <w:spacing w:line="360" w:lineRule="auto"/>
        <w:jc w:val="both"/>
      </w:pPr>
      <w:r>
        <w:t>Методы Монте-Карло (ММК) — группа численных методов для изучения случайных процессов. Суть метода заключается в следующем: процесс описывается математической моделью с использованием генератора случайных величин, модель многократно обсчитывается, на основе полученных данных вычисляются вероятностные характеристики рассматриваемого процесса. Например, чтобы узнать методом Монте-Карло, какое в среднем будет расстояние между двумя случайными точками в круге, нужно взять координаты большого числа случайных пар точек в границах заданной окружности, для каждой пары вычислить расстояние, а потом для них посчитать среднее арифметическое.</w:t>
      </w:r>
    </w:p>
    <w:p w:rsidR="008B1F25" w:rsidRDefault="008B1F25" w:rsidP="008B1F25">
      <w:pPr>
        <w:spacing w:line="360" w:lineRule="auto"/>
        <w:jc w:val="both"/>
      </w:pPr>
      <w:r>
        <w:t>Методы используются для решения задач в различных областях физики, химии, математики, экономики, оптимизации, теории управления и др.</w:t>
      </w:r>
    </w:p>
    <w:p w:rsidR="008B1F25" w:rsidRDefault="008B1F25" w:rsidP="008B1F25">
      <w:pPr>
        <w:spacing w:line="360" w:lineRule="auto"/>
        <w:jc w:val="both"/>
      </w:pPr>
      <w:r>
        <w:t>Имитационное моделирование по методу Монте-Карло представляет собой определение математического ожидания (среднего значения случайной величины) путем проведения определенного количества симуляций (испытаний).</w:t>
      </w:r>
    </w:p>
    <w:p w:rsidR="008B1F25" w:rsidRDefault="008B1F25" w:rsidP="008B1F25">
      <w:pPr>
        <w:spacing w:line="360" w:lineRule="auto"/>
        <w:jc w:val="both"/>
      </w:pPr>
      <w:r>
        <w:t>Предположим, требуется найти математическое ожидание α для случайной величины</w:t>
      </w:r>
      <w:r w:rsidRPr="008B1F25">
        <w:t xml:space="preserve">: </w:t>
      </w:r>
      <w:r w:rsidRPr="008B1F25"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5pt" o:ole="">
            <v:imagedata r:id="rId7" o:title=""/>
          </v:shape>
          <o:OLEObject Type="Embed" ProgID="Equation.DSMT4" ShapeID="_x0000_i1025" DrawAspect="Content" ObjectID="_1714067209" r:id="rId8"/>
        </w:object>
      </w:r>
    </w:p>
    <w:p w:rsidR="008B1F25" w:rsidRDefault="008B1F25" w:rsidP="008B1F25">
      <w:pPr>
        <w:spacing w:line="360" w:lineRule="auto"/>
        <w:jc w:val="both"/>
      </w:pPr>
      <w:r w:rsidRPr="008B1F25">
        <w:rPr>
          <w:position w:val="-12"/>
        </w:rPr>
        <w:object w:dxaOrig="1400" w:dyaOrig="380">
          <v:shape id="_x0000_i1026" type="#_x0000_t75" style="width:70pt;height:19pt" o:ole="">
            <v:imagedata r:id="rId9" o:title=""/>
          </v:shape>
          <o:OLEObject Type="Embed" ProgID="Equation.DSMT4" ShapeID="_x0000_i1026" DrawAspect="Content" ObjectID="_1714067210" r:id="rId10"/>
        </w:object>
      </w:r>
    </w:p>
    <w:p w:rsidR="008B1F25" w:rsidRDefault="008B1F25" w:rsidP="008B1F25">
      <w:pPr>
        <w:spacing w:line="360" w:lineRule="auto"/>
        <w:jc w:val="both"/>
      </w:pPr>
      <w:r w:rsidRPr="008B1F25">
        <w:t>Классическая формула расчета математического ожидания выглядит так:</w:t>
      </w:r>
    </w:p>
    <w:p w:rsidR="008B1F25" w:rsidRDefault="008B1F25" w:rsidP="008B1F25">
      <w:pPr>
        <w:spacing w:line="360" w:lineRule="auto"/>
        <w:jc w:val="both"/>
      </w:pPr>
      <w:r w:rsidRPr="008B1F25">
        <w:rPr>
          <w:position w:val="-36"/>
        </w:rPr>
        <w:object w:dxaOrig="2240" w:dyaOrig="880">
          <v:shape id="_x0000_i1027" type="#_x0000_t75" style="width:112pt;height:44pt" o:ole="">
            <v:imagedata r:id="rId11" o:title=""/>
          </v:shape>
          <o:OLEObject Type="Embed" ProgID="Equation.DSMT4" ShapeID="_x0000_i1027" DrawAspect="Content" ObjectID="_1714067211" r:id="rId12"/>
        </w:object>
      </w:r>
      <w:r w:rsidRPr="008B1F25">
        <w:t xml:space="preserve">, </w:t>
      </w:r>
      <w:r>
        <w:t>где</w:t>
      </w:r>
      <w:r w:rsidRPr="008B1F25">
        <w:t xml:space="preserve">: </w:t>
      </w:r>
    </w:p>
    <w:p w:rsidR="008B1F25" w:rsidRDefault="008B1F25" w:rsidP="008B1F25">
      <w:pPr>
        <w:spacing w:line="360" w:lineRule="auto"/>
        <w:jc w:val="both"/>
      </w:pPr>
      <w:r w:rsidRPr="008B1F25">
        <w:rPr>
          <w:position w:val="-14"/>
          <w:lang w:val="en-US"/>
        </w:rPr>
        <w:object w:dxaOrig="780" w:dyaOrig="440">
          <v:shape id="_x0000_i1028" type="#_x0000_t75" style="width:39pt;height:22pt" o:ole="">
            <v:imagedata r:id="rId13" o:title=""/>
          </v:shape>
          <o:OLEObject Type="Embed" ProgID="Equation.DSMT4" ShapeID="_x0000_i1028" DrawAspect="Content" ObjectID="_1714067212" r:id="rId14"/>
        </w:object>
      </w:r>
      <w:r w:rsidRPr="008B1F25">
        <w:t xml:space="preserve">- </w:t>
      </w:r>
      <w:r>
        <w:t xml:space="preserve">значение величины от 1 до </w:t>
      </w:r>
      <w:r>
        <w:rPr>
          <w:lang w:val="en-US"/>
        </w:rPr>
        <w:t>n</w:t>
      </w:r>
      <w:r w:rsidRPr="008B1F25">
        <w:t xml:space="preserve">; </w:t>
      </w:r>
    </w:p>
    <w:p w:rsidR="008B1F25" w:rsidRPr="00D83963" w:rsidRDefault="008B1F25" w:rsidP="008B1F25">
      <w:pPr>
        <w:spacing w:line="360" w:lineRule="auto"/>
        <w:jc w:val="both"/>
      </w:pPr>
      <w:r w:rsidRPr="00383F1F">
        <w:rPr>
          <w:position w:val="-14"/>
        </w:rPr>
        <w:object w:dxaOrig="880" w:dyaOrig="440">
          <v:shape id="_x0000_i1029" type="#_x0000_t75" style="width:44pt;height:22pt" o:ole="">
            <v:imagedata r:id="rId15" o:title=""/>
          </v:shape>
          <o:OLEObject Type="Embed" ProgID="Equation.DSMT4" ShapeID="_x0000_i1029" DrawAspect="Content" ObjectID="_1714067213" r:id="rId16"/>
        </w:object>
      </w:r>
      <w:r w:rsidRPr="00D83963">
        <w:t xml:space="preserve"> - </w:t>
      </w:r>
      <w:r>
        <w:t xml:space="preserve">вероятность от 1 до </w:t>
      </w:r>
      <w:r>
        <w:rPr>
          <w:lang w:val="en-US"/>
        </w:rPr>
        <w:t>n</w:t>
      </w:r>
      <w:r w:rsidRPr="00D83963">
        <w:t>.</w:t>
      </w:r>
    </w:p>
    <w:p w:rsidR="008B1F25" w:rsidRDefault="008B1F25" w:rsidP="008B1F25">
      <w:pPr>
        <w:spacing w:line="360" w:lineRule="auto"/>
        <w:jc w:val="both"/>
      </w:pPr>
      <w:r w:rsidRPr="008B1F25">
        <w:t xml:space="preserve">Моделирование методом Монте-Карло выполняется следующим образом: проводится </w:t>
      </w:r>
      <w:r w:rsidRPr="008B1F25">
        <w:rPr>
          <w:lang w:val="en-US"/>
        </w:rPr>
        <w:t>n</w:t>
      </w:r>
      <w:r w:rsidRPr="008B1F25">
        <w:t xml:space="preserve"> симуляций (испытаний). В результате получится какое-то количество значений </w:t>
      </w:r>
      <w:r w:rsidRPr="008B1F25">
        <w:rPr>
          <w:lang w:val="en-US"/>
        </w:rPr>
        <w:t>X</w:t>
      </w:r>
      <w:r w:rsidRPr="008B1F25">
        <w:t xml:space="preserve">. Далее определяется их среднее арифметическое, которое и будет приблизительным значением </w:t>
      </w:r>
      <w:r w:rsidRPr="008B1F25">
        <w:rPr>
          <w:lang w:val="en-US"/>
        </w:rPr>
        <w:t>α</w:t>
      </w:r>
      <w:r w:rsidRPr="008B1F25">
        <w:t>.</w:t>
      </w:r>
    </w:p>
    <w:p w:rsidR="008B1F25" w:rsidRDefault="008B1F25" w:rsidP="008B1F25">
      <w:pPr>
        <w:spacing w:line="360" w:lineRule="auto"/>
        <w:jc w:val="both"/>
      </w:pPr>
      <w:r>
        <w:t>Метод Монте-Карло относится к методам моделирования различных явлений, событий, параметров или процессов, как благоприятных, так и неблагоприятных, с целью определения вероятности их наступления. Для этого генерируется определенное количество случайных величин, отвечающих установленным критериям, а затем на их основе вычисляют приблизительное значение искомой величины.</w:t>
      </w:r>
    </w:p>
    <w:p w:rsidR="008B1F25" w:rsidRDefault="008B1F25" w:rsidP="008B1F25">
      <w:pPr>
        <w:spacing w:line="360" w:lineRule="auto"/>
        <w:jc w:val="both"/>
      </w:pPr>
      <w:r>
        <w:t>ММК применяется в следующих областях: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Физика, химия, биология – для моделирования различных явлений.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Экономика и финансы – для оценки и прогнозирования инвестиций, расчета доходности финансовых инструментов, сроков окупаемости и др. Метод Монте-Карло широко применяется для оценки рисков;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Игровая индустрия – для моделирования искусственного интеллекта и др.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Технология и др. инженерные науки используют метод Монте-Карло в прогнозировании НТП.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Социология – для изучения общественного мнения (люди, принимающие участие в опросах, отбираются в случайном порядке).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По сути, методу можно найти применение во многих сферах, где необходимы расчеты и прогнозирование.</w:t>
      </w:r>
    </w:p>
    <w:p w:rsidR="008B1F25" w:rsidRDefault="008B1F25" w:rsidP="008B1F25">
      <w:pPr>
        <w:spacing w:line="360" w:lineRule="auto"/>
        <w:jc w:val="both"/>
      </w:pPr>
      <w:r>
        <w:t>Имитационное моделирование методом Монте-Карло – это автоматизированный процесс, позволяющий рассматривать вероятность наступления различных событий. Каждая смоделированная ситуация является уникальной, что дает возможность оценить целый спектр рисков.</w:t>
      </w:r>
    </w:p>
    <w:p w:rsidR="008B1F25" w:rsidRDefault="008B1F25" w:rsidP="008B1F25">
      <w:pPr>
        <w:spacing w:line="360" w:lineRule="auto"/>
        <w:jc w:val="both"/>
      </w:pPr>
      <w:r w:rsidRPr="008B1F25">
        <w:lastRenderedPageBreak/>
        <w:t>Далее система распределяет вероятности. Для оценки различных параметров применяются варианты распределения:</w:t>
      </w:r>
    </w:p>
    <w:p w:rsidR="008B1F25" w:rsidRDefault="008B1F25" w:rsidP="008B1F25">
      <w:pPr>
        <w:pStyle w:val="a6"/>
        <w:numPr>
          <w:ilvl w:val="0"/>
          <w:numId w:val="2"/>
        </w:numPr>
        <w:spacing w:line="360" w:lineRule="auto"/>
        <w:jc w:val="both"/>
      </w:pPr>
      <w:r w:rsidRPr="008B1F25">
        <w:t>Нормальное распределение. Кривая нормального распределения или Гауссова кривая, выглядит так:</w:t>
      </w:r>
    </w:p>
    <w:p w:rsidR="008B1F25" w:rsidRDefault="008B1F25" w:rsidP="008B1F25">
      <w:pPr>
        <w:spacing w:line="360" w:lineRule="auto"/>
        <w:ind w:left="360"/>
        <w:jc w:val="center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673D81C" wp14:editId="25364B4B">
                <wp:extent cx="304800" cy="304800"/>
                <wp:effectExtent l="0" t="0" r="0" b="0"/>
                <wp:docPr id="6" name="Прямоугольник 6" descr="https://retireearly.ru/wp-content/uploads/2020/10/gausovskaya-krivaya-processa-modelirovaniya-monte-carl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077EA" id="Прямоугольник 6" o:spid="_x0000_s1026" alt="https://retireearly.ru/wp-content/uploads/2020/10/gausovskaya-krivaya-processa-modelirovaniya-monte-carlo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7i0tomAwAAPg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8B1F25">
        <w:rPr>
          <w:noProof/>
          <w:lang w:eastAsia="ru-RU"/>
        </w:rPr>
        <w:drawing>
          <wp:inline distT="0" distB="0" distL="0" distR="0" wp14:anchorId="2EF33AAA" wp14:editId="441E4AFF">
            <wp:extent cx="3905677" cy="2419350"/>
            <wp:effectExtent l="0" t="0" r="0" b="0"/>
            <wp:docPr id="7" name="Рисунок 7" descr="C:\Users\Alexander\Desktop\sol\1\gausovskaya-krivaya-processa-modelirovaniya-monte-car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exander\Desktop\sol\1\gausovskaya-krivaya-processa-modelirovaniya-monte-carl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76" cy="24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25" w:rsidRDefault="008B1F25" w:rsidP="008B1F25">
      <w:pPr>
        <w:spacing w:line="360" w:lineRule="auto"/>
        <w:ind w:left="360"/>
        <w:jc w:val="center"/>
      </w:pPr>
      <w:r>
        <w:t>Рис1</w:t>
      </w:r>
      <w:r>
        <w:rPr>
          <w:lang w:val="en-US"/>
        </w:rPr>
        <w:t xml:space="preserve">. </w:t>
      </w:r>
      <w:r>
        <w:t xml:space="preserve">График </w:t>
      </w:r>
      <w:r w:rsidR="004E3825">
        <w:t xml:space="preserve">плотности </w:t>
      </w:r>
      <w:r>
        <w:t>случайного распределения</w:t>
      </w:r>
    </w:p>
    <w:p w:rsidR="008B1F25" w:rsidRDefault="008B1F25" w:rsidP="008B1F25">
      <w:pPr>
        <w:pStyle w:val="a6"/>
        <w:numPr>
          <w:ilvl w:val="0"/>
          <w:numId w:val="2"/>
        </w:numPr>
        <w:spacing w:line="360" w:lineRule="auto"/>
        <w:jc w:val="both"/>
      </w:pPr>
      <w:r w:rsidRPr="008B1F25">
        <w:t>Равномерное распределение. Все события могут наступить с одинаковой вероятностью, пользователю требуется лишь установить минимум и максимум.</w:t>
      </w:r>
      <w:r>
        <w:t xml:space="preserve"> </w:t>
      </w:r>
    </w:p>
    <w:p w:rsidR="008B1F25" w:rsidRDefault="008B1F25" w:rsidP="008B1F25">
      <w:pPr>
        <w:spacing w:line="360" w:lineRule="auto"/>
        <w:ind w:left="360"/>
        <w:jc w:val="center"/>
      </w:pPr>
      <w:r w:rsidRPr="008B1F25">
        <w:rPr>
          <w:noProof/>
          <w:lang w:eastAsia="ru-RU"/>
        </w:rPr>
        <w:drawing>
          <wp:inline distT="0" distB="0" distL="0" distR="0" wp14:anchorId="592FFE2A" wp14:editId="21366FD2">
            <wp:extent cx="2327438" cy="2139950"/>
            <wp:effectExtent l="0" t="0" r="0" b="0"/>
            <wp:docPr id="11" name="Рисунок 11" descr="C:\Users\Alexander\Desktop\sol\1\ravnomernoe-raspredelenie-metodom-monte-car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exander\Desktop\sol\1\ravnomernoe-raspredelenie-metodom-monte-carl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73" cy="214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25" w:rsidRDefault="008B1F25" w:rsidP="008B1F25">
      <w:pPr>
        <w:spacing w:line="360" w:lineRule="auto"/>
        <w:ind w:left="360"/>
        <w:jc w:val="center"/>
      </w:pPr>
      <w:r>
        <w:t>Рис2</w:t>
      </w:r>
      <w:r>
        <w:rPr>
          <w:lang w:val="en-US"/>
        </w:rPr>
        <w:t xml:space="preserve">. </w:t>
      </w:r>
      <w:r>
        <w:t>График равномерного распр</w:t>
      </w:r>
      <w:r w:rsidR="004E3825">
        <w:t>еделения</w:t>
      </w:r>
    </w:p>
    <w:p w:rsidR="004E3825" w:rsidRDefault="004E3825" w:rsidP="004E3825">
      <w:pPr>
        <w:pStyle w:val="a6"/>
        <w:numPr>
          <w:ilvl w:val="0"/>
          <w:numId w:val="2"/>
        </w:numPr>
        <w:spacing w:line="360" w:lineRule="auto"/>
        <w:jc w:val="both"/>
      </w:pPr>
      <w:r w:rsidRPr="004E3825">
        <w:lastRenderedPageBreak/>
        <w:t xml:space="preserve">Логнормальное распределение. Используется для расчета параметров, которые не могут принимать отрицательное значение, но могут расти до бесконечности. </w:t>
      </w:r>
    </w:p>
    <w:p w:rsidR="004E3825" w:rsidRDefault="004E3825" w:rsidP="004E3825">
      <w:pPr>
        <w:pStyle w:val="a6"/>
        <w:numPr>
          <w:ilvl w:val="0"/>
          <w:numId w:val="2"/>
        </w:numPr>
        <w:spacing w:line="360" w:lineRule="auto"/>
        <w:jc w:val="both"/>
      </w:pPr>
      <w:r w:rsidRPr="004E3825">
        <w:t>Дискретное распределение. Может применяться, к примеру, для компьютерных игр, где вычисляется процент побед и поражений. Пользователю требуется вычислить нужные значения из числа возможных.</w:t>
      </w:r>
    </w:p>
    <w:p w:rsidR="004E3825" w:rsidRDefault="004E3825" w:rsidP="00D20FAA">
      <w:pPr>
        <w:pStyle w:val="2"/>
      </w:pPr>
      <w:bookmarkStart w:id="2" w:name="_Toc103454175"/>
      <w:r>
        <w:t>Уравнение теплопроводности</w:t>
      </w:r>
      <w:bookmarkEnd w:id="2"/>
    </w:p>
    <w:p w:rsidR="004E3825" w:rsidRPr="004E3825" w:rsidRDefault="004E3825" w:rsidP="004E3825">
      <w:pPr>
        <w:spacing w:line="360" w:lineRule="auto"/>
        <w:jc w:val="both"/>
      </w:pPr>
      <w:r w:rsidRPr="004E3825">
        <w:t>Уравнение теплопроводности — дифференциальное уравнение в частных производных второго порядка, которое описывает распределение температуры в заданной области пространства и ее изменение во времени.</w:t>
      </w:r>
    </w:p>
    <w:p w:rsidR="004E3825" w:rsidRDefault="004E3825" w:rsidP="004E3825">
      <w:pPr>
        <w:spacing w:line="360" w:lineRule="auto"/>
        <w:jc w:val="both"/>
      </w:pPr>
      <w:r w:rsidRPr="004E3825">
        <w:t xml:space="preserve">В пространстве с произвольной системой координат </w:t>
      </w:r>
      <w:r w:rsidRPr="004E3825">
        <w:rPr>
          <w:position w:val="-14"/>
        </w:rPr>
        <w:object w:dxaOrig="1600" w:dyaOrig="440">
          <v:shape id="_x0000_i1030" type="#_x0000_t75" style="width:80pt;height:22pt" o:ole="">
            <v:imagedata r:id="rId19" o:title=""/>
          </v:shape>
          <o:OLEObject Type="Embed" ProgID="Equation.DSMT4" ShapeID="_x0000_i1030" DrawAspect="Content" ObjectID="_1714067214" r:id="rId20"/>
        </w:object>
      </w:r>
      <w:r w:rsidRPr="004E3825">
        <w:t xml:space="preserve"> уравнение теплопроводности имеет вид:</w:t>
      </w:r>
    </w:p>
    <w:p w:rsidR="004E3825" w:rsidRPr="004E3825" w:rsidRDefault="004E3825" w:rsidP="004E3825">
      <w:pPr>
        <w:spacing w:line="360" w:lineRule="auto"/>
        <w:jc w:val="right"/>
      </w:pPr>
      <w:r w:rsidRPr="004E3825">
        <w:rPr>
          <w:position w:val="-30"/>
        </w:rPr>
        <w:object w:dxaOrig="2520" w:dyaOrig="800">
          <v:shape id="_x0000_i1031" type="#_x0000_t75" style="width:126pt;height:40pt" o:ole="">
            <v:imagedata r:id="rId21" o:title=""/>
          </v:shape>
          <o:OLEObject Type="Embed" ProgID="Equation.DSMT4" ShapeID="_x0000_i1031" DrawAspect="Content" ObjectID="_1714067215" r:id="rId22"/>
        </w:object>
      </w:r>
      <w:r>
        <w:t xml:space="preserve">                                                 </w:t>
      </w:r>
      <w:r w:rsidRPr="004E3825">
        <w:t xml:space="preserve"> (1)</w:t>
      </w:r>
    </w:p>
    <w:p w:rsidR="004E3825" w:rsidRPr="0015684C" w:rsidRDefault="004E3825" w:rsidP="004E3825">
      <w:pPr>
        <w:spacing w:line="360" w:lineRule="auto"/>
        <w:jc w:val="both"/>
      </w:pPr>
      <w:r>
        <w:t>г</w:t>
      </w:r>
      <w:r w:rsidRPr="004E3825">
        <w:t xml:space="preserve">де </w:t>
      </w:r>
      <w:r w:rsidRPr="004E3825">
        <w:rPr>
          <w:lang w:val="en-US"/>
        </w:rPr>
        <w:t>a</w:t>
      </w:r>
      <w:r w:rsidRPr="004E3825">
        <w:t xml:space="preserve"> —</w:t>
      </w:r>
      <w:r>
        <w:t xml:space="preserve"> положительная константа (число</w:t>
      </w:r>
      <w:r w:rsidRPr="004E3825">
        <w:rPr>
          <w:position w:val="-6"/>
        </w:rPr>
        <w:object w:dxaOrig="340" w:dyaOrig="400">
          <v:shape id="_x0000_i1032" type="#_x0000_t75" style="width:17pt;height:20pt" o:ole="">
            <v:imagedata r:id="rId23" o:title=""/>
          </v:shape>
          <o:OLEObject Type="Embed" ProgID="Equation.DSMT4" ShapeID="_x0000_i1032" DrawAspect="Content" ObjectID="_1714067216" r:id="rId24"/>
        </w:object>
      </w:r>
      <w:r w:rsidRPr="004E3825">
        <w:t xml:space="preserve"> является коэффициентом </w:t>
      </w:r>
      <w:proofErr w:type="spellStart"/>
      <w:r w:rsidRPr="004E3825">
        <w:t>температуропроводности</w:t>
      </w:r>
      <w:proofErr w:type="spellEnd"/>
      <w:r w:rsidRPr="004E3825">
        <w:t>),</w:t>
      </w:r>
      <w:r w:rsidRPr="004E3825">
        <w:rPr>
          <w:position w:val="-6"/>
        </w:rPr>
        <w:object w:dxaOrig="920" w:dyaOrig="400">
          <v:shape id="_x0000_i1033" type="#_x0000_t75" style="width:46pt;height:20pt" o:ole="">
            <v:imagedata r:id="rId25" o:title=""/>
          </v:shape>
          <o:OLEObject Type="Embed" ProgID="Equation.DSMT4" ShapeID="_x0000_i1033" DrawAspect="Content" ObjectID="_1714067217" r:id="rId26"/>
        </w:object>
      </w:r>
      <w:r w:rsidRPr="004E3825">
        <w:t xml:space="preserve">— оператор Лапласа и </w:t>
      </w:r>
      <w:r w:rsidR="0015684C" w:rsidRPr="00383F1F">
        <w:rPr>
          <w:position w:val="-12"/>
        </w:rPr>
        <w:object w:dxaOrig="880" w:dyaOrig="400">
          <v:shape id="_x0000_i1034" type="#_x0000_t75" style="width:44pt;height:20pt" o:ole="">
            <v:imagedata r:id="rId27" o:title=""/>
          </v:shape>
          <o:OLEObject Type="Embed" ProgID="Equation.DSMT4" ShapeID="_x0000_i1034" DrawAspect="Content" ObjectID="_1714067218" r:id="rId28"/>
        </w:object>
      </w:r>
      <w:r w:rsidRPr="004E3825">
        <w:t xml:space="preserve"> </w:t>
      </w:r>
      <w:r w:rsidR="0015684C">
        <w:t>— функция тепловых источников</w:t>
      </w:r>
      <w:r w:rsidRPr="004E3825">
        <w:t xml:space="preserve">. </w:t>
      </w:r>
      <w:r w:rsidRPr="0015684C">
        <w:t xml:space="preserve">Искомая функция </w:t>
      </w:r>
      <w:r w:rsidR="0015684C" w:rsidRPr="0015684C">
        <w:rPr>
          <w:position w:val="-12"/>
          <w:lang w:val="en-US"/>
        </w:rPr>
        <w:object w:dxaOrig="1300" w:dyaOrig="400">
          <v:shape id="_x0000_i1035" type="#_x0000_t75" style="width:65pt;height:20pt" o:ole="">
            <v:imagedata r:id="rId29" o:title=""/>
          </v:shape>
          <o:OLEObject Type="Embed" ProgID="Equation.DSMT4" ShapeID="_x0000_i1035" DrawAspect="Content" ObjectID="_1714067219" r:id="rId30"/>
        </w:object>
      </w:r>
      <w:r w:rsidRPr="0015684C">
        <w:t xml:space="preserve"> задает температуру в точке с координатами </w:t>
      </w:r>
      <w:r w:rsidR="0015684C">
        <w:t>r</w:t>
      </w:r>
      <w:r w:rsidRPr="0015684C">
        <w:t xml:space="preserve">  в момент времени </w:t>
      </w:r>
      <w:r w:rsidRPr="004E3825">
        <w:rPr>
          <w:lang w:val="en-US"/>
        </w:rPr>
        <w:t>t</w:t>
      </w:r>
      <w:r w:rsidRPr="0015684C">
        <w:t>.</w:t>
      </w:r>
    </w:p>
    <w:p w:rsidR="004E3825" w:rsidRPr="0015684C" w:rsidRDefault="004E3825" w:rsidP="004E3825">
      <w:pPr>
        <w:spacing w:line="360" w:lineRule="auto"/>
        <w:jc w:val="both"/>
      </w:pPr>
    </w:p>
    <w:p w:rsidR="004E3825" w:rsidRPr="004E3825" w:rsidRDefault="004E3825" w:rsidP="004E3825">
      <w:pPr>
        <w:spacing w:line="360" w:lineRule="auto"/>
        <w:jc w:val="both"/>
      </w:pPr>
      <w:r w:rsidRPr="004E3825">
        <w:t>Данное уравнение можно объяснить следующим образом. Скорость изменения температуры во времени пропорциональна кривизне распределения температуры по пространству (второй производной). Иными словами, чем выше кривизна "горбов" температуры в теле, тем быстрее в этих местах идёт выравнивание температуры.</w:t>
      </w:r>
    </w:p>
    <w:p w:rsidR="004E3825" w:rsidRPr="004E3825" w:rsidRDefault="004E3825" w:rsidP="004E3825">
      <w:pPr>
        <w:spacing w:line="360" w:lineRule="auto"/>
        <w:jc w:val="both"/>
      </w:pPr>
    </w:p>
    <w:p w:rsidR="004E3825" w:rsidRDefault="004E3825" w:rsidP="004E3825">
      <w:pPr>
        <w:spacing w:line="360" w:lineRule="auto"/>
        <w:jc w:val="both"/>
      </w:pPr>
      <w:r w:rsidRPr="004E3825">
        <w:lastRenderedPageBreak/>
        <w:t xml:space="preserve">В пространстве с декартовыми координатами </w:t>
      </w:r>
      <w:r w:rsidR="0015684C" w:rsidRPr="00383F1F">
        <w:rPr>
          <w:position w:val="-14"/>
        </w:rPr>
        <w:object w:dxaOrig="1740" w:dyaOrig="440">
          <v:shape id="_x0000_i1036" type="#_x0000_t75" style="width:87pt;height:22pt" o:ole="">
            <v:imagedata r:id="rId31" o:title=""/>
          </v:shape>
          <o:OLEObject Type="Embed" ProgID="Equation.DSMT4" ShapeID="_x0000_i1036" DrawAspect="Content" ObjectID="_1714067220" r:id="rId32"/>
        </w:object>
      </w:r>
      <w:r w:rsidRPr="004E3825">
        <w:t xml:space="preserve"> уравнение теплопроводности принимает вид</w:t>
      </w:r>
      <w:r w:rsidR="0015684C" w:rsidRPr="0015684C">
        <w:t>:</w:t>
      </w:r>
    </w:p>
    <w:p w:rsidR="0015684C" w:rsidRPr="00D83963" w:rsidRDefault="0015684C" w:rsidP="0015684C">
      <w:pPr>
        <w:spacing w:line="360" w:lineRule="auto"/>
        <w:jc w:val="right"/>
      </w:pPr>
      <w:r w:rsidRPr="0015684C">
        <w:rPr>
          <w:position w:val="-42"/>
        </w:rPr>
        <w:object w:dxaOrig="5100" w:dyaOrig="999">
          <v:shape id="_x0000_i1037" type="#_x0000_t75" style="width:255pt;height:50pt" o:ole="">
            <v:imagedata r:id="rId33" o:title=""/>
          </v:shape>
          <o:OLEObject Type="Embed" ProgID="Equation.DSMT4" ShapeID="_x0000_i1037" DrawAspect="Content" ObjectID="_1714067221" r:id="rId34"/>
        </w:object>
      </w:r>
      <w:r w:rsidRPr="00D83963">
        <w:t xml:space="preserve">                           (2)</w:t>
      </w:r>
    </w:p>
    <w:p w:rsidR="0015684C" w:rsidRDefault="0015684C" w:rsidP="0015684C">
      <w:pPr>
        <w:spacing w:line="360" w:lineRule="auto"/>
        <w:jc w:val="both"/>
      </w:pPr>
      <w:r w:rsidRPr="0015684C">
        <w:t>Уравнение теплопроводност</w:t>
      </w:r>
      <w:r>
        <w:t xml:space="preserve">и называется однородным, если </w:t>
      </w:r>
      <w:r w:rsidRPr="0015684C">
        <w:rPr>
          <w:position w:val="-12"/>
        </w:rPr>
        <w:object w:dxaOrig="1359" w:dyaOrig="400">
          <v:shape id="_x0000_i1038" type="#_x0000_t75" style="width:68pt;height:20pt" o:ole="">
            <v:imagedata r:id="rId35" o:title=""/>
          </v:shape>
          <o:OLEObject Type="Embed" ProgID="Equation.DSMT4" ShapeID="_x0000_i1038" DrawAspect="Content" ObjectID="_1714067222" r:id="rId36"/>
        </w:object>
      </w:r>
      <w:r w:rsidRPr="0015684C">
        <w:t>, т.е. внутри системы нет источников и "стоков" тепла.</w:t>
      </w:r>
    </w:p>
    <w:p w:rsidR="0015684C" w:rsidRDefault="0015684C">
      <w:pPr>
        <w:spacing w:after="160" w:line="259" w:lineRule="auto"/>
      </w:pPr>
      <w:r>
        <w:br w:type="page"/>
      </w:r>
    </w:p>
    <w:p w:rsidR="0015684C" w:rsidRDefault="0015684C" w:rsidP="00D20FAA">
      <w:pPr>
        <w:pStyle w:val="1"/>
      </w:pPr>
      <w:bookmarkStart w:id="3" w:name="_Toc103454176"/>
      <w:r>
        <w:lastRenderedPageBreak/>
        <w:t>Практическая часть</w:t>
      </w:r>
      <w:bookmarkEnd w:id="3"/>
    </w:p>
    <w:p w:rsidR="0015684C" w:rsidRPr="0015684C" w:rsidRDefault="0015684C" w:rsidP="00D20FAA">
      <w:pPr>
        <w:pStyle w:val="2"/>
      </w:pPr>
      <w:bookmarkStart w:id="4" w:name="_Toc103454177"/>
      <w:r w:rsidRPr="0015684C">
        <w:t>Задача о невыходе траектории случайного поля за границы данной области методом Монте-Карло</w:t>
      </w:r>
      <w:bookmarkEnd w:id="4"/>
    </w:p>
    <w:p w:rsidR="0015684C" w:rsidRPr="0015684C" w:rsidRDefault="0015684C" w:rsidP="0015684C">
      <w:pPr>
        <w:jc w:val="both"/>
      </w:pPr>
      <w:r>
        <w:t>Постановка задачи</w:t>
      </w:r>
      <w:r w:rsidRPr="0015684C">
        <w:t>:</w:t>
      </w:r>
    </w:p>
    <w:p w:rsidR="00B97CC4" w:rsidRPr="00B97CC4" w:rsidRDefault="0015684C" w:rsidP="00DA0A2E">
      <w:pPr>
        <w:spacing w:line="360" w:lineRule="auto"/>
        <w:jc w:val="both"/>
      </w:pPr>
      <w:r>
        <w:t>Необходимо смоделировать однородное уравнение теплопроводности</w:t>
      </w:r>
      <w:r w:rsidRPr="0015684C">
        <w:t xml:space="preserve">, </w:t>
      </w:r>
      <w:r>
        <w:t>где краевое условие или начальная функция имеет случайное распределение и найти такую границу</w:t>
      </w:r>
      <w:r w:rsidRPr="0015684C">
        <w:t xml:space="preserve">, </w:t>
      </w:r>
      <w:r>
        <w:t>при которой вероятность попадания всех значений данного случайного процесса будет равна 90%.</w:t>
      </w:r>
      <w:r w:rsidR="00B97CC4">
        <w:t xml:space="preserve"> </w:t>
      </w:r>
    </w:p>
    <w:p w:rsidR="0015684C" w:rsidRDefault="0015684C" w:rsidP="00DA0A2E">
      <w:pPr>
        <w:spacing w:line="360" w:lineRule="auto"/>
        <w:jc w:val="both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:rsidR="00DA0A2E" w:rsidRDefault="00DA0A2E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>Устанавливаем количество всех опытов</w:t>
      </w:r>
      <w:r w:rsidRPr="00DA0A2E">
        <w:t xml:space="preserve"> </w:t>
      </w:r>
      <w:r>
        <w:rPr>
          <w:lang w:val="en-US"/>
        </w:rPr>
        <w:t>N</w:t>
      </w:r>
      <w:r w:rsidRPr="00DA0A2E">
        <w:t xml:space="preserve">, </w:t>
      </w:r>
      <w:r>
        <w:t xml:space="preserve">и заводим счетчик </w:t>
      </w:r>
      <w:r>
        <w:rPr>
          <w:lang w:val="en-US"/>
        </w:rPr>
        <w:t>k</w:t>
      </w:r>
      <w:r w:rsidRPr="00DA0A2E">
        <w:t xml:space="preserve"> </w:t>
      </w:r>
      <w:r>
        <w:t>выполненных условий</w:t>
      </w:r>
      <w:r w:rsidRPr="00DA0A2E">
        <w:t>;</w:t>
      </w:r>
    </w:p>
    <w:p w:rsidR="0015684C" w:rsidRDefault="0015684C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>Генерируем случайное число с нормальным распределение</w:t>
      </w:r>
      <w:r w:rsidR="00DA0A2E">
        <w:t>м</w:t>
      </w:r>
      <w:r w:rsidR="00DA0A2E" w:rsidRPr="00DA0A2E">
        <w:t>;</w:t>
      </w:r>
    </w:p>
    <w:p w:rsidR="00280BB2" w:rsidRDefault="00DA0A2E" w:rsidP="00280BB2">
      <w:pPr>
        <w:pStyle w:val="a6"/>
        <w:numPr>
          <w:ilvl w:val="0"/>
          <w:numId w:val="3"/>
        </w:numPr>
        <w:spacing w:line="360" w:lineRule="auto"/>
        <w:jc w:val="both"/>
      </w:pPr>
      <w:r>
        <w:t>Решаем уравнение теплопроводности с коэффициентом</w:t>
      </w:r>
      <w:r w:rsidRPr="00DA0A2E">
        <w:t xml:space="preserve">, </w:t>
      </w:r>
      <w:r>
        <w:t>полученным из п</w:t>
      </w:r>
      <w:r w:rsidRPr="00DA0A2E">
        <w:t>.</w:t>
      </w:r>
      <w:r>
        <w:t>1</w:t>
      </w:r>
      <w:r w:rsidR="00D83963">
        <w:t xml:space="preserve"> – для этого воспользуемся алгоритмом построения явной сетки</w:t>
      </w:r>
      <w:r w:rsidR="00D83963" w:rsidRPr="00D83963">
        <w:t xml:space="preserve">. </w:t>
      </w:r>
      <w:r w:rsidR="00D83963">
        <w:t>Он заключается в следующем</w:t>
      </w:r>
      <w:r w:rsidR="00D83963" w:rsidRPr="00D83963">
        <w:t xml:space="preserve">: </w:t>
      </w:r>
      <w:r w:rsidR="00D83963">
        <w:t xml:space="preserve">разобьем отрезок </w:t>
      </w:r>
      <w:r w:rsidR="00D83963" w:rsidRPr="00D83963">
        <w:rPr>
          <w:position w:val="-16"/>
        </w:rPr>
        <w:object w:dxaOrig="740" w:dyaOrig="480">
          <v:shape id="_x0000_i1047" type="#_x0000_t75" style="width:37pt;height:24pt" o:ole="">
            <v:imagedata r:id="rId37" o:title=""/>
          </v:shape>
          <o:OLEObject Type="Embed" ProgID="Equation.DSMT4" ShapeID="_x0000_i1047" DrawAspect="Content" ObjectID="_1714067223" r:id="rId38"/>
        </w:object>
      </w:r>
      <w:r w:rsidR="00D83963" w:rsidRPr="00D83963">
        <w:t xml:space="preserve"> </w:t>
      </w:r>
      <w:r w:rsidR="00D83963">
        <w:t xml:space="preserve">на </w:t>
      </w:r>
      <w:r w:rsidR="00D83963">
        <w:rPr>
          <w:lang w:val="en-US"/>
        </w:rPr>
        <w:t>n</w:t>
      </w:r>
      <w:r w:rsidR="00D83963" w:rsidRPr="00D83963">
        <w:t xml:space="preserve"> </w:t>
      </w:r>
      <w:r w:rsidR="00D83963">
        <w:t xml:space="preserve">узлов с шагом </w:t>
      </w:r>
      <w:r w:rsidR="00D83963">
        <w:rPr>
          <w:lang w:val="en-US"/>
        </w:rPr>
        <w:t>h</w:t>
      </w:r>
      <w:r w:rsidR="00D83963" w:rsidRPr="00D83963">
        <w:t xml:space="preserve">. </w:t>
      </w:r>
      <w:r w:rsidR="00D83963">
        <w:t>Так как будем использовать явную сетку</w:t>
      </w:r>
      <w:r w:rsidR="00D83963" w:rsidRPr="00D83963">
        <w:t xml:space="preserve">, </w:t>
      </w:r>
      <w:r w:rsidR="00D83963">
        <w:t xml:space="preserve">необходимо выбрать такой шаг по времени </w:t>
      </w:r>
      <w:r w:rsidR="00D83963" w:rsidRPr="00D83963">
        <w:rPr>
          <w:position w:val="-6"/>
        </w:rPr>
        <w:object w:dxaOrig="220" w:dyaOrig="260">
          <v:shape id="_x0000_i1088" type="#_x0000_t75" style="width:11pt;height:13pt" o:ole="">
            <v:imagedata r:id="rId39" o:title=""/>
          </v:shape>
          <o:OLEObject Type="Embed" ProgID="Equation.DSMT4" ShapeID="_x0000_i1088" DrawAspect="Content" ObjectID="_1714067224" r:id="rId40"/>
        </w:object>
      </w:r>
      <w:r w:rsidR="00D83963" w:rsidRPr="00D83963">
        <w:t xml:space="preserve">, </w:t>
      </w:r>
      <w:r w:rsidR="00D83963">
        <w:t>чтобы он удовлетворял критерию устойчивости сетки</w:t>
      </w:r>
      <w:r w:rsidR="00D83963" w:rsidRPr="00D83963">
        <w:t xml:space="preserve">. </w:t>
      </w:r>
      <w:r w:rsidR="00D83963">
        <w:t xml:space="preserve"> Критерий устойчивости явной сетки для уравнений теплопроводности выглядит следующим образом</w:t>
      </w:r>
      <w:r w:rsidR="00D83963" w:rsidRPr="00D83963">
        <w:t xml:space="preserve">: </w:t>
      </w:r>
      <w:r w:rsidR="00D83963" w:rsidRPr="00D83963">
        <w:rPr>
          <w:position w:val="-30"/>
        </w:rPr>
        <w:object w:dxaOrig="920" w:dyaOrig="840">
          <v:shape id="_x0000_i1089" type="#_x0000_t75" style="width:46pt;height:42pt" o:ole="">
            <v:imagedata r:id="rId41" o:title=""/>
          </v:shape>
          <o:OLEObject Type="Embed" ProgID="Equation.DSMT4" ShapeID="_x0000_i1089" DrawAspect="Content" ObjectID="_1714067225" r:id="rId42"/>
        </w:object>
      </w:r>
      <w:r w:rsidR="00B97CC4">
        <w:t>. Значения частных производных запишем следующим образом</w:t>
      </w:r>
      <w:r w:rsidR="00280BB2" w:rsidRPr="00280BB2">
        <w:t>:</w:t>
      </w:r>
    </w:p>
    <w:p w:rsidR="00280BB2" w:rsidRDefault="00280BB2" w:rsidP="00280BB2">
      <w:pPr>
        <w:pStyle w:val="MTDisplayEquation"/>
        <w:numPr>
          <w:ilvl w:val="0"/>
          <w:numId w:val="0"/>
        </w:numPr>
        <w:ind w:left="720"/>
        <w:jc w:val="center"/>
      </w:pPr>
      <w:r w:rsidRPr="00280BB2">
        <w:rPr>
          <w:position w:val="-38"/>
        </w:rPr>
        <w:object w:dxaOrig="3400" w:dyaOrig="960">
          <v:shape id="_x0000_i1175" type="#_x0000_t75" style="width:170pt;height:48pt" o:ole="">
            <v:imagedata r:id="rId43" o:title=""/>
          </v:shape>
          <o:OLEObject Type="Embed" ProgID="Equation.DSMT4" ShapeID="_x0000_i1175" DrawAspect="Content" ObjectID="_1714067226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280BB2" w:rsidRDefault="00280BB2" w:rsidP="00280BB2">
      <w:pPr>
        <w:pStyle w:val="MTDisplayEquation"/>
        <w:numPr>
          <w:ilvl w:val="0"/>
          <w:numId w:val="0"/>
        </w:numPr>
        <w:ind w:left="720" w:hanging="360"/>
        <w:jc w:val="center"/>
      </w:pPr>
      <w:r w:rsidRPr="00280BB2">
        <w:rPr>
          <w:position w:val="-42"/>
        </w:rPr>
        <w:object w:dxaOrig="4320" w:dyaOrig="1040">
          <v:shape id="_x0000_i1259" type="#_x0000_t75" style="width:3in;height:52pt" o:ole="">
            <v:imagedata r:id="rId45" o:title=""/>
          </v:shape>
          <o:OLEObject Type="Embed" ProgID="Equation.DSMT4" ShapeID="_x0000_i1259" DrawAspect="Content" ObjectID="_1714067227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280BB2" w:rsidRDefault="00280BB2" w:rsidP="00280BB2">
      <w:pPr>
        <w:pStyle w:val="a6"/>
        <w:spacing w:line="360" w:lineRule="auto"/>
        <w:jc w:val="both"/>
      </w:pPr>
      <w:r>
        <w:lastRenderedPageBreak/>
        <w:t>Где уравнение (1</w:t>
      </w:r>
      <w:r w:rsidRPr="00280BB2">
        <w:t>.1</w:t>
      </w:r>
      <w:r>
        <w:t>) соответствует частной производной по времени</w:t>
      </w:r>
      <w:r w:rsidRPr="00280BB2">
        <w:t xml:space="preserve">, </w:t>
      </w:r>
      <w:r>
        <w:t>а (1.</w:t>
      </w:r>
      <w:r w:rsidRPr="00280BB2">
        <w:t>2</w:t>
      </w:r>
      <w:r>
        <w:t>) частной производной второго порядка по координате</w:t>
      </w:r>
      <w:r w:rsidRPr="00280BB2">
        <w:t>.</w:t>
      </w:r>
      <w:r>
        <w:t xml:space="preserve"> Тогда уравнение будет иметь следующий вид</w:t>
      </w:r>
      <w:r w:rsidRPr="00280BB2">
        <w:t xml:space="preserve">: </w:t>
      </w:r>
    </w:p>
    <w:p w:rsidR="00280BB2" w:rsidRDefault="00280BB2" w:rsidP="00280BB2">
      <w:pPr>
        <w:pStyle w:val="MTDisplayEquation"/>
        <w:numPr>
          <w:ilvl w:val="0"/>
          <w:numId w:val="0"/>
        </w:numPr>
        <w:ind w:left="720"/>
        <w:jc w:val="center"/>
      </w:pPr>
      <w:r w:rsidRPr="00280BB2">
        <w:rPr>
          <w:position w:val="-30"/>
        </w:rPr>
        <w:object w:dxaOrig="3940" w:dyaOrig="840">
          <v:shape id="_x0000_i1346" type="#_x0000_t75" style="width:197pt;height:42pt" o:ole="">
            <v:imagedata r:id="rId47" o:title=""/>
          </v:shape>
          <o:OLEObject Type="Embed" ProgID="Equation.DSMT4" ShapeID="_x0000_i1346" DrawAspect="Content" ObjectID="_1714067228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D83963" w:rsidRDefault="00280BB2" w:rsidP="00280BB2">
      <w:pPr>
        <w:pStyle w:val="a6"/>
        <w:spacing w:line="360" w:lineRule="auto"/>
        <w:jc w:val="both"/>
      </w:pPr>
      <w:r>
        <w:t xml:space="preserve">Значения для следующего временного слоя </w:t>
      </w:r>
      <w:r w:rsidRPr="007B1890">
        <w:rPr>
          <w:position w:val="-14"/>
        </w:rPr>
        <w:object w:dxaOrig="520" w:dyaOrig="480">
          <v:shape id="_x0000_i1348" type="#_x0000_t75" style="width:26pt;height:24pt" o:ole="">
            <v:imagedata r:id="rId49" o:title=""/>
          </v:shape>
          <o:OLEObject Type="Embed" ProgID="Equation.DSMT4" ShapeID="_x0000_i1348" DrawAspect="Content" ObjectID="_1714067229" r:id="rId50"/>
        </w:object>
      </w:r>
      <w:r>
        <w:t xml:space="preserve"> будем находить по значениям функции в предыдущем слое</w:t>
      </w:r>
      <w:r w:rsidRPr="00280BB2">
        <w:t>:</w:t>
      </w:r>
    </w:p>
    <w:p w:rsidR="00280BB2" w:rsidRPr="00280BB2" w:rsidRDefault="00280BB2" w:rsidP="00280BB2">
      <w:pPr>
        <w:pStyle w:val="MTDisplayEquation"/>
        <w:numPr>
          <w:ilvl w:val="0"/>
          <w:numId w:val="0"/>
        </w:numPr>
        <w:ind w:left="720" w:hanging="360"/>
        <w:jc w:val="center"/>
      </w:pPr>
      <w:r w:rsidRPr="00280BB2">
        <w:rPr>
          <w:position w:val="-30"/>
        </w:rPr>
        <w:object w:dxaOrig="4239" w:dyaOrig="840">
          <v:shape id="_x0000_i1434" type="#_x0000_t75" style="width:212pt;height:42pt" o:ole="">
            <v:imagedata r:id="rId51" o:title=""/>
          </v:shape>
          <o:OLEObject Type="Embed" ProgID="Equation.DSMT4" ShapeID="_x0000_i1434" DrawAspect="Content" ObjectID="_1714067230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DA0A2E" w:rsidRPr="00DA0A2E" w:rsidRDefault="00DA0A2E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>Проверяем условие невыхода</w:t>
      </w:r>
      <w:r w:rsidRPr="00DA0A2E">
        <w:t xml:space="preserve">, </w:t>
      </w:r>
      <w:r>
        <w:t>если хоть одно значение в узле сетки будет превышать по модулю значение установленной границы</w:t>
      </w:r>
      <w:r w:rsidRPr="00DA0A2E">
        <w:t xml:space="preserve">, </w:t>
      </w:r>
      <w:r>
        <w:t>то условие не выполняется</w:t>
      </w:r>
      <w:r w:rsidRPr="00DA0A2E">
        <w:t xml:space="preserve">, </w:t>
      </w:r>
      <w:r>
        <w:t>иначе инкрементируем счетчик</w:t>
      </w:r>
      <w:r w:rsidRPr="00DA0A2E">
        <w:t>;</w:t>
      </w:r>
    </w:p>
    <w:p w:rsidR="00DA0A2E" w:rsidRDefault="00DA0A2E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>Выполняем п</w:t>
      </w:r>
      <w:r w:rsidRPr="00DA0A2E">
        <w:t>.</w:t>
      </w:r>
      <w:r>
        <w:t>2-п</w:t>
      </w:r>
      <w:r w:rsidRPr="00DA0A2E">
        <w:t xml:space="preserve">.4 </w:t>
      </w:r>
      <w:r>
        <w:t>столько раз</w:t>
      </w:r>
      <w:r w:rsidRPr="00DA0A2E">
        <w:t xml:space="preserve">, </w:t>
      </w:r>
      <w:r>
        <w:t>сколько было установлено в п</w:t>
      </w:r>
      <w:r w:rsidRPr="00DA0A2E">
        <w:t>.1;</w:t>
      </w:r>
    </w:p>
    <w:p w:rsidR="00DA0A2E" w:rsidRPr="0015684C" w:rsidRDefault="00DA0A2E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 xml:space="preserve">Считаем вероятность невыхода как </w:t>
      </w:r>
      <w:r w:rsidRPr="00DA0A2E">
        <w:rPr>
          <w:position w:val="-30"/>
        </w:rPr>
        <w:object w:dxaOrig="920" w:dyaOrig="800">
          <v:shape id="_x0000_i1039" type="#_x0000_t75" style="width:46pt;height:40pt" o:ole="">
            <v:imagedata r:id="rId53" o:title=""/>
          </v:shape>
          <o:OLEObject Type="Embed" ProgID="Equation.DSMT4" ShapeID="_x0000_i1039" DrawAspect="Content" ObjectID="_1714067231" r:id="rId54"/>
        </w:object>
      </w:r>
      <w:r w:rsidRPr="00DA0A2E">
        <w:t xml:space="preserve">, </w:t>
      </w:r>
      <w:r>
        <w:t>в случае если она меньше допустимой 0.9, то увеличиваем значение границы с некоторым шагом и повторяем весь алгоритм</w:t>
      </w:r>
      <w:r w:rsidRPr="00DA0A2E">
        <w:t>.</w:t>
      </w:r>
    </w:p>
    <w:p w:rsidR="004E3825" w:rsidRPr="00DA0A2E" w:rsidRDefault="00DA0A2E" w:rsidP="00D20FAA">
      <w:pPr>
        <w:pStyle w:val="2"/>
      </w:pPr>
      <w:bookmarkStart w:id="5" w:name="_Toc103454178"/>
      <w:r>
        <w:t>Результаты</w:t>
      </w:r>
      <w:bookmarkEnd w:id="5"/>
    </w:p>
    <w:p w:rsidR="00DA0A2E" w:rsidRDefault="00DA0A2E" w:rsidP="00DA0A2E">
      <w:r>
        <w:t>Результаты программы для следующих параметров</w:t>
      </w:r>
      <w:r w:rsidRPr="00DA0A2E">
        <w:t>:</w:t>
      </w:r>
    </w:p>
    <w:p w:rsidR="00DA0A2E" w:rsidRPr="00A04DE0" w:rsidRDefault="00DA0A2E" w:rsidP="00DA0A2E">
      <w:r>
        <w:t>Начальное условие</w:t>
      </w:r>
      <w:r w:rsidRPr="00A04DE0">
        <w:t>:</w:t>
      </w:r>
      <w:r>
        <w:t xml:space="preserve"> </w:t>
      </w:r>
      <w:r w:rsidRPr="00DA0A2E">
        <w:rPr>
          <w:position w:val="-12"/>
        </w:rPr>
        <w:object w:dxaOrig="1440" w:dyaOrig="400">
          <v:shape id="_x0000_i1040" type="#_x0000_t75" style="width:1in;height:20pt" o:ole="">
            <v:imagedata r:id="rId55" o:title=""/>
          </v:shape>
          <o:OLEObject Type="Embed" ProgID="Equation.DSMT4" ShapeID="_x0000_i1040" DrawAspect="Content" ObjectID="_1714067232" r:id="rId56"/>
        </w:object>
      </w:r>
    </w:p>
    <w:p w:rsidR="00DA0A2E" w:rsidRDefault="00DA0A2E" w:rsidP="00DA0A2E">
      <w:r>
        <w:t>Краевые условия</w:t>
      </w:r>
      <w:r w:rsidRPr="00A04DE0">
        <w:t xml:space="preserve">: </w:t>
      </w:r>
      <w:r w:rsidRPr="00383F1F">
        <w:rPr>
          <w:position w:val="-12"/>
        </w:rPr>
        <w:object w:dxaOrig="2340" w:dyaOrig="400">
          <v:shape id="_x0000_i1041" type="#_x0000_t75" style="width:117pt;height:20pt" o:ole="">
            <v:imagedata r:id="rId57" o:title=""/>
          </v:shape>
          <o:OLEObject Type="Embed" ProgID="Equation.DSMT4" ShapeID="_x0000_i1041" DrawAspect="Content" ObjectID="_1714067233" r:id="rId58"/>
        </w:object>
      </w:r>
      <w:r w:rsidRPr="00A04DE0">
        <w:t xml:space="preserve">, </w:t>
      </w:r>
      <w:r>
        <w:t xml:space="preserve">где </w:t>
      </w:r>
      <w:r w:rsidRPr="00383F1F">
        <w:rPr>
          <w:position w:val="-6"/>
        </w:rPr>
        <w:object w:dxaOrig="279" w:dyaOrig="260">
          <v:shape id="_x0000_i1042" type="#_x0000_t75" style="width:14pt;height:13pt" o:ole="">
            <v:imagedata r:id="rId59" o:title=""/>
          </v:shape>
          <o:OLEObject Type="Embed" ProgID="Equation.DSMT4" ShapeID="_x0000_i1042" DrawAspect="Content" ObjectID="_1714067234" r:id="rId60"/>
        </w:object>
      </w:r>
      <w:r w:rsidR="00A04DE0">
        <w:t xml:space="preserve">число распределенное по нормальному закону </w:t>
      </w:r>
      <w:r w:rsidR="00A04DE0" w:rsidRPr="00A04DE0">
        <w:rPr>
          <w:position w:val="-12"/>
        </w:rPr>
        <w:object w:dxaOrig="1180" w:dyaOrig="460">
          <v:shape id="_x0000_i1043" type="#_x0000_t75" style="width:59pt;height:23pt" o:ole="">
            <v:imagedata r:id="rId61" o:title=""/>
          </v:shape>
          <o:OLEObject Type="Embed" ProgID="Equation.DSMT4" ShapeID="_x0000_i1043" DrawAspect="Content" ObjectID="_1714067235" r:id="rId62"/>
        </w:object>
      </w:r>
      <w:r w:rsidR="00A04DE0" w:rsidRPr="00A04DE0">
        <w:t>;</w:t>
      </w:r>
      <w:r w:rsidRPr="00383F1F">
        <w:rPr>
          <w:position w:val="-12"/>
        </w:rPr>
        <w:object w:dxaOrig="1420" w:dyaOrig="400">
          <v:shape id="_x0000_i1044" type="#_x0000_t75" style="width:71pt;height:20pt" o:ole="">
            <v:imagedata r:id="rId63" o:title=""/>
          </v:shape>
          <o:OLEObject Type="Embed" ProgID="Equation.DSMT4" ShapeID="_x0000_i1044" DrawAspect="Content" ObjectID="_1714067236" r:id="rId64"/>
        </w:object>
      </w:r>
    </w:p>
    <w:p w:rsidR="00A04DE0" w:rsidRPr="00280BB2" w:rsidRDefault="00A04DE0" w:rsidP="00A04DE0">
      <w:pPr>
        <w:rPr>
          <w:lang w:val="en-US"/>
        </w:rPr>
      </w:pPr>
      <w:r>
        <w:rPr>
          <w:lang w:val="en-US"/>
        </w:rPr>
        <w:t>L</w:t>
      </w:r>
      <w:r w:rsidRPr="00A04DE0">
        <w:t xml:space="preserve"> = 1, </w:t>
      </w:r>
      <w:r>
        <w:rPr>
          <w:lang w:val="en-US"/>
        </w:rPr>
        <w:t>t</w:t>
      </w:r>
      <w:r w:rsidRPr="00A04DE0">
        <w:t xml:space="preserve"> = 1, </w:t>
      </w:r>
      <w:r>
        <w:rPr>
          <w:lang w:val="en-US"/>
        </w:rPr>
        <w:t>a</w:t>
      </w:r>
      <w:r w:rsidRPr="00A04DE0">
        <w:t xml:space="preserve"> = 1, </w:t>
      </w:r>
      <w:r>
        <w:t>число опытов = 1000</w:t>
      </w:r>
      <w:r w:rsidRPr="00A04DE0">
        <w:t xml:space="preserve">, </w:t>
      </w:r>
      <w:r>
        <w:t xml:space="preserve">начальная граница </w:t>
      </w:r>
      <w:r w:rsidRPr="00A04DE0">
        <w:t xml:space="preserve">= 1.5, </w:t>
      </w:r>
      <w:r>
        <w:t xml:space="preserve">шаг границы = </w:t>
      </w:r>
      <w:r w:rsidRPr="00A04DE0">
        <w:t>0.05</w:t>
      </w:r>
      <w:r w:rsidR="00280BB2" w:rsidRPr="00280BB2">
        <w:t xml:space="preserve">. </w:t>
      </w:r>
      <w:r w:rsidR="00280BB2">
        <w:t xml:space="preserve">Шаг </w:t>
      </w:r>
      <w:r w:rsidR="00280BB2">
        <w:rPr>
          <w:lang w:val="en-US"/>
        </w:rPr>
        <w:t xml:space="preserve">h = 0.1, </w:t>
      </w:r>
      <w:r w:rsidR="00280BB2">
        <w:t xml:space="preserve">шаг </w:t>
      </w:r>
      <w:r w:rsidR="00280BB2" w:rsidRPr="00280BB2">
        <w:rPr>
          <w:position w:val="-6"/>
          <w:lang w:val="en-US"/>
        </w:rPr>
        <w:object w:dxaOrig="1240" w:dyaOrig="320">
          <v:shape id="_x0000_i1439" type="#_x0000_t75" style="width:62pt;height:16pt" o:ole="">
            <v:imagedata r:id="rId65" o:title=""/>
          </v:shape>
          <o:OLEObject Type="Embed" ProgID="Equation.DSMT4" ShapeID="_x0000_i1439" DrawAspect="Content" ObjectID="_1714067237" r:id="rId66"/>
        </w:object>
      </w:r>
    </w:p>
    <w:p w:rsidR="00A04DE0" w:rsidRDefault="00A04DE0" w:rsidP="00A04DE0">
      <w:pPr>
        <w:jc w:val="center"/>
      </w:pPr>
      <w:r w:rsidRPr="00A04DE0">
        <w:rPr>
          <w:noProof/>
          <w:lang w:eastAsia="ru-RU"/>
        </w:rPr>
        <w:lastRenderedPageBreak/>
        <w:drawing>
          <wp:inline distT="0" distB="0" distL="0" distR="0" wp14:anchorId="406C879B" wp14:editId="1E9B279E">
            <wp:extent cx="4610743" cy="229584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E0" w:rsidRDefault="00A04DE0" w:rsidP="00A04DE0">
      <w:pPr>
        <w:jc w:val="center"/>
      </w:pPr>
      <w:r>
        <w:t>Рис3 – результат выполнения программы с заданными параметрами</w:t>
      </w:r>
    </w:p>
    <w:p w:rsidR="00A04DE0" w:rsidRDefault="00A04DE0" w:rsidP="00A04DE0">
      <w:r>
        <w:t>Уменьшим число опытов для отображения результата в графическом виде</w:t>
      </w:r>
      <w:r w:rsidRPr="00A04DE0">
        <w:t>:</w:t>
      </w:r>
    </w:p>
    <w:p w:rsidR="00A04DE0" w:rsidRDefault="00A04DE0" w:rsidP="00A04DE0">
      <w:pPr>
        <w:rPr>
          <w:lang w:val="en-US"/>
        </w:rPr>
      </w:pPr>
      <w:r>
        <w:rPr>
          <w:lang w:val="en-US"/>
        </w:rPr>
        <w:t>N = 20</w:t>
      </w:r>
    </w:p>
    <w:p w:rsidR="00D40852" w:rsidRDefault="00934D29" w:rsidP="00A04DE0">
      <w:pPr>
        <w:rPr>
          <w:lang w:val="en-US"/>
        </w:rPr>
      </w:pPr>
      <w:r w:rsidRPr="00934D29">
        <w:rPr>
          <w:lang w:val="en-US"/>
        </w:rPr>
        <w:drawing>
          <wp:inline distT="0" distB="0" distL="0" distR="0" wp14:anchorId="5F0A9C7F" wp14:editId="38E1EB67">
            <wp:extent cx="5940425" cy="4496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52" w:rsidRPr="00D40852" w:rsidRDefault="00D40852" w:rsidP="00D40852">
      <w:pPr>
        <w:jc w:val="center"/>
      </w:pPr>
      <w:r>
        <w:t>Рис</w:t>
      </w:r>
      <w:r w:rsidRPr="00D40852">
        <w:t xml:space="preserve">.4 </w:t>
      </w:r>
      <w:r>
        <w:t>– График одного уравнения</w:t>
      </w:r>
      <w:r w:rsidRPr="00D40852">
        <w:t xml:space="preserve">, </w:t>
      </w:r>
      <w:r>
        <w:t>значения которого не вышли за пределы границы</w:t>
      </w:r>
      <w:r w:rsidRPr="00D40852">
        <w:t>.</w:t>
      </w:r>
    </w:p>
    <w:p w:rsidR="00D40852" w:rsidRDefault="00934D29" w:rsidP="00A04DE0">
      <w:pPr>
        <w:jc w:val="center"/>
      </w:pPr>
      <w:r w:rsidRPr="00934D29">
        <w:lastRenderedPageBreak/>
        <w:drawing>
          <wp:inline distT="0" distB="0" distL="0" distR="0" wp14:anchorId="088BEE42" wp14:editId="7B40176A">
            <wp:extent cx="5940425" cy="43408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52" w:rsidRPr="00D40852" w:rsidRDefault="00D40852" w:rsidP="00D40852">
      <w:pPr>
        <w:jc w:val="center"/>
      </w:pPr>
      <w:r>
        <w:t>Рис</w:t>
      </w:r>
      <w:r>
        <w:t>.5</w:t>
      </w:r>
      <w:r w:rsidRPr="00D40852">
        <w:t xml:space="preserve"> </w:t>
      </w:r>
      <w:r>
        <w:t>– График</w:t>
      </w:r>
      <w:r>
        <w:t>и уравнений</w:t>
      </w:r>
      <w:r w:rsidRPr="00D40852">
        <w:t xml:space="preserve">, </w:t>
      </w:r>
      <w:r>
        <w:t xml:space="preserve">которые не вышли за пределы границы при </w:t>
      </w:r>
      <w:r>
        <w:rPr>
          <w:lang w:val="en-US"/>
        </w:rPr>
        <w:t>N</w:t>
      </w:r>
      <w:r w:rsidRPr="00D40852">
        <w:t>=5</w:t>
      </w:r>
      <w:r w:rsidRPr="00D40852">
        <w:t>.</w:t>
      </w:r>
    </w:p>
    <w:p w:rsidR="00D40852" w:rsidRDefault="00D40852" w:rsidP="00A04DE0">
      <w:pPr>
        <w:jc w:val="center"/>
      </w:pPr>
      <w:r w:rsidRPr="00D40852">
        <w:drawing>
          <wp:inline distT="0" distB="0" distL="0" distR="0" wp14:anchorId="64CF3B9C" wp14:editId="7D2EC47B">
            <wp:extent cx="4582164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52" w:rsidRPr="00A04DE0" w:rsidRDefault="00D40852" w:rsidP="00D40852">
      <w:pPr>
        <w:jc w:val="center"/>
      </w:pPr>
      <w:r>
        <w:t>Рис</w:t>
      </w:r>
      <w:r w:rsidRPr="00D40852">
        <w:t>.</w:t>
      </w:r>
      <w:r>
        <w:t xml:space="preserve">6 – результат выполнения программы при </w:t>
      </w:r>
      <w:r>
        <w:rPr>
          <w:lang w:val="en-US"/>
        </w:rPr>
        <w:t>N</w:t>
      </w:r>
      <w:r>
        <w:t>=5</w:t>
      </w:r>
    </w:p>
    <w:p w:rsidR="00D40852" w:rsidRDefault="00D40852" w:rsidP="00A04DE0">
      <w:pPr>
        <w:jc w:val="center"/>
      </w:pPr>
    </w:p>
    <w:p w:rsidR="00A04DE0" w:rsidRDefault="00A04DE0" w:rsidP="00934D29"/>
    <w:p w:rsidR="00D40852" w:rsidRPr="00934D29" w:rsidRDefault="00D40852" w:rsidP="00D40852">
      <w:pPr>
        <w:jc w:val="both"/>
      </w:pPr>
      <w:r>
        <w:t>Сравнив ри</w:t>
      </w:r>
      <w:r w:rsidR="00934D29">
        <w:t>сунки 4 и 5</w:t>
      </w:r>
      <w:r>
        <w:t xml:space="preserve"> можно заметить</w:t>
      </w:r>
      <w:r w:rsidRPr="00D40852">
        <w:t xml:space="preserve">, </w:t>
      </w:r>
      <w:r>
        <w:t xml:space="preserve">как значения </w:t>
      </w:r>
      <w:r w:rsidR="00934D29">
        <w:t>на левой границе сгруппированы ближе к точке 0</w:t>
      </w:r>
      <w:r w:rsidR="00934D29" w:rsidRPr="00934D29">
        <w:t xml:space="preserve">, </w:t>
      </w:r>
      <w:r w:rsidR="00934D29">
        <w:t>с меньшей плотностью к краям</w:t>
      </w:r>
      <w:r w:rsidR="00934D29" w:rsidRPr="00934D29">
        <w:t xml:space="preserve">, </w:t>
      </w:r>
      <w:r w:rsidR="00934D29">
        <w:t>это связано с законом распределения случайной величины</w:t>
      </w:r>
      <w:r w:rsidR="00934D29" w:rsidRPr="00934D29">
        <w:t xml:space="preserve">. </w:t>
      </w:r>
      <w:r w:rsidR="00934D29">
        <w:t>Однако с увеличением числа сеток</w:t>
      </w:r>
      <w:r w:rsidR="00934D29" w:rsidRPr="00934D29">
        <w:t xml:space="preserve"> </w:t>
      </w:r>
      <w:r w:rsidR="00934D29">
        <w:t>и числом итераций по времени</w:t>
      </w:r>
      <w:r w:rsidR="00934D29" w:rsidRPr="00934D29">
        <w:t xml:space="preserve">, </w:t>
      </w:r>
      <w:r w:rsidR="00934D29">
        <w:t xml:space="preserve">значение в узле на границе может с некоторой небольшой вероятностью </w:t>
      </w:r>
      <w:bookmarkStart w:id="6" w:name="_GoBack"/>
      <w:bookmarkEnd w:id="6"/>
      <w:r w:rsidR="00934D29">
        <w:t>принять такое значение</w:t>
      </w:r>
      <w:r w:rsidR="00934D29" w:rsidRPr="00934D29">
        <w:t xml:space="preserve">, </w:t>
      </w:r>
      <w:r w:rsidR="00934D29">
        <w:t>которые выйдет за пределы допущенной границы.</w:t>
      </w:r>
    </w:p>
    <w:p w:rsidR="00A04DE0" w:rsidRDefault="00A04DE0" w:rsidP="00A04DE0">
      <w:pPr>
        <w:jc w:val="center"/>
      </w:pPr>
    </w:p>
    <w:p w:rsidR="00934D29" w:rsidRPr="00A04DE0" w:rsidRDefault="00934D29" w:rsidP="00A04DE0">
      <w:pPr>
        <w:jc w:val="center"/>
      </w:pPr>
    </w:p>
    <w:p w:rsidR="00A04DE0" w:rsidRPr="00D83963" w:rsidRDefault="00A04DE0" w:rsidP="00D20FAA">
      <w:pPr>
        <w:pStyle w:val="2"/>
      </w:pPr>
      <w:bookmarkStart w:id="7" w:name="_Toc103454179"/>
      <w:r>
        <w:lastRenderedPageBreak/>
        <w:t>Вывод</w:t>
      </w:r>
      <w:bookmarkEnd w:id="7"/>
    </w:p>
    <w:p w:rsidR="00A04DE0" w:rsidRDefault="00A04DE0" w:rsidP="003E2ABA">
      <w:pPr>
        <w:spacing w:line="360" w:lineRule="auto"/>
        <w:jc w:val="both"/>
      </w:pPr>
      <w:r>
        <w:t xml:space="preserve">Была реализована программа для решения задачи </w:t>
      </w:r>
      <w:r w:rsidRPr="00A04DE0">
        <w:t xml:space="preserve">о невыходе траектории случайного поля за границы данной области методом Монте-Карло. </w:t>
      </w:r>
      <w:r>
        <w:t>Программа позволяет задание различные параметры такие как условия самой функции вроде шага сетки</w:t>
      </w:r>
      <w:r w:rsidR="003E2ABA">
        <w:t xml:space="preserve"> или областей функции</w:t>
      </w:r>
      <w:r w:rsidR="003E2ABA" w:rsidRPr="003E2ABA">
        <w:t xml:space="preserve">, </w:t>
      </w:r>
      <w:r w:rsidR="003E2ABA">
        <w:t>так и параметры самого эксперимента – начальную границу</w:t>
      </w:r>
      <w:r w:rsidR="003E2ABA" w:rsidRPr="003E2ABA">
        <w:t xml:space="preserve">, </w:t>
      </w:r>
      <w:r w:rsidR="003E2ABA">
        <w:t>шаг границы</w:t>
      </w:r>
      <w:r w:rsidR="003E2ABA" w:rsidRPr="003E2ABA">
        <w:t xml:space="preserve">, </w:t>
      </w:r>
      <w:r w:rsidR="003E2ABA">
        <w:t>число экспериментов в серии</w:t>
      </w:r>
      <w:r w:rsidR="003E2ABA" w:rsidRPr="003E2ABA">
        <w:t xml:space="preserve">, </w:t>
      </w:r>
      <w:r w:rsidR="003E2ABA">
        <w:t>желаемую вероятность невыхода.</w:t>
      </w:r>
    </w:p>
    <w:p w:rsidR="003E2ABA" w:rsidRPr="003E2ABA" w:rsidRDefault="003E2ABA" w:rsidP="003E2ABA">
      <w:pPr>
        <w:spacing w:line="360" w:lineRule="auto"/>
        <w:jc w:val="both"/>
      </w:pPr>
      <w:r>
        <w:t>Увеличение числа опытов</w:t>
      </w:r>
      <w:r w:rsidRPr="003E2ABA">
        <w:t xml:space="preserve">, </w:t>
      </w:r>
      <w:r>
        <w:t>а также уменьшение шага границы позволяет более точно определить границу для желаемой вероятность</w:t>
      </w:r>
      <w:r w:rsidRPr="003E2ABA">
        <w:t>.</w:t>
      </w:r>
    </w:p>
    <w:p w:rsidR="003E2ABA" w:rsidRDefault="003E2ABA" w:rsidP="003E2ABA">
      <w:pPr>
        <w:spacing w:line="360" w:lineRule="auto"/>
        <w:jc w:val="both"/>
      </w:pPr>
      <w:r>
        <w:t>Стоит также добавить</w:t>
      </w:r>
      <w:r w:rsidRPr="003E2ABA">
        <w:t xml:space="preserve">, </w:t>
      </w:r>
      <w:r>
        <w:t>что каждая итерация является достаточно ресурсоемкой задачей</w:t>
      </w:r>
      <w:r w:rsidRPr="003E2ABA">
        <w:t xml:space="preserve">, </w:t>
      </w:r>
      <w:r>
        <w:t>поэтому для ускорения</w:t>
      </w:r>
      <w:r w:rsidRPr="003E2ABA">
        <w:t xml:space="preserve"> </w:t>
      </w:r>
      <w:r>
        <w:t>расчетов был реализован параллельный алгоритм</w:t>
      </w:r>
      <w:r w:rsidRPr="003E2ABA">
        <w:t xml:space="preserve">, </w:t>
      </w:r>
      <w:r>
        <w:t>где каждый эксперимент считается в отдельном потоке независимо от других</w:t>
      </w:r>
      <w:r w:rsidRPr="003E2ABA">
        <w:t>.</w:t>
      </w:r>
    </w:p>
    <w:p w:rsidR="003E2ABA" w:rsidRDefault="003E2ABA">
      <w:pPr>
        <w:spacing w:after="160" w:line="259" w:lineRule="auto"/>
      </w:pPr>
      <w:r>
        <w:br w:type="page"/>
      </w:r>
    </w:p>
    <w:p w:rsidR="003E2ABA" w:rsidRDefault="003E2ABA" w:rsidP="00D20FAA">
      <w:pPr>
        <w:pStyle w:val="1"/>
      </w:pPr>
      <w:bookmarkStart w:id="8" w:name="_Toc103454180"/>
      <w:r>
        <w:lastRenderedPageBreak/>
        <w:t>Приложение</w:t>
      </w:r>
      <w:r w:rsidRPr="003E2ABA">
        <w:t xml:space="preserve">. </w:t>
      </w:r>
      <w:r>
        <w:t>Код программы</w:t>
      </w:r>
      <w:bookmarkEnd w:id="8"/>
    </w:p>
    <w:p w:rsidR="003E2ABA" w:rsidRPr="003E2ABA" w:rsidRDefault="003E2ABA" w:rsidP="003E2ABA">
      <w:r>
        <w:t xml:space="preserve">Код основной программы на языке программирования </w:t>
      </w:r>
      <w:r>
        <w:rPr>
          <w:lang w:val="en-US"/>
        </w:rPr>
        <w:t>Python</w:t>
      </w:r>
      <w:r w:rsidRPr="003E2ABA">
        <w:t>3.9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queue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Queue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random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random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threading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Thread, Lock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numpy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np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pandas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pd</w:t>
      </w:r>
      <w:proofErr w:type="spell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sympy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false</w:t>
      </w:r>
    </w:p>
    <w:p w:rsidR="003E2ABA" w:rsidRPr="00D83963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D8396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D8396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396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D8396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D8396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as</w:t>
      </w:r>
      <w:r w:rsidRPr="00D8396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8396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plt</w:t>
      </w:r>
      <w:proofErr w:type="spellEnd"/>
    </w:p>
    <w:p w:rsidR="003E2ABA" w:rsidRPr="00D83963" w:rsidRDefault="003E2ABA" w:rsidP="003E2AB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generateCoefficient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V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n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12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_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n):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V += 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random(</w:t>
      </w:r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mV = n/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sigmaV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np.sqrt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(n/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12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z = (V - mV)/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sigmaV</w:t>
      </w:r>
      <w:proofErr w:type="spell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z</w:t>
      </w:r>
    </w:p>
    <w:p w:rsidR="003E2ABA" w:rsidRPr="003E2ABA" w:rsidRDefault="003E2ABA" w:rsidP="003E2AB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calculateNet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a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randCoefficient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taw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taw &lt; h**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/ 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* a) == false: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proofErr w:type="spellStart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raise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ValueError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'Сетка с данными параметрами </w:t>
      </w:r>
      <w:proofErr w:type="spellStart"/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неусточива</w:t>
      </w:r>
      <w:proofErr w:type="spellEnd"/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n = </w:t>
      </w:r>
      <w:proofErr w:type="spell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int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(t/taw) +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m = </w:t>
      </w:r>
      <w:proofErr w:type="spell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int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(L/h) +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U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np.zeros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((n, m))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 xml:space="preserve">##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Краевые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условия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n):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U[</w:t>
      </w:r>
      <w:proofErr w:type="spellStart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randCoefficient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*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np.cos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U[</w:t>
      </w:r>
      <w:proofErr w:type="spellStart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m-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]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 xml:space="preserve">##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Начальное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условие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m):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U[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]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beta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-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* a * taw / h**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alpha = taw * a/ h**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j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n):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m -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U[</w:t>
      </w:r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j,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 = U[j-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 * beta + (U[j-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i+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 + U[j-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i-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]) * alpha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U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pd.DataFrame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(U)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U</w:t>
      </w:r>
    </w:p>
    <w:p w:rsidR="003E2ABA" w:rsidRPr="003E2ABA" w:rsidRDefault="003E2ABA" w:rsidP="003E2AB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checkBorders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border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: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float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a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randCoefficient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taw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lastRenderedPageBreak/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global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netQueue</w:t>
      </w:r>
      <w:proofErr w:type="spell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U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calculateNet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L, t, a,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randCoefficient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h, taw)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tau, x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U.shape</w:t>
      </w:r>
      <w:proofErr w:type="spellEnd"/>
      <w:proofErr w:type="gram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tau):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j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x):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np.abs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(U[j][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]) &gt;= border: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   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># print(U[j][</w:t>
      </w:r>
      <w:proofErr w:type="spellStart"/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>])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netQueue.put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(U)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mutex.acquire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global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k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k +=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mutex.release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()    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printGraph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queueNet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border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axis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np.arange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1.1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h)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topBorder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[]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bottomBorder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[]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_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axis: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topBorder.append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(border)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bottomBorder.append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(-border)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while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not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queueNet.empty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U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queueNet.get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tau, x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U.shape</w:t>
      </w:r>
      <w:proofErr w:type="spellEnd"/>
      <w:proofErr w:type="gram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tau):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res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np.array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U.iloc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[[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]])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res =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np.concatenate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(res)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plt.plot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(axis, res)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plt.plot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(axis,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topBorder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axis,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bottomBorder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plt.show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k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mutex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Lock(</w:t>
      </w:r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netQueue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Queue(</w:t>
      </w:r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startExperiment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iterations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startingBorder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borderStep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desiredProbability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a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taw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global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k,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netQueue</w:t>
      </w:r>
      <w:proofErr w:type="spell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threadQueue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[]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border =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startingBorder</w:t>
      </w:r>
      <w:proofErr w:type="spell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borderIterations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while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k/iterations &lt;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desiredProbability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netQueue.queue.clear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k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iterations +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th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Thread(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target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checkBorders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args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=(border, L, t, a,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generateCoefficient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(), h, taw))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threadQueue.append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th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th.start</w:t>
      </w:r>
      <w:proofErr w:type="spellEnd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threadQueue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:</w:t>
      </w:r>
    </w:p>
    <w:p w:rsidR="003E2ABA" w:rsidRPr="00280BB2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r w:rsidRPr="00280BB2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.</w:t>
      </w:r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join</w:t>
      </w:r>
      <w:proofErr w:type="spellEnd"/>
      <w:r w:rsidRPr="00280BB2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280BB2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lastRenderedPageBreak/>
        <w:t> </w:t>
      </w:r>
      <w:r w:rsidRPr="00280BB2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</w:t>
      </w:r>
      <w:r w:rsidRPr="00280BB2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</w:t>
      </w:r>
      <w:r w:rsidRPr="00280BB2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</w:t>
      </w:r>
      <w:r w:rsidRPr="00280BB2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print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'Полученные</w:t>
      </w:r>
      <w:proofErr w:type="spellEnd"/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результаты вероятность не выхода за границу: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k/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iterations</w:t>
      </w:r>
      <w:proofErr w:type="spell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\n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Желаемая вероятность: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desiredProbability</w:t>
      </w:r>
      <w:proofErr w:type="spell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\n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Установленная граница: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</w:t>
      </w:r>
      <w:proofErr w:type="spell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\n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Вероятность достигнута?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{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Да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k/iterations &gt;=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desiredProbability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else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НЕТ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border +=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borderStep</w:t>
      </w:r>
      <w:proofErr w:type="spell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borderIterations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+=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-=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borderStep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# лишний на выходе из алгоритма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print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'Граница</w:t>
      </w:r>
      <w:proofErr w:type="spellEnd"/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с вероятностью невыхода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desiredProbability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*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100}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%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</w:t>
      </w:r>
      <w:proofErr w:type="spell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\</w:t>
      </w:r>
      <w:proofErr w:type="spellStart"/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n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Потребовалось</w:t>
      </w:r>
      <w:proofErr w:type="spellEnd"/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итераций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borderIterations</w:t>
      </w:r>
      <w:proofErr w:type="spell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со стартовой границы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startingBorder</w:t>
      </w:r>
      <w:proofErr w:type="spell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и шагом в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borderStep</w:t>
      </w:r>
      <w:proofErr w:type="spell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printGraph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netQueue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,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, h)</w:t>
      </w:r>
    </w:p>
    <w:p w:rsidR="003E2ABA" w:rsidRDefault="003E2ABA" w:rsidP="003E2ABA"/>
    <w:p w:rsidR="003E2ABA" w:rsidRDefault="003E2ABA" w:rsidP="003E2ABA"/>
    <w:p w:rsidR="003E2ABA" w:rsidRPr="003E2ABA" w:rsidRDefault="003E2ABA" w:rsidP="003E2ABA">
      <w:r>
        <w:t>Код с параметрами для выполнения основной функции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from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task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import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startExperiment</w:t>
      </w:r>
      <w:proofErr w:type="spellEnd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## Параметры эксперимента - число опытов, счетчик успешных случаев, граница, необходимая точность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N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k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border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1.5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step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0.05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desiredProbability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0.9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## Параметры уравнения, границы и коэффициент a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L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t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a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# Параметры сетки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h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0.1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taw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0.001</w:t>
      </w:r>
    </w:p>
    <w:p w:rsidR="003E2ABA" w:rsidRPr="003E2ABA" w:rsidRDefault="003E2ABA" w:rsidP="003E2AB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startExperiment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proofErr w:type="gramEnd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iterations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=N,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startingBorder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=border,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borderStep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=step, </w:t>
      </w:r>
      <w:proofErr w:type="spellStart"/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desiredProbability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proofErr w:type="spellStart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desiredProbability</w:t>
      </w:r>
      <w:proofErr w:type="spellEnd"/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=L,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=t,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a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=a,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=h,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taw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=taw)</w:t>
      </w:r>
    </w:p>
    <w:p w:rsidR="003E2ABA" w:rsidRPr="003E2ABA" w:rsidRDefault="003E2ABA" w:rsidP="003E2ABA">
      <w:pPr>
        <w:rPr>
          <w:lang w:val="en-US"/>
        </w:rPr>
      </w:pPr>
    </w:p>
    <w:sectPr w:rsidR="003E2ABA" w:rsidRPr="003E2ABA" w:rsidSect="008B252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8A1"/>
    <w:multiLevelType w:val="hybridMultilevel"/>
    <w:tmpl w:val="6DEA2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510C2"/>
    <w:multiLevelType w:val="hybridMultilevel"/>
    <w:tmpl w:val="064E5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5005C"/>
    <w:multiLevelType w:val="hybridMultilevel"/>
    <w:tmpl w:val="D578E94A"/>
    <w:lvl w:ilvl="0" w:tplc="41C8DFC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AF"/>
    <w:rsid w:val="0015684C"/>
    <w:rsid w:val="00280BB2"/>
    <w:rsid w:val="002F5292"/>
    <w:rsid w:val="003E2ABA"/>
    <w:rsid w:val="004E3825"/>
    <w:rsid w:val="008A7CAF"/>
    <w:rsid w:val="008B1F25"/>
    <w:rsid w:val="008B252D"/>
    <w:rsid w:val="00934D29"/>
    <w:rsid w:val="00A04DE0"/>
    <w:rsid w:val="00AF2A70"/>
    <w:rsid w:val="00B97CC4"/>
    <w:rsid w:val="00C70632"/>
    <w:rsid w:val="00D20FAA"/>
    <w:rsid w:val="00D40852"/>
    <w:rsid w:val="00D83963"/>
    <w:rsid w:val="00D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FE48"/>
  <w15:chartTrackingRefBased/>
  <w15:docId w15:val="{BAAD1E85-90B0-42A9-B3DC-3BAFF839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F25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825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252D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82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B252D"/>
    <w:pPr>
      <w:spacing w:line="259" w:lineRule="auto"/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B2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B252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List Paragraph"/>
    <w:basedOn w:val="a"/>
    <w:link w:val="a7"/>
    <w:uiPriority w:val="34"/>
    <w:qFormat/>
    <w:rsid w:val="008B1F2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B1F25"/>
    <w:rPr>
      <w:color w:val="0563C1" w:themeColor="hyperlink"/>
      <w:u w:val="single"/>
    </w:rPr>
  </w:style>
  <w:style w:type="paragraph" w:styleId="a9">
    <w:name w:val="No Spacing"/>
    <w:uiPriority w:val="1"/>
    <w:qFormat/>
    <w:rsid w:val="004E3825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20F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0FAA"/>
    <w:pPr>
      <w:spacing w:after="100"/>
      <w:ind w:left="280"/>
    </w:pPr>
  </w:style>
  <w:style w:type="paragraph" w:customStyle="1" w:styleId="MTDisplayEquation">
    <w:name w:val="MTDisplayEquation"/>
    <w:basedOn w:val="a6"/>
    <w:next w:val="a"/>
    <w:link w:val="MTDisplayEquation0"/>
    <w:rsid w:val="00280BB2"/>
    <w:pPr>
      <w:numPr>
        <w:numId w:val="3"/>
      </w:numPr>
      <w:tabs>
        <w:tab w:val="center" w:pos="5040"/>
        <w:tab w:val="right" w:pos="9360"/>
      </w:tabs>
      <w:spacing w:line="360" w:lineRule="auto"/>
      <w:jc w:val="both"/>
    </w:pPr>
  </w:style>
  <w:style w:type="character" w:customStyle="1" w:styleId="a7">
    <w:name w:val="Абзац списка Знак"/>
    <w:basedOn w:val="a0"/>
    <w:link w:val="a6"/>
    <w:uiPriority w:val="34"/>
    <w:rsid w:val="00280BB2"/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7"/>
    <w:link w:val="MTDisplayEquation"/>
    <w:rsid w:val="00280BB2"/>
    <w:rPr>
      <w:rFonts w:ascii="Times New Roman" w:hAnsi="Times New Roman"/>
      <w:sz w:val="28"/>
    </w:rPr>
  </w:style>
  <w:style w:type="character" w:customStyle="1" w:styleId="MTEquationSection">
    <w:name w:val="MTEquationSection"/>
    <w:basedOn w:val="a0"/>
    <w:rsid w:val="00280BB2"/>
    <w:rPr>
      <w:rFonts w:eastAsia="Times New Roman" w:cs="Times New Roman"/>
      <w:i/>
      <w:vanish/>
      <w:color w:val="FF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4.png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5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png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39" Type="http://schemas.openxmlformats.org/officeDocument/2006/relationships/image" Target="media/image1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2BC48-7A77-4CBD-B7CE-6B292F51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Клонов</dc:creator>
  <cp:keywords/>
  <dc:description/>
  <cp:lastModifiedBy>Александр Клонов</cp:lastModifiedBy>
  <cp:revision>5</cp:revision>
  <dcterms:created xsi:type="dcterms:W3CDTF">2022-05-09T17:19:00Z</dcterms:created>
  <dcterms:modified xsi:type="dcterms:W3CDTF">2022-05-14T17:59:00Z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