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11428B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DF77C4">
        <w:rPr>
          <w:rFonts w:ascii="Times New Roman" w:hAnsi="Times New Roman" w:cs="Times New Roman"/>
          <w:sz w:val="28"/>
          <w:szCs w:val="28"/>
        </w:rPr>
        <w:t>Белоконов Александр</w:t>
      </w:r>
      <w:r w:rsidR="00130DDB">
        <w:rPr>
          <w:rFonts w:ascii="Times New Roman" w:hAnsi="Times New Roman" w:cs="Times New Roman"/>
          <w:sz w:val="28"/>
          <w:szCs w:val="28"/>
        </w:rPr>
        <w:t xml:space="preserve"> Олегович</w:t>
      </w:r>
      <w:bookmarkStart w:id="0" w:name="_GoBack"/>
      <w:bookmarkEnd w:id="0"/>
      <w:r w:rsidRPr="0011428B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11428B" w:rsidRDefault="00C35B97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5</w:t>
      </w:r>
    </w:p>
    <w:p w:rsidR="00E04957" w:rsidRPr="0011428B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F764F3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1428B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3747ED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Pr="0011428B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11428B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1142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Произвести обзор инструментов для создания макетов сайтов.</w:t>
      </w:r>
    </w:p>
    <w:p w:rsidR="004E3649" w:rsidRPr="0011428B" w:rsidRDefault="004E3649" w:rsidP="004E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Таблица 1 – Сравнение средств </w:t>
      </w:r>
      <w:r w:rsidR="00CF1BDA" w:rsidRPr="0011428B">
        <w:rPr>
          <w:rFonts w:ascii="Times New Roman" w:hAnsi="Times New Roman" w:cs="Times New Roman"/>
          <w:sz w:val="28"/>
          <w:szCs w:val="28"/>
        </w:rPr>
        <w:t>прототипирования</w:t>
      </w:r>
    </w:p>
    <w:tbl>
      <w:tblPr>
        <w:tblStyle w:val="a4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418"/>
        <w:gridCol w:w="1985"/>
        <w:gridCol w:w="1275"/>
        <w:gridCol w:w="1701"/>
        <w:gridCol w:w="1418"/>
        <w:gridCol w:w="1553"/>
      </w:tblGrid>
      <w:tr w:rsidR="001377B3" w:rsidRPr="0011428B" w:rsidTr="00894CDD"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Генерация html кода и стилей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013360" w:rsidRPr="0011428B" w:rsidTr="00894CDD">
        <w:tc>
          <w:tcPr>
            <w:tcW w:w="1418" w:type="dxa"/>
          </w:tcPr>
          <w:p w:rsidR="00013360" w:rsidRPr="00013360" w:rsidRDefault="00013360" w:rsidP="0001336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 studio</w:t>
            </w:r>
          </w:p>
        </w:tc>
        <w:tc>
          <w:tcPr>
            <w:tcW w:w="1985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275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701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Да, </w:t>
            </w:r>
            <w:r w:rsidRPr="00F90CF6">
              <w:rPr>
                <w:rFonts w:ascii="Times New Roman" w:hAnsi="Times New Roman" w:cs="Times New Roman"/>
                <w:sz w:val="28"/>
                <w:szCs w:val="28"/>
              </w:rPr>
              <w:t>bootstrap</w:t>
            </w:r>
          </w:p>
        </w:tc>
        <w:tc>
          <w:tcPr>
            <w:tcW w:w="1553" w:type="dxa"/>
          </w:tcPr>
          <w:p w:rsidR="00013360" w:rsidRPr="0011428B" w:rsidRDefault="00F90CF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90CF6">
              <w:rPr>
                <w:rFonts w:ascii="Times New Roman" w:hAnsi="Times New Roman" w:cs="Times New Roman"/>
                <w:sz w:val="28"/>
                <w:szCs w:val="28"/>
              </w:rPr>
              <w:t>полностью готовый код</w:t>
            </w:r>
          </w:p>
        </w:tc>
      </w:tr>
      <w:tr w:rsidR="001377B3" w:rsidRPr="0011428B" w:rsidTr="00894CDD">
        <w:tc>
          <w:tcPr>
            <w:tcW w:w="1418" w:type="dxa"/>
          </w:tcPr>
          <w:p w:rsidR="001377B3" w:rsidRPr="00894CDD" w:rsidRDefault="00C35B97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Photoshop</w:t>
            </w:r>
          </w:p>
        </w:tc>
        <w:tc>
          <w:tcPr>
            <w:tcW w:w="1985" w:type="dxa"/>
          </w:tcPr>
          <w:p w:rsidR="001377B3" w:rsidRPr="0011428B" w:rsidRDefault="00C35B97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</w:tcPr>
          <w:p w:rsidR="001377B3" w:rsidRPr="0011428B" w:rsidRDefault="00C35B97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894CDD" w:rsidRDefault="00C35B97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C35B97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  <w:tr w:rsidR="001377B3" w:rsidRPr="0011428B" w:rsidTr="00894CDD"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985" w:type="dxa"/>
          </w:tcPr>
          <w:p w:rsidR="001377B3" w:rsidRPr="0011428B" w:rsidRDefault="001377B3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C35B97" w:rsidP="00C35B97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1377B3" w:rsidRPr="0011428B">
              <w:rPr>
                <w:rFonts w:ascii="Times New Roman" w:hAnsi="Times New Roman" w:cs="Times New Roman"/>
                <w:sz w:val="28"/>
                <w:szCs w:val="28"/>
              </w:rPr>
              <w:t>акет и стили</w:t>
            </w:r>
          </w:p>
        </w:tc>
      </w:tr>
    </w:tbl>
    <w:p w:rsidR="00485925" w:rsidRDefault="00485925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C40DA0" w:rsidRPr="00C40DA0" w:rsidRDefault="00C40DA0" w:rsidP="00C40DA0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прототипирования сайта был</w:t>
      </w:r>
      <w:r w:rsidR="00116FF0">
        <w:rPr>
          <w:rFonts w:ascii="Times New Roman" w:eastAsia="Times New Roman" w:hAnsi="Times New Roman" w:cs="Times New Roman"/>
          <w:sz w:val="28"/>
          <w:szCs w:val="28"/>
        </w:rPr>
        <w:t xml:space="preserve">а выбрана программа </w:t>
      </w:r>
      <w:r w:rsidR="00116FF0">
        <w:rPr>
          <w:rFonts w:ascii="Times New Roman" w:eastAsia="Times New Roman" w:hAnsi="Times New Roman" w:cs="Times New Roman"/>
          <w:sz w:val="28"/>
          <w:szCs w:val="28"/>
          <w:lang w:val="en-US"/>
        </w:rPr>
        <w:t>Photoshop</w:t>
      </w:r>
      <w:r w:rsidR="00391CA2">
        <w:rPr>
          <w:rFonts w:ascii="Times New Roman" w:eastAsia="Times New Roman" w:hAnsi="Times New Roman" w:cs="Times New Roman"/>
          <w:sz w:val="28"/>
          <w:szCs w:val="28"/>
        </w:rPr>
        <w:t>, так как имеется опыт работы</w:t>
      </w:r>
      <w:r w:rsidR="00391CA2" w:rsidRPr="00391C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1CA2">
        <w:rPr>
          <w:rFonts w:ascii="Times New Roman" w:eastAsia="Times New Roman" w:hAnsi="Times New Roman" w:cs="Times New Roman"/>
          <w:sz w:val="28"/>
          <w:szCs w:val="28"/>
        </w:rPr>
        <w:t>в данной среде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0CF6" w:rsidRPr="0011428B" w:rsidRDefault="00F90CF6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F90CF6" w:rsidRDefault="00F90CF6" w:rsidP="00F90CF6">
      <w:pPr>
        <w:pStyle w:val="a3"/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Выбрать средства реализации фронтенда.</w:t>
      </w:r>
    </w:p>
    <w:p w:rsidR="00094545" w:rsidRPr="004953CC" w:rsidRDefault="00AB3E0A" w:rsidP="004953CC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4953CC">
        <w:rPr>
          <w:rFonts w:ascii="Times New Roman" w:hAnsi="Times New Roman" w:cs="Times New Roman"/>
          <w:sz w:val="28"/>
          <w:szCs w:val="28"/>
        </w:rPr>
        <w:t>Для разработки фронтенда был выбран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</w:t>
      </w:r>
      <w:r w:rsidRPr="004953CC">
        <w:rPr>
          <w:rFonts w:ascii="Times New Roman" w:hAnsi="Times New Roman" w:cs="Times New Roman"/>
          <w:sz w:val="28"/>
          <w:szCs w:val="28"/>
        </w:rPr>
        <w:t>фреймворк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 </w:t>
      </w:r>
      <w:r w:rsidR="00707AA3" w:rsidRPr="004953CC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4, так как он имеет довольно большой набор функций для верстки сайта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и прост в использовании</w:t>
      </w:r>
      <w:r w:rsidR="009270E8" w:rsidRPr="004953CC">
        <w:rPr>
          <w:rFonts w:ascii="Times New Roman" w:hAnsi="Times New Roman" w:cs="Times New Roman"/>
          <w:sz w:val="28"/>
          <w:szCs w:val="28"/>
        </w:rPr>
        <w:t>. Так</w:t>
      </w:r>
      <w:r w:rsidR="00707AA3" w:rsidRPr="004953CC">
        <w:rPr>
          <w:rFonts w:ascii="Times New Roman" w:hAnsi="Times New Roman" w:cs="Times New Roman"/>
          <w:sz w:val="28"/>
          <w:szCs w:val="28"/>
        </w:rPr>
        <w:t>же он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кросс-браузерн</w:t>
      </w:r>
      <w:r w:rsidRPr="004953CC">
        <w:rPr>
          <w:rFonts w:ascii="Times New Roman" w:hAnsi="Times New Roman" w:cs="Times New Roman"/>
          <w:sz w:val="28"/>
          <w:szCs w:val="28"/>
        </w:rPr>
        <w:t>ый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и 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адаптивн</w:t>
      </w:r>
      <w:r w:rsidRPr="004953CC">
        <w:rPr>
          <w:rFonts w:ascii="Times New Roman" w:hAnsi="Times New Roman" w:cs="Times New Roman"/>
          <w:sz w:val="28"/>
          <w:szCs w:val="28"/>
        </w:rPr>
        <w:t>ый</w:t>
      </w:r>
      <w:r w:rsidR="0042695C" w:rsidRPr="004953CC">
        <w:rPr>
          <w:rFonts w:ascii="Times New Roman" w:hAnsi="Times New Roman" w:cs="Times New Roman"/>
          <w:sz w:val="28"/>
          <w:szCs w:val="28"/>
        </w:rPr>
        <w:t>, т.е.</w:t>
      </w:r>
      <w:r w:rsidR="00707AA3" w:rsidRPr="004953CC">
        <w:rPr>
          <w:rFonts w:ascii="Times New Roman" w:hAnsi="Times New Roman" w:cs="Times New Roman"/>
          <w:sz w:val="28"/>
          <w:szCs w:val="28"/>
        </w:rPr>
        <w:t xml:space="preserve"> сайты созданные с е</w:t>
      </w:r>
      <w:r w:rsidR="009270E8" w:rsidRPr="004953CC">
        <w:rPr>
          <w:rFonts w:ascii="Times New Roman" w:hAnsi="Times New Roman" w:cs="Times New Roman"/>
          <w:sz w:val="28"/>
          <w:szCs w:val="28"/>
        </w:rPr>
        <w:t>го</w:t>
      </w:r>
      <w:r w:rsidR="0042695C" w:rsidRPr="004953CC">
        <w:rPr>
          <w:rFonts w:ascii="Times New Roman" w:hAnsi="Times New Roman" w:cs="Times New Roman"/>
          <w:sz w:val="28"/>
          <w:szCs w:val="28"/>
        </w:rPr>
        <w:t xml:space="preserve"> помощью идентично отображаются на разных устройствах  и браузерах. </w:t>
      </w:r>
    </w:p>
    <w:p w:rsidR="00AB3E0A" w:rsidRPr="004953CC" w:rsidRDefault="00AB3E0A" w:rsidP="004953CC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4953CC">
        <w:rPr>
          <w:rFonts w:ascii="Times New Roman" w:hAnsi="Times New Roman" w:cs="Times New Roman"/>
          <w:sz w:val="28"/>
          <w:szCs w:val="28"/>
        </w:rPr>
        <w:lastRenderedPageBreak/>
        <w:t>Необходимости</w:t>
      </w:r>
      <w:r w:rsidR="009270E8" w:rsidRPr="004953CC">
        <w:rPr>
          <w:rFonts w:ascii="Times New Roman" w:hAnsi="Times New Roman" w:cs="Times New Roman"/>
          <w:sz w:val="28"/>
          <w:szCs w:val="28"/>
        </w:rPr>
        <w:t xml:space="preserve"> в </w:t>
      </w:r>
      <w:r w:rsidR="009270E8" w:rsidRPr="004953C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9270E8" w:rsidRPr="004953CC">
        <w:rPr>
          <w:rFonts w:ascii="Times New Roman" w:hAnsi="Times New Roman" w:cs="Times New Roman"/>
          <w:sz w:val="28"/>
          <w:szCs w:val="28"/>
        </w:rPr>
        <w:t xml:space="preserve">-библиотеках нет, но при надобности будет использована </w:t>
      </w:r>
      <w:r w:rsidR="009270E8" w:rsidRPr="004953CC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C64E08">
        <w:rPr>
          <w:rFonts w:ascii="Times New Roman" w:hAnsi="Times New Roman" w:cs="Times New Roman"/>
          <w:sz w:val="28"/>
          <w:szCs w:val="28"/>
        </w:rPr>
        <w:t>, т.к</w:t>
      </w:r>
      <w:r w:rsidR="009270E8" w:rsidRPr="004953CC">
        <w:rPr>
          <w:rFonts w:ascii="Times New Roman" w:hAnsi="Times New Roman" w:cs="Times New Roman"/>
          <w:sz w:val="28"/>
          <w:szCs w:val="28"/>
        </w:rPr>
        <w:t xml:space="preserve"> </w:t>
      </w:r>
      <w:r w:rsidR="00C64E08">
        <w:rPr>
          <w:rFonts w:ascii="Times New Roman" w:hAnsi="Times New Roman" w:cs="Times New Roman"/>
          <w:sz w:val="28"/>
          <w:szCs w:val="28"/>
        </w:rPr>
        <w:t>легка в освоении</w:t>
      </w:r>
      <w:r w:rsidR="009270E8" w:rsidRPr="004953CC">
        <w:rPr>
          <w:rFonts w:ascii="Times New Roman" w:hAnsi="Times New Roman" w:cs="Times New Roman"/>
          <w:sz w:val="28"/>
          <w:szCs w:val="28"/>
        </w:rPr>
        <w:t xml:space="preserve"> и ее функций хватит для реализации большинства задач.</w:t>
      </w:r>
    </w:p>
    <w:p w:rsidR="009270E8" w:rsidRPr="00CC3C7C" w:rsidRDefault="009270E8" w:rsidP="00CC3C7C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CC3C7C">
        <w:rPr>
          <w:rFonts w:ascii="Times New Roman" w:hAnsi="Times New Roman" w:cs="Times New Roman"/>
          <w:sz w:val="28"/>
          <w:szCs w:val="28"/>
        </w:rPr>
        <w:t>Также</w:t>
      </w:r>
      <w:r w:rsidR="00C64E08">
        <w:rPr>
          <w:rFonts w:ascii="Times New Roman" w:hAnsi="Times New Roman" w:cs="Times New Roman"/>
          <w:sz w:val="28"/>
          <w:szCs w:val="28"/>
        </w:rPr>
        <w:t xml:space="preserve"> задействован </w:t>
      </w:r>
      <w:r w:rsidR="00C64E0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64E08" w:rsidRPr="00C64E08">
        <w:rPr>
          <w:rFonts w:ascii="Times New Roman" w:hAnsi="Times New Roman" w:cs="Times New Roman"/>
          <w:sz w:val="28"/>
          <w:szCs w:val="28"/>
        </w:rPr>
        <w:t xml:space="preserve"> </w:t>
      </w:r>
      <w:r w:rsidR="00C64E08">
        <w:rPr>
          <w:rFonts w:ascii="Times New Roman" w:hAnsi="Times New Roman" w:cs="Times New Roman"/>
          <w:sz w:val="28"/>
          <w:szCs w:val="28"/>
        </w:rPr>
        <w:t xml:space="preserve">и </w:t>
      </w:r>
      <w:r w:rsidR="00C64E0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6D4755" w:rsidRPr="00CC3C7C">
        <w:rPr>
          <w:rFonts w:ascii="Times New Roman" w:hAnsi="Times New Roman" w:cs="Times New Roman"/>
          <w:sz w:val="28"/>
          <w:szCs w:val="28"/>
        </w:rPr>
        <w:t>.</w:t>
      </w:r>
    </w:p>
    <w:p w:rsidR="004E3649" w:rsidRPr="0011428B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Выбор базы данных.</w:t>
      </w:r>
    </w:p>
    <w:p w:rsidR="004E3649" w:rsidRPr="0011428B" w:rsidRDefault="004E3649" w:rsidP="004E3649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</w:t>
            </w:r>
            <w:r w:rsidRPr="00707AA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1134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707AA3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</w:p>
        </w:tc>
      </w:tr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</w:p>
        </w:tc>
        <w:tc>
          <w:tcPr>
            <w:tcW w:w="851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991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11428B" w:rsidRDefault="004D765A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колоночная</w:t>
            </w:r>
          </w:p>
        </w:tc>
      </w:tr>
      <w:tr w:rsidR="004D765A" w:rsidRPr="0011428B" w:rsidTr="004D765A">
        <w:tc>
          <w:tcPr>
            <w:tcW w:w="121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134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11428B" w:rsidRDefault="00CF3A3F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</w:tcPr>
          <w:p w:rsidR="00311E04" w:rsidRPr="0011428B" w:rsidRDefault="00311E04" w:rsidP="0031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99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276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11428B" w:rsidRDefault="00FA06CE" w:rsidP="00FA06CE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6E5DC5" w:rsidRPr="006D4755" w:rsidRDefault="006F31C2" w:rsidP="006E5DC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 descr="How do you even create such big json?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even create such big json? : Programmer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755">
        <w:rPr>
          <w:rFonts w:ascii="Times New Roman" w:hAnsi="Times New Roman" w:cs="Times New Roman"/>
          <w:sz w:val="28"/>
          <w:szCs w:val="28"/>
        </w:rPr>
        <w:t xml:space="preserve">Для разработки баз данных для сайта, будет использована </w:t>
      </w:r>
      <w:r w:rsidR="006D475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6D4755" w:rsidRPr="006D475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94545" w:rsidRPr="006D4755" w:rsidRDefault="00094545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894678" w:rsidRPr="0011428B" w:rsidRDefault="00894678" w:rsidP="00094545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b/>
          <w:sz w:val="28"/>
          <w:szCs w:val="28"/>
        </w:rPr>
      </w:pP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4. Выбор языка реализации и фреймворка (если необходимо) для реализации</w:t>
      </w:r>
      <w:r w:rsidR="00CC3C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1428B">
        <w:rPr>
          <w:rFonts w:ascii="Times New Roman" w:hAnsi="Times New Roman" w:cs="Times New Roman"/>
          <w:b/>
          <w:sz w:val="28"/>
          <w:szCs w:val="28"/>
        </w:rPr>
        <w:t>бэкенда.</w:t>
      </w:r>
    </w:p>
    <w:p w:rsidR="00D538BB" w:rsidRDefault="00B114CE" w:rsidP="006D475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 w:rsidR="006D4755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="006D475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0C7BBA">
        <w:rPr>
          <w:rFonts w:ascii="Times New Roman" w:hAnsi="Times New Roman" w:cs="Times New Roman"/>
          <w:sz w:val="28"/>
          <w:szCs w:val="28"/>
        </w:rPr>
        <w:t>,</w:t>
      </w:r>
      <w:r w:rsidR="004953CC">
        <w:rPr>
          <w:rFonts w:ascii="Times New Roman" w:hAnsi="Times New Roman" w:cs="Times New Roman"/>
          <w:sz w:val="28"/>
          <w:szCs w:val="28"/>
        </w:rPr>
        <w:t xml:space="preserve"> он обладает такими преимуществами как: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и язык </w:t>
      </w:r>
      <w:r w:rsidR="000C7BBA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бесплатны</w:t>
      </w:r>
      <w:r w:rsidR="000C7BBA">
        <w:rPr>
          <w:rFonts w:ascii="Times New Roman" w:hAnsi="Times New Roman" w:cs="Times New Roman"/>
          <w:sz w:val="28"/>
          <w:szCs w:val="28"/>
        </w:rPr>
        <w:t>ми</w:t>
      </w:r>
    </w:p>
    <w:p w:rsidR="004953CC" w:rsidRDefault="000C7BBA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Простой синтаксис</w:t>
      </w:r>
    </w:p>
    <w:p w:rsid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Популярен среди вебразработок</w:t>
      </w:r>
    </w:p>
    <w:p w:rsidR="004953CC" w:rsidRDefault="000C7BBA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Практичность</w:t>
      </w:r>
      <w:r w:rsidR="004953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53CC" w:rsidRPr="004953CC" w:rsidRDefault="004953CC" w:rsidP="004953CC">
      <w:pPr>
        <w:pStyle w:val="a3"/>
        <w:numPr>
          <w:ilvl w:val="0"/>
          <w:numId w:val="7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Гибкость </w:t>
      </w:r>
    </w:p>
    <w:p w:rsidR="00B40678" w:rsidRDefault="006D4755" w:rsidP="006D475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планируется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>-фреймворк</w:t>
      </w:r>
      <w:r w:rsidR="004953CC">
        <w:rPr>
          <w:rFonts w:ascii="Times New Roman" w:hAnsi="Times New Roman" w:cs="Times New Roman"/>
          <w:sz w:val="28"/>
          <w:szCs w:val="28"/>
        </w:rPr>
        <w:t xml:space="preserve"> </w:t>
      </w:r>
      <w:r w:rsidR="004953CC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4953CC" w:rsidRPr="004953C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 как он обладает такими пре</w:t>
      </w:r>
      <w:r w:rsidR="004953C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муществами:</w:t>
      </w:r>
    </w:p>
    <w:p w:rsidR="006D4755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большое русское сообщество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документация на русском языке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Довольно прост в изучении и использовании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активно обновляется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упростить и ускорить процесс разработки</w:t>
      </w:r>
    </w:p>
    <w:p w:rsidR="004953CC" w:rsidRDefault="004953CC" w:rsidP="006D4755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поддержку большинства библиотек</w:t>
      </w:r>
    </w:p>
    <w:p w:rsidR="00E27D66" w:rsidRPr="00C40DA0" w:rsidRDefault="00E27D66" w:rsidP="000C7BBA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8"/>
          <w:szCs w:val="28"/>
        </w:rPr>
      </w:pPr>
    </w:p>
    <w:sectPr w:rsidR="00E27D66" w:rsidRPr="00C40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14B" w:rsidRDefault="002D114B" w:rsidP="008C720F">
      <w:pPr>
        <w:spacing w:after="0" w:line="240" w:lineRule="auto"/>
      </w:pPr>
      <w:r>
        <w:separator/>
      </w:r>
    </w:p>
  </w:endnote>
  <w:endnote w:type="continuationSeparator" w:id="0">
    <w:p w:rsidR="002D114B" w:rsidRDefault="002D114B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14B" w:rsidRDefault="002D114B" w:rsidP="008C720F">
      <w:pPr>
        <w:spacing w:after="0" w:line="240" w:lineRule="auto"/>
      </w:pPr>
      <w:r>
        <w:separator/>
      </w:r>
    </w:p>
  </w:footnote>
  <w:footnote w:type="continuationSeparator" w:id="0">
    <w:p w:rsidR="002D114B" w:rsidRDefault="002D114B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7565B"/>
    <w:multiLevelType w:val="hybridMultilevel"/>
    <w:tmpl w:val="7758EE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50F1049E"/>
    <w:multiLevelType w:val="hybridMultilevel"/>
    <w:tmpl w:val="C1F69C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2612123"/>
    <w:multiLevelType w:val="hybridMultilevel"/>
    <w:tmpl w:val="47388928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13360"/>
    <w:rsid w:val="00094545"/>
    <w:rsid w:val="000C7BBA"/>
    <w:rsid w:val="0011428B"/>
    <w:rsid w:val="0011687C"/>
    <w:rsid w:val="00116FF0"/>
    <w:rsid w:val="00130DDB"/>
    <w:rsid w:val="001377B3"/>
    <w:rsid w:val="00147EE2"/>
    <w:rsid w:val="00192ED8"/>
    <w:rsid w:val="002B6EAA"/>
    <w:rsid w:val="002D114B"/>
    <w:rsid w:val="002F20CF"/>
    <w:rsid w:val="00305C57"/>
    <w:rsid w:val="00311E04"/>
    <w:rsid w:val="00330134"/>
    <w:rsid w:val="003747ED"/>
    <w:rsid w:val="00391CA2"/>
    <w:rsid w:val="003B4942"/>
    <w:rsid w:val="003E7610"/>
    <w:rsid w:val="0042695C"/>
    <w:rsid w:val="00485925"/>
    <w:rsid w:val="004953CC"/>
    <w:rsid w:val="004D765A"/>
    <w:rsid w:val="004E3649"/>
    <w:rsid w:val="0058250B"/>
    <w:rsid w:val="006D4755"/>
    <w:rsid w:val="006E5DC5"/>
    <w:rsid w:val="006F31C2"/>
    <w:rsid w:val="00702FA5"/>
    <w:rsid w:val="00707AA3"/>
    <w:rsid w:val="0076542D"/>
    <w:rsid w:val="00894678"/>
    <w:rsid w:val="00894CDD"/>
    <w:rsid w:val="008C720F"/>
    <w:rsid w:val="008E39E5"/>
    <w:rsid w:val="009270E8"/>
    <w:rsid w:val="009A448B"/>
    <w:rsid w:val="009A54EF"/>
    <w:rsid w:val="009D00C5"/>
    <w:rsid w:val="00A23279"/>
    <w:rsid w:val="00A9478E"/>
    <w:rsid w:val="00AB3E0A"/>
    <w:rsid w:val="00AF3F10"/>
    <w:rsid w:val="00B114CE"/>
    <w:rsid w:val="00B40678"/>
    <w:rsid w:val="00BC458F"/>
    <w:rsid w:val="00BE7071"/>
    <w:rsid w:val="00C35B97"/>
    <w:rsid w:val="00C40DA0"/>
    <w:rsid w:val="00C64E08"/>
    <w:rsid w:val="00CC3C7C"/>
    <w:rsid w:val="00CE2660"/>
    <w:rsid w:val="00CF1BDA"/>
    <w:rsid w:val="00CF3A3F"/>
    <w:rsid w:val="00D538BB"/>
    <w:rsid w:val="00DF77C4"/>
    <w:rsid w:val="00E04957"/>
    <w:rsid w:val="00E26C23"/>
    <w:rsid w:val="00E27D66"/>
    <w:rsid w:val="00F3564C"/>
    <w:rsid w:val="00F37EA9"/>
    <w:rsid w:val="00F764F3"/>
    <w:rsid w:val="00F90CF6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27210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E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0109-A0BA-494C-8344-90277D00E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Аллыча</cp:lastModifiedBy>
  <cp:revision>6</cp:revision>
  <dcterms:created xsi:type="dcterms:W3CDTF">2020-05-20T16:31:00Z</dcterms:created>
  <dcterms:modified xsi:type="dcterms:W3CDTF">2020-10-01T23:29:00Z</dcterms:modified>
</cp:coreProperties>
</file>