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519F" w:rsidRPr="00D6452E" w:rsidRDefault="0097519F" w:rsidP="00D6452E">
      <w:pPr>
        <w:rPr>
          <w:rFonts w:ascii="Courier New" w:hAnsi="Courier New" w:cs="Courier New"/>
          <w:b/>
          <w:sz w:val="42"/>
          <w:szCs w:val="42"/>
        </w:rPr>
      </w:pPr>
      <w:r w:rsidRPr="00D6452E">
        <w:rPr>
          <w:rFonts w:ascii="Courier New" w:hAnsi="Courier New" w:cs="Courier New"/>
          <w:b/>
          <w:sz w:val="42"/>
          <w:szCs w:val="42"/>
        </w:rPr>
        <w:t xml:space="preserve">Настройка параметров работы устройств </w:t>
      </w:r>
      <w:bookmarkStart w:id="0" w:name="_GoBack"/>
      <w:bookmarkEnd w:id="0"/>
      <w:r w:rsidRPr="00D6452E">
        <w:rPr>
          <w:rFonts w:ascii="Courier New" w:hAnsi="Courier New" w:cs="Courier New"/>
          <w:b/>
          <w:sz w:val="42"/>
          <w:szCs w:val="42"/>
        </w:rPr>
        <w:t>для взаимодействия с операционной системой</w:t>
      </w:r>
    </w:p>
    <w:p w:rsidR="0097519F" w:rsidRPr="00D6452E" w:rsidRDefault="0097519F" w:rsidP="00D6452E">
      <w:pPr>
        <w:ind w:firstLine="708"/>
        <w:jc w:val="both"/>
        <w:rPr>
          <w:rFonts w:ascii="Courier New" w:hAnsi="Courier New" w:cs="Courier New"/>
          <w:b/>
          <w:sz w:val="24"/>
          <w:szCs w:val="24"/>
        </w:rPr>
      </w:pPr>
      <w:r w:rsidRPr="00D6452E">
        <w:rPr>
          <w:rFonts w:ascii="Courier New" w:hAnsi="Courier New" w:cs="Courier New"/>
          <w:b/>
          <w:sz w:val="24"/>
          <w:szCs w:val="24"/>
        </w:rPr>
        <w:t>Часть 1. Сбор данных о драйверах Операционной системы</w:t>
      </w:r>
    </w:p>
    <w:p w:rsidR="0097519F" w:rsidRPr="00D6452E" w:rsidRDefault="0097519F" w:rsidP="00D6452E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D6452E">
        <w:rPr>
          <w:rFonts w:ascii="Courier New" w:hAnsi="Courier New" w:cs="Courier New"/>
          <w:sz w:val="24"/>
          <w:szCs w:val="24"/>
        </w:rPr>
        <w:t xml:space="preserve">В общем виде драйвер представляет собой программную прослойку между операционной системой и аппаратной конфигурацией компьютера. В его задачу входит перевод поступающих от ОС команд на понятный для устройств язык и установка между ними обратной связи. </w:t>
      </w:r>
    </w:p>
    <w:p w:rsidR="0097519F" w:rsidRPr="00D6452E" w:rsidRDefault="0097519F" w:rsidP="00D6452E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D6452E">
        <w:rPr>
          <w:rFonts w:ascii="Courier New" w:hAnsi="Courier New" w:cs="Courier New"/>
          <w:sz w:val="24"/>
          <w:szCs w:val="24"/>
        </w:rPr>
        <w:t xml:space="preserve">Все данные об аппаратной конфигурации компьютера вместе с инструментами управления собраны в диспетчере устройств. Этот режим будет использован при работе с частью 2 лабораторной работы. </w:t>
      </w:r>
    </w:p>
    <w:p w:rsidR="0097519F" w:rsidRPr="00D6452E" w:rsidRDefault="0097519F" w:rsidP="00D6452E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D6452E">
        <w:rPr>
          <w:rFonts w:ascii="Courier New" w:hAnsi="Courier New" w:cs="Courier New"/>
          <w:sz w:val="24"/>
          <w:szCs w:val="24"/>
        </w:rPr>
        <w:t xml:space="preserve">Инструмент </w:t>
      </w:r>
      <w:proofErr w:type="spellStart"/>
      <w:r w:rsidRPr="00D6452E">
        <w:rPr>
          <w:rFonts w:ascii="Courier New" w:hAnsi="Courier New" w:cs="Courier New"/>
          <w:sz w:val="24"/>
          <w:szCs w:val="24"/>
        </w:rPr>
        <w:t>Windows</w:t>
      </w:r>
      <w:proofErr w:type="spellEnd"/>
      <w:r w:rsidRPr="00D6452E">
        <w:rPr>
          <w:rFonts w:ascii="Courier New" w:hAnsi="Courier New" w:cs="Courier New"/>
          <w:sz w:val="24"/>
          <w:szCs w:val="24"/>
        </w:rPr>
        <w:t xml:space="preserve"> «Сведения о системе» (утилита msinfo32) входит в состав операционных систем </w:t>
      </w:r>
      <w:proofErr w:type="spellStart"/>
      <w:r w:rsidRPr="00D6452E">
        <w:rPr>
          <w:rFonts w:ascii="Courier New" w:hAnsi="Courier New" w:cs="Courier New"/>
          <w:sz w:val="24"/>
          <w:szCs w:val="24"/>
        </w:rPr>
        <w:t>Microsoft</w:t>
      </w:r>
      <w:proofErr w:type="spellEnd"/>
      <w:r w:rsidRPr="00D6452E">
        <w:rPr>
          <w:rFonts w:ascii="Courier New" w:hAnsi="Courier New" w:cs="Courier New"/>
          <w:sz w:val="24"/>
          <w:szCs w:val="24"/>
        </w:rPr>
        <w:t xml:space="preserve"> еще с версии </w:t>
      </w:r>
      <w:proofErr w:type="spellStart"/>
      <w:r w:rsidRPr="00D6452E">
        <w:rPr>
          <w:rFonts w:ascii="Courier New" w:hAnsi="Courier New" w:cs="Courier New"/>
          <w:sz w:val="24"/>
          <w:szCs w:val="24"/>
        </w:rPr>
        <w:t>Windows</w:t>
      </w:r>
      <w:proofErr w:type="spellEnd"/>
      <w:r w:rsidRPr="00D6452E">
        <w:rPr>
          <w:rFonts w:ascii="Courier New" w:hAnsi="Courier New" w:cs="Courier New"/>
          <w:sz w:val="24"/>
          <w:szCs w:val="24"/>
        </w:rPr>
        <w:t xml:space="preserve"> 98. С ее помощью можно получить практически полные данные о компьютере, включая и перечень установленных драйверов. Вызываем клавиатурным сочетанием «</w:t>
      </w:r>
      <w:proofErr w:type="spellStart"/>
      <w:r w:rsidRPr="00D6452E">
        <w:rPr>
          <w:rFonts w:ascii="Courier New" w:hAnsi="Courier New" w:cs="Courier New"/>
          <w:sz w:val="24"/>
          <w:szCs w:val="24"/>
        </w:rPr>
        <w:t>Win+R</w:t>
      </w:r>
      <w:proofErr w:type="spellEnd"/>
      <w:r w:rsidRPr="00D6452E">
        <w:rPr>
          <w:rFonts w:ascii="Courier New" w:hAnsi="Courier New" w:cs="Courier New"/>
          <w:sz w:val="24"/>
          <w:szCs w:val="24"/>
        </w:rPr>
        <w:t>» окно «Выполнить». Набираем в текстовом поле «msinfo32». Запускаем исполнение введенной команды нажав «ОК» или клавишу ввода.</w:t>
      </w:r>
    </w:p>
    <w:p w:rsidR="0097519F" w:rsidRPr="00D6452E" w:rsidRDefault="00D6452E" w:rsidP="00D6452E">
      <w:pPr>
        <w:jc w:val="center"/>
        <w:rPr>
          <w:rFonts w:ascii="Courier New" w:hAnsi="Courier New" w:cs="Courier New"/>
          <w:b/>
          <w:sz w:val="24"/>
          <w:szCs w:val="24"/>
        </w:rPr>
      </w:pPr>
      <w:r w:rsidRPr="00D6452E"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2CEA247F" wp14:editId="73DF8043">
            <wp:extent cx="5076701" cy="330758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1497" cy="331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2E" w:rsidRPr="00D6452E" w:rsidRDefault="00D6452E" w:rsidP="00D6452E">
      <w:pPr>
        <w:pStyle w:val="a7"/>
        <w:numPr>
          <w:ilvl w:val="0"/>
          <w:numId w:val="2"/>
        </w:numPr>
        <w:ind w:left="993"/>
        <w:jc w:val="both"/>
        <w:rPr>
          <w:rFonts w:ascii="Courier New" w:hAnsi="Courier New" w:cs="Courier New"/>
          <w:b/>
          <w:sz w:val="24"/>
          <w:szCs w:val="24"/>
        </w:rPr>
      </w:pPr>
      <w:r w:rsidRPr="00D6452E">
        <w:rPr>
          <w:rFonts w:ascii="Courier New" w:hAnsi="Courier New" w:cs="Courier New"/>
          <w:b/>
          <w:sz w:val="24"/>
          <w:szCs w:val="24"/>
        </w:rPr>
        <w:t xml:space="preserve">Просмотр драйверов на </w:t>
      </w:r>
      <w:proofErr w:type="spellStart"/>
      <w:r w:rsidRPr="00D6452E">
        <w:rPr>
          <w:rFonts w:ascii="Courier New" w:hAnsi="Courier New" w:cs="Courier New"/>
          <w:b/>
          <w:sz w:val="24"/>
          <w:szCs w:val="24"/>
        </w:rPr>
        <w:t>Windows</w:t>
      </w:r>
      <w:proofErr w:type="spellEnd"/>
      <w:r w:rsidRPr="00D6452E">
        <w:rPr>
          <w:rFonts w:ascii="Courier New" w:hAnsi="Courier New" w:cs="Courier New"/>
          <w:b/>
          <w:sz w:val="24"/>
          <w:szCs w:val="24"/>
        </w:rPr>
        <w:t xml:space="preserve"> в CMD</w:t>
      </w:r>
    </w:p>
    <w:p w:rsidR="00D6452E" w:rsidRPr="00D6452E" w:rsidRDefault="00D6452E" w:rsidP="00D6452E">
      <w:pPr>
        <w:pStyle w:val="a7"/>
        <w:ind w:left="993"/>
        <w:jc w:val="both"/>
        <w:rPr>
          <w:rFonts w:ascii="Courier New" w:hAnsi="Courier New" w:cs="Courier New"/>
          <w:sz w:val="24"/>
          <w:szCs w:val="24"/>
        </w:rPr>
      </w:pPr>
    </w:p>
    <w:p w:rsidR="00D6452E" w:rsidRPr="00D6452E" w:rsidRDefault="00D6452E" w:rsidP="00105ECF">
      <w:pPr>
        <w:pStyle w:val="a7"/>
        <w:ind w:left="0" w:firstLine="709"/>
        <w:jc w:val="both"/>
        <w:rPr>
          <w:rFonts w:ascii="Courier New" w:hAnsi="Courier New" w:cs="Courier New"/>
          <w:sz w:val="24"/>
          <w:szCs w:val="24"/>
        </w:rPr>
      </w:pPr>
      <w:r w:rsidRPr="00D6452E">
        <w:rPr>
          <w:rFonts w:ascii="Courier New" w:hAnsi="Courier New" w:cs="Courier New"/>
          <w:sz w:val="24"/>
          <w:szCs w:val="24"/>
        </w:rPr>
        <w:t xml:space="preserve">Весь перечень установленных в </w:t>
      </w:r>
      <w:proofErr w:type="spellStart"/>
      <w:r w:rsidRPr="00D6452E">
        <w:rPr>
          <w:rFonts w:ascii="Courier New" w:hAnsi="Courier New" w:cs="Courier New"/>
          <w:sz w:val="24"/>
          <w:szCs w:val="24"/>
        </w:rPr>
        <w:t>Windows</w:t>
      </w:r>
      <w:proofErr w:type="spellEnd"/>
      <w:r w:rsidRPr="00D6452E">
        <w:rPr>
          <w:rFonts w:ascii="Courier New" w:hAnsi="Courier New" w:cs="Courier New"/>
          <w:sz w:val="24"/>
          <w:szCs w:val="24"/>
        </w:rPr>
        <w:t xml:space="preserve"> драйверов, можно получить с помощью командной строки. В дополнительном меню кнопки «Пуск» используем отмеченный пункт, чтобы запустить консоль с административными привилегиями. Набираем команду «</w:t>
      </w:r>
      <w:proofErr w:type="spellStart"/>
      <w:r w:rsidRPr="00D6452E">
        <w:rPr>
          <w:rFonts w:ascii="Courier New" w:hAnsi="Courier New" w:cs="Courier New"/>
          <w:sz w:val="24"/>
          <w:szCs w:val="24"/>
        </w:rPr>
        <w:t>driverquery</w:t>
      </w:r>
      <w:proofErr w:type="spellEnd"/>
      <w:r w:rsidRPr="00D6452E">
        <w:rPr>
          <w:rFonts w:ascii="Courier New" w:hAnsi="Courier New" w:cs="Courier New"/>
          <w:sz w:val="24"/>
          <w:szCs w:val="24"/>
        </w:rPr>
        <w:t xml:space="preserve">». В Прототип отчета лабораторной работы №1 Группа __ Фамилия И О окне выводится полный список всех драйверов, отсортированный в </w:t>
      </w:r>
      <w:r w:rsidRPr="00D6452E">
        <w:rPr>
          <w:rFonts w:ascii="Courier New" w:hAnsi="Courier New" w:cs="Courier New"/>
          <w:sz w:val="24"/>
          <w:szCs w:val="24"/>
        </w:rPr>
        <w:lastRenderedPageBreak/>
        <w:t>алфавитном порядке. Для удобства изучения его можно скопировать с помощью горячих клавиш. Выделяем все содержимое окна командной строки сочетанием «</w:t>
      </w:r>
      <w:proofErr w:type="spellStart"/>
      <w:r w:rsidRPr="00D6452E">
        <w:rPr>
          <w:rFonts w:ascii="Courier New" w:hAnsi="Courier New" w:cs="Courier New"/>
          <w:sz w:val="24"/>
          <w:szCs w:val="24"/>
        </w:rPr>
        <w:t>Ctrl+A</w:t>
      </w:r>
      <w:proofErr w:type="spellEnd"/>
      <w:r w:rsidRPr="00D6452E">
        <w:rPr>
          <w:rFonts w:ascii="Courier New" w:hAnsi="Courier New" w:cs="Courier New"/>
          <w:sz w:val="24"/>
          <w:szCs w:val="24"/>
        </w:rPr>
        <w:t>». Копируем информацию нажимая «</w:t>
      </w:r>
      <w:proofErr w:type="spellStart"/>
      <w:r w:rsidRPr="00D6452E">
        <w:rPr>
          <w:rFonts w:ascii="Courier New" w:hAnsi="Courier New" w:cs="Courier New"/>
          <w:sz w:val="24"/>
          <w:szCs w:val="24"/>
        </w:rPr>
        <w:t>Ctrl+C</w:t>
      </w:r>
      <w:proofErr w:type="spellEnd"/>
      <w:r w:rsidRPr="00D6452E">
        <w:rPr>
          <w:rFonts w:ascii="Courier New" w:hAnsi="Courier New" w:cs="Courier New"/>
          <w:sz w:val="24"/>
          <w:szCs w:val="24"/>
        </w:rPr>
        <w:t>», и вставляем ее в Блокнот комбинацией «</w:t>
      </w:r>
      <w:proofErr w:type="spellStart"/>
      <w:r w:rsidRPr="00D6452E">
        <w:rPr>
          <w:rFonts w:ascii="Courier New" w:hAnsi="Courier New" w:cs="Courier New"/>
          <w:sz w:val="24"/>
          <w:szCs w:val="24"/>
        </w:rPr>
        <w:t>Ctrl+V</w:t>
      </w:r>
      <w:proofErr w:type="spellEnd"/>
      <w:r w:rsidRPr="00D6452E">
        <w:rPr>
          <w:rFonts w:ascii="Courier New" w:hAnsi="Courier New" w:cs="Courier New"/>
          <w:sz w:val="24"/>
          <w:szCs w:val="24"/>
        </w:rPr>
        <w:t>». Применение дополнительных ключей позволяет выводить детализированную информацию. Для примера показана команда «</w:t>
      </w:r>
      <w:proofErr w:type="spellStart"/>
      <w:r w:rsidRPr="00D6452E">
        <w:rPr>
          <w:rFonts w:ascii="Courier New" w:hAnsi="Courier New" w:cs="Courier New"/>
          <w:sz w:val="24"/>
          <w:szCs w:val="24"/>
        </w:rPr>
        <w:t>driverquery</w:t>
      </w:r>
      <w:proofErr w:type="spellEnd"/>
      <w:r w:rsidRPr="00D6452E">
        <w:rPr>
          <w:rFonts w:ascii="Courier New" w:hAnsi="Courier New" w:cs="Courier New"/>
          <w:sz w:val="24"/>
          <w:szCs w:val="24"/>
        </w:rPr>
        <w:t xml:space="preserve"> /</w:t>
      </w:r>
      <w:proofErr w:type="spellStart"/>
      <w:r w:rsidRPr="00D6452E">
        <w:rPr>
          <w:rFonts w:ascii="Courier New" w:hAnsi="Courier New" w:cs="Courier New"/>
          <w:sz w:val="24"/>
          <w:szCs w:val="24"/>
        </w:rPr>
        <w:t>si</w:t>
      </w:r>
      <w:proofErr w:type="spellEnd"/>
      <w:r w:rsidRPr="00D6452E">
        <w:rPr>
          <w:rFonts w:ascii="Courier New" w:hAnsi="Courier New" w:cs="Courier New"/>
          <w:sz w:val="24"/>
          <w:szCs w:val="24"/>
        </w:rPr>
        <w:t>». С ее помощью открывается список только подписанных драйверов. Полный перечень дополнительных параметров можно получить, набрав «</w:t>
      </w:r>
      <w:proofErr w:type="spellStart"/>
      <w:r w:rsidRPr="00D6452E">
        <w:rPr>
          <w:rFonts w:ascii="Courier New" w:hAnsi="Courier New" w:cs="Courier New"/>
          <w:sz w:val="24"/>
          <w:szCs w:val="24"/>
        </w:rPr>
        <w:t>driverquery</w:t>
      </w:r>
      <w:proofErr w:type="spellEnd"/>
      <w:r w:rsidRPr="00D6452E">
        <w:rPr>
          <w:rFonts w:ascii="Courier New" w:hAnsi="Courier New" w:cs="Courier New"/>
          <w:sz w:val="24"/>
          <w:szCs w:val="24"/>
        </w:rPr>
        <w:t xml:space="preserve"> /?». </w:t>
      </w:r>
    </w:p>
    <w:p w:rsidR="00D6452E" w:rsidRPr="00D6452E" w:rsidRDefault="00D6452E" w:rsidP="00D6452E">
      <w:pPr>
        <w:pStyle w:val="a7"/>
        <w:ind w:left="0" w:firstLine="709"/>
        <w:jc w:val="both"/>
        <w:rPr>
          <w:rFonts w:ascii="Courier New" w:hAnsi="Courier New" w:cs="Courier New"/>
          <w:sz w:val="24"/>
          <w:szCs w:val="24"/>
        </w:rPr>
      </w:pPr>
    </w:p>
    <w:p w:rsidR="00D6452E" w:rsidRPr="00D6452E" w:rsidRDefault="00D6452E" w:rsidP="00D6452E">
      <w:pPr>
        <w:pStyle w:val="a7"/>
        <w:ind w:left="0" w:firstLine="709"/>
        <w:jc w:val="center"/>
        <w:rPr>
          <w:rFonts w:ascii="Courier New" w:hAnsi="Courier New" w:cs="Courier New"/>
          <w:sz w:val="24"/>
          <w:szCs w:val="24"/>
        </w:rPr>
      </w:pPr>
      <w:r w:rsidRPr="00D6452E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230A483C" wp14:editId="5976D3E5">
            <wp:extent cx="5334744" cy="282932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2E" w:rsidRPr="00D6452E" w:rsidRDefault="00D6452E" w:rsidP="00D6452E">
      <w:pPr>
        <w:pStyle w:val="a7"/>
        <w:ind w:left="0" w:firstLine="709"/>
        <w:jc w:val="both"/>
        <w:rPr>
          <w:rFonts w:ascii="Courier New" w:hAnsi="Courier New" w:cs="Courier New"/>
          <w:sz w:val="24"/>
          <w:szCs w:val="24"/>
        </w:rPr>
      </w:pPr>
    </w:p>
    <w:p w:rsidR="00D6452E" w:rsidRDefault="00D6452E" w:rsidP="00D6452E">
      <w:pPr>
        <w:pStyle w:val="a7"/>
        <w:numPr>
          <w:ilvl w:val="0"/>
          <w:numId w:val="2"/>
        </w:numPr>
        <w:rPr>
          <w:rFonts w:ascii="Courier New" w:hAnsi="Courier New" w:cs="Courier New"/>
          <w:b/>
          <w:sz w:val="24"/>
          <w:szCs w:val="24"/>
        </w:rPr>
      </w:pPr>
      <w:r w:rsidRPr="00D6452E">
        <w:rPr>
          <w:rFonts w:ascii="Courier New" w:hAnsi="Courier New" w:cs="Courier New"/>
          <w:b/>
          <w:sz w:val="24"/>
          <w:szCs w:val="24"/>
        </w:rPr>
        <w:t xml:space="preserve">Просмотр драйверов на </w:t>
      </w:r>
      <w:proofErr w:type="spellStart"/>
      <w:r w:rsidRPr="00D6452E">
        <w:rPr>
          <w:rFonts w:ascii="Courier New" w:hAnsi="Courier New" w:cs="Courier New"/>
          <w:b/>
          <w:sz w:val="24"/>
          <w:szCs w:val="24"/>
        </w:rPr>
        <w:t>Windows</w:t>
      </w:r>
      <w:proofErr w:type="spellEnd"/>
      <w:r w:rsidRPr="00D6452E">
        <w:rPr>
          <w:rFonts w:ascii="Courier New" w:hAnsi="Courier New" w:cs="Courier New"/>
          <w:b/>
          <w:sz w:val="24"/>
          <w:szCs w:val="24"/>
        </w:rPr>
        <w:t xml:space="preserve"> в </w:t>
      </w:r>
      <w:proofErr w:type="spellStart"/>
      <w:r w:rsidRPr="00D6452E">
        <w:rPr>
          <w:rFonts w:ascii="Courier New" w:hAnsi="Courier New" w:cs="Courier New"/>
          <w:b/>
          <w:sz w:val="24"/>
          <w:szCs w:val="24"/>
        </w:rPr>
        <w:t>PowerShell</w:t>
      </w:r>
      <w:proofErr w:type="spellEnd"/>
      <w:r w:rsidRPr="00D6452E">
        <w:rPr>
          <w:rFonts w:ascii="Courier New" w:hAnsi="Courier New" w:cs="Courier New"/>
          <w:b/>
          <w:sz w:val="24"/>
          <w:szCs w:val="24"/>
        </w:rPr>
        <w:t xml:space="preserve"> </w:t>
      </w:r>
    </w:p>
    <w:p w:rsidR="00D6452E" w:rsidRDefault="00D6452E" w:rsidP="00D6452E">
      <w:pPr>
        <w:pStyle w:val="a7"/>
        <w:ind w:left="1440"/>
        <w:rPr>
          <w:rFonts w:ascii="Courier New" w:hAnsi="Courier New" w:cs="Courier New"/>
          <w:b/>
          <w:sz w:val="24"/>
          <w:szCs w:val="24"/>
        </w:rPr>
      </w:pPr>
    </w:p>
    <w:p w:rsidR="00105ECF" w:rsidRDefault="00D6452E" w:rsidP="00105ECF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D6452E">
        <w:rPr>
          <w:rFonts w:ascii="Courier New" w:hAnsi="Courier New" w:cs="Courier New"/>
          <w:sz w:val="24"/>
          <w:szCs w:val="24"/>
        </w:rPr>
        <w:t xml:space="preserve">Оболочка </w:t>
      </w:r>
      <w:proofErr w:type="spellStart"/>
      <w:r w:rsidRPr="00D6452E">
        <w:rPr>
          <w:rFonts w:ascii="Courier New" w:hAnsi="Courier New" w:cs="Courier New"/>
          <w:sz w:val="24"/>
          <w:szCs w:val="24"/>
        </w:rPr>
        <w:t>PowerShell</w:t>
      </w:r>
      <w:proofErr w:type="spellEnd"/>
      <w:r w:rsidRPr="00D6452E">
        <w:rPr>
          <w:rFonts w:ascii="Courier New" w:hAnsi="Courier New" w:cs="Courier New"/>
          <w:b/>
          <w:sz w:val="24"/>
          <w:szCs w:val="24"/>
        </w:rPr>
        <w:t xml:space="preserve"> </w:t>
      </w:r>
      <w:r w:rsidRPr="00D6452E">
        <w:rPr>
          <w:rFonts w:ascii="Courier New" w:hAnsi="Courier New" w:cs="Courier New"/>
          <w:sz w:val="24"/>
          <w:szCs w:val="24"/>
        </w:rPr>
        <w:t xml:space="preserve">разработана </w:t>
      </w:r>
      <w:proofErr w:type="spellStart"/>
      <w:r w:rsidRPr="00D6452E">
        <w:rPr>
          <w:rFonts w:ascii="Courier New" w:hAnsi="Courier New" w:cs="Courier New"/>
          <w:sz w:val="24"/>
          <w:szCs w:val="24"/>
        </w:rPr>
        <w:t>Microsoft</w:t>
      </w:r>
      <w:proofErr w:type="spellEnd"/>
      <w:r w:rsidRPr="00D6452E">
        <w:rPr>
          <w:rFonts w:ascii="Courier New" w:hAnsi="Courier New" w:cs="Courier New"/>
          <w:sz w:val="24"/>
          <w:szCs w:val="24"/>
        </w:rPr>
        <w:t xml:space="preserve"> и продвигается в качестве современной альтернативы консоли CMD. Кроме поддержки старых команд в ней используется объектно-ориентированные сценарии. Открываем дополнительное меню кнопки «Пуск». Запускаем </w:t>
      </w:r>
      <w:proofErr w:type="spellStart"/>
      <w:r w:rsidRPr="00D6452E">
        <w:rPr>
          <w:rFonts w:ascii="Courier New" w:hAnsi="Courier New" w:cs="Courier New"/>
          <w:sz w:val="24"/>
          <w:szCs w:val="24"/>
        </w:rPr>
        <w:t>PowerShell</w:t>
      </w:r>
      <w:proofErr w:type="spellEnd"/>
      <w:r w:rsidRPr="00D6452E">
        <w:rPr>
          <w:rFonts w:ascii="Courier New" w:hAnsi="Courier New" w:cs="Courier New"/>
          <w:sz w:val="24"/>
          <w:szCs w:val="24"/>
        </w:rPr>
        <w:t xml:space="preserve"> в режиме повышенных привилегий.</w:t>
      </w:r>
    </w:p>
    <w:p w:rsidR="00105ECF" w:rsidRDefault="00D6452E" w:rsidP="00105ECF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D6452E">
        <w:rPr>
          <w:rFonts w:ascii="Courier New" w:hAnsi="Courier New" w:cs="Courier New"/>
          <w:sz w:val="24"/>
          <w:szCs w:val="24"/>
        </w:rPr>
        <w:t>Вводим</w:t>
      </w:r>
      <w:r w:rsidRPr="00105E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452E">
        <w:rPr>
          <w:rFonts w:ascii="Courier New" w:hAnsi="Courier New" w:cs="Courier New"/>
          <w:sz w:val="24"/>
          <w:szCs w:val="24"/>
        </w:rPr>
        <w:t>команду</w:t>
      </w:r>
      <w:r w:rsidRPr="00105ECF">
        <w:rPr>
          <w:rFonts w:ascii="Courier New" w:hAnsi="Courier New" w:cs="Courier New"/>
          <w:sz w:val="24"/>
          <w:szCs w:val="24"/>
          <w:lang w:val="en-US"/>
        </w:rPr>
        <w:t xml:space="preserve"> «Get-</w:t>
      </w:r>
      <w:proofErr w:type="spellStart"/>
      <w:r w:rsidRPr="00105ECF">
        <w:rPr>
          <w:rFonts w:ascii="Courier New" w:hAnsi="Courier New" w:cs="Courier New"/>
          <w:sz w:val="24"/>
          <w:szCs w:val="24"/>
          <w:lang w:val="en-US"/>
        </w:rPr>
        <w:t>WindowsDriver</w:t>
      </w:r>
      <w:proofErr w:type="spellEnd"/>
      <w:r w:rsidRPr="00105ECF">
        <w:rPr>
          <w:rFonts w:ascii="Courier New" w:hAnsi="Courier New" w:cs="Courier New"/>
          <w:sz w:val="24"/>
          <w:szCs w:val="24"/>
          <w:lang w:val="en-US"/>
        </w:rPr>
        <w:t xml:space="preserve"> -online -all». </w:t>
      </w:r>
      <w:r w:rsidRPr="00D6452E">
        <w:rPr>
          <w:rFonts w:ascii="Courier New" w:hAnsi="Courier New" w:cs="Courier New"/>
          <w:sz w:val="24"/>
          <w:szCs w:val="24"/>
        </w:rPr>
        <w:t>Ключ «</w:t>
      </w:r>
      <w:proofErr w:type="spellStart"/>
      <w:r w:rsidRPr="00D6452E">
        <w:rPr>
          <w:rFonts w:ascii="Courier New" w:hAnsi="Courier New" w:cs="Courier New"/>
          <w:sz w:val="24"/>
          <w:szCs w:val="24"/>
        </w:rPr>
        <w:t>all</w:t>
      </w:r>
      <w:proofErr w:type="spellEnd"/>
      <w:r w:rsidRPr="00D6452E">
        <w:rPr>
          <w:rFonts w:ascii="Courier New" w:hAnsi="Courier New" w:cs="Courier New"/>
          <w:sz w:val="24"/>
          <w:szCs w:val="24"/>
        </w:rPr>
        <w:t>» предназначен для вывода данных о всех драйверах, установленных на локальном компьютере. Если его не использовать в список включается только программное обеспечение сторонних производителей. Обработка введенной команды представляется в</w:t>
      </w:r>
      <w:r w:rsidR="00105ECF">
        <w:rPr>
          <w:rFonts w:ascii="Courier New" w:hAnsi="Courier New" w:cs="Courier New"/>
          <w:sz w:val="24"/>
          <w:szCs w:val="24"/>
        </w:rPr>
        <w:t xml:space="preserve"> виде, показанном на скриншоте.</w:t>
      </w:r>
    </w:p>
    <w:p w:rsidR="00105ECF" w:rsidRDefault="00105ECF" w:rsidP="00105ECF">
      <w:pPr>
        <w:ind w:firstLine="708"/>
        <w:jc w:val="center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noProof/>
          <w:sz w:val="24"/>
          <w:szCs w:val="24"/>
          <w:lang w:eastAsia="ru-RU"/>
        </w:rPr>
        <w:lastRenderedPageBreak/>
        <w:drawing>
          <wp:inline distT="0" distB="0" distL="0" distR="0" wp14:anchorId="47463821" wp14:editId="4B89473D">
            <wp:extent cx="5471769" cy="18954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1769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CF" w:rsidRDefault="00105ECF" w:rsidP="00105ECF">
      <w:pPr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:rsidR="00105ECF" w:rsidRDefault="00D6452E" w:rsidP="00105ECF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D6452E">
        <w:rPr>
          <w:rFonts w:ascii="Courier New" w:hAnsi="Courier New" w:cs="Courier New"/>
          <w:sz w:val="24"/>
          <w:szCs w:val="24"/>
        </w:rPr>
        <w:t xml:space="preserve">Массив полученных данных не вмещается в заложенные по умолчанию 3000 строк. Чтобы изучать его с экрана размер вывода нужно заранее увеличить в настройках </w:t>
      </w:r>
      <w:proofErr w:type="spellStart"/>
      <w:r w:rsidRPr="00D6452E">
        <w:rPr>
          <w:rFonts w:ascii="Courier New" w:hAnsi="Courier New" w:cs="Courier New"/>
          <w:sz w:val="24"/>
          <w:szCs w:val="24"/>
        </w:rPr>
        <w:t>Powershell</w:t>
      </w:r>
      <w:proofErr w:type="spellEnd"/>
      <w:r w:rsidRPr="00D6452E">
        <w:rPr>
          <w:rFonts w:ascii="Courier New" w:hAnsi="Courier New" w:cs="Courier New"/>
          <w:sz w:val="24"/>
          <w:szCs w:val="24"/>
        </w:rPr>
        <w:t xml:space="preserve"> либо перенаправить вывод команды в файл на внешнем носителе.</w:t>
      </w:r>
    </w:p>
    <w:p w:rsidR="00105ECF" w:rsidRDefault="00D6452E" w:rsidP="00105ECF">
      <w:pPr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452E">
        <w:rPr>
          <w:rFonts w:ascii="Courier New" w:hAnsi="Courier New" w:cs="Courier New"/>
          <w:sz w:val="24"/>
          <w:szCs w:val="24"/>
        </w:rPr>
        <w:t>Пример</w:t>
      </w:r>
      <w:r w:rsidRPr="00D645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452E">
        <w:rPr>
          <w:rFonts w:ascii="Courier New" w:hAnsi="Courier New" w:cs="Courier New"/>
          <w:sz w:val="24"/>
          <w:szCs w:val="24"/>
        </w:rPr>
        <w:t>синтаксиса</w:t>
      </w:r>
      <w:r w:rsidRPr="00D6452E">
        <w:rPr>
          <w:rFonts w:ascii="Courier New" w:hAnsi="Courier New" w:cs="Courier New"/>
          <w:sz w:val="24"/>
          <w:szCs w:val="24"/>
          <w:lang w:val="en-US"/>
        </w:rPr>
        <w:t>: «Get-</w:t>
      </w:r>
      <w:proofErr w:type="spellStart"/>
      <w:r w:rsidRPr="00D6452E">
        <w:rPr>
          <w:rFonts w:ascii="Courier New" w:hAnsi="Courier New" w:cs="Courier New"/>
          <w:sz w:val="24"/>
          <w:szCs w:val="24"/>
          <w:lang w:val="en-US"/>
        </w:rPr>
        <w:t>WindowsDriver</w:t>
      </w:r>
      <w:proofErr w:type="spellEnd"/>
      <w:r w:rsidRPr="00D6452E">
        <w:rPr>
          <w:rFonts w:ascii="Courier New" w:hAnsi="Courier New" w:cs="Courier New"/>
          <w:sz w:val="24"/>
          <w:szCs w:val="24"/>
          <w:lang w:val="en-US"/>
        </w:rPr>
        <w:t xml:space="preserve"> -online -all | Out-File driver.txt». </w:t>
      </w:r>
      <w:r w:rsidRPr="00D6452E">
        <w:rPr>
          <w:rFonts w:ascii="Courier New" w:hAnsi="Courier New" w:cs="Courier New"/>
          <w:sz w:val="24"/>
          <w:szCs w:val="24"/>
        </w:rPr>
        <w:t>Итоговый</w:t>
      </w:r>
      <w:r w:rsidRPr="00D645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452E">
        <w:rPr>
          <w:rFonts w:ascii="Courier New" w:hAnsi="Courier New" w:cs="Courier New"/>
          <w:sz w:val="24"/>
          <w:szCs w:val="24"/>
        </w:rPr>
        <w:t>документ</w:t>
      </w:r>
      <w:r w:rsidRPr="00D6452E">
        <w:rPr>
          <w:rFonts w:ascii="Courier New" w:hAnsi="Courier New" w:cs="Courier New"/>
          <w:sz w:val="24"/>
          <w:szCs w:val="24"/>
          <w:lang w:val="en-US"/>
        </w:rPr>
        <w:t xml:space="preserve"> driver.txt </w:t>
      </w:r>
      <w:r w:rsidRPr="00D6452E">
        <w:rPr>
          <w:rFonts w:ascii="Courier New" w:hAnsi="Courier New" w:cs="Courier New"/>
          <w:sz w:val="24"/>
          <w:szCs w:val="24"/>
        </w:rPr>
        <w:t>сохраняется</w:t>
      </w:r>
      <w:r w:rsidRPr="00D645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452E">
        <w:rPr>
          <w:rFonts w:ascii="Courier New" w:hAnsi="Courier New" w:cs="Courier New"/>
          <w:sz w:val="24"/>
          <w:szCs w:val="24"/>
        </w:rPr>
        <w:t>в</w:t>
      </w:r>
      <w:r w:rsidRPr="00D645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452E">
        <w:rPr>
          <w:rFonts w:ascii="Courier New" w:hAnsi="Courier New" w:cs="Courier New"/>
          <w:sz w:val="24"/>
          <w:szCs w:val="24"/>
        </w:rPr>
        <w:t>системном</w:t>
      </w:r>
      <w:r w:rsidRPr="00D645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452E">
        <w:rPr>
          <w:rFonts w:ascii="Courier New" w:hAnsi="Courier New" w:cs="Courier New"/>
          <w:sz w:val="24"/>
          <w:szCs w:val="24"/>
        </w:rPr>
        <w:t>каталоге</w:t>
      </w:r>
      <w:r w:rsidRPr="00D6452E">
        <w:rPr>
          <w:rFonts w:ascii="Courier New" w:hAnsi="Courier New" w:cs="Courier New"/>
          <w:sz w:val="24"/>
          <w:szCs w:val="24"/>
          <w:lang w:val="en-US"/>
        </w:rPr>
        <w:t xml:space="preserve">. </w:t>
      </w:r>
    </w:p>
    <w:p w:rsidR="00105ECF" w:rsidRDefault="00105ECF" w:rsidP="00105ECF">
      <w:pPr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105ECF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788D3D22" wp14:editId="4A05A40A">
            <wp:extent cx="5934903" cy="2781688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CF" w:rsidRPr="00105ECF" w:rsidRDefault="00D6452E" w:rsidP="00105ECF">
      <w:pPr>
        <w:ind w:firstLine="708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b/>
          <w:sz w:val="24"/>
          <w:szCs w:val="24"/>
        </w:rPr>
        <w:t xml:space="preserve">3. Получить список подключенных </w:t>
      </w:r>
      <w:r w:rsidRPr="00105ECF">
        <w:rPr>
          <w:rFonts w:ascii="Courier New" w:hAnsi="Courier New" w:cs="Courier New"/>
          <w:b/>
          <w:sz w:val="24"/>
          <w:szCs w:val="24"/>
          <w:lang w:val="en-US"/>
        </w:rPr>
        <w:t>USB</w:t>
      </w:r>
      <w:r w:rsidRPr="00105ECF">
        <w:rPr>
          <w:rFonts w:ascii="Courier New" w:hAnsi="Courier New" w:cs="Courier New"/>
          <w:b/>
          <w:sz w:val="24"/>
          <w:szCs w:val="24"/>
        </w:rPr>
        <w:t xml:space="preserve">-устройств в </w:t>
      </w:r>
      <w:r w:rsidRPr="00105ECF">
        <w:rPr>
          <w:rFonts w:ascii="Courier New" w:hAnsi="Courier New" w:cs="Courier New"/>
          <w:b/>
          <w:sz w:val="24"/>
          <w:szCs w:val="24"/>
          <w:lang w:val="en-US"/>
        </w:rPr>
        <w:t>Windows</w:t>
      </w:r>
      <w:r w:rsidRPr="00105ECF">
        <w:rPr>
          <w:rFonts w:ascii="Courier New" w:hAnsi="Courier New" w:cs="Courier New"/>
          <w:sz w:val="24"/>
          <w:szCs w:val="24"/>
        </w:rPr>
        <w:t xml:space="preserve"> </w:t>
      </w:r>
    </w:p>
    <w:p w:rsidR="00105ECF" w:rsidRDefault="00D6452E" w:rsidP="00105ECF">
      <w:pPr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6452E">
        <w:rPr>
          <w:rFonts w:ascii="Courier New" w:hAnsi="Courier New" w:cs="Courier New"/>
          <w:sz w:val="24"/>
          <w:szCs w:val="24"/>
        </w:rPr>
        <w:t>Введите</w:t>
      </w:r>
      <w:r w:rsidRPr="00D645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452E">
        <w:rPr>
          <w:rFonts w:ascii="Courier New" w:hAnsi="Courier New" w:cs="Courier New"/>
          <w:sz w:val="24"/>
          <w:szCs w:val="24"/>
        </w:rPr>
        <w:t>следующую</w:t>
      </w:r>
      <w:r w:rsidRPr="00D6452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D6452E">
        <w:rPr>
          <w:rFonts w:ascii="Courier New" w:hAnsi="Courier New" w:cs="Courier New"/>
          <w:sz w:val="24"/>
          <w:szCs w:val="24"/>
        </w:rPr>
        <w:t>команду</w:t>
      </w:r>
      <w:r w:rsidRPr="00D6452E">
        <w:rPr>
          <w:rFonts w:ascii="Courier New" w:hAnsi="Courier New" w:cs="Courier New"/>
          <w:sz w:val="24"/>
          <w:szCs w:val="24"/>
          <w:lang w:val="en-US"/>
        </w:rPr>
        <w:t xml:space="preserve">: </w:t>
      </w:r>
    </w:p>
    <w:p w:rsidR="00105ECF" w:rsidRDefault="00D6452E" w:rsidP="00105ECF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D6452E">
        <w:rPr>
          <w:rFonts w:ascii="Courier New" w:hAnsi="Courier New" w:cs="Courier New"/>
          <w:sz w:val="24"/>
          <w:szCs w:val="24"/>
          <w:lang w:val="en-US"/>
        </w:rPr>
        <w:t>«Get-</w:t>
      </w:r>
      <w:proofErr w:type="spellStart"/>
      <w:r w:rsidRPr="00D6452E">
        <w:rPr>
          <w:rFonts w:ascii="Courier New" w:hAnsi="Courier New" w:cs="Courier New"/>
          <w:sz w:val="24"/>
          <w:szCs w:val="24"/>
          <w:lang w:val="en-US"/>
        </w:rPr>
        <w:t>PnpDevice</w:t>
      </w:r>
      <w:proofErr w:type="spellEnd"/>
      <w:r w:rsidRPr="00D6452E">
        <w:rPr>
          <w:rFonts w:ascii="Courier New" w:hAnsi="Courier New" w:cs="Courier New"/>
          <w:sz w:val="24"/>
          <w:szCs w:val="24"/>
          <w:lang w:val="en-US"/>
        </w:rPr>
        <w:t xml:space="preserve"> -</w:t>
      </w:r>
      <w:proofErr w:type="spellStart"/>
      <w:r w:rsidRPr="00D6452E">
        <w:rPr>
          <w:rFonts w:ascii="Courier New" w:hAnsi="Courier New" w:cs="Courier New"/>
          <w:sz w:val="24"/>
          <w:szCs w:val="24"/>
          <w:lang w:val="en-US"/>
        </w:rPr>
        <w:t>PresentOnly</w:t>
      </w:r>
      <w:proofErr w:type="spellEnd"/>
      <w:r w:rsidRPr="00D6452E">
        <w:rPr>
          <w:rFonts w:ascii="Courier New" w:hAnsi="Courier New" w:cs="Courier New"/>
          <w:sz w:val="24"/>
          <w:szCs w:val="24"/>
          <w:lang w:val="en-US"/>
        </w:rPr>
        <w:t xml:space="preserve"> | Where-Object </w:t>
      </w:r>
      <w:proofErr w:type="gramStart"/>
      <w:r w:rsidRPr="00D6452E">
        <w:rPr>
          <w:rFonts w:ascii="Courier New" w:hAnsi="Courier New" w:cs="Courier New"/>
          <w:sz w:val="24"/>
          <w:szCs w:val="24"/>
          <w:lang w:val="en-US"/>
        </w:rPr>
        <w:t>{ $</w:t>
      </w:r>
      <w:proofErr w:type="gramEnd"/>
      <w:r w:rsidRPr="00D6452E">
        <w:rPr>
          <w:rFonts w:ascii="Courier New" w:hAnsi="Courier New" w:cs="Courier New"/>
          <w:sz w:val="24"/>
          <w:szCs w:val="24"/>
          <w:lang w:val="en-US"/>
        </w:rPr>
        <w:t xml:space="preserve">_. </w:t>
      </w:r>
      <w:proofErr w:type="spellStart"/>
      <w:r w:rsidRPr="00D6452E">
        <w:rPr>
          <w:rFonts w:ascii="Courier New" w:hAnsi="Courier New" w:cs="Courier New"/>
          <w:sz w:val="24"/>
          <w:szCs w:val="24"/>
        </w:rPr>
        <w:t>InstanceId</w:t>
      </w:r>
      <w:proofErr w:type="spellEnd"/>
      <w:r w:rsidRPr="00D6452E">
        <w:rPr>
          <w:rFonts w:ascii="Courier New" w:hAnsi="Courier New" w:cs="Courier New"/>
          <w:sz w:val="24"/>
          <w:szCs w:val="24"/>
        </w:rPr>
        <w:t xml:space="preserve"> -</w:t>
      </w:r>
      <w:proofErr w:type="spellStart"/>
      <w:r w:rsidRPr="00D6452E">
        <w:rPr>
          <w:rFonts w:ascii="Courier New" w:hAnsi="Courier New" w:cs="Courier New"/>
          <w:sz w:val="24"/>
          <w:szCs w:val="24"/>
        </w:rPr>
        <w:t>match</w:t>
      </w:r>
      <w:proofErr w:type="spellEnd"/>
      <w:r w:rsidRPr="00D6452E">
        <w:rPr>
          <w:rFonts w:ascii="Courier New" w:hAnsi="Courier New" w:cs="Courier New"/>
          <w:sz w:val="24"/>
          <w:szCs w:val="24"/>
        </w:rPr>
        <w:t xml:space="preserve"> '^USB'}» </w:t>
      </w:r>
    </w:p>
    <w:p w:rsidR="00105ECF" w:rsidRDefault="00D6452E" w:rsidP="00105ECF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D6452E">
        <w:rPr>
          <w:rFonts w:ascii="Courier New" w:hAnsi="Courier New" w:cs="Courier New"/>
          <w:sz w:val="24"/>
          <w:szCs w:val="24"/>
        </w:rPr>
        <w:t xml:space="preserve">Эта команда покажет список всех имеющихся USB-устройств. «Статус ОК» означает, что устройство в настоящее время подключено и работает правильно. Вы также можете использовать столбцы </w:t>
      </w:r>
      <w:proofErr w:type="spellStart"/>
      <w:r w:rsidRPr="00D6452E">
        <w:rPr>
          <w:rFonts w:ascii="Courier New" w:hAnsi="Courier New" w:cs="Courier New"/>
          <w:sz w:val="24"/>
          <w:szCs w:val="24"/>
        </w:rPr>
        <w:t>Class</w:t>
      </w:r>
      <w:proofErr w:type="spellEnd"/>
      <w:r w:rsidRPr="00D6452E">
        <w:rPr>
          <w:rFonts w:ascii="Courier New" w:hAnsi="Courier New" w:cs="Courier New"/>
          <w:sz w:val="24"/>
          <w:szCs w:val="24"/>
        </w:rPr>
        <w:t xml:space="preserve"> и </w:t>
      </w:r>
      <w:proofErr w:type="spellStart"/>
      <w:r w:rsidRPr="00D6452E">
        <w:rPr>
          <w:rFonts w:ascii="Courier New" w:hAnsi="Courier New" w:cs="Courier New"/>
          <w:sz w:val="24"/>
          <w:szCs w:val="24"/>
        </w:rPr>
        <w:t>Friendly</w:t>
      </w:r>
      <w:proofErr w:type="spellEnd"/>
      <w:r w:rsidRPr="00D6452E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6452E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D6452E">
        <w:rPr>
          <w:rFonts w:ascii="Courier New" w:hAnsi="Courier New" w:cs="Courier New"/>
          <w:sz w:val="24"/>
          <w:szCs w:val="24"/>
        </w:rPr>
        <w:t>, чтобы быстро найти и лучше распознать устройства, которые вы видите в списке.</w:t>
      </w:r>
    </w:p>
    <w:p w:rsidR="00105ECF" w:rsidRDefault="00105ECF" w:rsidP="00105ECF">
      <w:pPr>
        <w:ind w:firstLine="708"/>
        <w:jc w:val="center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noProof/>
          <w:sz w:val="24"/>
          <w:szCs w:val="24"/>
          <w:lang w:eastAsia="ru-RU"/>
        </w:rPr>
        <w:lastRenderedPageBreak/>
        <w:drawing>
          <wp:inline distT="0" distB="0" distL="0" distR="0" wp14:anchorId="2D65C197" wp14:editId="7D2C88FB">
            <wp:extent cx="5464454" cy="25336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9883" cy="253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CF" w:rsidRPr="00105ECF" w:rsidRDefault="00D6452E" w:rsidP="00105ECF">
      <w:pPr>
        <w:ind w:firstLine="708"/>
        <w:rPr>
          <w:rFonts w:ascii="Courier New" w:hAnsi="Courier New" w:cs="Courier New"/>
          <w:b/>
          <w:sz w:val="24"/>
          <w:szCs w:val="24"/>
        </w:rPr>
      </w:pPr>
      <w:r w:rsidRPr="00D6452E">
        <w:rPr>
          <w:rFonts w:ascii="Courier New" w:hAnsi="Courier New" w:cs="Courier New"/>
          <w:sz w:val="24"/>
          <w:szCs w:val="24"/>
        </w:rPr>
        <w:t xml:space="preserve"> </w:t>
      </w:r>
      <w:r w:rsidRPr="00105ECF">
        <w:rPr>
          <w:rFonts w:ascii="Courier New" w:hAnsi="Courier New" w:cs="Courier New"/>
          <w:b/>
          <w:sz w:val="24"/>
          <w:szCs w:val="24"/>
        </w:rPr>
        <w:t xml:space="preserve">Часть 2. Настройка системы </w:t>
      </w:r>
      <w:proofErr w:type="spellStart"/>
      <w:r w:rsidRPr="00105ECF">
        <w:rPr>
          <w:rFonts w:ascii="Courier New" w:hAnsi="Courier New" w:cs="Courier New"/>
          <w:b/>
          <w:sz w:val="24"/>
          <w:szCs w:val="24"/>
        </w:rPr>
        <w:t>видеовывода</w:t>
      </w:r>
      <w:proofErr w:type="spellEnd"/>
      <w:r w:rsidRPr="00105ECF">
        <w:rPr>
          <w:rFonts w:ascii="Courier New" w:hAnsi="Courier New" w:cs="Courier New"/>
          <w:b/>
          <w:sz w:val="24"/>
          <w:szCs w:val="24"/>
        </w:rPr>
        <w:t xml:space="preserve"> </w:t>
      </w:r>
    </w:p>
    <w:p w:rsidR="00105ECF" w:rsidRDefault="00D6452E" w:rsidP="00105ECF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D6452E">
        <w:rPr>
          <w:rFonts w:ascii="Courier New" w:hAnsi="Courier New" w:cs="Courier New"/>
          <w:sz w:val="24"/>
          <w:szCs w:val="24"/>
        </w:rPr>
        <w:t>Видеосистема компьютера состоит из трех компонент: монитор (называемый также дисплеем); видеоадаптер; программное обеспечение (драйверы видеосистемы).</w:t>
      </w:r>
    </w:p>
    <w:p w:rsidR="00105ECF" w:rsidRDefault="00D6452E" w:rsidP="00105ECF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D6452E">
        <w:rPr>
          <w:rFonts w:ascii="Courier New" w:hAnsi="Courier New" w:cs="Courier New"/>
          <w:sz w:val="24"/>
          <w:szCs w:val="24"/>
        </w:rPr>
        <w:t>Видеоадаптер посылает в монитор сигналы управления яркостью лучей и синхросигналы строчной и кадровой развёрток. Монитор преобразует эти сигналы в зрительные образы. А программные средства обрабатывают видеоизображения – выполняют кодирование и декодирование сигналов, координатные преобразования, сжатие изображений и др.</w:t>
      </w:r>
    </w:p>
    <w:p w:rsidR="00105ECF" w:rsidRPr="00105ECF" w:rsidRDefault="00D6452E" w:rsidP="00105ECF">
      <w:pPr>
        <w:pStyle w:val="a7"/>
        <w:numPr>
          <w:ilvl w:val="0"/>
          <w:numId w:val="3"/>
        </w:numPr>
        <w:jc w:val="both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b/>
          <w:sz w:val="24"/>
          <w:szCs w:val="24"/>
        </w:rPr>
        <w:t xml:space="preserve">Оценка состава устройств в системе </w:t>
      </w:r>
      <w:proofErr w:type="spellStart"/>
      <w:r w:rsidRPr="00105ECF">
        <w:rPr>
          <w:rFonts w:ascii="Courier New" w:hAnsi="Courier New" w:cs="Courier New"/>
          <w:b/>
          <w:sz w:val="24"/>
          <w:szCs w:val="24"/>
        </w:rPr>
        <w:t>видеовывода</w:t>
      </w:r>
      <w:proofErr w:type="spellEnd"/>
      <w:r w:rsidRPr="00105ECF">
        <w:rPr>
          <w:rFonts w:ascii="Courier New" w:hAnsi="Courier New" w:cs="Courier New"/>
          <w:sz w:val="24"/>
          <w:szCs w:val="24"/>
        </w:rPr>
        <w:t xml:space="preserve"> </w:t>
      </w:r>
    </w:p>
    <w:p w:rsidR="00105ECF" w:rsidRDefault="00D6452E" w:rsidP="00105ECF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sz w:val="24"/>
          <w:szCs w:val="24"/>
        </w:rPr>
        <w:t xml:space="preserve">Если необходимо получить дополнительную информацию, можно вызвать контекстное меню правой кнопкой мыши на объекте «Этот компьютер» или «Компьютер» и выберите команду </w:t>
      </w:r>
      <w:proofErr w:type="gramStart"/>
      <w:r w:rsidRPr="00105ECF">
        <w:rPr>
          <w:rFonts w:ascii="Courier New" w:hAnsi="Courier New" w:cs="Courier New"/>
          <w:sz w:val="24"/>
          <w:szCs w:val="24"/>
        </w:rPr>
        <w:t>« Управление</w:t>
      </w:r>
      <w:proofErr w:type="gramEnd"/>
      <w:r w:rsidRPr="00105ECF">
        <w:rPr>
          <w:rFonts w:ascii="Courier New" w:hAnsi="Courier New" w:cs="Courier New"/>
          <w:sz w:val="24"/>
          <w:szCs w:val="24"/>
        </w:rPr>
        <w:t>», чтобы открыть служебную программу управления компьютером.</w:t>
      </w:r>
    </w:p>
    <w:p w:rsidR="00105ECF" w:rsidRDefault="00105ECF" w:rsidP="00105ECF">
      <w:pPr>
        <w:ind w:firstLine="708"/>
        <w:jc w:val="center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5022F43D" wp14:editId="79768123">
            <wp:extent cx="4074567" cy="3160448"/>
            <wp:effectExtent l="0" t="0" r="254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2258" cy="317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CF" w:rsidRDefault="00D6452E" w:rsidP="00105ECF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sz w:val="24"/>
          <w:szCs w:val="24"/>
        </w:rPr>
        <w:lastRenderedPageBreak/>
        <w:t>CPU-Z — бесплатная программа, которая помогает определить все комплектующие вычислительной системы. Скачать CPU-Z можно с официального сайта производителя. Можно загрузить специализирова</w:t>
      </w:r>
      <w:r w:rsidR="00105ECF">
        <w:rPr>
          <w:rFonts w:ascii="Courier New" w:hAnsi="Courier New" w:cs="Courier New"/>
          <w:sz w:val="24"/>
          <w:szCs w:val="24"/>
        </w:rPr>
        <w:t xml:space="preserve">нную утилиту </w:t>
      </w:r>
      <w:proofErr w:type="spellStart"/>
      <w:r w:rsidR="00105ECF">
        <w:rPr>
          <w:rFonts w:ascii="Courier New" w:hAnsi="Courier New" w:cs="Courier New"/>
          <w:sz w:val="24"/>
          <w:szCs w:val="24"/>
        </w:rPr>
        <w:t>TechPowerUp</w:t>
      </w:r>
      <w:proofErr w:type="spellEnd"/>
      <w:r w:rsidR="00105ECF">
        <w:rPr>
          <w:rFonts w:ascii="Courier New" w:hAnsi="Courier New" w:cs="Courier New"/>
          <w:sz w:val="24"/>
          <w:szCs w:val="24"/>
        </w:rPr>
        <w:t xml:space="preserve"> GPU-Z.</w:t>
      </w:r>
    </w:p>
    <w:p w:rsidR="00105ECF" w:rsidRDefault="00105ECF" w:rsidP="00105ECF">
      <w:pPr>
        <w:ind w:firstLine="708"/>
        <w:jc w:val="center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34E0F66D" wp14:editId="2D49E6E5">
            <wp:extent cx="3168257" cy="3408884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4850" cy="341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CF" w:rsidRPr="00105ECF" w:rsidRDefault="00D6452E" w:rsidP="00105ECF">
      <w:pPr>
        <w:pStyle w:val="a7"/>
        <w:numPr>
          <w:ilvl w:val="0"/>
          <w:numId w:val="3"/>
        </w:numPr>
        <w:rPr>
          <w:rFonts w:ascii="Courier New" w:hAnsi="Courier New" w:cs="Courier New"/>
          <w:b/>
          <w:sz w:val="24"/>
          <w:szCs w:val="24"/>
        </w:rPr>
      </w:pPr>
      <w:r w:rsidRPr="00105ECF">
        <w:rPr>
          <w:rFonts w:ascii="Courier New" w:hAnsi="Courier New" w:cs="Courier New"/>
          <w:b/>
          <w:sz w:val="24"/>
          <w:szCs w:val="24"/>
        </w:rPr>
        <w:t>Оперативно</w:t>
      </w:r>
      <w:r w:rsidR="00105ECF" w:rsidRPr="00105ECF">
        <w:rPr>
          <w:rFonts w:ascii="Courier New" w:hAnsi="Courier New" w:cs="Courier New"/>
          <w:b/>
          <w:sz w:val="24"/>
          <w:szCs w:val="24"/>
        </w:rPr>
        <w:t>е управление разрешением экрана</w:t>
      </w:r>
    </w:p>
    <w:p w:rsidR="00105ECF" w:rsidRDefault="00D6452E" w:rsidP="00105ECF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sz w:val="24"/>
          <w:szCs w:val="24"/>
        </w:rPr>
        <w:t xml:space="preserve">От разрешения экрана зависит четкость текста и изображений на экране. При высоких разрешениях, </w:t>
      </w:r>
      <w:proofErr w:type="gramStart"/>
      <w:r w:rsidRPr="00105ECF">
        <w:rPr>
          <w:rFonts w:ascii="Courier New" w:hAnsi="Courier New" w:cs="Courier New"/>
          <w:sz w:val="24"/>
          <w:szCs w:val="24"/>
        </w:rPr>
        <w:t>например</w:t>
      </w:r>
      <w:proofErr w:type="gramEnd"/>
      <w:r w:rsidRPr="00105ECF">
        <w:rPr>
          <w:rFonts w:ascii="Courier New" w:hAnsi="Courier New" w:cs="Courier New"/>
          <w:sz w:val="24"/>
          <w:szCs w:val="24"/>
        </w:rPr>
        <w:t xml:space="preserve"> 1600 x 1200 пикселей, элементы выглядят более четкими. Кроме того, они становятся меньше, поэтому на экране помещается больше элементов. При низких разрешениях, </w:t>
      </w:r>
      <w:proofErr w:type="gramStart"/>
      <w:r w:rsidRPr="00105ECF">
        <w:rPr>
          <w:rFonts w:ascii="Courier New" w:hAnsi="Courier New" w:cs="Courier New"/>
          <w:sz w:val="24"/>
          <w:szCs w:val="24"/>
        </w:rPr>
        <w:t>например</w:t>
      </w:r>
      <w:proofErr w:type="gramEnd"/>
      <w:r w:rsidRPr="00105ECF">
        <w:rPr>
          <w:rFonts w:ascii="Courier New" w:hAnsi="Courier New" w:cs="Courier New"/>
          <w:sz w:val="24"/>
          <w:szCs w:val="24"/>
        </w:rPr>
        <w:t xml:space="preserve"> 800 x 600, на экране помещается меньше элементов, но они становятся больше.</w:t>
      </w:r>
    </w:p>
    <w:p w:rsidR="00105ECF" w:rsidRDefault="00D6452E" w:rsidP="00105ECF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sz w:val="24"/>
          <w:szCs w:val="24"/>
        </w:rPr>
        <w:t xml:space="preserve">Доступные разрешения зависят от того, какие разрешения поддерживает ваш монитор. Как правило, ЭЛТ-мониторы работают с разрешением 800 x 600 или 1024 x 768 пикселей и поддерживают несколько разрешений. ЖК-мониторы (т. н. </w:t>
      </w:r>
      <w:proofErr w:type="spellStart"/>
      <w:r w:rsidRPr="00105ECF">
        <w:rPr>
          <w:rFonts w:ascii="Courier New" w:hAnsi="Courier New" w:cs="Courier New"/>
          <w:sz w:val="24"/>
          <w:szCs w:val="24"/>
        </w:rPr>
        <w:t>плоскопанельные</w:t>
      </w:r>
      <w:proofErr w:type="spellEnd"/>
      <w:r w:rsidRPr="00105ECF">
        <w:rPr>
          <w:rFonts w:ascii="Courier New" w:hAnsi="Courier New" w:cs="Courier New"/>
          <w:sz w:val="24"/>
          <w:szCs w:val="24"/>
        </w:rPr>
        <w:t xml:space="preserve"> дисплеи) и экраны ноутбуков обычно поддерживают более высокие разрешения, но лучше всего работают с определенным разрешением. </w:t>
      </w:r>
    </w:p>
    <w:p w:rsidR="00105ECF" w:rsidRDefault="00D6452E" w:rsidP="00105ECF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sz w:val="24"/>
          <w:szCs w:val="24"/>
        </w:rPr>
        <w:t xml:space="preserve">Как правило, чем больше монитор, тем более высокое разрешение он поддерживает. Возможность повысить разрешение экрана зависит от размера и характеристик монитора, а также типа используемого видеоадаптера. </w:t>
      </w:r>
    </w:p>
    <w:p w:rsidR="00105ECF" w:rsidRDefault="00D6452E" w:rsidP="00105ECF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sz w:val="24"/>
          <w:szCs w:val="24"/>
        </w:rPr>
        <w:t xml:space="preserve">ЖК-мониторы, в том числе экраны ноутбуков, обычно работают лучше всего с основным разрешением. Использовать это разрешение не обязательно, но обычно рекомендуется, чтобы обеспечить максимальную четкость текста и изображений. Как правило, ЖК-мониторы выпускаются в двух вариантах пропорций ширины к высоте: стандартном (4:3) и широкоэкранном (16:9 или 16:10). </w:t>
      </w:r>
      <w:r w:rsidRPr="00105ECF">
        <w:rPr>
          <w:rFonts w:ascii="Courier New" w:hAnsi="Courier New" w:cs="Courier New"/>
          <w:sz w:val="24"/>
          <w:szCs w:val="24"/>
        </w:rPr>
        <w:lastRenderedPageBreak/>
        <w:t xml:space="preserve">Широкоэкранные мониторы отличаются </w:t>
      </w:r>
      <w:proofErr w:type="gramStart"/>
      <w:r w:rsidRPr="00105ECF">
        <w:rPr>
          <w:rFonts w:ascii="Courier New" w:hAnsi="Courier New" w:cs="Courier New"/>
          <w:sz w:val="24"/>
          <w:szCs w:val="24"/>
        </w:rPr>
        <w:t>от обычных большей ширин</w:t>
      </w:r>
      <w:r w:rsidR="00105ECF">
        <w:rPr>
          <w:rFonts w:ascii="Courier New" w:hAnsi="Courier New" w:cs="Courier New"/>
          <w:sz w:val="24"/>
          <w:szCs w:val="24"/>
        </w:rPr>
        <w:t>ой</w:t>
      </w:r>
      <w:proofErr w:type="gramEnd"/>
      <w:r w:rsidR="00105ECF">
        <w:rPr>
          <w:rFonts w:ascii="Courier New" w:hAnsi="Courier New" w:cs="Courier New"/>
          <w:sz w:val="24"/>
          <w:szCs w:val="24"/>
        </w:rPr>
        <w:t xml:space="preserve"> и более высоким разрешением.</w:t>
      </w:r>
    </w:p>
    <w:p w:rsidR="00105ECF" w:rsidRDefault="00105ECF" w:rsidP="00105ECF">
      <w:pPr>
        <w:ind w:firstLine="708"/>
        <w:jc w:val="center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2576FBD8" wp14:editId="35A4897D">
            <wp:extent cx="4191609" cy="28465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1743" cy="286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CF" w:rsidRDefault="00D6452E" w:rsidP="00105ECF">
      <w:pPr>
        <w:ind w:firstLine="708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sz w:val="24"/>
          <w:szCs w:val="24"/>
        </w:rPr>
        <w:t xml:space="preserve">У некоторых мониторов разрешение экрана может не соответствовать ни одному из предлагаемых </w:t>
      </w:r>
      <w:proofErr w:type="spellStart"/>
      <w:r w:rsidRPr="00105ECF">
        <w:rPr>
          <w:rFonts w:ascii="Courier New" w:hAnsi="Courier New" w:cs="Courier New"/>
          <w:sz w:val="24"/>
          <w:szCs w:val="24"/>
        </w:rPr>
        <w:t>Windows</w:t>
      </w:r>
      <w:proofErr w:type="spellEnd"/>
      <w:r w:rsidRPr="00105ECF">
        <w:rPr>
          <w:rFonts w:ascii="Courier New" w:hAnsi="Courier New" w:cs="Courier New"/>
          <w:sz w:val="24"/>
          <w:szCs w:val="24"/>
        </w:rPr>
        <w:t>.</w:t>
      </w:r>
    </w:p>
    <w:p w:rsidR="00105ECF" w:rsidRDefault="00D6452E" w:rsidP="00105ECF">
      <w:pPr>
        <w:ind w:firstLine="708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sz w:val="24"/>
          <w:szCs w:val="24"/>
        </w:rPr>
        <w:t xml:space="preserve">Если у Вас установлена видеокарта </w:t>
      </w:r>
      <w:proofErr w:type="spellStart"/>
      <w:r w:rsidRPr="00105ECF">
        <w:rPr>
          <w:rFonts w:ascii="Courier New" w:hAnsi="Courier New" w:cs="Courier New"/>
          <w:sz w:val="24"/>
          <w:szCs w:val="24"/>
        </w:rPr>
        <w:t>Nvidia</w:t>
      </w:r>
      <w:proofErr w:type="spellEnd"/>
      <w:r w:rsidRPr="00105ECF">
        <w:rPr>
          <w:rFonts w:ascii="Courier New" w:hAnsi="Courier New" w:cs="Courier New"/>
          <w:sz w:val="24"/>
          <w:szCs w:val="24"/>
        </w:rPr>
        <w:t xml:space="preserve"> Вы можете добавить своё разрешение экрана одним из указанных способов: </w:t>
      </w:r>
    </w:p>
    <w:p w:rsidR="00105ECF" w:rsidRDefault="00105ECF" w:rsidP="00105ECF">
      <w:pPr>
        <w:ind w:firstLine="708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Способ 1.</w:t>
      </w:r>
    </w:p>
    <w:p w:rsidR="00105ECF" w:rsidRDefault="00D6452E" w:rsidP="00105ECF">
      <w:pPr>
        <w:ind w:firstLine="708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sz w:val="24"/>
          <w:szCs w:val="24"/>
        </w:rPr>
        <w:t>1) Запу</w:t>
      </w:r>
      <w:r w:rsidR="00105ECF">
        <w:rPr>
          <w:rFonts w:ascii="Courier New" w:hAnsi="Courier New" w:cs="Courier New"/>
          <w:sz w:val="24"/>
          <w:szCs w:val="24"/>
        </w:rPr>
        <w:t>стить Панель управления Nvidia.</w:t>
      </w:r>
    </w:p>
    <w:p w:rsidR="00105ECF" w:rsidRDefault="00D6452E" w:rsidP="00105ECF">
      <w:pPr>
        <w:ind w:firstLine="708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sz w:val="24"/>
          <w:szCs w:val="24"/>
        </w:rPr>
        <w:t xml:space="preserve">2) Открыть Дисплей -&gt; Изменение разрешения -&gt; Добавить разрешения... -&gt; Создать пользовательское разрешение </w:t>
      </w:r>
    </w:p>
    <w:p w:rsidR="00105ECF" w:rsidRDefault="00D6452E" w:rsidP="00105ECF">
      <w:pPr>
        <w:ind w:firstLine="708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sz w:val="24"/>
          <w:szCs w:val="24"/>
        </w:rPr>
        <w:t xml:space="preserve">3) Задать нужные Вам параметры, протестировать их и добавить его в список для выбора </w:t>
      </w:r>
    </w:p>
    <w:p w:rsidR="00105ECF" w:rsidRDefault="00D6452E" w:rsidP="00105ECF">
      <w:pPr>
        <w:ind w:firstLine="708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sz w:val="24"/>
          <w:szCs w:val="24"/>
        </w:rPr>
        <w:t xml:space="preserve">4) Выбрать его и использовать. </w:t>
      </w:r>
    </w:p>
    <w:p w:rsidR="00105ECF" w:rsidRDefault="00D6452E" w:rsidP="00105ECF">
      <w:pPr>
        <w:ind w:firstLine="708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sz w:val="24"/>
          <w:szCs w:val="24"/>
        </w:rPr>
        <w:t>Способ 2.</w:t>
      </w:r>
    </w:p>
    <w:p w:rsidR="00105ECF" w:rsidRDefault="00D6452E" w:rsidP="00105ECF">
      <w:pPr>
        <w:ind w:firstLine="708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sz w:val="24"/>
          <w:szCs w:val="24"/>
        </w:rPr>
        <w:t xml:space="preserve">Используя реестр добавить нужное Вам разрешение в параметр </w:t>
      </w:r>
      <w:proofErr w:type="spellStart"/>
      <w:r w:rsidRPr="00105ECF">
        <w:rPr>
          <w:rFonts w:ascii="Courier New" w:hAnsi="Courier New" w:cs="Courier New"/>
          <w:sz w:val="24"/>
          <w:szCs w:val="24"/>
        </w:rPr>
        <w:t>NV_Modes</w:t>
      </w:r>
      <w:proofErr w:type="spellEnd"/>
      <w:r w:rsidRPr="00105ECF">
        <w:rPr>
          <w:rFonts w:ascii="Courier New" w:hAnsi="Courier New" w:cs="Courier New"/>
          <w:sz w:val="24"/>
          <w:szCs w:val="24"/>
        </w:rPr>
        <w:t xml:space="preserve"> </w:t>
      </w:r>
    </w:p>
    <w:p w:rsidR="00105ECF" w:rsidRPr="00105ECF" w:rsidRDefault="00D6452E" w:rsidP="00105ECF">
      <w:pPr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105ECF">
        <w:rPr>
          <w:rFonts w:ascii="Courier New" w:hAnsi="Courier New" w:cs="Courier New"/>
          <w:sz w:val="24"/>
          <w:szCs w:val="24"/>
          <w:lang w:val="en-US"/>
        </w:rPr>
        <w:t>HKEY_LOCAL_MACHINE</w:t>
      </w:r>
      <w:proofErr w:type="gramStart"/>
      <w:r w:rsidRPr="00105ECF">
        <w:rPr>
          <w:rFonts w:ascii="Courier New" w:hAnsi="Courier New" w:cs="Courier New"/>
          <w:sz w:val="24"/>
          <w:szCs w:val="24"/>
          <w:lang w:val="en-US"/>
        </w:rPr>
        <w:t>\SYSTEM\</w:t>
      </w:r>
      <w:proofErr w:type="spellStart"/>
      <w:r w:rsidRPr="00105ECF">
        <w:rPr>
          <w:rFonts w:ascii="Courier New" w:hAnsi="Courier New" w:cs="Courier New"/>
          <w:sz w:val="24"/>
          <w:szCs w:val="24"/>
          <w:lang w:val="en-US"/>
        </w:rPr>
        <w:t>CurrentControlSet</w:t>
      </w:r>
      <w:proofErr w:type="spellEnd"/>
      <w:r w:rsidRPr="00105ECF">
        <w:rPr>
          <w:rFonts w:ascii="Courier New" w:hAnsi="Courier New" w:cs="Courier New"/>
          <w:sz w:val="24"/>
          <w:szCs w:val="24"/>
          <w:lang w:val="en-US"/>
        </w:rPr>
        <w:t>\Co</w:t>
      </w:r>
      <w:r w:rsidR="00105ECF" w:rsidRPr="00105ECF">
        <w:rPr>
          <w:rFonts w:ascii="Courier New" w:hAnsi="Courier New" w:cs="Courier New"/>
          <w:sz w:val="24"/>
          <w:szCs w:val="24"/>
          <w:lang w:val="en-US"/>
        </w:rPr>
        <w:t>ntrol\Video\{</w:t>
      </w:r>
      <w:proofErr w:type="spellStart"/>
      <w:proofErr w:type="gramEnd"/>
      <w:r w:rsidR="00105ECF" w:rsidRPr="00105ECF">
        <w:rPr>
          <w:rFonts w:ascii="Courier New" w:hAnsi="Courier New" w:cs="Courier New"/>
          <w:sz w:val="24"/>
          <w:szCs w:val="24"/>
          <w:lang w:val="en-US"/>
        </w:rPr>
        <w:t>som</w:t>
      </w:r>
      <w:proofErr w:type="spellEnd"/>
      <w:r w:rsidR="00105ECF" w:rsidRPr="00105ECF">
        <w:rPr>
          <w:rFonts w:ascii="Courier New" w:hAnsi="Courier New" w:cs="Courier New"/>
          <w:sz w:val="24"/>
          <w:szCs w:val="24"/>
          <w:lang w:val="en-US"/>
        </w:rPr>
        <w:t xml:space="preserve"> e number}\0000</w:t>
      </w:r>
    </w:p>
    <w:p w:rsidR="00105ECF" w:rsidRDefault="00105ECF" w:rsidP="00105ECF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Также можете найти </w:t>
      </w:r>
      <w:proofErr w:type="gramStart"/>
      <w:r>
        <w:rPr>
          <w:rFonts w:ascii="Courier New" w:hAnsi="Courier New" w:cs="Courier New"/>
          <w:sz w:val="24"/>
          <w:szCs w:val="24"/>
        </w:rPr>
        <w:t xml:space="preserve">другие </w:t>
      </w:r>
      <w:r w:rsidR="00D6452E" w:rsidRPr="00105ECF">
        <w:rPr>
          <w:rFonts w:ascii="Courier New" w:hAnsi="Courier New" w:cs="Courier New"/>
          <w:sz w:val="24"/>
          <w:szCs w:val="24"/>
        </w:rPr>
        <w:t>ветки</w:t>
      </w:r>
      <w:proofErr w:type="gramEnd"/>
      <w:r w:rsidR="00D6452E" w:rsidRPr="00105ECF">
        <w:rPr>
          <w:rFonts w:ascii="Courier New" w:hAnsi="Courier New" w:cs="Courier New"/>
          <w:sz w:val="24"/>
          <w:szCs w:val="24"/>
        </w:rPr>
        <w:t xml:space="preserve"> содержащие параметр </w:t>
      </w:r>
      <w:proofErr w:type="spellStart"/>
      <w:r w:rsidR="00D6452E" w:rsidRPr="00105ECF">
        <w:rPr>
          <w:rFonts w:ascii="Courier New" w:hAnsi="Courier New" w:cs="Courier New"/>
          <w:sz w:val="24"/>
          <w:szCs w:val="24"/>
        </w:rPr>
        <w:t>NV_Modes</w:t>
      </w:r>
      <w:proofErr w:type="spellEnd"/>
      <w:r w:rsidR="00D6452E" w:rsidRPr="00105ECF">
        <w:rPr>
          <w:rFonts w:ascii="Courier New" w:hAnsi="Courier New" w:cs="Courier New"/>
          <w:sz w:val="24"/>
          <w:szCs w:val="24"/>
        </w:rPr>
        <w:t xml:space="preserve"> и также добавить в них нео</w:t>
      </w:r>
      <w:r>
        <w:rPr>
          <w:rFonts w:ascii="Courier New" w:hAnsi="Courier New" w:cs="Courier New"/>
          <w:sz w:val="24"/>
          <w:szCs w:val="24"/>
        </w:rPr>
        <w:t>бходимое Вам разрешение экрана.</w:t>
      </w:r>
    </w:p>
    <w:p w:rsidR="00105ECF" w:rsidRDefault="00D6452E" w:rsidP="00105ECF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sz w:val="24"/>
          <w:szCs w:val="24"/>
        </w:rPr>
        <w:t>Если возникают проблемы с распознаванием иконок, чтением букв, навигацией по приложениям на экранах с высоким разрешением, нужно проверить параметры масштабировани</w:t>
      </w:r>
      <w:r w:rsidR="00105ECF">
        <w:rPr>
          <w:rFonts w:ascii="Courier New" w:hAnsi="Courier New" w:cs="Courier New"/>
          <w:sz w:val="24"/>
          <w:szCs w:val="24"/>
        </w:rPr>
        <w:t xml:space="preserve">я. Воспользоваться инструментом </w:t>
      </w:r>
      <w:r w:rsidRPr="00105ECF">
        <w:rPr>
          <w:rFonts w:ascii="Courier New" w:hAnsi="Courier New" w:cs="Courier New"/>
          <w:sz w:val="24"/>
          <w:szCs w:val="24"/>
        </w:rPr>
        <w:t>масштабирования можно на странице раздела «Дисплей». Там вы найдете вкладку «Масштаб и Разметка» (</w:t>
      </w:r>
      <w:proofErr w:type="spellStart"/>
      <w:r w:rsidRPr="00105ECF">
        <w:rPr>
          <w:rFonts w:ascii="Courier New" w:hAnsi="Courier New" w:cs="Courier New"/>
          <w:sz w:val="24"/>
          <w:szCs w:val="24"/>
        </w:rPr>
        <w:t>Scale</w:t>
      </w:r>
      <w:proofErr w:type="spellEnd"/>
      <w:r w:rsidRPr="00105EC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05ECF">
        <w:rPr>
          <w:rFonts w:ascii="Courier New" w:hAnsi="Courier New" w:cs="Courier New"/>
          <w:sz w:val="24"/>
          <w:szCs w:val="24"/>
        </w:rPr>
        <w:t>and</w:t>
      </w:r>
      <w:proofErr w:type="spellEnd"/>
      <w:r w:rsidRPr="00105EC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05ECF">
        <w:rPr>
          <w:rFonts w:ascii="Courier New" w:hAnsi="Courier New" w:cs="Courier New"/>
          <w:sz w:val="24"/>
          <w:szCs w:val="24"/>
        </w:rPr>
        <w:t>Layout</w:t>
      </w:r>
      <w:proofErr w:type="spellEnd"/>
      <w:r w:rsidRPr="00105ECF">
        <w:rPr>
          <w:rFonts w:ascii="Courier New" w:hAnsi="Courier New" w:cs="Courier New"/>
          <w:sz w:val="24"/>
          <w:szCs w:val="24"/>
        </w:rPr>
        <w:t xml:space="preserve">), в которой размер текста и иконок обозначается в виде процентов. </w:t>
      </w:r>
      <w:proofErr w:type="spellStart"/>
      <w:r w:rsidRPr="00105ECF">
        <w:rPr>
          <w:rFonts w:ascii="Courier New" w:hAnsi="Courier New" w:cs="Courier New"/>
          <w:sz w:val="24"/>
          <w:szCs w:val="24"/>
        </w:rPr>
        <w:t>Windows</w:t>
      </w:r>
      <w:proofErr w:type="spellEnd"/>
      <w:r w:rsidRPr="00105ECF">
        <w:rPr>
          <w:rFonts w:ascii="Courier New" w:hAnsi="Courier New" w:cs="Courier New"/>
          <w:sz w:val="24"/>
          <w:szCs w:val="24"/>
        </w:rPr>
        <w:t xml:space="preserve"> порекомендует процент, но вы можете поэкспериментировать, </w:t>
      </w:r>
      <w:r w:rsidRPr="00105ECF">
        <w:rPr>
          <w:rFonts w:ascii="Courier New" w:hAnsi="Courier New" w:cs="Courier New"/>
          <w:sz w:val="24"/>
          <w:szCs w:val="24"/>
        </w:rPr>
        <w:lastRenderedPageBreak/>
        <w:t>чтобы найти правильный баланс между удобочитаемостью и размером экрана.</w:t>
      </w:r>
    </w:p>
    <w:p w:rsidR="00105ECF" w:rsidRDefault="00105ECF" w:rsidP="00105ECF">
      <w:pPr>
        <w:ind w:firstLine="708"/>
        <w:jc w:val="center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6F84EC23" wp14:editId="6AA9862F">
            <wp:extent cx="4210638" cy="20005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CF" w:rsidRDefault="00D6452E" w:rsidP="00105ECF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sz w:val="24"/>
          <w:szCs w:val="24"/>
        </w:rPr>
        <w:t xml:space="preserve">Самое лучшее в инструменте тонкой настройке текста в </w:t>
      </w:r>
      <w:proofErr w:type="spellStart"/>
      <w:r w:rsidRPr="00105ECF">
        <w:rPr>
          <w:rFonts w:ascii="Courier New" w:hAnsi="Courier New" w:cs="Courier New"/>
          <w:sz w:val="24"/>
          <w:szCs w:val="24"/>
        </w:rPr>
        <w:t>Windows</w:t>
      </w:r>
      <w:proofErr w:type="spellEnd"/>
      <w:r w:rsidRPr="00105ECF">
        <w:rPr>
          <w:rFonts w:ascii="Courier New" w:hAnsi="Courier New" w:cs="Courier New"/>
          <w:sz w:val="24"/>
          <w:szCs w:val="24"/>
        </w:rPr>
        <w:t xml:space="preserve"> 10 заключается в том, что пользователи могут использовать текст и настраивать разрешение согласно восприятию своих глаз. Операционная система предлагает 5 вариантов. </w:t>
      </w:r>
    </w:p>
    <w:p w:rsidR="00105ECF" w:rsidRDefault="00D6452E" w:rsidP="00105ECF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sz w:val="24"/>
          <w:szCs w:val="24"/>
        </w:rPr>
        <w:t>Чем ниже разрешение, тем более размытым будет отображение букв. Также можно получить четкий предварительный просмотр в каждом из разрешений, а потом решить, какой из вариантов лучше всего соответствует вашим требованиям. Чтобы настроить текст, выполните поиск «</w:t>
      </w:r>
      <w:proofErr w:type="spellStart"/>
      <w:r w:rsidRPr="00105ECF">
        <w:rPr>
          <w:rFonts w:ascii="Courier New" w:hAnsi="Courier New" w:cs="Courier New"/>
          <w:sz w:val="24"/>
          <w:szCs w:val="24"/>
        </w:rPr>
        <w:t>ClearType</w:t>
      </w:r>
      <w:proofErr w:type="spellEnd"/>
      <w:r w:rsidRPr="00105EC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05ECF">
        <w:rPr>
          <w:rFonts w:ascii="Courier New" w:hAnsi="Courier New" w:cs="Courier New"/>
          <w:sz w:val="24"/>
          <w:szCs w:val="24"/>
        </w:rPr>
        <w:t>Tuner</w:t>
      </w:r>
      <w:proofErr w:type="spellEnd"/>
      <w:r w:rsidRPr="00105ECF">
        <w:rPr>
          <w:rFonts w:ascii="Courier New" w:hAnsi="Courier New" w:cs="Courier New"/>
          <w:sz w:val="24"/>
          <w:szCs w:val="24"/>
        </w:rPr>
        <w:t xml:space="preserve">» в меню </w:t>
      </w:r>
      <w:r w:rsidR="00105ECF">
        <w:rPr>
          <w:rFonts w:ascii="Courier New" w:hAnsi="Courier New" w:cs="Courier New"/>
          <w:sz w:val="24"/>
          <w:szCs w:val="24"/>
        </w:rPr>
        <w:t>«Поиск».</w:t>
      </w:r>
    </w:p>
    <w:p w:rsidR="00105ECF" w:rsidRDefault="00105ECF" w:rsidP="00105ECF">
      <w:pPr>
        <w:ind w:firstLine="708"/>
        <w:jc w:val="center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55464139" wp14:editId="6ED9D58E">
            <wp:extent cx="5601482" cy="310558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CF" w:rsidRPr="00105ECF" w:rsidRDefault="00D6452E" w:rsidP="00105ECF">
      <w:pPr>
        <w:pStyle w:val="a7"/>
        <w:numPr>
          <w:ilvl w:val="0"/>
          <w:numId w:val="3"/>
        </w:numPr>
        <w:jc w:val="both"/>
        <w:rPr>
          <w:rFonts w:ascii="Courier New" w:hAnsi="Courier New" w:cs="Courier New"/>
          <w:b/>
          <w:sz w:val="24"/>
          <w:szCs w:val="24"/>
        </w:rPr>
      </w:pPr>
      <w:r w:rsidRPr="00105ECF">
        <w:rPr>
          <w:rFonts w:ascii="Courier New" w:hAnsi="Courier New" w:cs="Courier New"/>
          <w:b/>
          <w:sz w:val="24"/>
          <w:szCs w:val="24"/>
        </w:rPr>
        <w:t>Оперативное управл</w:t>
      </w:r>
      <w:r w:rsidR="00105ECF" w:rsidRPr="00105ECF">
        <w:rPr>
          <w:rFonts w:ascii="Courier New" w:hAnsi="Courier New" w:cs="Courier New"/>
          <w:b/>
          <w:sz w:val="24"/>
          <w:szCs w:val="24"/>
        </w:rPr>
        <w:t>ение частотой обновления экрана</w:t>
      </w:r>
    </w:p>
    <w:p w:rsidR="00105ECF" w:rsidRDefault="00D6452E" w:rsidP="00105ECF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sz w:val="24"/>
          <w:szCs w:val="24"/>
        </w:rPr>
        <w:t>Частота обновления экрана – это величина, обозначающая, сколько раз ваш монитор обновляется новыми изображениями за одну секунду времени.</w:t>
      </w:r>
    </w:p>
    <w:p w:rsidR="00105ECF" w:rsidRDefault="00105ECF" w:rsidP="00105ECF">
      <w:pPr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:rsidR="006F1490" w:rsidRDefault="00D6452E" w:rsidP="00105ECF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sz w:val="24"/>
          <w:szCs w:val="24"/>
        </w:rPr>
        <w:lastRenderedPageBreak/>
        <w:t>Чтобы изменить частоту обновления дисплея в операционной системе «</w:t>
      </w:r>
      <w:proofErr w:type="spellStart"/>
      <w:r w:rsidRPr="00105ECF">
        <w:rPr>
          <w:rFonts w:ascii="Courier New" w:hAnsi="Courier New" w:cs="Courier New"/>
          <w:sz w:val="24"/>
          <w:szCs w:val="24"/>
        </w:rPr>
        <w:t>W</w:t>
      </w:r>
      <w:r w:rsidR="006F1490">
        <w:rPr>
          <w:rFonts w:ascii="Courier New" w:hAnsi="Courier New" w:cs="Courier New"/>
          <w:sz w:val="24"/>
          <w:szCs w:val="24"/>
        </w:rPr>
        <w:t>indows</w:t>
      </w:r>
      <w:proofErr w:type="spellEnd"/>
      <w:r w:rsidR="006F1490">
        <w:rPr>
          <w:rFonts w:ascii="Courier New" w:hAnsi="Courier New" w:cs="Courier New"/>
          <w:sz w:val="24"/>
          <w:szCs w:val="24"/>
        </w:rPr>
        <w:t xml:space="preserve"> 10», выполните действия.</w:t>
      </w:r>
    </w:p>
    <w:p w:rsidR="006F1490" w:rsidRDefault="006F1490" w:rsidP="00105ECF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6F1490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2CCFB004" wp14:editId="2BB48E10">
            <wp:extent cx="5486400" cy="2319813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2452" cy="232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90" w:rsidRDefault="00D6452E" w:rsidP="00105ECF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sz w:val="24"/>
          <w:szCs w:val="24"/>
        </w:rPr>
        <w:t>На открывшейся странице дополнительных параметров под разделом «Сведения о дисплее» нажмите на текстовую ссылку «Свойства видеоадаптера для дисплея 1». Если у вас подключено несколько мониторов, то предварительно, в разделе «Выберите дисплей», укажите тот дисплей, настрой</w:t>
      </w:r>
      <w:r w:rsidR="006F1490">
        <w:rPr>
          <w:rFonts w:ascii="Courier New" w:hAnsi="Courier New" w:cs="Courier New"/>
          <w:sz w:val="24"/>
          <w:szCs w:val="24"/>
        </w:rPr>
        <w:t>ки которого вы хотите изменить.</w:t>
      </w:r>
    </w:p>
    <w:p w:rsidR="006F1490" w:rsidRDefault="00D6452E" w:rsidP="00105ECF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sz w:val="24"/>
          <w:szCs w:val="24"/>
        </w:rPr>
        <w:t xml:space="preserve">В окне свойств, в верхней его части, перейдите на вкладку «Монитор» и выберите нужную частоту обновления из доступных вариантов в разделе «Параметры монитора» в поле «Частота обновления экрана». Затем нажмите кнопки «Применить» и «ОК», чтобы ваши внесенные изменения незамедлительно вступили в силу. </w:t>
      </w:r>
    </w:p>
    <w:p w:rsidR="006F1490" w:rsidRDefault="00D6452E" w:rsidP="00105ECF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sz w:val="24"/>
          <w:szCs w:val="24"/>
        </w:rPr>
        <w:t>Иногда при изменении частоты обновления экрана вы можете не обнаружить нужные параметры в списке: может не быть нужных вам 144 Гц для недавно купленного монитора, а порой — да</w:t>
      </w:r>
      <w:r w:rsidR="006F1490">
        <w:rPr>
          <w:rFonts w:ascii="Courier New" w:hAnsi="Courier New" w:cs="Courier New"/>
          <w:sz w:val="24"/>
          <w:szCs w:val="24"/>
        </w:rPr>
        <w:t>же вполне штатных 60 или 75 Гц.</w:t>
      </w:r>
    </w:p>
    <w:p w:rsidR="006F1490" w:rsidRDefault="00D6452E" w:rsidP="00105ECF">
      <w:pPr>
        <w:ind w:firstLine="708"/>
        <w:jc w:val="both"/>
      </w:pPr>
      <w:r w:rsidRPr="00105ECF">
        <w:rPr>
          <w:rFonts w:ascii="Courier New" w:hAnsi="Courier New" w:cs="Courier New"/>
          <w:sz w:val="24"/>
          <w:szCs w:val="24"/>
        </w:rPr>
        <w:t>Возможные причины невозможности выбрать правильную частоту обновления:</w:t>
      </w:r>
    </w:p>
    <w:p w:rsidR="006F1490" w:rsidRPr="006F1490" w:rsidRDefault="00D6452E" w:rsidP="006F1490">
      <w:pPr>
        <w:pStyle w:val="a7"/>
        <w:numPr>
          <w:ilvl w:val="0"/>
          <w:numId w:val="4"/>
        </w:numPr>
        <w:ind w:left="284"/>
        <w:jc w:val="both"/>
        <w:rPr>
          <w:rFonts w:ascii="Courier New" w:hAnsi="Courier New" w:cs="Courier New"/>
          <w:sz w:val="24"/>
          <w:szCs w:val="24"/>
        </w:rPr>
      </w:pPr>
      <w:r w:rsidRPr="006F1490">
        <w:rPr>
          <w:rFonts w:ascii="Courier New" w:hAnsi="Courier New" w:cs="Courier New"/>
          <w:sz w:val="24"/>
          <w:szCs w:val="24"/>
        </w:rPr>
        <w:t xml:space="preserve">Прежде всего — драйверы видеокарты. Но, надеюсь, уж с этим вы справились. Если нет, то я писал об этом, например, в статье: Не меняется разрешение экрана </w:t>
      </w:r>
      <w:proofErr w:type="spellStart"/>
      <w:r w:rsidRPr="006F1490">
        <w:rPr>
          <w:rFonts w:ascii="Courier New" w:hAnsi="Courier New" w:cs="Courier New"/>
          <w:sz w:val="24"/>
          <w:szCs w:val="24"/>
        </w:rPr>
        <w:t>Windows</w:t>
      </w:r>
      <w:proofErr w:type="spellEnd"/>
      <w:r w:rsidRPr="006F1490">
        <w:rPr>
          <w:rFonts w:ascii="Courier New" w:hAnsi="Courier New" w:cs="Courier New"/>
          <w:sz w:val="24"/>
          <w:szCs w:val="24"/>
        </w:rPr>
        <w:t xml:space="preserve"> 10. Учтите, что сообщение диспетчера устройств о том, что «драйвер не нуждается в обновлении» не означает, что у</w:t>
      </w:r>
      <w:r w:rsidR="006F1490" w:rsidRPr="006F1490">
        <w:rPr>
          <w:rFonts w:ascii="Courier New" w:hAnsi="Courier New" w:cs="Courier New"/>
          <w:sz w:val="24"/>
          <w:szCs w:val="24"/>
        </w:rPr>
        <w:t xml:space="preserve"> вас установлен нужный драйвер.</w:t>
      </w:r>
    </w:p>
    <w:p w:rsidR="006F1490" w:rsidRDefault="00D6452E" w:rsidP="006F1490">
      <w:pPr>
        <w:pStyle w:val="a7"/>
        <w:numPr>
          <w:ilvl w:val="0"/>
          <w:numId w:val="4"/>
        </w:numPr>
        <w:ind w:left="284"/>
        <w:jc w:val="both"/>
      </w:pPr>
      <w:r w:rsidRPr="006F1490">
        <w:rPr>
          <w:rFonts w:ascii="Courier New" w:hAnsi="Courier New" w:cs="Courier New"/>
          <w:sz w:val="24"/>
          <w:szCs w:val="24"/>
        </w:rPr>
        <w:t xml:space="preserve">Для некоторых «продвинутых» мониторов стоит также установить драйверы. Обычно они доступны на официальном сайте производителя (скачивайте драйверы именно для вашей модели монитора). </w:t>
      </w:r>
    </w:p>
    <w:p w:rsidR="006F1490" w:rsidRPr="006F1490" w:rsidRDefault="00D6452E" w:rsidP="006F1490">
      <w:pPr>
        <w:pStyle w:val="a7"/>
        <w:numPr>
          <w:ilvl w:val="0"/>
          <w:numId w:val="4"/>
        </w:numPr>
        <w:ind w:left="284"/>
        <w:jc w:val="both"/>
        <w:rPr>
          <w:rFonts w:ascii="Courier New" w:hAnsi="Courier New" w:cs="Courier New"/>
          <w:sz w:val="24"/>
          <w:szCs w:val="24"/>
        </w:rPr>
      </w:pPr>
      <w:r w:rsidRPr="006F1490">
        <w:rPr>
          <w:rFonts w:ascii="Courier New" w:hAnsi="Courier New" w:cs="Courier New"/>
          <w:sz w:val="24"/>
          <w:szCs w:val="24"/>
        </w:rPr>
        <w:t xml:space="preserve">Используемая видеокарта. Например, интегрированное видео </w:t>
      </w:r>
      <w:proofErr w:type="spellStart"/>
      <w:r w:rsidRPr="006F1490">
        <w:rPr>
          <w:rFonts w:ascii="Courier New" w:hAnsi="Courier New" w:cs="Courier New"/>
          <w:sz w:val="24"/>
          <w:szCs w:val="24"/>
        </w:rPr>
        <w:t>Intel</w:t>
      </w:r>
      <w:proofErr w:type="spellEnd"/>
      <w:r w:rsidRPr="006F1490">
        <w:rPr>
          <w:rFonts w:ascii="Courier New" w:hAnsi="Courier New" w:cs="Courier New"/>
          <w:sz w:val="24"/>
          <w:szCs w:val="24"/>
        </w:rPr>
        <w:t xml:space="preserve">/AMD имеет значительные ограничения по частоте обновления экрана при использовании разных интерфейсов и разрешений: актуальные на момент написания этой статьи версии </w:t>
      </w:r>
      <w:proofErr w:type="spellStart"/>
      <w:r w:rsidRPr="006F1490">
        <w:rPr>
          <w:rFonts w:ascii="Courier New" w:hAnsi="Courier New" w:cs="Courier New"/>
          <w:sz w:val="24"/>
          <w:szCs w:val="24"/>
        </w:rPr>
        <w:t>Intel</w:t>
      </w:r>
      <w:proofErr w:type="spellEnd"/>
      <w:r w:rsidRPr="006F1490">
        <w:rPr>
          <w:rFonts w:ascii="Courier New" w:hAnsi="Courier New" w:cs="Courier New"/>
          <w:sz w:val="24"/>
          <w:szCs w:val="24"/>
        </w:rPr>
        <w:t xml:space="preserve"> HD не дадут вам вывести изображение 4K по HDMI с частотой выше 30 Гц </w:t>
      </w:r>
      <w:r w:rsidRPr="006F1490">
        <w:rPr>
          <w:rFonts w:ascii="Courier New" w:hAnsi="Courier New" w:cs="Courier New"/>
          <w:sz w:val="24"/>
          <w:szCs w:val="24"/>
        </w:rPr>
        <w:lastRenderedPageBreak/>
        <w:t>и это не единственное ограничение: для других режимов и выходов лимит мож</w:t>
      </w:r>
      <w:r w:rsidR="006F1490" w:rsidRPr="006F1490">
        <w:rPr>
          <w:rFonts w:ascii="Courier New" w:hAnsi="Courier New" w:cs="Courier New"/>
          <w:sz w:val="24"/>
          <w:szCs w:val="24"/>
        </w:rPr>
        <w:t>ет быть на уровне 50 или 60 Гц.</w:t>
      </w:r>
    </w:p>
    <w:p w:rsidR="006F1490" w:rsidRPr="006F1490" w:rsidRDefault="00D6452E" w:rsidP="006F1490">
      <w:pPr>
        <w:pStyle w:val="a7"/>
        <w:numPr>
          <w:ilvl w:val="0"/>
          <w:numId w:val="4"/>
        </w:numPr>
        <w:ind w:left="284"/>
        <w:jc w:val="both"/>
        <w:rPr>
          <w:rFonts w:ascii="Courier New" w:hAnsi="Courier New" w:cs="Courier New"/>
          <w:sz w:val="24"/>
          <w:szCs w:val="24"/>
        </w:rPr>
      </w:pPr>
      <w:r w:rsidRPr="006F1490">
        <w:rPr>
          <w:rFonts w:ascii="Courier New" w:hAnsi="Courier New" w:cs="Courier New"/>
          <w:sz w:val="24"/>
          <w:szCs w:val="24"/>
        </w:rPr>
        <w:t xml:space="preserve">Используемый для подключения кабель. Допустим, у вас современная видеокарта и такой же монитор с высоким разрешением, частотой обновления и глубиной цвета. Оба устройства поддерживают высокие разрешения и частоту обновления. Но нужный кабель в комплект не входил, и вы взяли старый </w:t>
      </w:r>
      <w:proofErr w:type="spellStart"/>
      <w:r w:rsidRPr="006F1490">
        <w:rPr>
          <w:rFonts w:ascii="Courier New" w:hAnsi="Courier New" w:cs="Courier New"/>
          <w:sz w:val="24"/>
          <w:szCs w:val="24"/>
        </w:rPr>
        <w:t>Display</w:t>
      </w:r>
      <w:proofErr w:type="spellEnd"/>
      <w:r w:rsidRPr="006F149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F1490">
        <w:rPr>
          <w:rFonts w:ascii="Courier New" w:hAnsi="Courier New" w:cs="Courier New"/>
          <w:sz w:val="24"/>
          <w:szCs w:val="24"/>
        </w:rPr>
        <w:t>Port</w:t>
      </w:r>
      <w:proofErr w:type="spellEnd"/>
      <w:r w:rsidRPr="006F1490">
        <w:rPr>
          <w:rFonts w:ascii="Courier New" w:hAnsi="Courier New" w:cs="Courier New"/>
          <w:sz w:val="24"/>
          <w:szCs w:val="24"/>
        </w:rPr>
        <w:t xml:space="preserve"> 1.2 или HDMI 1.4a (также подобное может произойти если просто купить первый попавшийся дешевый кабель). Как результат — недостаточная пропускная способность, чтобы обеспечит</w:t>
      </w:r>
      <w:r w:rsidR="006F1490" w:rsidRPr="006F1490">
        <w:rPr>
          <w:rFonts w:ascii="Courier New" w:hAnsi="Courier New" w:cs="Courier New"/>
          <w:sz w:val="24"/>
          <w:szCs w:val="24"/>
        </w:rPr>
        <w:t>ь нужные параметры отображения.</w:t>
      </w:r>
    </w:p>
    <w:p w:rsidR="006F1490" w:rsidRPr="006F1490" w:rsidRDefault="00D6452E" w:rsidP="006F1490">
      <w:pPr>
        <w:pStyle w:val="a7"/>
        <w:numPr>
          <w:ilvl w:val="0"/>
          <w:numId w:val="4"/>
        </w:numPr>
        <w:ind w:left="284"/>
        <w:jc w:val="both"/>
        <w:rPr>
          <w:rFonts w:ascii="Courier New" w:hAnsi="Courier New" w:cs="Courier New"/>
          <w:sz w:val="24"/>
          <w:szCs w:val="24"/>
        </w:rPr>
      </w:pPr>
      <w:r w:rsidRPr="006F1490">
        <w:rPr>
          <w:rFonts w:ascii="Courier New" w:hAnsi="Courier New" w:cs="Courier New"/>
          <w:sz w:val="24"/>
          <w:szCs w:val="24"/>
        </w:rPr>
        <w:t xml:space="preserve">Особенности монитора и типов подключения. Некоторые, во всём отличные мониторы, могут поддерживать максимальное разрешение и частоту обновления только при использовании определенного типа подключения: например, работать «на полную» только при подключении </w:t>
      </w:r>
      <w:proofErr w:type="spellStart"/>
      <w:r w:rsidRPr="006F1490">
        <w:rPr>
          <w:rFonts w:ascii="Courier New" w:hAnsi="Courier New" w:cs="Courier New"/>
          <w:sz w:val="24"/>
          <w:szCs w:val="24"/>
        </w:rPr>
        <w:t>Display</w:t>
      </w:r>
      <w:proofErr w:type="spellEnd"/>
      <w:r w:rsidRPr="006F1490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6F1490">
        <w:rPr>
          <w:rFonts w:ascii="Courier New" w:hAnsi="Courier New" w:cs="Courier New"/>
          <w:sz w:val="24"/>
          <w:szCs w:val="24"/>
        </w:rPr>
        <w:t>Port</w:t>
      </w:r>
      <w:proofErr w:type="spellEnd"/>
      <w:r w:rsidRPr="006F1490">
        <w:rPr>
          <w:rFonts w:ascii="Courier New" w:hAnsi="Courier New" w:cs="Courier New"/>
          <w:sz w:val="24"/>
          <w:szCs w:val="24"/>
        </w:rPr>
        <w:t xml:space="preserve"> или USB </w:t>
      </w:r>
      <w:proofErr w:type="spellStart"/>
      <w:r w:rsidRPr="006F1490">
        <w:rPr>
          <w:rFonts w:ascii="Courier New" w:hAnsi="Courier New" w:cs="Courier New"/>
          <w:sz w:val="24"/>
          <w:szCs w:val="24"/>
        </w:rPr>
        <w:t>Type</w:t>
      </w:r>
      <w:proofErr w:type="spellEnd"/>
      <w:r w:rsidRPr="006F1490">
        <w:rPr>
          <w:rFonts w:ascii="Courier New" w:hAnsi="Courier New" w:cs="Courier New"/>
          <w:sz w:val="24"/>
          <w:szCs w:val="24"/>
        </w:rPr>
        <w:t xml:space="preserve">-C, но иметь ограничения при использовании HDMI. Внимательно изучите информацию на официальном сайте, обратите внимание на версии интерфейсов. Вы можете изменить частоту обновления экрана вместе с разрешением экрана. Для этого во вкладке “Адаптер” нажмите на “Список всех режимов”. </w:t>
      </w:r>
    </w:p>
    <w:p w:rsidR="006F1490" w:rsidRDefault="006F1490" w:rsidP="006F1490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6F1490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42A098DC" wp14:editId="15A149F9">
            <wp:extent cx="5706271" cy="2962688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90" w:rsidRPr="006F1490" w:rsidRDefault="006F1490" w:rsidP="006F1490">
      <w:pPr>
        <w:ind w:firstLine="708"/>
        <w:jc w:val="both"/>
        <w:rPr>
          <w:rFonts w:ascii="Courier New" w:hAnsi="Courier New" w:cs="Courier New"/>
          <w:b/>
          <w:sz w:val="24"/>
          <w:szCs w:val="24"/>
        </w:rPr>
      </w:pPr>
      <w:r w:rsidRPr="006F1490">
        <w:rPr>
          <w:rFonts w:ascii="Courier New" w:hAnsi="Courier New" w:cs="Courier New"/>
          <w:b/>
          <w:sz w:val="24"/>
          <w:szCs w:val="24"/>
        </w:rPr>
        <w:t xml:space="preserve">4. </w:t>
      </w:r>
      <w:r w:rsidR="00D6452E" w:rsidRPr="006F1490">
        <w:rPr>
          <w:rFonts w:ascii="Courier New" w:hAnsi="Courier New" w:cs="Courier New"/>
          <w:b/>
          <w:sz w:val="24"/>
          <w:szCs w:val="24"/>
        </w:rPr>
        <w:t>Настройка работы системы с несколькими мониторами</w:t>
      </w:r>
    </w:p>
    <w:p w:rsidR="006F1490" w:rsidRDefault="00D6452E" w:rsidP="006F1490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05ECF">
        <w:rPr>
          <w:rFonts w:ascii="Courier New" w:hAnsi="Courier New" w:cs="Courier New"/>
          <w:sz w:val="24"/>
          <w:szCs w:val="24"/>
        </w:rPr>
        <w:t>Microsoft</w:t>
      </w:r>
      <w:proofErr w:type="spellEnd"/>
      <w:r w:rsidRPr="00105ECF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05ECF">
        <w:rPr>
          <w:rFonts w:ascii="Courier New" w:hAnsi="Courier New" w:cs="Courier New"/>
          <w:sz w:val="24"/>
          <w:szCs w:val="24"/>
        </w:rPr>
        <w:t>Windows</w:t>
      </w:r>
      <w:proofErr w:type="spellEnd"/>
      <w:r w:rsidRPr="00105ECF">
        <w:rPr>
          <w:rFonts w:ascii="Courier New" w:hAnsi="Courier New" w:cs="Courier New"/>
          <w:sz w:val="24"/>
          <w:szCs w:val="24"/>
        </w:rPr>
        <w:t xml:space="preserve"> 10 поддерживает установку нескольких мониторов. Настройка нескольких мониторов помога</w:t>
      </w:r>
      <w:r w:rsidR="006F1490">
        <w:rPr>
          <w:rFonts w:ascii="Courier New" w:hAnsi="Courier New" w:cs="Courier New"/>
          <w:sz w:val="24"/>
          <w:szCs w:val="24"/>
        </w:rPr>
        <w:t>ет повысить производительность.</w:t>
      </w:r>
    </w:p>
    <w:p w:rsidR="006F1490" w:rsidRDefault="00D6452E" w:rsidP="006F1490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sz w:val="24"/>
          <w:szCs w:val="24"/>
        </w:rPr>
        <w:t xml:space="preserve">Определите тип </w:t>
      </w:r>
      <w:proofErr w:type="spellStart"/>
      <w:r w:rsidRPr="00105ECF">
        <w:rPr>
          <w:rFonts w:ascii="Courier New" w:hAnsi="Courier New" w:cs="Courier New"/>
          <w:sz w:val="24"/>
          <w:szCs w:val="24"/>
        </w:rPr>
        <w:t>видеоразъема</w:t>
      </w:r>
      <w:proofErr w:type="spellEnd"/>
      <w:r w:rsidRPr="00105ECF">
        <w:rPr>
          <w:rFonts w:ascii="Courier New" w:hAnsi="Courier New" w:cs="Courier New"/>
          <w:sz w:val="24"/>
          <w:szCs w:val="24"/>
        </w:rPr>
        <w:t xml:space="preserve">, который доступен на компьютере и мониторе. Количество </w:t>
      </w:r>
      <w:proofErr w:type="spellStart"/>
      <w:r w:rsidRPr="00105ECF">
        <w:rPr>
          <w:rFonts w:ascii="Courier New" w:hAnsi="Courier New" w:cs="Courier New"/>
          <w:sz w:val="24"/>
          <w:szCs w:val="24"/>
        </w:rPr>
        <w:t>видеоразъемов</w:t>
      </w:r>
      <w:proofErr w:type="spellEnd"/>
      <w:r w:rsidRPr="00105ECF">
        <w:rPr>
          <w:rFonts w:ascii="Courier New" w:hAnsi="Courier New" w:cs="Courier New"/>
          <w:sz w:val="24"/>
          <w:szCs w:val="24"/>
        </w:rPr>
        <w:t xml:space="preserve"> зависит от типа графической платы, установленной в вашем ПК. Большинство видеокарт для настольных ПК поддерживают два или более мониторов, в зависимости от характеристик графической платы и компьютера. Однако ноутбуки могут поддерживать до двух мониторов в зависимости от технических характеристик компьютера. </w:t>
      </w:r>
    </w:p>
    <w:p w:rsidR="006F1490" w:rsidRDefault="006F1490" w:rsidP="006F1490">
      <w:pPr>
        <w:ind w:firstLine="708"/>
        <w:jc w:val="center"/>
        <w:rPr>
          <w:rFonts w:ascii="Courier New" w:hAnsi="Courier New" w:cs="Courier New"/>
          <w:sz w:val="24"/>
          <w:szCs w:val="24"/>
        </w:rPr>
      </w:pPr>
      <w:r w:rsidRPr="006F1490">
        <w:rPr>
          <w:rFonts w:ascii="Courier New" w:hAnsi="Courier New" w:cs="Courier New"/>
          <w:noProof/>
          <w:sz w:val="24"/>
          <w:szCs w:val="24"/>
          <w:lang w:eastAsia="ru-RU"/>
        </w:rPr>
        <w:lastRenderedPageBreak/>
        <w:drawing>
          <wp:inline distT="0" distB="0" distL="0" distR="0" wp14:anchorId="4D2E259A" wp14:editId="7385C1B9">
            <wp:extent cx="3724795" cy="2695951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90" w:rsidRDefault="00D6452E" w:rsidP="006F1490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sz w:val="24"/>
          <w:szCs w:val="24"/>
        </w:rPr>
        <w:t xml:space="preserve">Настройка режима множественности рабочих столов </w:t>
      </w:r>
    </w:p>
    <w:p w:rsidR="006F1490" w:rsidRDefault="006F1490" w:rsidP="006F1490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6F1490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598EE427" wp14:editId="0E5C3F9E">
            <wp:extent cx="5515745" cy="3448531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90" w:rsidRDefault="00D6452E" w:rsidP="006F1490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sz w:val="24"/>
          <w:szCs w:val="24"/>
        </w:rPr>
        <w:t xml:space="preserve">Быстрое переключение между мониторами </w:t>
      </w:r>
    </w:p>
    <w:p w:rsidR="006F1490" w:rsidRDefault="00D6452E" w:rsidP="006F1490">
      <w:pPr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105ECF">
        <w:rPr>
          <w:rFonts w:ascii="Courier New" w:hAnsi="Courier New" w:cs="Courier New"/>
          <w:sz w:val="24"/>
          <w:szCs w:val="24"/>
        </w:rPr>
        <w:t>В правом нижнем углу рабочего стола «</w:t>
      </w:r>
      <w:proofErr w:type="spellStart"/>
      <w:r w:rsidRPr="00105ECF">
        <w:rPr>
          <w:rFonts w:ascii="Courier New" w:hAnsi="Courier New" w:cs="Courier New"/>
          <w:sz w:val="24"/>
          <w:szCs w:val="24"/>
        </w:rPr>
        <w:t>Windows</w:t>
      </w:r>
      <w:proofErr w:type="spellEnd"/>
      <w:r w:rsidRPr="00105ECF">
        <w:rPr>
          <w:rFonts w:ascii="Courier New" w:hAnsi="Courier New" w:cs="Courier New"/>
          <w:sz w:val="24"/>
          <w:szCs w:val="24"/>
        </w:rPr>
        <w:t xml:space="preserve"> 10» нажимаем на иконку «Центра уведомлений» и вызываем «Передавать на </w:t>
      </w:r>
      <w:proofErr w:type="spellStart"/>
      <w:r w:rsidRPr="00105ECF">
        <w:rPr>
          <w:rFonts w:ascii="Courier New" w:hAnsi="Courier New" w:cs="Courier New"/>
          <w:sz w:val="24"/>
          <w:szCs w:val="24"/>
        </w:rPr>
        <w:t>эркан</w:t>
      </w:r>
      <w:proofErr w:type="spellEnd"/>
      <w:r w:rsidRPr="00105ECF">
        <w:rPr>
          <w:rFonts w:ascii="Courier New" w:hAnsi="Courier New" w:cs="Courier New"/>
          <w:sz w:val="24"/>
          <w:szCs w:val="24"/>
        </w:rPr>
        <w:t xml:space="preserve">». </w:t>
      </w:r>
    </w:p>
    <w:p w:rsidR="006F1490" w:rsidRDefault="00D6452E" w:rsidP="006F1490">
      <w:pPr>
        <w:ind w:firstLine="708"/>
        <w:jc w:val="both"/>
      </w:pPr>
      <w:r w:rsidRPr="00105ECF">
        <w:rPr>
          <w:rFonts w:ascii="Courier New" w:hAnsi="Courier New" w:cs="Courier New"/>
          <w:sz w:val="24"/>
          <w:szCs w:val="24"/>
        </w:rPr>
        <w:t xml:space="preserve">Режимы работы: </w:t>
      </w:r>
    </w:p>
    <w:p w:rsidR="006F1490" w:rsidRDefault="00D6452E" w:rsidP="006F1490">
      <w:pPr>
        <w:pStyle w:val="a7"/>
        <w:numPr>
          <w:ilvl w:val="0"/>
          <w:numId w:val="5"/>
        </w:numPr>
        <w:jc w:val="both"/>
      </w:pPr>
      <w:r w:rsidRPr="006F1490">
        <w:rPr>
          <w:rFonts w:ascii="Courier New" w:hAnsi="Courier New" w:cs="Courier New"/>
          <w:sz w:val="24"/>
          <w:szCs w:val="24"/>
        </w:rPr>
        <w:t xml:space="preserve">Только экран компьютера — показывает изображение на основном мониторе. </w:t>
      </w:r>
    </w:p>
    <w:p w:rsidR="006F1490" w:rsidRDefault="00D6452E" w:rsidP="006F1490">
      <w:pPr>
        <w:pStyle w:val="a7"/>
        <w:numPr>
          <w:ilvl w:val="0"/>
          <w:numId w:val="5"/>
        </w:numPr>
        <w:jc w:val="both"/>
      </w:pPr>
      <w:r w:rsidRPr="006F1490">
        <w:rPr>
          <w:rFonts w:ascii="Courier New" w:hAnsi="Courier New" w:cs="Courier New"/>
          <w:sz w:val="24"/>
          <w:szCs w:val="24"/>
        </w:rPr>
        <w:t xml:space="preserve">Повторяющийся — дублирует картинку основного монитора на все дополнительные. </w:t>
      </w:r>
    </w:p>
    <w:p w:rsidR="006F1490" w:rsidRDefault="00D6452E" w:rsidP="006F1490">
      <w:pPr>
        <w:pStyle w:val="a7"/>
        <w:numPr>
          <w:ilvl w:val="0"/>
          <w:numId w:val="5"/>
        </w:numPr>
        <w:jc w:val="both"/>
      </w:pPr>
      <w:r w:rsidRPr="006F1490">
        <w:rPr>
          <w:rFonts w:ascii="Courier New" w:hAnsi="Courier New" w:cs="Courier New"/>
          <w:sz w:val="24"/>
          <w:szCs w:val="24"/>
        </w:rPr>
        <w:t xml:space="preserve">Расширить — позволяет создать общую область экрана для всех мониторов. Таким образом, можно перетаскивать окна </w:t>
      </w:r>
      <w:r w:rsidRPr="006F1490">
        <w:rPr>
          <w:rFonts w:ascii="Courier New" w:hAnsi="Courier New" w:cs="Courier New"/>
          <w:sz w:val="24"/>
          <w:szCs w:val="24"/>
        </w:rPr>
        <w:lastRenderedPageBreak/>
        <w:t>с одного устройства отображения на другое. Удобно использовать при подключении телевизора к компьютеру.</w:t>
      </w:r>
    </w:p>
    <w:p w:rsidR="00D6452E" w:rsidRPr="006F1490" w:rsidRDefault="00D6452E" w:rsidP="00105ECF">
      <w:pPr>
        <w:pStyle w:val="a7"/>
        <w:numPr>
          <w:ilvl w:val="0"/>
          <w:numId w:val="5"/>
        </w:numPr>
        <w:jc w:val="both"/>
        <w:rPr>
          <w:rFonts w:ascii="Courier New" w:hAnsi="Courier New" w:cs="Courier New"/>
          <w:b/>
          <w:sz w:val="24"/>
          <w:szCs w:val="24"/>
        </w:rPr>
      </w:pPr>
      <w:r w:rsidRPr="006F1490">
        <w:rPr>
          <w:rFonts w:ascii="Courier New" w:hAnsi="Courier New" w:cs="Courier New"/>
          <w:sz w:val="24"/>
          <w:szCs w:val="24"/>
        </w:rPr>
        <w:t>Только второй экран — вывод на дополнительное устройство вывода, например, если требуется переключить изобр</w:t>
      </w:r>
      <w:r w:rsidR="006F1490" w:rsidRPr="006F1490">
        <w:rPr>
          <w:rFonts w:ascii="Courier New" w:hAnsi="Courier New" w:cs="Courier New"/>
          <w:sz w:val="24"/>
          <w:szCs w:val="24"/>
        </w:rPr>
        <w:t>ажение компьютера на телевизор.</w:t>
      </w:r>
    </w:p>
    <w:p w:rsidR="006F1490" w:rsidRPr="00D6452E" w:rsidRDefault="006F1490" w:rsidP="00105ECF">
      <w:pPr>
        <w:jc w:val="both"/>
        <w:rPr>
          <w:rFonts w:ascii="Courier New" w:hAnsi="Courier New" w:cs="Courier New"/>
          <w:b/>
          <w:sz w:val="24"/>
          <w:szCs w:val="24"/>
        </w:rPr>
      </w:pPr>
      <w:r w:rsidRPr="006F1490">
        <w:rPr>
          <w:rFonts w:ascii="Courier New" w:hAnsi="Courier New" w:cs="Courier New"/>
          <w:b/>
          <w:noProof/>
          <w:sz w:val="24"/>
          <w:szCs w:val="24"/>
          <w:lang w:eastAsia="ru-RU"/>
        </w:rPr>
        <w:drawing>
          <wp:inline distT="0" distB="0" distL="0" distR="0" wp14:anchorId="7EBB6DDB" wp14:editId="25E9CD87">
            <wp:extent cx="5915851" cy="3696216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1490" w:rsidRPr="00D6452E">
      <w:head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7F59" w:rsidRDefault="00847F59" w:rsidP="00D6452E">
      <w:pPr>
        <w:spacing w:after="0" w:line="240" w:lineRule="auto"/>
      </w:pPr>
      <w:r>
        <w:separator/>
      </w:r>
    </w:p>
  </w:endnote>
  <w:endnote w:type="continuationSeparator" w:id="0">
    <w:p w:rsidR="00847F59" w:rsidRDefault="00847F59" w:rsidP="00D645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7F59" w:rsidRDefault="00847F59" w:rsidP="00D6452E">
      <w:pPr>
        <w:spacing w:after="0" w:line="240" w:lineRule="auto"/>
      </w:pPr>
      <w:r>
        <w:separator/>
      </w:r>
    </w:p>
  </w:footnote>
  <w:footnote w:type="continuationSeparator" w:id="0">
    <w:p w:rsidR="00847F59" w:rsidRDefault="00847F59" w:rsidP="00D645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452E" w:rsidRPr="00D6452E" w:rsidRDefault="00D6452E" w:rsidP="00D6452E">
    <w:pPr>
      <w:jc w:val="both"/>
      <w:rPr>
        <w:rFonts w:ascii="Courier New" w:hAnsi="Courier New" w:cs="Courier New"/>
        <w:sz w:val="24"/>
        <w:szCs w:val="24"/>
      </w:rPr>
    </w:pPr>
    <w:r w:rsidRPr="00D6452E">
      <w:rPr>
        <w:rFonts w:ascii="Courier New" w:hAnsi="Courier New" w:cs="Courier New"/>
        <w:sz w:val="24"/>
        <w:szCs w:val="24"/>
      </w:rPr>
      <w:t>Л</w:t>
    </w:r>
    <w:r w:rsidR="00D82BE3">
      <w:rPr>
        <w:rFonts w:ascii="Courier New" w:hAnsi="Courier New" w:cs="Courier New"/>
        <w:sz w:val="24"/>
        <w:szCs w:val="24"/>
      </w:rPr>
      <w:t xml:space="preserve">абораторная работа </w:t>
    </w:r>
    <w:r>
      <w:rPr>
        <w:rFonts w:ascii="Courier New" w:hAnsi="Courier New" w:cs="Courier New"/>
        <w:sz w:val="24"/>
        <w:szCs w:val="24"/>
      </w:rPr>
      <w:t>№3</w:t>
    </w:r>
    <w:r w:rsidRPr="00D6452E">
      <w:rPr>
        <w:rFonts w:ascii="Courier New" w:hAnsi="Courier New" w:cs="Courier New"/>
        <w:sz w:val="24"/>
        <w:szCs w:val="24"/>
      </w:rPr>
      <w:t xml:space="preserve"> Группа АССЗ-21 Смоляров А.В.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141F6"/>
    <w:multiLevelType w:val="hybridMultilevel"/>
    <w:tmpl w:val="80BC281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08F2017"/>
    <w:multiLevelType w:val="hybridMultilevel"/>
    <w:tmpl w:val="82428CF6"/>
    <w:lvl w:ilvl="0" w:tplc="5F1AD046">
      <w:start w:val="1"/>
      <w:numFmt w:val="decimal"/>
      <w:lvlText w:val="%1."/>
      <w:lvlJc w:val="left"/>
      <w:pPr>
        <w:ind w:left="1143" w:hanging="435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8EE3226"/>
    <w:multiLevelType w:val="hybridMultilevel"/>
    <w:tmpl w:val="8822E8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EF1694"/>
    <w:multiLevelType w:val="hybridMultilevel"/>
    <w:tmpl w:val="C49051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79E6F76"/>
    <w:multiLevelType w:val="hybridMultilevel"/>
    <w:tmpl w:val="A28EBAB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19F"/>
    <w:rsid w:val="000507F5"/>
    <w:rsid w:val="00105ECF"/>
    <w:rsid w:val="002D35E4"/>
    <w:rsid w:val="006F1490"/>
    <w:rsid w:val="00847F59"/>
    <w:rsid w:val="0097519F"/>
    <w:rsid w:val="00D6452E"/>
    <w:rsid w:val="00D82BE3"/>
    <w:rsid w:val="00F40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1422E"/>
  <w15:chartTrackingRefBased/>
  <w15:docId w15:val="{B91ADB9C-69F3-4BCA-8464-E32461C32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45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6452E"/>
  </w:style>
  <w:style w:type="paragraph" w:styleId="a5">
    <w:name w:val="footer"/>
    <w:basedOn w:val="a"/>
    <w:link w:val="a6"/>
    <w:uiPriority w:val="99"/>
    <w:unhideWhenUsed/>
    <w:rsid w:val="00D645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6452E"/>
  </w:style>
  <w:style w:type="paragraph" w:styleId="a7">
    <w:name w:val="List Paragraph"/>
    <w:basedOn w:val="a"/>
    <w:uiPriority w:val="34"/>
    <w:qFormat/>
    <w:rsid w:val="00D645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1806</Words>
  <Characters>10299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Beggar Bezos</dc:creator>
  <cp:keywords/>
  <dc:description/>
  <cp:lastModifiedBy>Beggar Bezos</cp:lastModifiedBy>
  <cp:revision>5</cp:revision>
  <dcterms:created xsi:type="dcterms:W3CDTF">2025-01-15T14:03:00Z</dcterms:created>
  <dcterms:modified xsi:type="dcterms:W3CDTF">2025-01-15T18:13:00Z</dcterms:modified>
</cp:coreProperties>
</file>