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D23" w:rsidRPr="00DA4D23" w:rsidRDefault="00DA4D23" w:rsidP="00DA4D23">
      <w:pPr>
        <w:jc w:val="center"/>
        <w:rPr>
          <w:rFonts w:ascii="Times New Roman" w:hAnsi="Times New Roman" w:cs="Times New Roman"/>
        </w:rPr>
      </w:pPr>
      <w:r w:rsidRPr="00DA4D23"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:rsidR="00DA4D23" w:rsidRPr="00DA4D23" w:rsidRDefault="00DA4D23" w:rsidP="00DA4D23">
      <w:pPr>
        <w:jc w:val="center"/>
        <w:rPr>
          <w:rFonts w:ascii="Times New Roman" w:hAnsi="Times New Roman" w:cs="Times New Roman"/>
        </w:rPr>
      </w:pPr>
    </w:p>
    <w:p w:rsidR="00DA4D23" w:rsidRPr="00DA4D23" w:rsidRDefault="00DA4D23" w:rsidP="00DA4D23">
      <w:pPr>
        <w:jc w:val="center"/>
        <w:rPr>
          <w:rFonts w:ascii="Times New Roman" w:hAnsi="Times New Roman" w:cs="Times New Roman"/>
        </w:rPr>
      </w:pPr>
      <w:r w:rsidRPr="00DA4D23">
        <w:rPr>
          <w:rFonts w:ascii="Times New Roman" w:hAnsi="Times New Roman" w:cs="Times New Roman"/>
        </w:rPr>
        <w:t>НАЦИОНАЛЬНЫЙ ИССЛЕДОВАТЕЛЬСКИЙ УНИВЕРСИТЕТ «МИЭТ»</w:t>
      </w:r>
    </w:p>
    <w:p w:rsidR="00DA4D23" w:rsidRPr="00DA4D23" w:rsidRDefault="00DA4D23" w:rsidP="00DA4D23">
      <w:pPr>
        <w:jc w:val="center"/>
        <w:rPr>
          <w:rFonts w:ascii="Times New Roman" w:hAnsi="Times New Roman" w:cs="Times New Roman"/>
        </w:rPr>
      </w:pPr>
      <w:r w:rsidRPr="00DA4D23">
        <w:rPr>
          <w:rFonts w:ascii="Times New Roman" w:hAnsi="Times New Roman" w:cs="Times New Roman"/>
        </w:rPr>
        <w:t>Факультет микроприборов и технической кибернетики</w:t>
      </w:r>
    </w:p>
    <w:p w:rsidR="00DA4D23" w:rsidRPr="00DA4D23" w:rsidRDefault="00DA4D23" w:rsidP="00DA4D23">
      <w:pPr>
        <w:jc w:val="center"/>
        <w:rPr>
          <w:rFonts w:ascii="Times New Roman" w:hAnsi="Times New Roman" w:cs="Times New Roman"/>
        </w:rPr>
      </w:pPr>
      <w:r w:rsidRPr="00DA4D23">
        <w:rPr>
          <w:rFonts w:ascii="Times New Roman" w:hAnsi="Times New Roman" w:cs="Times New Roman"/>
        </w:rPr>
        <w:t>Кафедра Высшей математики №1</w:t>
      </w:r>
    </w:p>
    <w:p w:rsidR="00DA4D23" w:rsidRPr="00DA4D23" w:rsidRDefault="00DA4D23" w:rsidP="00DA4D23">
      <w:pPr>
        <w:jc w:val="center"/>
        <w:rPr>
          <w:rFonts w:ascii="Times New Roman" w:hAnsi="Times New Roman" w:cs="Times New Roman"/>
        </w:rPr>
      </w:pPr>
    </w:p>
    <w:p w:rsidR="00DA4D23" w:rsidRPr="00DA4D23" w:rsidRDefault="00DA4D23" w:rsidP="00DA4D2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Курсовая работа</w:t>
      </w:r>
    </w:p>
    <w:p w:rsidR="00DA4D23" w:rsidRPr="00DA4D23" w:rsidRDefault="00DA4D23" w:rsidP="00DA4D23">
      <w:pPr>
        <w:jc w:val="center"/>
        <w:rPr>
          <w:rFonts w:ascii="Times New Roman" w:hAnsi="Times New Roman" w:cs="Times New Roman"/>
        </w:rPr>
      </w:pPr>
    </w:p>
    <w:p w:rsidR="00DA4D23" w:rsidRPr="00DA4D23" w:rsidRDefault="00DA4D23" w:rsidP="00DA4D23">
      <w:pPr>
        <w:jc w:val="center"/>
        <w:rPr>
          <w:rFonts w:ascii="Times New Roman" w:hAnsi="Times New Roman" w:cs="Times New Roman"/>
        </w:rPr>
      </w:pPr>
      <w:r w:rsidRPr="00DA4D23">
        <w:rPr>
          <w:rFonts w:ascii="Times New Roman" w:hAnsi="Times New Roman" w:cs="Times New Roman"/>
        </w:rPr>
        <w:t>по дисциплине: «Математическое моделирование»</w:t>
      </w:r>
    </w:p>
    <w:p w:rsidR="00DA4D23" w:rsidRPr="00DA4D23" w:rsidRDefault="00DA4D23" w:rsidP="00DA4D23">
      <w:pPr>
        <w:jc w:val="center"/>
        <w:rPr>
          <w:rFonts w:ascii="Times New Roman" w:hAnsi="Times New Roman" w:cs="Times New Roman"/>
        </w:rPr>
      </w:pPr>
      <w:r w:rsidRPr="00DA4D23">
        <w:rPr>
          <w:rFonts w:ascii="Times New Roman" w:hAnsi="Times New Roman" w:cs="Times New Roman"/>
        </w:rPr>
        <w:t>на тему «</w:t>
      </w:r>
      <w:r w:rsidR="00E17EFC">
        <w:rPr>
          <w:rFonts w:ascii="Times New Roman" w:hAnsi="Times New Roman" w:cs="Times New Roman"/>
        </w:rPr>
        <w:t>МОДЕЛЬ РАСПРОСТРАНЕНИЯ ИНФЕКЦИИ</w:t>
      </w:r>
      <w:r w:rsidRPr="00DA4D23">
        <w:rPr>
          <w:rFonts w:ascii="Times New Roman" w:hAnsi="Times New Roman" w:cs="Times New Roman"/>
        </w:rPr>
        <w:t>»</w:t>
      </w:r>
    </w:p>
    <w:p w:rsidR="00DA4D23" w:rsidRPr="00DA4D23" w:rsidRDefault="00DA4D23" w:rsidP="00DA4D23">
      <w:pPr>
        <w:jc w:val="center"/>
        <w:rPr>
          <w:rFonts w:ascii="Times New Roman" w:hAnsi="Times New Roman" w:cs="Times New Roman"/>
        </w:rPr>
      </w:pPr>
    </w:p>
    <w:p w:rsidR="00DA4D23" w:rsidRPr="00DA4D23" w:rsidRDefault="00DA4D23" w:rsidP="00DA4D23">
      <w:pPr>
        <w:jc w:val="center"/>
        <w:rPr>
          <w:rFonts w:ascii="Times New Roman" w:hAnsi="Times New Roman" w:cs="Times New Roman"/>
        </w:rPr>
      </w:pPr>
    </w:p>
    <w:p w:rsidR="00DA4D23" w:rsidRPr="00DA4D23" w:rsidRDefault="00DA4D23" w:rsidP="00DA4D23">
      <w:pPr>
        <w:jc w:val="center"/>
        <w:rPr>
          <w:rFonts w:ascii="Times New Roman" w:hAnsi="Times New Roman" w:cs="Times New Roman"/>
        </w:rPr>
      </w:pPr>
    </w:p>
    <w:p w:rsidR="00DA4D23" w:rsidRPr="00DA4D23" w:rsidRDefault="00DA4D23" w:rsidP="00DA4D23">
      <w:pPr>
        <w:jc w:val="right"/>
        <w:rPr>
          <w:rFonts w:ascii="Times New Roman" w:hAnsi="Times New Roman" w:cs="Times New Roman"/>
        </w:rPr>
      </w:pPr>
      <w:r w:rsidRPr="00DA4D23">
        <w:rPr>
          <w:rFonts w:ascii="Times New Roman" w:hAnsi="Times New Roman" w:cs="Times New Roman"/>
        </w:rPr>
        <w:t>Выполнил</w:t>
      </w:r>
      <w:r w:rsidR="004D39C1">
        <w:rPr>
          <w:rFonts w:ascii="Times New Roman" w:hAnsi="Times New Roman" w:cs="Times New Roman"/>
        </w:rPr>
        <w:t xml:space="preserve"> студент</w:t>
      </w:r>
      <w:r w:rsidRPr="00DA4D23">
        <w:rPr>
          <w:rFonts w:ascii="Times New Roman" w:hAnsi="Times New Roman" w:cs="Times New Roman"/>
        </w:rPr>
        <w:t xml:space="preserve"> группы МП-40</w:t>
      </w:r>
    </w:p>
    <w:p w:rsidR="00DA4D23" w:rsidRPr="00DA4D23" w:rsidRDefault="004D39C1" w:rsidP="00DA4D23">
      <w:pPr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Стукалов</w:t>
      </w:r>
      <w:proofErr w:type="spellEnd"/>
      <w:r>
        <w:rPr>
          <w:rFonts w:ascii="Times New Roman" w:hAnsi="Times New Roman" w:cs="Times New Roman"/>
        </w:rPr>
        <w:t xml:space="preserve"> А. В.</w:t>
      </w:r>
    </w:p>
    <w:p w:rsidR="00DA4D23" w:rsidRPr="00DA4D23" w:rsidRDefault="00DA4D23" w:rsidP="00DA4D23">
      <w:pPr>
        <w:jc w:val="right"/>
        <w:rPr>
          <w:rFonts w:ascii="Times New Roman" w:hAnsi="Times New Roman" w:cs="Times New Roman"/>
        </w:rPr>
      </w:pPr>
    </w:p>
    <w:p w:rsidR="00DA4D23" w:rsidRPr="00DA4D23" w:rsidRDefault="00DA4D23" w:rsidP="00DA4D23">
      <w:pPr>
        <w:jc w:val="right"/>
        <w:rPr>
          <w:rFonts w:ascii="Times New Roman" w:hAnsi="Times New Roman" w:cs="Times New Roman"/>
        </w:rPr>
      </w:pPr>
    </w:p>
    <w:p w:rsidR="00DA4D23" w:rsidRPr="00DA4D23" w:rsidRDefault="00DA4D23" w:rsidP="00DA4D23">
      <w:pPr>
        <w:jc w:val="right"/>
        <w:rPr>
          <w:rFonts w:ascii="Times New Roman" w:hAnsi="Times New Roman" w:cs="Times New Roman"/>
        </w:rPr>
      </w:pPr>
    </w:p>
    <w:p w:rsidR="00DA4D23" w:rsidRPr="00DA4D23" w:rsidRDefault="00DA4D23" w:rsidP="00DA4D23">
      <w:pPr>
        <w:jc w:val="right"/>
        <w:rPr>
          <w:rFonts w:ascii="Times New Roman" w:hAnsi="Times New Roman" w:cs="Times New Roman"/>
        </w:rPr>
      </w:pPr>
      <w:r w:rsidRPr="00DA4D23">
        <w:rPr>
          <w:rFonts w:ascii="Times New Roman" w:hAnsi="Times New Roman" w:cs="Times New Roman"/>
        </w:rPr>
        <w:t>Проверил преподаватель</w:t>
      </w:r>
    </w:p>
    <w:p w:rsidR="00DA4D23" w:rsidRPr="00DA4D23" w:rsidRDefault="00DA4D23" w:rsidP="00DA4D23">
      <w:pPr>
        <w:jc w:val="right"/>
        <w:rPr>
          <w:rFonts w:ascii="Times New Roman" w:hAnsi="Times New Roman" w:cs="Times New Roman"/>
        </w:rPr>
      </w:pPr>
      <w:proofErr w:type="spellStart"/>
      <w:r w:rsidRPr="00DA4D23">
        <w:rPr>
          <w:rFonts w:ascii="Times New Roman" w:hAnsi="Times New Roman" w:cs="Times New Roman"/>
        </w:rPr>
        <w:t>Лисовец</w:t>
      </w:r>
      <w:proofErr w:type="spellEnd"/>
      <w:r w:rsidRPr="00DA4D23">
        <w:rPr>
          <w:rFonts w:ascii="Times New Roman" w:hAnsi="Times New Roman" w:cs="Times New Roman"/>
        </w:rPr>
        <w:t xml:space="preserve"> Ю.П.</w:t>
      </w:r>
    </w:p>
    <w:p w:rsidR="00DA4D23" w:rsidRPr="00DA4D23" w:rsidRDefault="00DA4D23" w:rsidP="00DA4D23">
      <w:pPr>
        <w:jc w:val="right"/>
        <w:rPr>
          <w:rFonts w:ascii="Times New Roman" w:hAnsi="Times New Roman" w:cs="Times New Roman"/>
        </w:rPr>
      </w:pPr>
    </w:p>
    <w:p w:rsidR="00DA4D23" w:rsidRPr="00DA4D23" w:rsidRDefault="00DA4D23" w:rsidP="00DA4D23">
      <w:pPr>
        <w:jc w:val="right"/>
        <w:rPr>
          <w:rFonts w:ascii="Times New Roman" w:hAnsi="Times New Roman" w:cs="Times New Roman"/>
        </w:rPr>
      </w:pPr>
      <w:r w:rsidRPr="00DA4D23">
        <w:rPr>
          <w:rFonts w:ascii="Times New Roman" w:hAnsi="Times New Roman" w:cs="Times New Roman"/>
        </w:rPr>
        <w:t>_____________зачтено/ не зачтено__________</w:t>
      </w:r>
    </w:p>
    <w:p w:rsidR="00DA4D23" w:rsidRPr="00DA4D23" w:rsidRDefault="00DA4D23" w:rsidP="00DA4D23">
      <w:pPr>
        <w:jc w:val="center"/>
        <w:rPr>
          <w:rFonts w:ascii="Times New Roman" w:hAnsi="Times New Roman" w:cs="Times New Roman"/>
        </w:rPr>
      </w:pPr>
    </w:p>
    <w:p w:rsidR="00DA4D23" w:rsidRPr="00DA4D23" w:rsidRDefault="00DA4D23" w:rsidP="00DA4D23">
      <w:pPr>
        <w:jc w:val="center"/>
        <w:rPr>
          <w:rFonts w:ascii="Times New Roman" w:hAnsi="Times New Roman" w:cs="Times New Roman"/>
        </w:rPr>
      </w:pPr>
    </w:p>
    <w:p w:rsidR="00DA4D23" w:rsidRPr="00DA4D23" w:rsidRDefault="00DA4D23" w:rsidP="00DA4D23">
      <w:pPr>
        <w:jc w:val="center"/>
        <w:rPr>
          <w:rFonts w:ascii="Times New Roman" w:hAnsi="Times New Roman" w:cs="Times New Roman"/>
        </w:rPr>
      </w:pPr>
    </w:p>
    <w:p w:rsidR="00DA4D23" w:rsidRPr="00DA4D23" w:rsidRDefault="00DA4D23" w:rsidP="00DA4D23">
      <w:pPr>
        <w:rPr>
          <w:rFonts w:ascii="Times New Roman" w:hAnsi="Times New Roman" w:cs="Times New Roman"/>
        </w:rPr>
      </w:pPr>
    </w:p>
    <w:p w:rsidR="00DA4D23" w:rsidRPr="00DA4D23" w:rsidRDefault="00DA4D23" w:rsidP="00DA4D23">
      <w:pPr>
        <w:jc w:val="center"/>
        <w:rPr>
          <w:rFonts w:ascii="Times New Roman" w:hAnsi="Times New Roman" w:cs="Times New Roman"/>
        </w:rPr>
      </w:pPr>
    </w:p>
    <w:p w:rsidR="00DA4D23" w:rsidRPr="00DA4D23" w:rsidRDefault="00DA4D23" w:rsidP="00DA4D23">
      <w:pPr>
        <w:jc w:val="center"/>
        <w:rPr>
          <w:rFonts w:ascii="Times New Roman" w:hAnsi="Times New Roman" w:cs="Times New Roman"/>
        </w:rPr>
      </w:pPr>
    </w:p>
    <w:p w:rsidR="00DA4D23" w:rsidRPr="00DA4D23" w:rsidRDefault="00DA4D23" w:rsidP="00DA4D23">
      <w:pPr>
        <w:jc w:val="center"/>
        <w:rPr>
          <w:rFonts w:ascii="Times New Roman" w:hAnsi="Times New Roman" w:cs="Times New Roman"/>
        </w:rPr>
      </w:pPr>
    </w:p>
    <w:p w:rsidR="002F2572" w:rsidRPr="00DA4D23" w:rsidRDefault="004D39C1" w:rsidP="00DA4D23">
      <w:pPr>
        <w:jc w:val="center"/>
        <w:rPr>
          <w:rFonts w:ascii="Times New Roman" w:hAnsi="Times New Roman" w:cs="Times New Roman"/>
          <w:color w:val="4F81BD"/>
          <w:sz w:val="24"/>
        </w:rPr>
      </w:pPr>
      <w:r>
        <w:rPr>
          <w:rFonts w:ascii="Times New Roman" w:hAnsi="Times New Roman" w:cs="Times New Roman"/>
        </w:rPr>
        <w:t>Зеленоград 2016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648176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2517C" w:rsidRDefault="0032517C">
          <w:pPr>
            <w:pStyle w:val="a7"/>
          </w:pPr>
          <w:r>
            <w:t>Оглавление</w:t>
          </w:r>
        </w:p>
        <w:p w:rsidR="00430972" w:rsidRDefault="0032517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454891" w:history="1">
            <w:r w:rsidR="00430972" w:rsidRPr="00F32A54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Постановка проблемы</w:t>
            </w:r>
            <w:r w:rsidR="00430972">
              <w:rPr>
                <w:noProof/>
                <w:webHidden/>
              </w:rPr>
              <w:tab/>
            </w:r>
            <w:r w:rsidR="00430972">
              <w:rPr>
                <w:noProof/>
                <w:webHidden/>
              </w:rPr>
              <w:fldChar w:fldCharType="begin"/>
            </w:r>
            <w:r w:rsidR="00430972">
              <w:rPr>
                <w:noProof/>
                <w:webHidden/>
              </w:rPr>
              <w:instrText xml:space="preserve"> PAGEREF _Toc470454891 \h </w:instrText>
            </w:r>
            <w:r w:rsidR="00430972">
              <w:rPr>
                <w:noProof/>
                <w:webHidden/>
              </w:rPr>
            </w:r>
            <w:r w:rsidR="00430972">
              <w:rPr>
                <w:noProof/>
                <w:webHidden/>
              </w:rPr>
              <w:fldChar w:fldCharType="separate"/>
            </w:r>
            <w:r w:rsidR="00430972">
              <w:rPr>
                <w:noProof/>
                <w:webHidden/>
              </w:rPr>
              <w:t>3</w:t>
            </w:r>
            <w:r w:rsidR="00430972">
              <w:rPr>
                <w:noProof/>
                <w:webHidden/>
              </w:rPr>
              <w:fldChar w:fldCharType="end"/>
            </w:r>
          </w:hyperlink>
        </w:p>
        <w:p w:rsidR="00430972" w:rsidRDefault="0043097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0454892" w:history="1">
            <w:r w:rsidRPr="00F32A54">
              <w:rPr>
                <w:rStyle w:val="a8"/>
                <w:rFonts w:ascii="Times New Roman" w:hAnsi="Times New Roman" w:cs="Times New Roman"/>
                <w:b/>
                <w:noProof/>
              </w:rPr>
              <w:t>Построение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_Toc470454892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972" w:rsidRDefault="0043097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0454893" w:history="1">
            <w:r w:rsidRPr="00F32A54">
              <w:rPr>
                <w:rStyle w:val="a8"/>
                <w:rFonts w:ascii="Times New Roman" w:hAnsi="Times New Roman" w:cs="Times New Roman"/>
                <w:b/>
                <w:noProof/>
              </w:rPr>
              <w:t>Выбор переменных и констант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_Toc470454893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972" w:rsidRDefault="0043097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0454894" w:history="1">
            <w:r w:rsidRPr="00F32A54">
              <w:rPr>
                <w:rStyle w:val="a8"/>
                <w:rFonts w:ascii="Times New Roman" w:hAnsi="Times New Roman" w:cs="Times New Roman"/>
                <w:b/>
                <w:noProof/>
              </w:rPr>
              <w:t>Идеализация математической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_Toc470454894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972" w:rsidRDefault="0043097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0454895" w:history="1">
            <w:r w:rsidRPr="00F32A54">
              <w:rPr>
                <w:rStyle w:val="a8"/>
                <w:rFonts w:ascii="Times New Roman" w:hAnsi="Times New Roman" w:cs="Times New Roman"/>
                <w:b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_Toc470454895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972" w:rsidRDefault="0043097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0454896" w:history="1">
            <w:r w:rsidRPr="00F32A54">
              <w:rPr>
                <w:rStyle w:val="a8"/>
                <w:rFonts w:ascii="Times New Roman" w:hAnsi="Times New Roman" w:cs="Times New Roman"/>
                <w:b/>
                <w:noProof/>
              </w:rPr>
              <w:t>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_Toc470454896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972" w:rsidRDefault="0043097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0454897" w:history="1">
            <w:r w:rsidRPr="00F32A54">
              <w:rPr>
                <w:rStyle w:val="a8"/>
                <w:rFonts w:ascii="Times New Roman" w:hAnsi="Times New Roman" w:cs="Times New Roman"/>
                <w:b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_Toc470454897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972" w:rsidRDefault="0043097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0454898" w:history="1">
            <w:r w:rsidRPr="00F32A54">
              <w:rPr>
                <w:rStyle w:val="a8"/>
                <w:rFonts w:ascii="Times New Roman" w:hAnsi="Times New Roman" w:cs="Times New Roman"/>
                <w:b/>
                <w:noProof/>
              </w:rPr>
              <w:t>Идеи для дальнейшего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_Toc470454898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972" w:rsidRDefault="0043097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0454899" w:history="1">
            <w:r w:rsidRPr="00F32A54">
              <w:rPr>
                <w:rStyle w:val="a8"/>
                <w:rFonts w:ascii="Times New Roman" w:hAnsi="Times New Roman" w:cs="Times New Roman"/>
                <w:b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_Toc470454899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93B" w:rsidRDefault="0032517C" w:rsidP="00C9693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32517C" w:rsidRPr="00C9693B" w:rsidRDefault="0032517C" w:rsidP="00C9693B">
      <w:r>
        <w:rPr>
          <w:rFonts w:ascii="Times New Roman" w:hAnsi="Times New Roman" w:cs="Times New Roman"/>
          <w:b/>
          <w:bCs/>
          <w:sz w:val="20"/>
          <w:szCs w:val="20"/>
        </w:rPr>
        <w:br w:type="page"/>
      </w:r>
    </w:p>
    <w:p w:rsidR="002F2572" w:rsidRPr="004D39C1" w:rsidRDefault="002F2572" w:rsidP="004D39C1">
      <w:pPr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470454891"/>
      <w:r w:rsidRPr="004D39C1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Постановка </w:t>
      </w:r>
      <w:r w:rsidR="004D39C1" w:rsidRPr="004D39C1">
        <w:rPr>
          <w:rFonts w:ascii="Times New Roman" w:hAnsi="Times New Roman" w:cs="Times New Roman"/>
          <w:b/>
          <w:bCs/>
          <w:sz w:val="32"/>
          <w:szCs w:val="32"/>
        </w:rPr>
        <w:t>проблемы</w:t>
      </w:r>
      <w:bookmarkEnd w:id="0"/>
    </w:p>
    <w:p w:rsidR="005C236E" w:rsidRDefault="007714FD" w:rsidP="004D39C1">
      <w:pPr>
        <w:ind w:firstLine="708"/>
        <w:rPr>
          <w:rFonts w:ascii="Times New Roman" w:hAnsi="Times New Roman" w:cs="Times New Roman"/>
        </w:rPr>
      </w:pPr>
      <w:r>
        <w:rPr>
          <w:color w:val="000000"/>
          <w:shd w:val="clear" w:color="auto" w:fill="FFFFFF"/>
        </w:rPr>
        <w:t>За многие годы существования человечества огромное число людей погибло от разных эпидемий. Для того чтобы уметь бороться с эпидемиями, т. е. своевременно проводить тот или иной комплекс мероприятий (прививки, вакцины, карантин и т.д.), необходимо уметь оценить эффективность каждого такого комплекса и выбрать наиболее оптимальный для данного вида эпидемии (холера, чума, грипп, СПИД и т.д.). Оценка эффективности базируется, как правило, на прогнозе о протекании эпидемии. Отсюда вытекает задача построения модели, которая могла бы служить целям прогноза.</w:t>
      </w:r>
    </w:p>
    <w:p w:rsidR="00C9693B" w:rsidRPr="004D39C1" w:rsidRDefault="00C9693B" w:rsidP="004D39C1">
      <w:pPr>
        <w:jc w:val="center"/>
        <w:outlineLvl w:val="0"/>
        <w:rPr>
          <w:rFonts w:ascii="Times New Roman" w:hAnsi="Times New Roman" w:cs="Times New Roman"/>
          <w:b/>
          <w:sz w:val="40"/>
          <w:szCs w:val="40"/>
        </w:rPr>
      </w:pPr>
      <w:bookmarkStart w:id="1" w:name="_Toc470454892"/>
      <w:r w:rsidRPr="004D39C1">
        <w:rPr>
          <w:rFonts w:ascii="Times New Roman" w:hAnsi="Times New Roman" w:cs="Times New Roman"/>
          <w:b/>
          <w:sz w:val="40"/>
          <w:szCs w:val="40"/>
        </w:rPr>
        <w:t>Построение модели</w:t>
      </w:r>
      <w:bookmarkEnd w:id="1"/>
    </w:p>
    <w:p w:rsidR="004D39C1" w:rsidRPr="00C9693B" w:rsidRDefault="004D39C1" w:rsidP="004D39C1">
      <w:pPr>
        <w:jc w:val="center"/>
        <w:outlineLvl w:val="0"/>
        <w:rPr>
          <w:rFonts w:ascii="Times New Roman" w:hAnsi="Times New Roman" w:cs="Times New Roman"/>
          <w:b/>
        </w:rPr>
      </w:pPr>
      <w:bookmarkStart w:id="2" w:name="_Toc470454893"/>
      <w:r>
        <w:rPr>
          <w:rFonts w:ascii="Times New Roman" w:hAnsi="Times New Roman" w:cs="Times New Roman"/>
          <w:b/>
        </w:rPr>
        <w:t>Выбор переменных и констант</w:t>
      </w:r>
      <w:bookmarkEnd w:id="2"/>
    </w:p>
    <w:p w:rsidR="005C236E" w:rsidRPr="008D4D5C" w:rsidRDefault="005C236E" w:rsidP="005C236E">
      <w:pPr>
        <w:rPr>
          <w:rFonts w:ascii="Times New Roman" w:eastAsiaTheme="minorEastAsia" w:hAnsi="Times New Roman" w:cs="Times New Roman"/>
          <w:b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-начальное время</m:t>
          </m:r>
        </m:oMath>
      </m:oMathPara>
    </w:p>
    <w:p w:rsidR="007714FD" w:rsidRPr="006F5E8E" w:rsidRDefault="005C236E" w:rsidP="007714FD">
      <w:pPr>
        <w:rPr>
          <w:rFonts w:ascii="Times New Roman" w:eastAsiaTheme="minorEastAsia" w:hAnsi="Times New Roman" w:cs="Times New Roman"/>
          <w:i/>
        </w:rPr>
      </w:pPr>
      <w:r w:rsidRPr="008D4D5C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S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m:rPr>
            <m:sty m:val="bi"/>
          </m:rPr>
          <w:rPr>
            <w:rFonts w:ascii="Cambria Math" w:hAnsi="Cambria Math" w:cs="Times New Roman"/>
          </w:rPr>
          <m:t xml:space="preserve">-численность </m:t>
        </m:r>
        <m:r>
          <m:rPr>
            <m:sty m:val="bi"/>
          </m:rPr>
          <w:rPr>
            <w:rFonts w:ascii="Cambria Math" w:hAnsi="Cambria Math" w:cs="Times New Roman"/>
          </w:rPr>
          <m:t>здоровых людей</m:t>
        </m:r>
        <m:r>
          <m:rPr>
            <m:sty m:val="bi"/>
          </m:rPr>
          <w:rPr>
            <w:rFonts w:ascii="Cambria Math" w:hAnsi="Cambria Math" w:cs="Times New Roman"/>
          </w:rPr>
          <m:t xml:space="preserve"> в момент времени</m:t>
        </m:r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  <w:lang w:val="en-US"/>
          </w:rPr>
          <m:t>t</m:t>
        </m:r>
        <m:r>
          <w:rPr>
            <w:rFonts w:ascii="Cambria Math" w:hAnsi="Cambria Math" w:cs="Times New Roman"/>
          </w:rPr>
          <m:t xml:space="preserve"> (=</m:t>
        </m:r>
        <m:r>
          <w:rPr>
            <w:rFonts w:ascii="Cambria Math" w:hAnsi="Cambria Math" w:cs="Times New Roman"/>
            <w:lang w:val="en-US"/>
          </w:rPr>
          <m:t>N</m:t>
        </m:r>
      </m:oMath>
      <w:r w:rsidR="006F5E8E" w:rsidRPr="006F5E8E">
        <w:rPr>
          <w:rFonts w:ascii="Times New Roman" w:eastAsiaTheme="minorEastAsia" w:hAnsi="Times New Roman" w:cs="Times New Roman"/>
          <w:i/>
        </w:rPr>
        <w:t xml:space="preserve">, </w:t>
      </w:r>
      <w:r w:rsidR="006F5E8E">
        <w:rPr>
          <w:rFonts w:ascii="Times New Roman" w:eastAsiaTheme="minorEastAsia" w:hAnsi="Times New Roman" w:cs="Times New Roman"/>
          <w:i/>
        </w:rPr>
        <w:t xml:space="preserve">при </w:t>
      </w:r>
      <w:r w:rsidR="006F5E8E">
        <w:rPr>
          <w:rFonts w:ascii="Times New Roman" w:eastAsiaTheme="minorEastAsia" w:hAnsi="Times New Roman" w:cs="Times New Roman"/>
          <w:i/>
          <w:lang w:val="en-US"/>
        </w:rPr>
        <w:t>t</w:t>
      </w:r>
      <w:r w:rsidR="006F5E8E" w:rsidRPr="006F5E8E">
        <w:rPr>
          <w:rFonts w:ascii="Times New Roman" w:eastAsiaTheme="minorEastAsia" w:hAnsi="Times New Roman" w:cs="Times New Roman"/>
          <w:i/>
        </w:rPr>
        <w:t>=0)</w:t>
      </w:r>
    </w:p>
    <w:p w:rsidR="007714FD" w:rsidRPr="00ED2E96" w:rsidRDefault="007714FD" w:rsidP="007714FD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 xml:space="preserve">-численность </m:t>
          </m:r>
          <m:r>
            <m:rPr>
              <m:sty m:val="bi"/>
            </m:rPr>
            <w:rPr>
              <w:rFonts w:ascii="Cambria Math" w:hAnsi="Cambria Math" w:cs="Times New Roman"/>
            </w:rPr>
            <m:t>инфицированных</m:t>
          </m:r>
          <m:r>
            <m:rPr>
              <m:sty m:val="bi"/>
            </m:rPr>
            <w:rPr>
              <w:rFonts w:ascii="Cambria Math" w:hAnsi="Cambria Math" w:cs="Times New Roman"/>
            </w:rPr>
            <m:t xml:space="preserve"> людей в момент времени</m:t>
          </m:r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  <w:lang w:val="en-US"/>
            </w:rPr>
            <m:t>t</m:t>
          </m:r>
          <m:r>
            <w:rPr>
              <w:rFonts w:ascii="Cambria Math" w:hAnsi="Cambria Math" w:cs="Times New Roman"/>
              <w:lang w:val="en-US"/>
            </w:rPr>
            <m:t xml:space="preserve"> (=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lang w:val="en-US"/>
            </w:rPr>
            <m:t>,t=0)</m:t>
          </m:r>
        </m:oMath>
      </m:oMathPara>
    </w:p>
    <w:p w:rsidR="007714FD" w:rsidRDefault="007714FD" w:rsidP="007714FD">
      <w:pPr>
        <w:rPr>
          <w:rFonts w:ascii="Times New Roman" w:eastAsiaTheme="minorEastAsia" w:hAnsi="Times New Roman" w:cs="Times New Roman"/>
          <w:i/>
        </w:rPr>
      </w:pPr>
      <m:oMath>
        <m:r>
          <w:rPr>
            <w:rFonts w:ascii="Cambria Math" w:hAnsi="Cambria Math" w:cs="Times New Roman"/>
            <w:lang w:val="en-US"/>
          </w:rPr>
          <m:t>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m:rPr>
            <m:sty m:val="bi"/>
          </m:rPr>
          <w:rPr>
            <w:rFonts w:ascii="Cambria Math" w:hAnsi="Cambria Math" w:cs="Times New Roman"/>
          </w:rPr>
          <m:t xml:space="preserve">-численность </m:t>
        </m:r>
        <m:r>
          <m:rPr>
            <m:sty m:val="bi"/>
          </m:rPr>
          <w:rPr>
            <w:rFonts w:ascii="Cambria Math" w:hAnsi="Cambria Math" w:cs="Times New Roman"/>
          </w:rPr>
          <m:t>выздоровеших</m:t>
        </m:r>
        <m:d>
          <m:dPr>
            <m:ctrlPr>
              <w:rPr>
                <w:rFonts w:ascii="Cambria Math" w:hAnsi="Cambria Math" w:cs="Times New Roman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получивших иммунитет</m:t>
            </m:r>
          </m:e>
        </m:d>
        <m:r>
          <m:rPr>
            <m:sty m:val="bi"/>
          </m:rPr>
          <w:rPr>
            <w:rFonts w:ascii="Cambria Math" w:hAnsi="Cambria Math" w:cs="Times New Roman"/>
          </w:rPr>
          <m:t xml:space="preserve"> людей в момент</m:t>
        </m:r>
        <m:r>
          <m:rPr>
            <m:sty m:val="bi"/>
          </m:rPr>
          <w:rPr>
            <w:rFonts w:ascii="Cambria Math" w:hAnsi="Cambria Math" w:cs="Times New Roman"/>
          </w:rPr>
          <m:t xml:space="preserve"> времени</m:t>
        </m:r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  <w:lang w:val="en-US"/>
          </w:rPr>
          <m:t>t</m:t>
        </m:r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>(=</m:t>
        </m:r>
        <m:r>
          <w:rPr>
            <w:rFonts w:ascii="Cambria Math" w:hAnsi="Cambria Math" w:cs="Times New Roman"/>
          </w:rPr>
          <m:t>0</m:t>
        </m:r>
      </m:oMath>
      <w:r w:rsidR="006F5E8E" w:rsidRPr="006F5E8E">
        <w:rPr>
          <w:rFonts w:ascii="Times New Roman" w:eastAsiaTheme="minorEastAsia" w:hAnsi="Times New Roman" w:cs="Times New Roman"/>
          <w:i/>
        </w:rPr>
        <w:t xml:space="preserve">, </w:t>
      </w:r>
      <w:r w:rsidR="006F5E8E">
        <w:rPr>
          <w:rFonts w:ascii="Times New Roman" w:eastAsiaTheme="minorEastAsia" w:hAnsi="Times New Roman" w:cs="Times New Roman"/>
          <w:i/>
        </w:rPr>
        <w:t xml:space="preserve">при </w:t>
      </w:r>
      <w:r w:rsidR="006F5E8E">
        <w:rPr>
          <w:rFonts w:ascii="Times New Roman" w:eastAsiaTheme="minorEastAsia" w:hAnsi="Times New Roman" w:cs="Times New Roman"/>
          <w:i/>
          <w:lang w:val="en-US"/>
        </w:rPr>
        <w:t>t</w:t>
      </w:r>
      <w:r w:rsidR="006F5E8E" w:rsidRPr="006F5E8E">
        <w:rPr>
          <w:rFonts w:ascii="Times New Roman" w:eastAsiaTheme="minorEastAsia" w:hAnsi="Times New Roman" w:cs="Times New Roman"/>
          <w:i/>
        </w:rPr>
        <w:t>=0)</w:t>
      </w:r>
    </w:p>
    <w:p w:rsidR="006F5E8E" w:rsidRPr="007714FD" w:rsidRDefault="006F5E8E" w:rsidP="007714FD">
      <w:pPr>
        <w:rPr>
          <w:rFonts w:ascii="Times New Roman" w:hAnsi="Times New Roman" w:cs="Times New Roman"/>
          <w:b/>
          <w:i/>
        </w:rPr>
      </w:pPr>
      <m:oMath>
        <m:r>
          <w:rPr>
            <w:rFonts w:ascii="Cambria Math" w:hAnsi="Cambria Math" w:cs="Times New Roman"/>
            <w:lang w:val="en-US"/>
          </w:rPr>
          <m:t>D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m:rPr>
            <m:sty m:val="bi"/>
          </m:rPr>
          <w:rPr>
            <w:rFonts w:ascii="Cambria Math" w:hAnsi="Cambria Math" w:cs="Times New Roman"/>
          </w:rPr>
          <m:t xml:space="preserve">-численность </m:t>
        </m:r>
        <m:r>
          <m:rPr>
            <m:sty m:val="bi"/>
          </m:rPr>
          <w:rPr>
            <w:rFonts w:ascii="Cambria Math" w:hAnsi="Cambria Math" w:cs="Times New Roman"/>
          </w:rPr>
          <m:t>умерших</m:t>
        </m:r>
        <m:r>
          <m:rPr>
            <m:sty m:val="bi"/>
          </m:rPr>
          <w:rPr>
            <w:rFonts w:ascii="Cambria Math" w:hAnsi="Cambria Math" w:cs="Times New Roman"/>
          </w:rPr>
          <m:t xml:space="preserve"> людей в момент времени</m:t>
        </m:r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  <w:lang w:val="en-US"/>
          </w:rPr>
          <m:t>t</m:t>
        </m:r>
        <m:r>
          <w:rPr>
            <w:rFonts w:ascii="Cambria Math" w:hAnsi="Cambria Math" w:cs="Times New Roman"/>
          </w:rPr>
          <m:t>(=0</m:t>
        </m:r>
      </m:oMath>
      <w:r w:rsidRPr="006F5E8E">
        <w:rPr>
          <w:rFonts w:ascii="Times New Roman" w:eastAsiaTheme="minorEastAsia" w:hAnsi="Times New Roman" w:cs="Times New Roman"/>
          <w:i/>
        </w:rPr>
        <w:t xml:space="preserve">, </w:t>
      </w:r>
      <w:r>
        <w:rPr>
          <w:rFonts w:ascii="Times New Roman" w:eastAsiaTheme="minorEastAsia" w:hAnsi="Times New Roman" w:cs="Times New Roman"/>
          <w:i/>
        </w:rPr>
        <w:t xml:space="preserve">при </w:t>
      </w:r>
      <w:r>
        <w:rPr>
          <w:rFonts w:ascii="Times New Roman" w:eastAsiaTheme="minorEastAsia" w:hAnsi="Times New Roman" w:cs="Times New Roman"/>
          <w:i/>
          <w:lang w:val="en-US"/>
        </w:rPr>
        <w:t>t</w:t>
      </w:r>
      <w:r w:rsidRPr="006F5E8E">
        <w:rPr>
          <w:rFonts w:ascii="Times New Roman" w:eastAsiaTheme="minorEastAsia" w:hAnsi="Times New Roman" w:cs="Times New Roman"/>
          <w:i/>
        </w:rPr>
        <w:t>=0)</w:t>
      </w:r>
    </w:p>
    <w:p w:rsidR="005C236E" w:rsidRPr="00ED2E96" w:rsidRDefault="006F5E8E" w:rsidP="005C236E">
      <w:pPr>
        <w:rPr>
          <w:rFonts w:ascii="Times New Roman" w:eastAsiaTheme="minorEastAsia" w:hAnsi="Times New Roman" w:cs="Times New Roman"/>
          <w:b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N</m:t>
          </m:r>
          <m:r>
            <w:rPr>
              <w:rFonts w:ascii="Cambria Math" w:hAnsi="Cambria Math" w:cs="Times New Roman"/>
            </w:rPr>
            <m:t>-</m:t>
          </m:r>
          <m:r>
            <m:rPr>
              <m:sty m:val="bi"/>
            </m:rPr>
            <w:rPr>
              <w:rFonts w:ascii="Cambria Math" w:hAnsi="Cambria Math" w:cs="Times New Roman"/>
            </w:rPr>
            <m:t>общее число людей в общности, подверженной угрозе</m:t>
          </m:r>
        </m:oMath>
      </m:oMathPara>
    </w:p>
    <w:p w:rsidR="00ED2E96" w:rsidRPr="00820B3F" w:rsidRDefault="00ED2E96" w:rsidP="00ED2E96">
      <w:pPr>
        <w:rPr>
          <w:rFonts w:ascii="Times New Roman" w:eastAsiaTheme="minorEastAsia" w:hAnsi="Times New Roman" w:cs="Times New Roman"/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-</m:t>
          </m:r>
          <m:r>
            <m:rPr>
              <m:sty m:val="bi"/>
            </m:rPr>
            <w:rPr>
              <w:rFonts w:ascii="Cambria Math" w:hAnsi="Cambria Math" w:cs="Times New Roman"/>
            </w:rPr>
            <m:t>Количество нулевых пациентов</m:t>
          </m:r>
        </m:oMath>
      </m:oMathPara>
    </w:p>
    <w:p w:rsidR="005C236E" w:rsidRPr="00ED2E96" w:rsidRDefault="00586732" w:rsidP="005C236E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β-коэффициент </m:t>
          </m:r>
          <m:r>
            <w:rPr>
              <w:rFonts w:ascii="Cambria Math" w:hAnsi="Cambria Math" w:cs="Times New Roman"/>
            </w:rPr>
            <m:t>заражения</m:t>
          </m:r>
        </m:oMath>
      </m:oMathPara>
    </w:p>
    <w:p w:rsidR="005C236E" w:rsidRPr="00586732" w:rsidRDefault="006F5E8E" w:rsidP="005C236E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γ</m:t>
          </m:r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r>
            <w:rPr>
              <w:rFonts w:ascii="Cambria Math" w:hAnsi="Cambria Math" w:cs="Times New Roman"/>
            </w:rPr>
            <m:t>коэффициент выздоровления</m:t>
          </m:r>
        </m:oMath>
      </m:oMathPara>
    </w:p>
    <w:p w:rsidR="005C236E" w:rsidRPr="00820B3F" w:rsidRDefault="00586732" w:rsidP="005C236E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µ</m:t>
          </m:r>
          <m:r>
            <m:rPr>
              <m:sty m:val="p"/>
            </m:rPr>
            <w:rPr>
              <w:rFonts w:ascii="Cambria Math" w:hAnsi="Cambria Math" w:cs="Times New Roman"/>
            </w:rPr>
            <m:t>-коэффициент смертности</m:t>
          </m:r>
        </m:oMath>
      </m:oMathPara>
    </w:p>
    <w:p w:rsidR="005C236E" w:rsidRPr="005638DC" w:rsidRDefault="00586732" w:rsidP="005C236E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α</m:t>
          </m:r>
          <m:r>
            <m:rPr>
              <m:sty m:val="p"/>
            </m:rPr>
            <w:rPr>
              <w:rFonts w:ascii="Cambria Math" w:hAnsi="Cambria Math" w:cs="Times New Roman"/>
            </w:rPr>
            <m:t>-снижение иммунитета у выздоровевших</m:t>
          </m:r>
        </m:oMath>
      </m:oMathPara>
    </w:p>
    <w:p w:rsidR="002F2572" w:rsidRPr="00CF038F" w:rsidRDefault="00C9693B" w:rsidP="004D39C1">
      <w:pPr>
        <w:jc w:val="center"/>
        <w:outlineLvl w:val="0"/>
        <w:rPr>
          <w:rFonts w:ascii="Times New Roman" w:hAnsi="Times New Roman" w:cs="Times New Roman"/>
          <w:b/>
        </w:rPr>
      </w:pPr>
      <w:bookmarkStart w:id="3" w:name="_Toc470454894"/>
      <w:r>
        <w:rPr>
          <w:rFonts w:ascii="Times New Roman" w:hAnsi="Times New Roman" w:cs="Times New Roman"/>
          <w:b/>
        </w:rPr>
        <w:t>Идеализация математической модели</w:t>
      </w:r>
      <w:bookmarkEnd w:id="3"/>
    </w:p>
    <w:p w:rsidR="005638DC" w:rsidRDefault="00F174E3" w:rsidP="00F174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данной модели не учитыва</w:t>
      </w:r>
      <w:r w:rsidR="00276997">
        <w:rPr>
          <w:rFonts w:ascii="Times New Roman" w:hAnsi="Times New Roman" w:cs="Times New Roman"/>
        </w:rPr>
        <w:t>ются естественные</w:t>
      </w:r>
      <w:r>
        <w:rPr>
          <w:rFonts w:ascii="Times New Roman" w:hAnsi="Times New Roman" w:cs="Times New Roman"/>
        </w:rPr>
        <w:t xml:space="preserve"> рождаемость</w:t>
      </w:r>
      <w:r w:rsidR="00276997">
        <w:rPr>
          <w:rFonts w:ascii="Times New Roman" w:hAnsi="Times New Roman" w:cs="Times New Roman"/>
        </w:rPr>
        <w:t xml:space="preserve"> и смертность</w:t>
      </w:r>
      <w:r>
        <w:rPr>
          <w:rFonts w:ascii="Times New Roman" w:hAnsi="Times New Roman" w:cs="Times New Roman"/>
        </w:rPr>
        <w:t>.</w:t>
      </w:r>
    </w:p>
    <w:p w:rsidR="00F174E3" w:rsidRDefault="00F174E3" w:rsidP="00F174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Каждый человек в общности может контактировать с каждым.</w:t>
      </w:r>
    </w:p>
    <w:p w:rsidR="00F174E3" w:rsidRDefault="00F174E3" w:rsidP="00ED2E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Контакт зараженного с незараженным приводит к заражению </w:t>
      </w:r>
      <w:r w:rsidR="00ED2E96">
        <w:rPr>
          <w:rFonts w:ascii="Times New Roman" w:hAnsi="Times New Roman" w:cs="Times New Roman"/>
        </w:rPr>
        <w:t>с вероятностью β</w:t>
      </w:r>
      <w:r w:rsidR="00ED2E96">
        <w:rPr>
          <w:rFonts w:ascii="Times New Roman" w:hAnsi="Times New Roman" w:cs="Times New Roman"/>
        </w:rPr>
        <w:t>.</w:t>
      </w:r>
    </w:p>
    <w:p w:rsidR="00205871" w:rsidRDefault="00F174E3" w:rsidP="00586732">
      <w:pPr>
        <w:jc w:val="center"/>
        <w:outlineLvl w:val="0"/>
        <w:rPr>
          <w:rFonts w:ascii="Times New Roman" w:hAnsi="Times New Roman" w:cs="Times New Roman"/>
          <w:b/>
        </w:rPr>
      </w:pPr>
      <w:bookmarkStart w:id="4" w:name="_Toc470454895"/>
      <w:r>
        <w:rPr>
          <w:rFonts w:ascii="Times New Roman" w:hAnsi="Times New Roman" w:cs="Times New Roman"/>
          <w:b/>
        </w:rPr>
        <w:t>Теоретическая часть</w:t>
      </w:r>
      <w:bookmarkEnd w:id="4"/>
    </w:p>
    <w:p w:rsidR="00F174E3" w:rsidRPr="006F5E8E" w:rsidRDefault="00F174E3" w:rsidP="00430972">
      <w:pPr>
        <w:rPr>
          <w:rFonts w:eastAsiaTheme="minorEastAsia"/>
        </w:rPr>
      </w:pPr>
      <w:r>
        <w:t xml:space="preserve">Каждый может контактировать с </w:t>
      </w:r>
      <w:r>
        <w:rPr>
          <w:lang w:val="en-US"/>
        </w:rPr>
        <w:t>N</w:t>
      </w:r>
      <w:r>
        <w:t xml:space="preserve"> людьми в единицу времени, соответственно количество контактов</w:t>
      </w:r>
      <w:r w:rsidR="00ED2E96">
        <w:t>, приводящих к заражению,</w:t>
      </w:r>
      <w:r>
        <w:t xml:space="preserve">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β</m:t>
            </m:r>
            <m:r>
              <w:rPr>
                <w:rFonts w:ascii="Cambria Math" w:hAnsi="Cambria Math"/>
                <w:lang w:val="en-US"/>
              </w:rPr>
              <m:t>SI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6F5E8E" w:rsidRPr="006F5E8E">
        <w:rPr>
          <w:rFonts w:eastAsiaTheme="minorEastAsia"/>
        </w:rPr>
        <w:t xml:space="preserve">. </w:t>
      </w:r>
      <w:r w:rsidR="006F5E8E">
        <w:rPr>
          <w:rFonts w:eastAsiaTheme="minorEastAsia"/>
        </w:rPr>
        <w:t>Аналогично в группу риска попадают выздоровевшие люди, у которых снизился иммунитет (</w:t>
      </w:r>
      <w:r w:rsidR="006F5E8E">
        <w:rPr>
          <w:rFonts w:eastAsiaTheme="minorEastAsia"/>
          <w:lang w:val="en-US"/>
        </w:rPr>
        <w:t>αR</w:t>
      </w:r>
      <w:r w:rsidR="006F5E8E" w:rsidRPr="006F5E8E">
        <w:rPr>
          <w:rFonts w:eastAsiaTheme="minorEastAsia"/>
        </w:rPr>
        <w:t>)</w:t>
      </w:r>
    </w:p>
    <w:p w:rsidR="006F5E8E" w:rsidRPr="006F5E8E" w:rsidRDefault="006F5E8E" w:rsidP="00430972">
      <w:pPr>
        <w:rPr>
          <w:rFonts w:eastAsiaTheme="minorEastAsia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βSI</m:t>
              </m:r>
            </m:num>
            <m:den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D</m:t>
              </m:r>
            </m:den>
          </m:f>
          <m:r>
            <w:rPr>
              <w:rFonts w:ascii="Cambria Math" w:hAnsi="Cambria Math"/>
            </w:rPr>
            <m:t>+αR</m:t>
          </m:r>
        </m:oMath>
      </m:oMathPara>
    </w:p>
    <w:p w:rsidR="006F5E8E" w:rsidRPr="00276997" w:rsidRDefault="006F5E8E" w:rsidP="00430972">
      <w:pPr>
        <w:rPr>
          <w:rFonts w:eastAsiaTheme="minorEastAsia"/>
        </w:rPr>
      </w:pPr>
      <w:r>
        <w:rPr>
          <w:rFonts w:eastAsiaTheme="minorEastAsia"/>
        </w:rPr>
        <w:t>Инфицированные люди постепенно выздоравливают (γ</w:t>
      </w:r>
      <w:r w:rsidR="00276997">
        <w:rPr>
          <w:rFonts w:eastAsiaTheme="minorEastAsia"/>
          <w:lang w:val="en-US"/>
        </w:rPr>
        <w:t>I</w:t>
      </w:r>
      <w:r>
        <w:rPr>
          <w:rFonts w:eastAsiaTheme="minorEastAsia"/>
        </w:rPr>
        <w:t xml:space="preserve">) или погибают от болезни </w:t>
      </w:r>
      <w:r w:rsidR="00276997" w:rsidRPr="00276997">
        <w:rPr>
          <w:rFonts w:eastAsiaTheme="minorEastAsia"/>
        </w:rPr>
        <w:t>(</w:t>
      </w:r>
      <w:r w:rsidR="00276997">
        <w:rPr>
          <w:rFonts w:eastAsiaTheme="minorEastAsia"/>
        </w:rPr>
        <w:t>µ</w:t>
      </w:r>
      <w:r w:rsidR="00276997">
        <w:rPr>
          <w:rFonts w:eastAsiaTheme="minorEastAsia"/>
          <w:lang w:val="en-US"/>
        </w:rPr>
        <w:t>I</w:t>
      </w:r>
      <w:r w:rsidR="00276997" w:rsidRPr="00276997">
        <w:rPr>
          <w:rFonts w:eastAsiaTheme="minorEastAsia"/>
        </w:rPr>
        <w:t>)</w:t>
      </w:r>
    </w:p>
    <w:p w:rsidR="006F5E8E" w:rsidRPr="00276997" w:rsidRDefault="006F5E8E" w:rsidP="00430972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βSI</m:t>
              </m:r>
            </m:num>
            <m:den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-D</m:t>
              </m:r>
            </m:den>
          </m:f>
          <m:r>
            <w:rPr>
              <w:rFonts w:ascii="Cambria Math" w:hAnsi="Cambria Math"/>
            </w:rPr>
            <m:t xml:space="preserve">- </m:t>
          </m:r>
          <m:r>
            <m:rPr>
              <m:sty m:val="p"/>
            </m:rPr>
            <w:rPr>
              <w:rFonts w:ascii="Cambria Math" w:eastAsiaTheme="minorEastAsia" w:hAnsi="Cambria Math"/>
            </w:rPr>
            <m:t>γ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eastAsiaTheme="minorEastAsia"/>
              <w:lang w:val="en-US"/>
            </w:rPr>
            <m:t>-</m:t>
          </m:r>
          <m:r>
            <m:rPr>
              <m:sty m:val="p"/>
            </m:rPr>
            <w:rPr>
              <w:rFonts w:ascii="Cambria Math" w:eastAsiaTheme="minorEastAsia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µ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I</m:t>
          </m:r>
        </m:oMath>
      </m:oMathPara>
    </w:p>
    <w:p w:rsidR="00276997" w:rsidRPr="00276997" w:rsidRDefault="00276997" w:rsidP="00430972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 </m:t>
          </m:r>
          <m:r>
            <m:rPr>
              <m:sty m:val="p"/>
            </m:rPr>
            <w:rPr>
              <w:rFonts w:ascii="Cambria Math" w:eastAsiaTheme="minorEastAsia" w:hAnsi="Cambria Math"/>
            </w:rPr>
            <m:t>γ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eastAsiaTheme="minorEastAsia"/>
              <w:lang w:val="en-US"/>
            </w:rPr>
            <m:t>-</m:t>
          </m:r>
          <m:r>
            <m:rPr>
              <m:sty m:val="p"/>
            </m:rPr>
            <w:rPr>
              <w:rFonts w:ascii="Cambria Math" w:eastAsiaTheme="minorEastAsia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αR</m:t>
          </m:r>
        </m:oMath>
      </m:oMathPara>
    </w:p>
    <w:p w:rsidR="00276997" w:rsidRPr="00276997" w:rsidRDefault="00276997" w:rsidP="00430972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 </m:t>
          </m:r>
          <m:r>
            <m:rPr>
              <m:sty m:val="p"/>
            </m:rPr>
            <w:rPr>
              <w:rFonts w:ascii="Cambria Math" w:eastAsiaTheme="minorEastAsia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µ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I</m:t>
          </m:r>
        </m:oMath>
      </m:oMathPara>
    </w:p>
    <w:p w:rsidR="00276997" w:rsidRDefault="00276997" w:rsidP="00430972">
      <w:r>
        <w:t xml:space="preserve">Получаем </w:t>
      </w:r>
      <w:r>
        <w:rPr>
          <w:lang w:val="en-US"/>
        </w:rPr>
        <w:t>S</w:t>
      </w:r>
      <w:r w:rsidRPr="00276997">
        <w:t>→</w:t>
      </w:r>
      <w:r>
        <w:rPr>
          <w:lang w:val="en-US"/>
        </w:rPr>
        <w:t>I</w:t>
      </w:r>
      <w:r w:rsidRPr="00276997">
        <w:t>→</w:t>
      </w:r>
      <w:r>
        <w:rPr>
          <w:lang w:val="en-US"/>
        </w:rPr>
        <w:t>R</w:t>
      </w:r>
      <w:r w:rsidRPr="00276997">
        <w:t>→</w:t>
      </w:r>
      <w:r>
        <w:rPr>
          <w:lang w:val="en-US"/>
        </w:rPr>
        <w:t>S</w:t>
      </w:r>
      <w:r>
        <w:t xml:space="preserve"> (</w:t>
      </w:r>
      <w:r>
        <w:rPr>
          <w:lang w:val="en-US"/>
        </w:rPr>
        <w:t>SIRS</w:t>
      </w:r>
      <w:r w:rsidRPr="00276997">
        <w:t xml:space="preserve">) </w:t>
      </w:r>
      <w:r>
        <w:t>модель эпидемии без учета естественной рождаемости и смертности.</w:t>
      </w:r>
    </w:p>
    <w:p w:rsidR="00ED2E96" w:rsidRDefault="00276997" w:rsidP="00ED2E96">
      <w:pPr>
        <w:jc w:val="center"/>
        <w:outlineLvl w:val="0"/>
        <w:rPr>
          <w:rFonts w:ascii="Times New Roman" w:hAnsi="Times New Roman" w:cs="Times New Roman"/>
          <w:b/>
        </w:rPr>
      </w:pPr>
      <w:bookmarkStart w:id="5" w:name="_Toc470454896"/>
      <w:r>
        <w:rPr>
          <w:rFonts w:ascii="Times New Roman" w:hAnsi="Times New Roman" w:cs="Times New Roman"/>
          <w:b/>
        </w:rPr>
        <w:t>Моделирование</w:t>
      </w:r>
      <w:bookmarkEnd w:id="5"/>
    </w:p>
    <w:p w:rsidR="00B128CE" w:rsidRDefault="00ED2E96" w:rsidP="00430972">
      <w:r>
        <w:t>Моделируем эпидемию с низкой смертностью</w:t>
      </w:r>
      <w:r w:rsidR="00B128CE">
        <w:t xml:space="preserve"> (</w:t>
      </w:r>
      <m:oMath>
        <m:r>
          <w:rPr>
            <w:rFonts w:ascii="Cambria Math" w:hAnsi="Cambria Math"/>
          </w:rPr>
          <m:t>µ</m:t>
        </m:r>
        <m:r>
          <w:rPr>
            <w:rFonts w:ascii="Cambria Math" w:hAnsi="Cambria Math"/>
          </w:rPr>
          <m:t>=0.001</m:t>
        </m:r>
      </m:oMath>
      <w:r w:rsidR="00B128CE">
        <w:t>),</w:t>
      </w:r>
      <w:r>
        <w:t xml:space="preserve"> высокой заразностью</w:t>
      </w:r>
      <w:r w:rsidR="00B128CE">
        <w:t xml:space="preserve"> (β=0.4), к которой вырабатывается иммунитет (α=0.002), и с котор</w:t>
      </w:r>
      <w:r w:rsidR="00211571">
        <w:t>о</w:t>
      </w:r>
      <w:r w:rsidR="00B128CE">
        <w:t>й медиц</w:t>
      </w:r>
      <w:r w:rsidR="00211571">
        <w:t>ин</w:t>
      </w:r>
      <w:r w:rsidR="00B128CE">
        <w:t>а б</w:t>
      </w:r>
      <w:r w:rsidR="00211571">
        <w:t>о</w:t>
      </w:r>
      <w:r w:rsidR="00B128CE">
        <w:t>рется вполне успешно (γ = 0.1).</w:t>
      </w:r>
    </w:p>
    <w:p w:rsidR="00ED2E96" w:rsidRDefault="00B128CE" w:rsidP="00430972">
      <w:pPr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=500000</m:t>
        </m:r>
      </m:oMath>
    </w:p>
    <w:p w:rsidR="00B128CE" w:rsidRPr="00B128CE" w:rsidRDefault="00B128CE" w:rsidP="00430972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=0.002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000</m:t>
          </m:r>
        </m:oMath>
      </m:oMathPara>
    </w:p>
    <w:p w:rsidR="00211571" w:rsidRPr="00B128CE" w:rsidRDefault="00B128CE" w:rsidP="00430972">
      <w:r>
        <w:rPr>
          <w:rFonts w:eastAsiaTheme="minorEastAsia"/>
        </w:rPr>
        <w:t>В качестве примера такой болезни можно привести грипп.</w:t>
      </w:r>
    </w:p>
    <w:p w:rsidR="00B128CE" w:rsidRDefault="00B128CE" w:rsidP="00430972">
      <w:r>
        <w:rPr>
          <w:noProof/>
          <w:lang w:eastAsia="ru-RU"/>
        </w:rPr>
        <w:drawing>
          <wp:inline distT="0" distB="0" distL="0" distR="0" wp14:anchorId="0D23A052" wp14:editId="2ACA1699">
            <wp:extent cx="5334000" cy="4000500"/>
            <wp:effectExtent l="0" t="0" r="0" b="0"/>
            <wp:docPr id="1" name="Рисунок 1" descr="C:\Users\firewalls\AppData\Local\Microsoft\Windows\INetCache\Content.Word\grip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firewalls\AppData\Local\Microsoft\Windows\INetCache\Content.Word\gripp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8CE" w:rsidRPr="002856AC" w:rsidRDefault="00B128CE" w:rsidP="00430972">
      <w:r>
        <w:t xml:space="preserve">Как видно из графика, вначале происходит вспышка болезни, которая </w:t>
      </w:r>
      <w:r w:rsidR="00211571">
        <w:t>периодически повторяется в меньших масштабах (ежегодная эпидемия гриппа).</w:t>
      </w:r>
      <w:r w:rsidR="002856AC">
        <w:t xml:space="preserve"> Хотя подобная эпидемия и уносит жизни за каждую вспышку, в целом она не опасна и для большинства проходит безболезненно.</w:t>
      </w:r>
    </w:p>
    <w:p w:rsidR="00211571" w:rsidRDefault="00211571" w:rsidP="00430972"/>
    <w:p w:rsidR="00211571" w:rsidRDefault="00211571" w:rsidP="00430972"/>
    <w:p w:rsidR="00211571" w:rsidRDefault="00211571" w:rsidP="00430972">
      <w:r>
        <w:lastRenderedPageBreak/>
        <w:t xml:space="preserve">Моделируем эпидемию с </w:t>
      </w:r>
      <w:r>
        <w:t>высокой</w:t>
      </w:r>
      <w:r>
        <w:t xml:space="preserve"> смертностью (</w:t>
      </w:r>
      <m:oMath>
        <m:r>
          <w:rPr>
            <w:rFonts w:ascii="Cambria Math" w:hAnsi="Cambria Math"/>
          </w:rPr>
          <m:t>µ=0.</m:t>
        </m:r>
        <m:r>
          <w:rPr>
            <w:rFonts w:ascii="Cambria Math" w:hAnsi="Cambria Math"/>
          </w:rPr>
          <m:t>5</m:t>
        </m:r>
      </m:oMath>
      <w:r>
        <w:t xml:space="preserve">), </w:t>
      </w:r>
      <w:r>
        <w:t>средней</w:t>
      </w:r>
      <w:r>
        <w:t xml:space="preserve"> заразностью (β=0.</w:t>
      </w:r>
      <w:r>
        <w:t>1</w:t>
      </w:r>
      <w:r>
        <w:t xml:space="preserve">), к которой </w:t>
      </w:r>
      <w:r>
        <w:t xml:space="preserve">не </w:t>
      </w:r>
      <w:r>
        <w:t>вырабатывается иммунитет (α=0.</w:t>
      </w:r>
      <w:r>
        <w:t>9</w:t>
      </w:r>
      <w:r>
        <w:t>)</w:t>
      </w:r>
      <w:r w:rsidR="00133777">
        <w:t xml:space="preserve">, </w:t>
      </w:r>
      <w:r w:rsidR="00BB1951">
        <w:t>), и с которой медицина борется с переменным успехом (γ = 0.01).</w:t>
      </w:r>
    </w:p>
    <w:p w:rsidR="00211571" w:rsidRDefault="00211571" w:rsidP="00430972">
      <w:pPr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>N=500000</m:t>
        </m:r>
      </m:oMath>
    </w:p>
    <w:p w:rsidR="00211571" w:rsidRPr="002856AC" w:rsidRDefault="00211571" w:rsidP="00430972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=0.002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=1000</m:t>
          </m:r>
          <m:r>
            <w:rPr>
              <w:rFonts w:ascii="Cambria Math" w:hAnsi="Cambria Math"/>
            </w:rPr>
            <m:t>0</m:t>
          </m:r>
        </m:oMath>
      </m:oMathPara>
    </w:p>
    <w:p w:rsidR="00211571" w:rsidRDefault="00211571" w:rsidP="00430972">
      <w:pPr>
        <w:rPr>
          <w:rFonts w:eastAsiaTheme="minorEastAsia"/>
        </w:rPr>
      </w:pPr>
      <w:r>
        <w:rPr>
          <w:rFonts w:eastAsiaTheme="minorEastAsia"/>
        </w:rPr>
        <w:t xml:space="preserve">В качестве примера такой болезни можно привести </w:t>
      </w:r>
      <w:r>
        <w:rPr>
          <w:rFonts w:eastAsiaTheme="minorEastAsia"/>
        </w:rPr>
        <w:t xml:space="preserve">вирус </w:t>
      </w:r>
      <w:proofErr w:type="spellStart"/>
      <w:r>
        <w:rPr>
          <w:rFonts w:eastAsiaTheme="minorEastAsia"/>
        </w:rPr>
        <w:t>Эбола</w:t>
      </w:r>
      <w:proofErr w:type="spellEnd"/>
      <w:r>
        <w:rPr>
          <w:rFonts w:eastAsiaTheme="minorEastAsia"/>
        </w:rPr>
        <w:t>.</w:t>
      </w:r>
    </w:p>
    <w:p w:rsidR="002856AC" w:rsidRDefault="002856AC" w:rsidP="00430972">
      <w:pPr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25D1B6E3" wp14:editId="7961EAFE">
            <wp:extent cx="5334000" cy="4000500"/>
            <wp:effectExtent l="0" t="0" r="0" b="0"/>
            <wp:docPr id="5" name="Рисунок 5" descr="C:\Users\firewalls\AppData\Local\Microsoft\Windows\INetCache\Content.Word\ebol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firewalls\AppData\Local\Microsoft\Windows\INetCache\Content.Word\ebola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6AC" w:rsidRDefault="002856AC" w:rsidP="00430972">
      <w:pPr>
        <w:rPr>
          <w:rFonts w:eastAsiaTheme="minorEastAsia"/>
        </w:rPr>
      </w:pPr>
      <w:r>
        <w:rPr>
          <w:rFonts w:eastAsiaTheme="minorEastAsia"/>
        </w:rPr>
        <w:t xml:space="preserve">Как </w:t>
      </w:r>
      <w:r w:rsidR="0050711D">
        <w:rPr>
          <w:rFonts w:eastAsiaTheme="minorEastAsia"/>
        </w:rPr>
        <w:t xml:space="preserve">видно из графика болезнь полностью уничтожает зараженных и далее не </w:t>
      </w:r>
      <w:r w:rsidR="00133777">
        <w:rPr>
          <w:rFonts w:eastAsiaTheme="minorEastAsia"/>
        </w:rPr>
        <w:t>распространяется. Соответственно не опасна для общности в целом, но не оставляет надежды зараженным.</w:t>
      </w:r>
    </w:p>
    <w:p w:rsidR="00133777" w:rsidRDefault="00133777" w:rsidP="00430972">
      <w:r>
        <w:t xml:space="preserve">Моделируем эпидемию с </w:t>
      </w:r>
      <w:r>
        <w:t>средней</w:t>
      </w:r>
      <w:r>
        <w:t xml:space="preserve"> смертностью (</w:t>
      </w:r>
      <m:oMath>
        <m:r>
          <w:rPr>
            <w:rFonts w:ascii="Cambria Math" w:hAnsi="Cambria Math"/>
          </w:rPr>
          <m:t>µ=0.</m:t>
        </m:r>
        <m:r>
          <w:rPr>
            <w:rFonts w:ascii="Cambria Math" w:hAnsi="Cambria Math"/>
          </w:rPr>
          <m:t>01</m:t>
        </m:r>
      </m:oMath>
      <w:r>
        <w:t xml:space="preserve">), </w:t>
      </w:r>
      <w:r>
        <w:t>высокой</w:t>
      </w:r>
      <w:r>
        <w:t xml:space="preserve"> заразностью (β=0.</w:t>
      </w:r>
      <w:r>
        <w:t>4</w:t>
      </w:r>
      <w:r>
        <w:t>), к которой вырабатывается иммунитет (α=0.</w:t>
      </w:r>
      <w:r>
        <w:t>01</w:t>
      </w:r>
      <w:r>
        <w:t>)</w:t>
      </w:r>
      <w:r>
        <w:t xml:space="preserve">, и </w:t>
      </w:r>
      <w:r w:rsidR="006A1141">
        <w:t>с которой медицина борется с переменным успехом</w:t>
      </w:r>
      <w:r>
        <w:t xml:space="preserve"> (γ = 0.</w:t>
      </w:r>
      <w:r w:rsidR="006A1141">
        <w:t>0</w:t>
      </w:r>
      <w:r>
        <w:t>1).</w:t>
      </w:r>
    </w:p>
    <w:p w:rsidR="00133777" w:rsidRDefault="00133777" w:rsidP="00430972">
      <w:pPr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>N=500000</m:t>
        </m:r>
      </m:oMath>
    </w:p>
    <w:p w:rsidR="00133777" w:rsidRPr="002856AC" w:rsidRDefault="00133777" w:rsidP="00430972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=0.002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=1000</m:t>
          </m:r>
          <m:r>
            <w:rPr>
              <w:rFonts w:ascii="Cambria Math" w:hAnsi="Cambria Math"/>
            </w:rPr>
            <m:t>0</m:t>
          </m:r>
        </m:oMath>
      </m:oMathPara>
    </w:p>
    <w:p w:rsidR="00133777" w:rsidRDefault="00133777" w:rsidP="00430972">
      <w:pPr>
        <w:rPr>
          <w:rFonts w:eastAsiaTheme="minorEastAsia"/>
        </w:rPr>
      </w:pPr>
      <w:r>
        <w:rPr>
          <w:rFonts w:eastAsiaTheme="minorEastAsia"/>
        </w:rPr>
        <w:t xml:space="preserve">В качестве примера такой болезни можно привести </w:t>
      </w:r>
      <w:r w:rsidR="0006456C">
        <w:rPr>
          <w:rFonts w:eastAsiaTheme="minorEastAsia"/>
        </w:rPr>
        <w:t>эпидемию оспы</w:t>
      </w:r>
      <w:r>
        <w:rPr>
          <w:rFonts w:eastAsiaTheme="minorEastAsia"/>
        </w:rPr>
        <w:t>.</w:t>
      </w:r>
    </w:p>
    <w:p w:rsidR="00133777" w:rsidRDefault="009747EE" w:rsidP="00430972">
      <w:pPr>
        <w:rPr>
          <w:rFonts w:eastAsiaTheme="minorEastAsia"/>
        </w:rPr>
      </w:pPr>
      <w:r>
        <w:rPr>
          <w:noProof/>
          <w:lang w:eastAsia="ru-RU"/>
        </w:rPr>
        <w:lastRenderedPageBreak/>
        <w:drawing>
          <wp:inline distT="0" distB="0" distL="0" distR="0" wp14:anchorId="3C810BE2" wp14:editId="3DB1AF73">
            <wp:extent cx="5334000" cy="4000500"/>
            <wp:effectExtent l="0" t="0" r="0" b="0"/>
            <wp:docPr id="6" name="Рисунок 6" descr="C:\Users\firewalls\AppData\Local\Microsoft\Windows\INetCache\Content.Word\osp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irewalls\AppData\Local\Microsoft\Windows\INetCache\Content.Word\ospa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951" w:rsidRDefault="00BB1951" w:rsidP="00430972">
      <w:pPr>
        <w:rPr>
          <w:rFonts w:eastAsiaTheme="minorEastAsia"/>
        </w:rPr>
      </w:pPr>
      <w:r>
        <w:rPr>
          <w:rFonts w:eastAsiaTheme="minorEastAsia"/>
        </w:rPr>
        <w:t>Данная эпидемия является самой опасной т.к. болезнь не успевает уничтожить зараженных до полного поражения общности и, при несвоевременно принятых мерах, полностью уничтожает выбранную общность.</w:t>
      </w:r>
    </w:p>
    <w:p w:rsidR="00211571" w:rsidRPr="00B128CE" w:rsidRDefault="00211571" w:rsidP="00211571">
      <w:pPr>
        <w:outlineLvl w:val="0"/>
        <w:rPr>
          <w:rFonts w:ascii="Times New Roman" w:hAnsi="Times New Roman" w:cs="Times New Roman"/>
        </w:rPr>
      </w:pPr>
    </w:p>
    <w:p w:rsidR="00211571" w:rsidRPr="00276997" w:rsidRDefault="00211571" w:rsidP="00F174E3">
      <w:pPr>
        <w:outlineLvl w:val="0"/>
        <w:rPr>
          <w:rFonts w:ascii="Times New Roman" w:hAnsi="Times New Roman" w:cs="Times New Roman"/>
        </w:rPr>
      </w:pPr>
    </w:p>
    <w:p w:rsidR="0035754E" w:rsidRDefault="0035754E" w:rsidP="00586732">
      <w:pPr>
        <w:jc w:val="center"/>
        <w:outlineLvl w:val="0"/>
        <w:rPr>
          <w:rFonts w:ascii="Times New Roman" w:hAnsi="Times New Roman" w:cs="Times New Roman"/>
          <w:b/>
        </w:rPr>
      </w:pPr>
      <w:bookmarkStart w:id="6" w:name="_Toc470454897"/>
      <w:r w:rsidRPr="00B74680">
        <w:rPr>
          <w:rFonts w:ascii="Times New Roman" w:hAnsi="Times New Roman" w:cs="Times New Roman"/>
          <w:b/>
        </w:rPr>
        <w:t>Вывод</w:t>
      </w:r>
      <w:bookmarkEnd w:id="6"/>
    </w:p>
    <w:p w:rsidR="00A96F41" w:rsidRDefault="00A96F41" w:rsidP="00430972">
      <w:r>
        <w:t>Из проведенного исследования видно, что наиболее опасными эпидемиями являются высоко заразные с низким/средним показателем смертности зараженных. Данные эпидемии не успевают уничтожить зараженных до полного поражения общности.</w:t>
      </w:r>
    </w:p>
    <w:p w:rsidR="00A96F41" w:rsidRDefault="00A96F41" w:rsidP="00430972">
      <w:r>
        <w:t>Эпидемии с высокой заразностью и низкой смертностью провоцируют периодические вспышки болезни, но не угрожают общности.</w:t>
      </w:r>
    </w:p>
    <w:p w:rsidR="00A96F41" w:rsidRPr="00A96F41" w:rsidRDefault="00A96F41" w:rsidP="00A96F41">
      <w:pPr>
        <w:outlineLvl w:val="0"/>
        <w:rPr>
          <w:rFonts w:ascii="Times New Roman" w:hAnsi="Times New Roman" w:cs="Times New Roman"/>
        </w:rPr>
      </w:pPr>
    </w:p>
    <w:p w:rsidR="00F53F86" w:rsidRPr="00F53F86" w:rsidRDefault="00F53F86" w:rsidP="00586732">
      <w:pPr>
        <w:jc w:val="center"/>
        <w:outlineLvl w:val="0"/>
        <w:rPr>
          <w:rFonts w:ascii="Times New Roman" w:hAnsi="Times New Roman" w:cs="Times New Roman"/>
          <w:b/>
        </w:rPr>
      </w:pPr>
      <w:bookmarkStart w:id="7" w:name="_Toc470454898"/>
      <w:r w:rsidRPr="00F53F86">
        <w:rPr>
          <w:rFonts w:ascii="Times New Roman" w:hAnsi="Times New Roman" w:cs="Times New Roman"/>
          <w:b/>
        </w:rPr>
        <w:t>Идеи для дальнейшего исследования</w:t>
      </w:r>
      <w:bookmarkEnd w:id="7"/>
    </w:p>
    <w:p w:rsidR="00B74680" w:rsidRDefault="00F53F86" w:rsidP="00430972">
      <w:r>
        <w:t xml:space="preserve">Следующим этапом в построении общей модели </w:t>
      </w:r>
      <w:r w:rsidR="00430972">
        <w:t>распространения эпидемий необходимо учесть повышение эффективности лечения с течением времени (разработка лекарства) и различные методы борьбы</w:t>
      </w:r>
    </w:p>
    <w:p w:rsidR="00B74680" w:rsidRDefault="00B74680" w:rsidP="00FE73BE">
      <w:pPr>
        <w:ind w:firstLine="708"/>
        <w:rPr>
          <w:rFonts w:ascii="Times New Roman" w:hAnsi="Times New Roman" w:cs="Times New Roman"/>
        </w:rPr>
      </w:pPr>
    </w:p>
    <w:p w:rsidR="00B74680" w:rsidRDefault="00B74680" w:rsidP="00FE73BE">
      <w:pPr>
        <w:ind w:firstLine="708"/>
        <w:rPr>
          <w:rFonts w:ascii="Times New Roman" w:hAnsi="Times New Roman" w:cs="Times New Roman"/>
        </w:rPr>
      </w:pPr>
    </w:p>
    <w:p w:rsidR="00B74680" w:rsidRDefault="00B74680" w:rsidP="00FE73BE">
      <w:pPr>
        <w:ind w:firstLine="708"/>
        <w:rPr>
          <w:rFonts w:ascii="Times New Roman" w:hAnsi="Times New Roman" w:cs="Times New Roman"/>
        </w:rPr>
      </w:pPr>
    </w:p>
    <w:p w:rsidR="00B74680" w:rsidRPr="003D53B5" w:rsidRDefault="00B74680" w:rsidP="00FE73BE">
      <w:pPr>
        <w:ind w:firstLine="708"/>
        <w:rPr>
          <w:rFonts w:ascii="Times New Roman" w:hAnsi="Times New Roman" w:cs="Times New Roman"/>
        </w:rPr>
      </w:pPr>
    </w:p>
    <w:p w:rsidR="00DA4D23" w:rsidRPr="00B74680" w:rsidRDefault="00B74680" w:rsidP="00B74680">
      <w:pPr>
        <w:outlineLvl w:val="0"/>
        <w:rPr>
          <w:rFonts w:ascii="Times New Roman" w:hAnsi="Times New Roman" w:cs="Times New Roman"/>
          <w:b/>
        </w:rPr>
      </w:pPr>
      <w:bookmarkStart w:id="8" w:name="_Toc470454899"/>
      <w:r w:rsidRPr="00B74680">
        <w:rPr>
          <w:rFonts w:ascii="Times New Roman" w:hAnsi="Times New Roman" w:cs="Times New Roman"/>
          <w:b/>
        </w:rPr>
        <w:t>Список литературы</w:t>
      </w:r>
      <w:bookmarkEnd w:id="8"/>
    </w:p>
    <w:p w:rsidR="0032517C" w:rsidRDefault="00430972" w:rsidP="00430972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hyperlink r:id="rId11" w:history="1">
        <w:r w:rsidRPr="00C9643B">
          <w:rPr>
            <w:rStyle w:val="a8"/>
            <w:rFonts w:ascii="Times New Roman" w:hAnsi="Times New Roman" w:cs="Times New Roman"/>
          </w:rPr>
          <w:t>https://en.wikipedia.org/wiki/Epidemic_model</w:t>
        </w:r>
      </w:hyperlink>
    </w:p>
    <w:p w:rsidR="00430972" w:rsidRPr="00430972" w:rsidRDefault="00430972" w:rsidP="00430972">
      <w:pPr>
        <w:pStyle w:val="a3"/>
        <w:numPr>
          <w:ilvl w:val="0"/>
          <w:numId w:val="2"/>
        </w:numPr>
        <w:rPr>
          <w:rStyle w:val="a8"/>
          <w:color w:val="auto"/>
          <w:u w:val="none"/>
        </w:rPr>
      </w:pPr>
      <w:r w:rsidRPr="00430972">
        <w:rPr>
          <w:rStyle w:val="a8"/>
          <w:rFonts w:ascii="Times New Roman" w:hAnsi="Times New Roman" w:cs="Times New Roman"/>
          <w:color w:val="auto"/>
          <w:u w:val="none"/>
        </w:rPr>
        <w:t xml:space="preserve">Infectious Disease Modelling Research Progress (Jean Michel </w:t>
      </w:r>
      <w:proofErr w:type="spellStart"/>
      <w:r w:rsidRPr="00430972">
        <w:rPr>
          <w:rStyle w:val="a8"/>
          <w:rFonts w:ascii="Times New Roman" w:hAnsi="Times New Roman" w:cs="Times New Roman"/>
          <w:color w:val="auto"/>
          <w:u w:val="none"/>
        </w:rPr>
        <w:t>Tchuenche</w:t>
      </w:r>
      <w:proofErr w:type="spellEnd"/>
      <w:r w:rsidRPr="00430972">
        <w:rPr>
          <w:rStyle w:val="a8"/>
          <w:rFonts w:ascii="Times New Roman" w:hAnsi="Times New Roman" w:cs="Times New Roman"/>
          <w:color w:val="auto"/>
          <w:u w:val="none"/>
        </w:rPr>
        <w:t xml:space="preserve"> and C. </w:t>
      </w:r>
      <w:proofErr w:type="spellStart"/>
      <w:r w:rsidRPr="00430972">
        <w:rPr>
          <w:rStyle w:val="a8"/>
          <w:rFonts w:ascii="Times New Roman" w:hAnsi="Times New Roman" w:cs="Times New Roman"/>
          <w:color w:val="auto"/>
          <w:u w:val="none"/>
        </w:rPr>
        <w:t>Chiyaka</w:t>
      </w:r>
      <w:proofErr w:type="spellEnd"/>
      <w:r w:rsidRPr="00430972">
        <w:rPr>
          <w:rStyle w:val="a8"/>
          <w:rFonts w:ascii="Times New Roman" w:hAnsi="Times New Roman" w:cs="Times New Roman"/>
          <w:color w:val="auto"/>
          <w:u w:val="none"/>
        </w:rPr>
        <w:t>)</w:t>
      </w:r>
    </w:p>
    <w:p w:rsidR="00430972" w:rsidRPr="00430972" w:rsidRDefault="00430972" w:rsidP="00430972">
      <w:pPr>
        <w:pStyle w:val="a3"/>
        <w:numPr>
          <w:ilvl w:val="0"/>
          <w:numId w:val="2"/>
        </w:numPr>
        <w:rPr>
          <w:rStyle w:val="apple-converted-space"/>
          <w:lang w:val="en-US"/>
        </w:rPr>
      </w:pPr>
      <w:r w:rsidRPr="00430972">
        <w:rPr>
          <w:rFonts w:ascii="Book Antiqua" w:hAnsi="Book Antiqua"/>
          <w:color w:val="000000"/>
          <w:sz w:val="18"/>
          <w:szCs w:val="18"/>
          <w:shd w:val="clear" w:color="auto" w:fill="FFFFFF"/>
          <w:lang w:val="en-US"/>
        </w:rPr>
        <w:t xml:space="preserve">EPIDEMIOLOGY OF CORRUPTION AND DISEASE TRANSMISSION AS A SATURABLE INTERACTION: THE SIS CASE (C.O.A. </w:t>
      </w:r>
      <w:proofErr w:type="spellStart"/>
      <w:r w:rsidRPr="00430972">
        <w:rPr>
          <w:rFonts w:ascii="Book Antiqua" w:hAnsi="Book Antiqua"/>
          <w:color w:val="000000"/>
          <w:sz w:val="18"/>
          <w:szCs w:val="18"/>
          <w:shd w:val="clear" w:color="auto" w:fill="FFFFFF"/>
          <w:lang w:val="en-US"/>
        </w:rPr>
        <w:t>Sowunmi</w:t>
      </w:r>
      <w:proofErr w:type="spellEnd"/>
      <w:r w:rsidRPr="00430972">
        <w:rPr>
          <w:rFonts w:ascii="Book Antiqua" w:hAnsi="Book Antiqua"/>
          <w:color w:val="000000"/>
          <w:sz w:val="18"/>
          <w:szCs w:val="18"/>
          <w:shd w:val="clear" w:color="auto" w:fill="FFFFFF"/>
          <w:lang w:val="en-US"/>
        </w:rPr>
        <w:t>)</w:t>
      </w:r>
      <w:r w:rsidRPr="00430972">
        <w:rPr>
          <w:rStyle w:val="apple-converted-space"/>
          <w:rFonts w:ascii="Book Antiqua" w:hAnsi="Book Antiqua"/>
          <w:color w:val="000000"/>
          <w:sz w:val="18"/>
          <w:szCs w:val="18"/>
          <w:shd w:val="clear" w:color="auto" w:fill="FFFFFF"/>
          <w:lang w:val="en-US"/>
        </w:rPr>
        <w:t> </w:t>
      </w:r>
    </w:p>
    <w:p w:rsidR="00430972" w:rsidRPr="00430972" w:rsidRDefault="00430972" w:rsidP="00430972">
      <w:pPr>
        <w:pStyle w:val="a3"/>
        <w:numPr>
          <w:ilvl w:val="0"/>
          <w:numId w:val="2"/>
        </w:numPr>
        <w:rPr>
          <w:lang w:val="en-US"/>
        </w:rPr>
      </w:pPr>
      <w:r w:rsidRPr="00430972">
        <w:rPr>
          <w:rFonts w:ascii="Book Antiqua" w:hAnsi="Book Antiqua"/>
          <w:color w:val="000000"/>
          <w:sz w:val="18"/>
          <w:szCs w:val="18"/>
          <w:shd w:val="clear" w:color="auto" w:fill="FFFFFF"/>
          <w:lang w:val="en-US"/>
        </w:rPr>
        <w:t xml:space="preserve">THEORETICAL ASSESSMENT OF THE EFFECTS OF CHEMOPROPHYLAXIS, TREATMENT AND DRUG RESISTANCE IN TB INDIVIDUALS CO-INFECTED WITH HIV/AIDS (C. P. </w:t>
      </w:r>
      <w:proofErr w:type="spellStart"/>
      <w:r w:rsidRPr="00430972">
        <w:rPr>
          <w:rFonts w:ascii="Book Antiqua" w:hAnsi="Book Antiqua"/>
          <w:color w:val="000000"/>
          <w:sz w:val="18"/>
          <w:szCs w:val="18"/>
          <w:shd w:val="clear" w:color="auto" w:fill="FFFFFF"/>
          <w:lang w:val="en-US"/>
        </w:rPr>
        <w:t>Bhunu</w:t>
      </w:r>
      <w:proofErr w:type="spellEnd"/>
      <w:r w:rsidRPr="00430972">
        <w:rPr>
          <w:rFonts w:ascii="Book Antiqua" w:hAnsi="Book Antiqua"/>
          <w:color w:val="000000"/>
          <w:sz w:val="18"/>
          <w:szCs w:val="18"/>
          <w:shd w:val="clear" w:color="auto" w:fill="FFFFFF"/>
          <w:lang w:val="en-US"/>
        </w:rPr>
        <w:t xml:space="preserve"> and W. </w:t>
      </w:r>
      <w:proofErr w:type="spellStart"/>
      <w:r w:rsidRPr="00430972">
        <w:rPr>
          <w:rFonts w:ascii="Book Antiqua" w:hAnsi="Book Antiqua"/>
          <w:color w:val="000000"/>
          <w:sz w:val="18"/>
          <w:szCs w:val="18"/>
          <w:shd w:val="clear" w:color="auto" w:fill="FFFFFF"/>
          <w:lang w:val="en-US"/>
        </w:rPr>
        <w:t>Garira</w:t>
      </w:r>
      <w:proofErr w:type="spellEnd"/>
      <w:r w:rsidRPr="00430972">
        <w:rPr>
          <w:rFonts w:ascii="Book Antiqua" w:hAnsi="Book Antiqua"/>
          <w:color w:val="000000"/>
          <w:sz w:val="18"/>
          <w:szCs w:val="18"/>
          <w:shd w:val="clear" w:color="auto" w:fill="FFFFFF"/>
          <w:lang w:val="en-US"/>
        </w:rPr>
        <w:t>)</w:t>
      </w:r>
    </w:p>
    <w:p w:rsidR="00430972" w:rsidRDefault="00430972" w:rsidP="00430972">
      <w:pPr>
        <w:pStyle w:val="a3"/>
        <w:numPr>
          <w:ilvl w:val="0"/>
          <w:numId w:val="2"/>
        </w:numPr>
        <w:rPr>
          <w:rStyle w:val="a8"/>
          <w:color w:val="auto"/>
          <w:u w:val="none"/>
          <w:lang w:val="en-US"/>
        </w:rPr>
      </w:pPr>
      <w:hyperlink r:id="rId12" w:history="1">
        <w:r w:rsidRPr="00C9643B">
          <w:rPr>
            <w:rStyle w:val="a8"/>
            <w:lang w:val="en-US"/>
          </w:rPr>
          <w:t>https://habrahabr.ru/company/wolfram/blog/243913/</w:t>
        </w:r>
      </w:hyperlink>
    </w:p>
    <w:p w:rsidR="00430972" w:rsidRDefault="00430972" w:rsidP="00430972">
      <w:pPr>
        <w:pStyle w:val="a3"/>
        <w:numPr>
          <w:ilvl w:val="0"/>
          <w:numId w:val="2"/>
        </w:numPr>
        <w:rPr>
          <w:rStyle w:val="a8"/>
          <w:color w:val="auto"/>
          <w:u w:val="none"/>
          <w:lang w:val="en-US"/>
        </w:rPr>
      </w:pPr>
      <w:hyperlink r:id="rId13" w:history="1">
        <w:r w:rsidRPr="00C9643B">
          <w:rPr>
            <w:rStyle w:val="a8"/>
            <w:lang w:val="en-US"/>
          </w:rPr>
          <w:t>https://ru.wikipedia.org/wiki/Ebolavirus</w:t>
        </w:r>
      </w:hyperlink>
    </w:p>
    <w:p w:rsidR="00430972" w:rsidRPr="00430972" w:rsidRDefault="00430972" w:rsidP="00430972">
      <w:pPr>
        <w:pStyle w:val="a3"/>
        <w:numPr>
          <w:ilvl w:val="0"/>
          <w:numId w:val="2"/>
        </w:numPr>
        <w:rPr>
          <w:rStyle w:val="a8"/>
          <w:color w:val="auto"/>
          <w:u w:val="none"/>
          <w:lang w:val="en-US"/>
        </w:rPr>
      </w:pPr>
      <w:r w:rsidRPr="00430972">
        <w:rPr>
          <w:rStyle w:val="a8"/>
          <w:color w:val="auto"/>
          <w:u w:val="none"/>
          <w:lang w:val="en-US"/>
        </w:rPr>
        <w:t>https://en.wikipedia.org/wiki/Influenza</w:t>
      </w:r>
    </w:p>
    <w:p w:rsidR="0032517C" w:rsidRPr="00430972" w:rsidRDefault="0032517C" w:rsidP="00AE04F9">
      <w:pPr>
        <w:rPr>
          <w:rFonts w:ascii="Times New Roman" w:hAnsi="Times New Roman" w:cs="Times New Roman"/>
          <w:lang w:val="en-US"/>
        </w:rPr>
      </w:pPr>
      <w:bookmarkStart w:id="9" w:name="_GoBack"/>
      <w:bookmarkEnd w:id="9"/>
    </w:p>
    <w:sectPr w:rsidR="0032517C" w:rsidRPr="004309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6F26" w:rsidRDefault="00A46F26" w:rsidP="006F5E8E">
      <w:pPr>
        <w:spacing w:after="0" w:line="240" w:lineRule="auto"/>
      </w:pPr>
      <w:r>
        <w:separator/>
      </w:r>
    </w:p>
  </w:endnote>
  <w:endnote w:type="continuationSeparator" w:id="0">
    <w:p w:rsidR="00A46F26" w:rsidRDefault="00A46F26" w:rsidP="006F5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6F26" w:rsidRDefault="00A46F26" w:rsidP="006F5E8E">
      <w:pPr>
        <w:spacing w:after="0" w:line="240" w:lineRule="auto"/>
      </w:pPr>
      <w:r>
        <w:separator/>
      </w:r>
    </w:p>
  </w:footnote>
  <w:footnote w:type="continuationSeparator" w:id="0">
    <w:p w:rsidR="00A46F26" w:rsidRDefault="00A46F26" w:rsidP="006F5E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8463D8"/>
    <w:multiLevelType w:val="hybridMultilevel"/>
    <w:tmpl w:val="89724F6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71CF4FCE"/>
    <w:multiLevelType w:val="hybridMultilevel"/>
    <w:tmpl w:val="E1A4EE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A9F"/>
    <w:rsid w:val="0006456C"/>
    <w:rsid w:val="000D7A9F"/>
    <w:rsid w:val="00133777"/>
    <w:rsid w:val="001B4016"/>
    <w:rsid w:val="001C644D"/>
    <w:rsid w:val="00205871"/>
    <w:rsid w:val="00211571"/>
    <w:rsid w:val="00276997"/>
    <w:rsid w:val="002856AC"/>
    <w:rsid w:val="002F2572"/>
    <w:rsid w:val="0032517C"/>
    <w:rsid w:val="00333501"/>
    <w:rsid w:val="0035754E"/>
    <w:rsid w:val="003931F1"/>
    <w:rsid w:val="003C546A"/>
    <w:rsid w:val="003D53B5"/>
    <w:rsid w:val="00430972"/>
    <w:rsid w:val="004D39C1"/>
    <w:rsid w:val="004F46D3"/>
    <w:rsid w:val="005057BE"/>
    <w:rsid w:val="0050711D"/>
    <w:rsid w:val="00517C21"/>
    <w:rsid w:val="005638DC"/>
    <w:rsid w:val="00586732"/>
    <w:rsid w:val="005B3D85"/>
    <w:rsid w:val="005C236E"/>
    <w:rsid w:val="005C7A88"/>
    <w:rsid w:val="0060012D"/>
    <w:rsid w:val="006A1141"/>
    <w:rsid w:val="006F5E8E"/>
    <w:rsid w:val="007714FD"/>
    <w:rsid w:val="007D5C15"/>
    <w:rsid w:val="00820B3F"/>
    <w:rsid w:val="008D4D5C"/>
    <w:rsid w:val="009747EE"/>
    <w:rsid w:val="00996733"/>
    <w:rsid w:val="00A46F26"/>
    <w:rsid w:val="00A9072C"/>
    <w:rsid w:val="00A96F41"/>
    <w:rsid w:val="00AE04F9"/>
    <w:rsid w:val="00B128CE"/>
    <w:rsid w:val="00B74680"/>
    <w:rsid w:val="00BB1951"/>
    <w:rsid w:val="00C32756"/>
    <w:rsid w:val="00C40D69"/>
    <w:rsid w:val="00C730BE"/>
    <w:rsid w:val="00C9693B"/>
    <w:rsid w:val="00CF038F"/>
    <w:rsid w:val="00D271E2"/>
    <w:rsid w:val="00D64C01"/>
    <w:rsid w:val="00DA4D23"/>
    <w:rsid w:val="00E17EFC"/>
    <w:rsid w:val="00ED2E96"/>
    <w:rsid w:val="00F174E3"/>
    <w:rsid w:val="00F46315"/>
    <w:rsid w:val="00F53F86"/>
    <w:rsid w:val="00F55527"/>
    <w:rsid w:val="00F63160"/>
    <w:rsid w:val="00FE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51A76"/>
  <w15:docId w15:val="{9E7CAFEE-143D-4FB3-A24A-428161004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5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57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32756"/>
    <w:rPr>
      <w:color w:val="808080"/>
    </w:rPr>
  </w:style>
  <w:style w:type="table" w:styleId="a5">
    <w:name w:val="Table Grid"/>
    <w:basedOn w:val="a1"/>
    <w:uiPriority w:val="59"/>
    <w:rsid w:val="00CF0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CF038F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32517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32517C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2517C"/>
    <w:pPr>
      <w:spacing w:after="100"/>
    </w:pPr>
  </w:style>
  <w:style w:type="character" w:styleId="a8">
    <w:name w:val="Hyperlink"/>
    <w:basedOn w:val="a0"/>
    <w:uiPriority w:val="99"/>
    <w:unhideWhenUsed/>
    <w:rsid w:val="0032517C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6F5E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F5E8E"/>
  </w:style>
  <w:style w:type="paragraph" w:styleId="ab">
    <w:name w:val="footer"/>
    <w:basedOn w:val="a"/>
    <w:link w:val="ac"/>
    <w:uiPriority w:val="99"/>
    <w:unhideWhenUsed/>
    <w:rsid w:val="006F5E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F5E8E"/>
  </w:style>
  <w:style w:type="character" w:customStyle="1" w:styleId="apple-converted-space">
    <w:name w:val="apple-converted-space"/>
    <w:basedOn w:val="a0"/>
    <w:rsid w:val="00430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Ebolaviru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abrahabr.ru/company/wolfram/blog/243913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Epidemic_model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DB0"/>
    <w:rsid w:val="00960469"/>
    <w:rsid w:val="00E53509"/>
    <w:rsid w:val="00EF2DB0"/>
    <w:rsid w:val="00F5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5460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5AE56-E0C6-4942-B824-AA60801C6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7</Pages>
  <Words>893</Words>
  <Characters>5093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Колобанова Мария Сергеевна</dc:creator>
  <cp:keywords/>
  <dc:description/>
  <cp:lastModifiedBy>Microsoft</cp:lastModifiedBy>
  <cp:revision>12</cp:revision>
  <dcterms:created xsi:type="dcterms:W3CDTF">2016-12-25T12:19:00Z</dcterms:created>
  <dcterms:modified xsi:type="dcterms:W3CDTF">2016-12-25T15:52:00Z</dcterms:modified>
</cp:coreProperties>
</file>