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D3" w:rsidRPr="009E2B2F" w:rsidRDefault="009E2B2F" w:rsidP="00921EB0">
      <w:pPr>
        <w:pStyle w:val="Title"/>
        <w:rPr>
          <w:lang w:val="ru-RU"/>
        </w:rPr>
      </w:pPr>
      <w:r>
        <w:rPr>
          <w:lang w:val="ru-RU"/>
        </w:rPr>
        <w:t>Курсовая работа.</w:t>
      </w:r>
    </w:p>
    <w:p w:rsidR="005C4DF0" w:rsidRPr="00271926" w:rsidRDefault="003C31B6" w:rsidP="00762097">
      <w:pPr>
        <w:pStyle w:val="Title"/>
        <w:tabs>
          <w:tab w:val="left" w:pos="5912"/>
        </w:tabs>
        <w:rPr>
          <w:lang w:val="ru-RU"/>
        </w:rPr>
      </w:pPr>
      <w:r>
        <w:rPr>
          <w:lang w:val="ru-RU"/>
        </w:rPr>
        <w:t>Опорожнение резервуаров</w:t>
      </w:r>
      <w:r w:rsidR="009E2B2F">
        <w:rPr>
          <w:lang w:val="ru-RU"/>
        </w:rPr>
        <w:t>.</w:t>
      </w:r>
    </w:p>
    <w:p w:rsidR="00762097" w:rsidRDefault="002B1B31" w:rsidP="009E2B2F">
      <w:pPr>
        <w:pStyle w:val="Heading2"/>
      </w:pPr>
      <w:r>
        <w:t>Постановка задачи</w:t>
      </w:r>
      <w:r w:rsidR="00762097">
        <w:t>.</w:t>
      </w:r>
    </w:p>
    <w:p w:rsidR="00762097" w:rsidRPr="00762097" w:rsidRDefault="00762097" w:rsidP="00762097">
      <w:pPr>
        <w:rPr>
          <w:lang w:val="ru-RU"/>
        </w:rPr>
      </w:pPr>
      <w:r>
        <w:rPr>
          <w:lang w:val="ru-RU"/>
        </w:rPr>
        <w:t xml:space="preserve">Целью моей курсовой работы является изучение скорости вытекатекания жидкости из резервуаров. Допустип нам необходим бак для </w:t>
      </w:r>
      <w:r w:rsidR="00396497">
        <w:rPr>
          <w:lang w:val="ru-RU"/>
        </w:rPr>
        <w:t>душа</w:t>
      </w:r>
      <w:r>
        <w:rPr>
          <w:lang w:val="ru-RU"/>
        </w:rPr>
        <w:t xml:space="preserve"> на дачу, тогда нужно знать какой формы, следует его выбрать, чтобы вода вытекала </w:t>
      </w:r>
      <w:r w:rsidR="00396497">
        <w:rPr>
          <w:lang w:val="ru-RU"/>
        </w:rPr>
        <w:t>медленее, а следоваельно расходовалась экономнее</w:t>
      </w:r>
      <w:r>
        <w:rPr>
          <w:lang w:val="ru-RU"/>
        </w:rPr>
        <w:t>.</w:t>
      </w:r>
    </w:p>
    <w:p w:rsidR="003C31B6" w:rsidRPr="002B1B31" w:rsidRDefault="00921EB0" w:rsidP="00CA4CF6">
      <w:pPr>
        <w:rPr>
          <w:lang w:val="ru-RU"/>
        </w:rPr>
      </w:pPr>
      <w:r w:rsidRPr="002B1B31">
        <w:rPr>
          <w:lang w:val="ru-RU"/>
        </w:rPr>
        <w:t xml:space="preserve"> Для описания процесса истечения используется уравнение Бернулли:</w:t>
      </w:r>
    </w:p>
    <w:p w:rsidR="00921EB0" w:rsidRPr="00921EB0" w:rsidRDefault="005D1D91" w:rsidP="00CA4CF6">
      <w:pPr>
        <w:rPr>
          <w:lang w:val="ru-RU"/>
        </w:rPr>
      </w:pPr>
      <w:r w:rsidRPr="005D1D91">
        <w:rPr>
          <w:lang w:val="ru-RU"/>
        </w:rPr>
        <w:pict>
          <v:shape id="Picture 2" o:spid="_x0000_i1026" type="#_x0000_t75" alt="http://edu.tltsu.ru/er/er_files/page9980/img/image668.gif" style="width:31.85pt;height:14.55pt;visibility:visible;mso-wrap-style:square">
            <v:imagedata r:id="rId6" o:title="image668"/>
          </v:shape>
        </w:pict>
      </w:r>
      <w:r w:rsidR="00921EB0" w:rsidRPr="00921EB0">
        <w:rPr>
          <w:noProof/>
          <w:lang w:val="ru-RU"/>
        </w:rPr>
        <w:drawing>
          <wp:inline distT="0" distB="0" distL="0" distR="0">
            <wp:extent cx="747395" cy="246380"/>
            <wp:effectExtent l="0" t="0" r="0" b="0"/>
            <wp:docPr id="1" name="Picture 1" descr="http://edu.tltsu.ru/er/er_files/page9980/img/image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tltsu.ru/er/er_files/page9980/img/image66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B0" w:rsidRPr="00921EB0">
        <w:rPr>
          <w:lang w:val="ru-RU"/>
        </w:rPr>
        <w:t xml:space="preserve">, где </w:t>
      </w:r>
    </w:p>
    <w:p w:rsidR="00921EB0" w:rsidRPr="00921EB0" w:rsidRDefault="00921EB0" w:rsidP="00CA4CF6">
      <w:pPr>
        <w:rPr>
          <w:lang w:val="ru-RU"/>
        </w:rPr>
      </w:pPr>
      <w:r w:rsidRPr="00921EB0">
        <w:rPr>
          <w:lang w:val="ru-RU"/>
        </w:rPr>
        <w:t>S-площадь сечения резервуара на данном уровне;</w:t>
      </w:r>
    </w:p>
    <w:p w:rsidR="00921EB0" w:rsidRDefault="00921EB0" w:rsidP="00CA4CF6">
      <w:pPr>
        <w:rPr>
          <w:lang w:val="ru-RU"/>
        </w:rPr>
      </w:pPr>
      <w:r w:rsidRPr="00921EB0">
        <w:rPr>
          <w:lang w:val="ru-RU"/>
        </w:rPr>
        <w:t>S0-</w:t>
      </w:r>
      <w:r>
        <w:rPr>
          <w:lang w:val="ru-RU"/>
        </w:rPr>
        <w:t>площадь отверстия в резервуаре;</w:t>
      </w:r>
    </w:p>
    <w:p w:rsidR="00921EB0" w:rsidRDefault="00921EB0" w:rsidP="00CA4CF6">
      <w:pPr>
        <w:rPr>
          <w:lang w:val="ru-RU"/>
        </w:rPr>
      </w:pPr>
      <w:r>
        <w:rPr>
          <w:rFonts w:cs="Times New Roman"/>
          <w:lang w:val="ru-RU"/>
        </w:rPr>
        <w:t>µ</w:t>
      </w:r>
      <w:r>
        <w:rPr>
          <w:lang w:val="ru-RU"/>
        </w:rPr>
        <w:t>-коэффициент истечения</w:t>
      </w:r>
    </w:p>
    <w:p w:rsidR="00921EB0" w:rsidRPr="00921EB0" w:rsidRDefault="00921EB0" w:rsidP="00CA4CF6">
      <w:pPr>
        <w:rPr>
          <w:lang w:val="ru-RU"/>
        </w:rPr>
      </w:pPr>
      <w:proofErr w:type="gramStart"/>
      <w:r>
        <w:t>dh</w:t>
      </w:r>
      <w:proofErr w:type="gramEnd"/>
      <w:r>
        <w:rPr>
          <w:lang w:val="ru-RU"/>
        </w:rPr>
        <w:t xml:space="preserve">– изменение уровня жидкости за время </w:t>
      </w:r>
      <w:proofErr w:type="spellStart"/>
      <w:r>
        <w:t>dt</w:t>
      </w:r>
      <w:proofErr w:type="spellEnd"/>
    </w:p>
    <w:p w:rsidR="009E2B2F" w:rsidRDefault="009E2B2F" w:rsidP="009E2B2F">
      <w:pPr>
        <w:pStyle w:val="Heading2"/>
      </w:pPr>
      <w:r w:rsidRPr="009E2B2F">
        <w:t xml:space="preserve">Решение задачи. </w:t>
      </w:r>
    </w:p>
    <w:p w:rsidR="009E2B2F" w:rsidRPr="009E2B2F" w:rsidRDefault="009E2B2F" w:rsidP="00921EB0">
      <w:pPr>
        <w:rPr>
          <w:lang w:val="ru-RU"/>
        </w:rPr>
      </w:pPr>
      <w:r w:rsidRPr="009E2B2F">
        <w:rPr>
          <w:lang w:val="ru-RU"/>
        </w:rPr>
        <w:t xml:space="preserve">Для описания </w:t>
      </w:r>
      <w:r w:rsidR="00921EB0">
        <w:rPr>
          <w:lang w:val="ru-RU"/>
        </w:rPr>
        <w:t>истечения жидкости</w:t>
      </w:r>
      <w:r>
        <w:rPr>
          <w:lang w:val="ru-RU"/>
        </w:rPr>
        <w:t xml:space="preserve">было использовано уравнение </w:t>
      </w:r>
      <w:r w:rsidR="00921EB0">
        <w:rPr>
          <w:lang w:val="ru-RU"/>
        </w:rPr>
        <w:t>Бернулли</w:t>
      </w:r>
    </w:p>
    <w:p w:rsidR="009E2B2F" w:rsidRDefault="00921EB0" w:rsidP="00921EB0">
      <w:pPr>
        <w:rPr>
          <w:lang w:val="ru-RU"/>
        </w:rPr>
      </w:pPr>
      <w:r w:rsidRPr="00921EB0">
        <w:rPr>
          <w:noProof/>
          <w:vertAlign w:val="baseline"/>
          <w:lang w:val="ru-RU"/>
        </w:rPr>
        <w:drawing>
          <wp:inline distT="0" distB="0" distL="0" distR="0">
            <wp:extent cx="365760" cy="182880"/>
            <wp:effectExtent l="0" t="0" r="0" b="0"/>
            <wp:docPr id="4" name="Picture 4" descr="http://edu.tltsu.ru/er/er_files/page9980/img/image6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tltsu.ru/er/er_files/page9980/img/image66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EB0">
        <w:rPr>
          <w:noProof/>
          <w:vertAlign w:val="baseline"/>
          <w:lang w:val="ru-RU"/>
        </w:rPr>
        <w:drawing>
          <wp:inline distT="0" distB="0" distL="0" distR="0">
            <wp:extent cx="747395" cy="246380"/>
            <wp:effectExtent l="0" t="0" r="0" b="0"/>
            <wp:docPr id="3" name="Picture 3" descr="http://edu.tltsu.ru/er/er_files/page9980/img/image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tltsu.ru/er/er_files/page9980/img/image66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EB0">
        <w:rPr>
          <w:vertAlign w:val="baseline"/>
          <w:lang w:val="ru-RU"/>
        </w:rPr>
        <w:t>,</w:t>
      </w:r>
    </w:p>
    <w:p w:rsidR="00921EB0" w:rsidRPr="00A80A83" w:rsidRDefault="009E2B2F" w:rsidP="00921EB0">
      <w:pPr>
        <w:keepNext/>
        <w:rPr>
          <w:noProof/>
          <w:lang w:val="ru-RU"/>
        </w:rPr>
      </w:pPr>
      <w:r w:rsidRPr="009E2B2F">
        <w:rPr>
          <w:lang w:val="ru-RU"/>
        </w:rPr>
        <w:lastRenderedPageBreak/>
        <w:t>В ка</w:t>
      </w:r>
      <w:r w:rsidR="00921EB0">
        <w:rPr>
          <w:lang w:val="ru-RU"/>
        </w:rPr>
        <w:t>честве исследуемых резервуаров были выбраны:</w:t>
      </w:r>
      <w:r w:rsidR="00A80A83" w:rsidRPr="00921EB0">
        <w:rPr>
          <w:noProof/>
          <w:lang w:val="ru-RU"/>
        </w:rPr>
        <w:drawing>
          <wp:inline distT="0" distB="0" distL="0" distR="0">
            <wp:extent cx="2581275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3A" w:rsidRPr="00714E3A" w:rsidRDefault="00714E3A" w:rsidP="00921EB0">
      <w:pPr>
        <w:keepNext/>
      </w:pPr>
      <m:oMathPara>
        <m:oMath>
          <m:r>
            <w:rPr>
              <w:rFonts w:ascii="Cambria Math" w:hAnsi="Cambria Math"/>
            </w:rPr>
            <m:t>dt=-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2gh</m:t>
                  </m:r>
                </m:e>
              </m:rad>
            </m:den>
          </m:f>
          <m:r>
            <w:rPr>
              <w:rFonts w:ascii="Cambria Math" w:hAnsi="Cambria Math"/>
            </w:rPr>
            <m:t>dH</m:t>
          </m:r>
        </m:oMath>
      </m:oMathPara>
    </w:p>
    <w:p w:rsidR="00921EB0" w:rsidRDefault="005D1D91" w:rsidP="00921EB0">
      <w:pPr>
        <w:pStyle w:val="Caption"/>
        <w:rPr>
          <w:sz w:val="32"/>
          <w:szCs w:val="32"/>
          <w:lang w:val="ru-RU"/>
        </w:rPr>
      </w:pPr>
      <w:r w:rsidRPr="00921EB0">
        <w:rPr>
          <w:sz w:val="32"/>
          <w:szCs w:val="32"/>
          <w:lang w:val="ru-RU"/>
        </w:rPr>
        <w:fldChar w:fldCharType="begin"/>
      </w:r>
      <w:r w:rsidR="00921EB0" w:rsidRPr="00921EB0">
        <w:rPr>
          <w:sz w:val="32"/>
          <w:szCs w:val="32"/>
          <w:lang w:val="ru-RU"/>
        </w:rPr>
        <w:instrText xml:space="preserve"> SEQ Рисунок \* ARABIC </w:instrText>
      </w:r>
      <w:r w:rsidRPr="00921EB0">
        <w:rPr>
          <w:sz w:val="32"/>
          <w:szCs w:val="32"/>
          <w:lang w:val="ru-RU"/>
        </w:rPr>
        <w:fldChar w:fldCharType="separate"/>
      </w:r>
      <w:r w:rsidR="001A426E">
        <w:rPr>
          <w:noProof/>
          <w:sz w:val="32"/>
          <w:szCs w:val="32"/>
          <w:lang w:val="ru-RU"/>
        </w:rPr>
        <w:t>1</w:t>
      </w:r>
      <w:r w:rsidRPr="00921EB0">
        <w:rPr>
          <w:sz w:val="32"/>
          <w:szCs w:val="32"/>
          <w:lang w:val="ru-RU"/>
        </w:rPr>
        <w:fldChar w:fldCharType="end"/>
      </w:r>
      <w:r w:rsidR="00921EB0" w:rsidRPr="00921EB0">
        <w:rPr>
          <w:sz w:val="32"/>
          <w:szCs w:val="32"/>
          <w:lang w:val="ru-RU"/>
        </w:rPr>
        <w:t>Вертикальный цилиндрический сосуд</w:t>
      </w:r>
      <w:r w:rsidR="004D1BB4">
        <w:rPr>
          <w:rFonts w:ascii="Cambria Math" w:hAnsi="Cambria Math"/>
          <w:noProof/>
          <w:lang w:val="ru-RU"/>
        </w:rPr>
        <w:br/>
      </w:r>
      <m:oMathPara>
        <m:oMath>
          <m:r>
            <w:rPr>
              <w:rFonts w:ascii="Cambria Math" w:hAnsi="Cambria Math"/>
              <w:noProof/>
              <w:lang w:val="ru-RU"/>
            </w:rPr>
            <w:drawing>
              <wp:inline distT="0" distB="0" distL="0" distR="0">
                <wp:extent cx="2013438" cy="203866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015" cy="2043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A80A83" w:rsidRPr="00A80A83" w:rsidRDefault="00A80A83" w:rsidP="00714E3A">
      <w:pPr>
        <w:keepNext/>
        <w:rPr>
          <w:i/>
        </w:rPr>
      </w:pPr>
    </w:p>
    <w:p w:rsidR="00714E3A" w:rsidRPr="00A80A83" w:rsidRDefault="00A80A83" w:rsidP="00714E3A">
      <w:pPr>
        <w:keepNext/>
        <w:rPr>
          <w:lang w:val="ru-RU"/>
        </w:rPr>
      </w:pPr>
      <m:oMathPara>
        <m:oMath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(2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rad>
            </m:den>
          </m:f>
          <m:r>
            <w:rPr>
              <w:rFonts w:ascii="Cambria Math" w:hAnsi="Cambria Math"/>
            </w:rPr>
            <m:t>dH</m:t>
          </m:r>
        </m:oMath>
      </m:oMathPara>
    </w:p>
    <w:p w:rsidR="00714E3A" w:rsidRPr="00A80A83" w:rsidRDefault="005D1D91" w:rsidP="00714E3A">
      <w:pPr>
        <w:pStyle w:val="Caption"/>
        <w:rPr>
          <w:sz w:val="32"/>
          <w:szCs w:val="32"/>
          <w:lang w:val="ru-RU"/>
        </w:rPr>
      </w:pPr>
      <w:r w:rsidRPr="00714E3A">
        <w:rPr>
          <w:sz w:val="32"/>
          <w:szCs w:val="32"/>
        </w:rPr>
        <w:fldChar w:fldCharType="begin"/>
      </w:r>
      <w:r w:rsidR="00714E3A" w:rsidRPr="00714E3A">
        <w:rPr>
          <w:sz w:val="32"/>
          <w:szCs w:val="32"/>
        </w:rPr>
        <w:instrText>SEQ</w:instrText>
      </w:r>
      <w:r w:rsidR="00714E3A" w:rsidRPr="00A80A83">
        <w:rPr>
          <w:sz w:val="32"/>
          <w:szCs w:val="32"/>
          <w:lang w:val="ru-RU"/>
        </w:rPr>
        <w:instrText xml:space="preserve"> Рисунок \* </w:instrText>
      </w:r>
      <w:r w:rsidR="00714E3A" w:rsidRPr="00714E3A">
        <w:rPr>
          <w:sz w:val="32"/>
          <w:szCs w:val="32"/>
        </w:rPr>
        <w:instrText>ARABIC</w:instrText>
      </w:r>
      <w:r w:rsidRPr="00714E3A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2</w:t>
      </w:r>
      <w:r w:rsidRPr="00714E3A">
        <w:rPr>
          <w:sz w:val="32"/>
          <w:szCs w:val="32"/>
        </w:rPr>
        <w:fldChar w:fldCharType="end"/>
      </w:r>
      <w:r w:rsidR="00714E3A" w:rsidRPr="00714E3A">
        <w:rPr>
          <w:sz w:val="32"/>
          <w:szCs w:val="32"/>
          <w:lang w:val="ru-RU"/>
        </w:rPr>
        <w:t>Шарообразный сосуд</w:t>
      </w:r>
    </w:p>
    <w:p w:rsidR="00A80A83" w:rsidRPr="00A80A83" w:rsidRDefault="00A80A83" w:rsidP="00A80A83">
      <w:pPr>
        <w:rPr>
          <w:lang w:val="ru-RU"/>
        </w:rPr>
      </w:pPr>
    </w:p>
    <w:p w:rsidR="00A80A83" w:rsidRPr="00A80A83" w:rsidRDefault="00A80A83" w:rsidP="00A80A83">
      <w:pPr>
        <w:keepNext/>
        <w:rPr>
          <w:lang w:val="ru-RU"/>
        </w:rPr>
      </w:pPr>
      <m:oMathPara>
        <m:oMath>
          <m:r>
            <w:rPr>
              <w:rFonts w:ascii="Cambria Math" w:hAnsi="Cambria Math"/>
            </w:rPr>
            <w:lastRenderedPageBreak/>
            <m:t>dt</m:t>
          </m:r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(2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rad>
            </m:den>
          </m:f>
          <m:r>
            <w:rPr>
              <w:rFonts w:ascii="Cambria Math" w:hAnsi="Cambria Math"/>
            </w:rPr>
            <m:t>dH</m:t>
          </m:r>
        </m:oMath>
      </m:oMathPara>
    </w:p>
    <w:p w:rsidR="00A80A83" w:rsidRPr="00CA4CF6" w:rsidRDefault="00A80A83" w:rsidP="00A80A83">
      <w:pPr>
        <w:keepNext/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>
            <wp:simplePos x="1617785" y="720969"/>
            <wp:positionH relativeFrom="column">
              <wp:align>left</wp:align>
            </wp:positionH>
            <wp:positionV relativeFrom="paragraph">
              <wp:align>top</wp:align>
            </wp:positionV>
            <wp:extent cx="1666875" cy="1371600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0A83">
        <w:rPr>
          <w:lang w:val="ru-RU"/>
        </w:rPr>
        <w:br w:type="textWrapping" w:clear="all"/>
      </w:r>
    </w:p>
    <w:p w:rsidR="00A80A83" w:rsidRPr="00A80A83" w:rsidRDefault="005D1D91" w:rsidP="00A80A83">
      <w:pPr>
        <w:pStyle w:val="Caption"/>
        <w:rPr>
          <w:sz w:val="32"/>
          <w:szCs w:val="32"/>
        </w:rPr>
      </w:pPr>
      <w:r w:rsidRPr="00A80A83">
        <w:rPr>
          <w:sz w:val="32"/>
          <w:szCs w:val="32"/>
        </w:rPr>
        <w:fldChar w:fldCharType="begin"/>
      </w:r>
      <w:r w:rsidR="00A80A83" w:rsidRPr="00A80A83">
        <w:rPr>
          <w:sz w:val="32"/>
          <w:szCs w:val="32"/>
        </w:rPr>
        <w:instrText xml:space="preserve"> SEQ Рисунок \* ARABIC </w:instrText>
      </w:r>
      <w:r w:rsidRPr="00A80A83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3</w:t>
      </w:r>
      <w:r w:rsidRPr="00A80A83">
        <w:rPr>
          <w:sz w:val="32"/>
          <w:szCs w:val="32"/>
        </w:rPr>
        <w:fldChar w:fldCharType="end"/>
      </w:r>
      <w:r w:rsidR="00A80A83" w:rsidRPr="00A80A83">
        <w:rPr>
          <w:sz w:val="32"/>
          <w:szCs w:val="32"/>
          <w:lang w:val="ru-RU"/>
        </w:rPr>
        <w:t>Полусферический</w:t>
      </w:r>
    </w:p>
    <w:p w:rsidR="00A80A83" w:rsidRPr="00714E3A" w:rsidRDefault="00A80A83" w:rsidP="00A80A83">
      <w:pPr>
        <w:keepNext/>
      </w:pPr>
      <w:r>
        <w:rPr>
          <w:noProof/>
          <w:lang w:val="ru-RU"/>
        </w:rPr>
        <w:drawing>
          <wp:inline distT="0" distB="0" distL="0" distR="0">
            <wp:extent cx="2198077" cy="22953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41" cy="229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dt=-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hg</m:t>
                  </m:r>
                </m:e>
              </m:rad>
            </m:den>
          </m:f>
          <m:r>
            <w:rPr>
              <w:rFonts w:ascii="Cambria Math" w:hAnsi="Cambria Math"/>
            </w:rPr>
            <m:t>dH</m:t>
          </m:r>
        </m:oMath>
      </m:oMathPara>
    </w:p>
    <w:p w:rsidR="00A80A83" w:rsidRDefault="00A80A83" w:rsidP="00A80A83">
      <w:pPr>
        <w:keepNext/>
      </w:pPr>
    </w:p>
    <w:p w:rsidR="00A80A83" w:rsidRPr="00A80A83" w:rsidRDefault="005D1D91" w:rsidP="00A80A83">
      <w:pPr>
        <w:pStyle w:val="Caption"/>
        <w:rPr>
          <w:sz w:val="32"/>
          <w:szCs w:val="32"/>
        </w:rPr>
      </w:pPr>
      <w:r w:rsidRPr="00A80A83">
        <w:rPr>
          <w:sz w:val="32"/>
          <w:szCs w:val="32"/>
        </w:rPr>
        <w:fldChar w:fldCharType="begin"/>
      </w:r>
      <w:r w:rsidR="00A80A83" w:rsidRPr="00A80A83">
        <w:rPr>
          <w:sz w:val="32"/>
          <w:szCs w:val="32"/>
        </w:rPr>
        <w:instrText xml:space="preserve"> SEQ Рисунок \* ARABIC </w:instrText>
      </w:r>
      <w:r w:rsidRPr="00A80A83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4</w:t>
      </w:r>
      <w:r w:rsidRPr="00A80A83">
        <w:rPr>
          <w:sz w:val="32"/>
          <w:szCs w:val="32"/>
        </w:rPr>
        <w:fldChar w:fldCharType="end"/>
      </w:r>
      <w:r w:rsidR="00A80A83" w:rsidRPr="00A80A83">
        <w:rPr>
          <w:sz w:val="32"/>
          <w:szCs w:val="32"/>
          <w:lang w:val="ru-RU"/>
        </w:rPr>
        <w:t>Призматический сосуд</w:t>
      </w:r>
    </w:p>
    <w:p w:rsidR="00714E3A" w:rsidRPr="00714E3A" w:rsidRDefault="005D1D91" w:rsidP="00714E3A">
      <w:pPr>
        <w:rPr>
          <w:lang w:val="ru-RU"/>
        </w:rPr>
      </w:pPr>
      <w:r w:rsidRPr="005D1D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154.15pt;width:467.75pt;height:.05pt;z-index:251663360;mso-position-horizontal-relative:text;mso-position-vertical-relative:line" stroked="f">
            <v:textbox style="mso-next-textbox:#_x0000_s1028;mso-fit-shape-to-text:t" inset="0,0,0,0">
              <w:txbxContent>
                <w:p w:rsidR="00714E3A" w:rsidRPr="00714E3A" w:rsidRDefault="005D1D91" w:rsidP="00714E3A">
                  <w:pPr>
                    <w:pStyle w:val="Caption"/>
                    <w:rPr>
                      <w:iCs/>
                      <w:noProof/>
                      <w:sz w:val="32"/>
                      <w:szCs w:val="32"/>
                    </w:rPr>
                  </w:pPr>
                  <w:r w:rsidRPr="00714E3A">
                    <w:rPr>
                      <w:noProof/>
                      <w:sz w:val="32"/>
                      <w:szCs w:val="32"/>
                    </w:rPr>
                    <w:fldChar w:fldCharType="begin"/>
                  </w:r>
                  <w:r w:rsidR="00714E3A" w:rsidRPr="00714E3A">
                    <w:rPr>
                      <w:noProof/>
                      <w:sz w:val="32"/>
                      <w:szCs w:val="32"/>
                    </w:rPr>
                    <w:instrText xml:space="preserve"> SEQ Рисунок \* ARABIC </w:instrText>
                  </w:r>
                  <w:r w:rsidRPr="00714E3A">
                    <w:rPr>
                      <w:noProof/>
                      <w:sz w:val="32"/>
                      <w:szCs w:val="32"/>
                    </w:rPr>
                    <w:fldChar w:fldCharType="separate"/>
                  </w:r>
                  <w:r w:rsidR="001A426E">
                    <w:rPr>
                      <w:noProof/>
                      <w:sz w:val="32"/>
                      <w:szCs w:val="32"/>
                    </w:rPr>
                    <w:t>5</w:t>
                  </w:r>
                  <w:r w:rsidRPr="00714E3A">
                    <w:rPr>
                      <w:noProof/>
                      <w:sz w:val="32"/>
                      <w:szCs w:val="32"/>
                    </w:rPr>
                    <w:fldChar w:fldCharType="end"/>
                  </w:r>
                  <w:r w:rsidR="00714E3A" w:rsidRPr="00714E3A">
                    <w:rPr>
                      <w:sz w:val="32"/>
                      <w:szCs w:val="32"/>
                      <w:lang w:val="ru-RU"/>
                    </w:rPr>
                    <w:t>Горизонтальныйциллиндрический сосуд</w:t>
                  </w:r>
                </w:p>
              </w:txbxContent>
            </v:textbox>
            <w10:wrap type="topAndBottom"/>
          </v:shape>
        </w:pict>
      </w:r>
      <w:r w:rsidR="00714E3A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421640</wp:posOffset>
            </wp:positionV>
            <wp:extent cx="5940425" cy="1478915"/>
            <wp:effectExtent l="0" t="0" r="3175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B2F" w:rsidRDefault="009E2B2F" w:rsidP="009E2B2F">
      <w:pPr>
        <w:pStyle w:val="Heading2"/>
      </w:pPr>
      <w:r w:rsidRPr="009E2B2F">
        <w:lastRenderedPageBreak/>
        <w:t xml:space="preserve">Реализация. </w:t>
      </w:r>
    </w:p>
    <w:p w:rsidR="009E2B2F" w:rsidRDefault="009E2B2F" w:rsidP="00921EB0">
      <w:pPr>
        <w:rPr>
          <w:lang w:val="ru-RU"/>
        </w:rPr>
      </w:pPr>
      <w:r w:rsidRPr="009E2B2F">
        <w:rPr>
          <w:lang w:val="ru-RU"/>
        </w:rPr>
        <w:t xml:space="preserve">Курсовая работа выполнена в пакете Matlab 7.10 и состоит из </w:t>
      </w:r>
      <w:r w:rsidR="002C1C35">
        <w:rPr>
          <w:lang w:val="ru-RU"/>
        </w:rPr>
        <w:t>5</w:t>
      </w:r>
      <w:r w:rsidRPr="009E2B2F">
        <w:rPr>
          <w:lang w:val="ru-RU"/>
        </w:rPr>
        <w:t xml:space="preserve"> m-функций. Функция </w:t>
      </w:r>
      <w:r w:rsidR="002C1C35">
        <w:t>main</w:t>
      </w:r>
      <w:r w:rsidRPr="009E2B2F">
        <w:rPr>
          <w:lang w:val="ru-RU"/>
        </w:rPr>
        <w:t xml:space="preserve">.M является стартовой, </w:t>
      </w:r>
      <w:r w:rsidR="002C1C35">
        <w:rPr>
          <w:lang w:val="ru-RU"/>
        </w:rPr>
        <w:t>запускающей построение графиков функций истечения</w:t>
      </w:r>
      <w:r w:rsidRPr="009E2B2F">
        <w:rPr>
          <w:lang w:val="ru-RU"/>
        </w:rPr>
        <w:t xml:space="preserve">. </w:t>
      </w:r>
      <w:r w:rsidR="002C1C35">
        <w:rPr>
          <w:lang w:val="ru-RU"/>
        </w:rPr>
        <w:t>Другие функции являются уравнениями для истечения из данного резервуара.</w:t>
      </w:r>
    </w:p>
    <w:p w:rsidR="002C1C35" w:rsidRPr="002C1C35" w:rsidRDefault="002C1C35" w:rsidP="00921EB0">
      <w:pPr>
        <w:rPr>
          <w:lang w:val="ru-RU"/>
        </w:rPr>
      </w:pPr>
      <w:r>
        <w:rPr>
          <w:lang w:val="ru-RU"/>
        </w:rPr>
        <w:t xml:space="preserve">Код </w:t>
      </w:r>
      <w:r>
        <w:t>main</w:t>
      </w:r>
      <w:r w:rsidRPr="00CA4CF6">
        <w:rPr>
          <w:lang w:val="ru-RU"/>
        </w:rPr>
        <w:t>.</w:t>
      </w:r>
      <w:r>
        <w:t>m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clc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clear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%</w:t>
      </w:r>
      <w:r w:rsidRPr="00CA4CF6">
        <w:rPr>
          <w:rFonts w:ascii="Arial" w:hAnsi="Arial"/>
        </w:rPr>
        <w:t>L</w:t>
      </w:r>
      <w:r w:rsidRPr="00CA4CF6">
        <w:rPr>
          <w:rFonts w:ascii="Arial" w:hAnsi="Arial"/>
          <w:lang w:val="ru-RU"/>
        </w:rPr>
        <w:t xml:space="preserve">, </w:t>
      </w:r>
      <w:r w:rsidRPr="00CA4CF6">
        <w:rPr>
          <w:rFonts w:ascii="Arial" w:hAnsi="Arial"/>
        </w:rPr>
        <w:t>r</w:t>
      </w:r>
      <w:r w:rsidRPr="00CA4CF6">
        <w:rPr>
          <w:rFonts w:ascii="Arial" w:hAnsi="Arial"/>
          <w:lang w:val="ru-RU"/>
        </w:rPr>
        <w:t xml:space="preserve"> – параметры резервуара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%</w:t>
      </w:r>
      <w:r w:rsidRPr="00CA4CF6">
        <w:rPr>
          <w:rFonts w:ascii="Arial" w:hAnsi="Arial"/>
        </w:rPr>
        <w:t>mu</w:t>
      </w:r>
      <w:r w:rsidRPr="00CA4CF6">
        <w:rPr>
          <w:rFonts w:ascii="Arial" w:hAnsi="Arial"/>
          <w:lang w:val="ru-RU"/>
        </w:rPr>
        <w:t xml:space="preserve"> – коэффициент истечения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%</w:t>
      </w:r>
      <w:r w:rsidRPr="00CA4CF6">
        <w:rPr>
          <w:rFonts w:ascii="Arial" w:hAnsi="Arial"/>
        </w:rPr>
        <w:t>s</w:t>
      </w:r>
      <w:r w:rsidRPr="00CA4CF6">
        <w:rPr>
          <w:rFonts w:ascii="Arial" w:hAnsi="Arial"/>
          <w:lang w:val="ru-RU"/>
        </w:rPr>
        <w:t xml:space="preserve"> – площадь отверстия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</w:rPr>
      </w:pPr>
      <w:proofErr w:type="gramStart"/>
      <w:r w:rsidRPr="00CA4CF6">
        <w:rPr>
          <w:rFonts w:ascii="Arial" w:hAnsi="Arial"/>
        </w:rPr>
        <w:t>global</w:t>
      </w:r>
      <w:proofErr w:type="gramEnd"/>
      <w:r w:rsidRPr="00CA4CF6">
        <w:rPr>
          <w:rFonts w:ascii="Arial" w:hAnsi="Arial"/>
        </w:rPr>
        <w:t xml:space="preserve"> L r mu s 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r w:rsidRPr="00CA4CF6">
        <w:rPr>
          <w:rFonts w:ascii="Arial" w:hAnsi="Arial"/>
        </w:rPr>
        <w:t>L=10; r=10;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r w:rsidRPr="00CA4CF6">
        <w:rPr>
          <w:rFonts w:ascii="Arial" w:hAnsi="Arial"/>
        </w:rPr>
        <w:t>[</w:t>
      </w:r>
      <w:proofErr w:type="gramStart"/>
      <w:r w:rsidRPr="00CA4CF6">
        <w:rPr>
          <w:rFonts w:ascii="Arial" w:hAnsi="Arial"/>
        </w:rPr>
        <w:t>h,</w:t>
      </w:r>
      <w:proofErr w:type="gramEnd"/>
      <w:r w:rsidRPr="00CA4CF6">
        <w:rPr>
          <w:rFonts w:ascii="Arial" w:hAnsi="Arial"/>
        </w:rPr>
        <w:t>t1]=</w:t>
      </w:r>
      <w:proofErr w:type="gramStart"/>
      <w:r w:rsidRPr="00CA4CF6">
        <w:rPr>
          <w:rFonts w:ascii="Arial" w:hAnsi="Arial"/>
        </w:rPr>
        <w:t>ode45(</w:t>
      </w:r>
      <w:proofErr w:type="gramEnd"/>
      <w:r w:rsidRPr="00CA4CF6">
        <w:rPr>
          <w:rFonts w:ascii="Arial" w:hAnsi="Arial"/>
        </w:rPr>
        <w:t>'yp1',[2*r 0],0);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figure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plot(</w:t>
      </w:r>
      <w:proofErr w:type="gramEnd"/>
      <w:r w:rsidRPr="00CA4CF6">
        <w:rPr>
          <w:rFonts w:ascii="Arial" w:hAnsi="Arial"/>
        </w:rPr>
        <w:t>h,t1,'-r')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grid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title(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cilindrhorisontal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xlabel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heigt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'time');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Arial" w:hAnsi="Arial"/>
        </w:rPr>
      </w:pP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r w:rsidRPr="00CA4CF6">
        <w:rPr>
          <w:rFonts w:ascii="Arial" w:hAnsi="Arial"/>
        </w:rPr>
        <w:t>L=10; r=10;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r w:rsidRPr="00CA4CF6">
        <w:rPr>
          <w:rFonts w:ascii="Arial" w:hAnsi="Arial"/>
        </w:rPr>
        <w:t>[</w:t>
      </w:r>
      <w:proofErr w:type="gramStart"/>
      <w:r w:rsidRPr="00CA4CF6">
        <w:rPr>
          <w:rFonts w:ascii="Arial" w:hAnsi="Arial"/>
        </w:rPr>
        <w:t>h,</w:t>
      </w:r>
      <w:proofErr w:type="gramEnd"/>
      <w:r w:rsidRPr="00CA4CF6">
        <w:rPr>
          <w:rFonts w:ascii="Arial" w:hAnsi="Arial"/>
        </w:rPr>
        <w:t>t1]=</w:t>
      </w:r>
      <w:proofErr w:type="gramStart"/>
      <w:r w:rsidRPr="00CA4CF6">
        <w:rPr>
          <w:rFonts w:ascii="Arial" w:hAnsi="Arial"/>
        </w:rPr>
        <w:t>ode45(</w:t>
      </w:r>
      <w:proofErr w:type="gramEnd"/>
      <w:r w:rsidRPr="00CA4CF6">
        <w:rPr>
          <w:rFonts w:ascii="Arial" w:hAnsi="Arial"/>
        </w:rPr>
        <w:t>'ap1',[L 0],0);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gramStart"/>
      <w:r w:rsidRPr="00CA4CF6">
        <w:rPr>
          <w:rFonts w:ascii="Arial" w:hAnsi="Arial"/>
        </w:rPr>
        <w:t>figure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gramStart"/>
      <w:r w:rsidRPr="00CA4CF6">
        <w:rPr>
          <w:rFonts w:ascii="Arial" w:hAnsi="Arial"/>
        </w:rPr>
        <w:lastRenderedPageBreak/>
        <w:t>plot(</w:t>
      </w:r>
      <w:proofErr w:type="gramEnd"/>
      <w:r w:rsidRPr="00CA4CF6">
        <w:rPr>
          <w:rFonts w:ascii="Arial" w:hAnsi="Arial"/>
        </w:rPr>
        <w:t>h,t1,'-r')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gramStart"/>
      <w:r w:rsidRPr="00CA4CF6">
        <w:rPr>
          <w:rFonts w:ascii="Arial" w:hAnsi="Arial"/>
        </w:rPr>
        <w:t>grid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gramStart"/>
      <w:r w:rsidRPr="00CA4CF6">
        <w:rPr>
          <w:rFonts w:ascii="Arial" w:hAnsi="Arial"/>
        </w:rPr>
        <w:t>title(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cilindrvertikal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xlabel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heigt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1849B" w:themeFill="accent5" w:themeFillShade="BF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'time');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 w:rsidRPr="00CA4CF6">
        <w:rPr>
          <w:rFonts w:ascii="Arial" w:hAnsi="Arial"/>
        </w:rPr>
        <w:t>r</w:t>
      </w:r>
      <w:proofErr w:type="gramStart"/>
      <w:r w:rsidRPr="00CA4CF6">
        <w:rPr>
          <w:rFonts w:ascii="Arial" w:hAnsi="Arial"/>
        </w:rPr>
        <w:t>=(</w:t>
      </w:r>
      <w:proofErr w:type="gramEnd"/>
      <w:r w:rsidRPr="00CA4CF6">
        <w:rPr>
          <w:rFonts w:ascii="Arial" w:hAnsi="Arial"/>
        </w:rPr>
        <w:t>3*L*r*r/4)^(1/3); L=2*r;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 w:rsidRPr="00CA4CF6">
        <w:rPr>
          <w:rFonts w:ascii="Arial" w:hAnsi="Arial"/>
        </w:rPr>
        <w:t>[</w:t>
      </w:r>
      <w:proofErr w:type="gramStart"/>
      <w:r w:rsidRPr="00CA4CF6">
        <w:rPr>
          <w:rFonts w:ascii="Arial" w:hAnsi="Arial"/>
        </w:rPr>
        <w:t>h,</w:t>
      </w:r>
      <w:proofErr w:type="gramEnd"/>
      <w:r w:rsidRPr="00CA4CF6">
        <w:rPr>
          <w:rFonts w:ascii="Arial" w:hAnsi="Arial"/>
        </w:rPr>
        <w:t>t1]=</w:t>
      </w:r>
      <w:proofErr w:type="gramStart"/>
      <w:r w:rsidRPr="00CA4CF6">
        <w:rPr>
          <w:rFonts w:ascii="Arial" w:hAnsi="Arial"/>
        </w:rPr>
        <w:t>ode45(</w:t>
      </w:r>
      <w:proofErr w:type="gramEnd"/>
      <w:r w:rsidRPr="00CA4CF6">
        <w:rPr>
          <w:rFonts w:ascii="Arial" w:hAnsi="Arial"/>
        </w:rPr>
        <w:t>'sp1',[L 0],0);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figure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plot(</w:t>
      </w:r>
      <w:proofErr w:type="gramEnd"/>
      <w:r w:rsidRPr="00CA4CF6">
        <w:rPr>
          <w:rFonts w:ascii="Arial" w:hAnsi="Arial"/>
        </w:rPr>
        <w:t>h,t1,'-r')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grid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title(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shar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xlabel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heigt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'time');</w:t>
      </w:r>
    </w:p>
    <w:p w:rsidR="002C1C35" w:rsidRPr="00CA4CF6" w:rsidRDefault="00CF1127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>
        <w:rPr>
          <w:rFonts w:ascii="Arial" w:hAnsi="Arial"/>
        </w:rPr>
        <w:t>r=r*(2</w:t>
      </w:r>
      <w:proofErr w:type="gramStart"/>
      <w:r w:rsidR="002C1C35" w:rsidRPr="00CA4CF6">
        <w:rPr>
          <w:rFonts w:ascii="Arial" w:hAnsi="Arial"/>
        </w:rPr>
        <w:t>^(</w:t>
      </w:r>
      <w:proofErr w:type="gramEnd"/>
      <w:r w:rsidR="002C1C35" w:rsidRPr="00CA4CF6">
        <w:rPr>
          <w:rFonts w:ascii="Arial" w:hAnsi="Arial"/>
        </w:rPr>
        <w:t>1/3)</w:t>
      </w:r>
      <w:r>
        <w:rPr>
          <w:rFonts w:ascii="Arial" w:hAnsi="Arial"/>
        </w:rPr>
        <w:t>)</w:t>
      </w:r>
      <w:r w:rsidR="002C1C35" w:rsidRPr="00CA4CF6">
        <w:rPr>
          <w:rFonts w:ascii="Arial" w:hAnsi="Arial"/>
        </w:rPr>
        <w:t>; 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 w:rsidRPr="00CA4CF6">
        <w:rPr>
          <w:rFonts w:ascii="Arial" w:hAnsi="Arial"/>
        </w:rPr>
        <w:t>L=r;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 w:rsidRPr="00CA4CF6">
        <w:rPr>
          <w:rFonts w:ascii="Arial" w:hAnsi="Arial"/>
        </w:rPr>
        <w:t>[</w:t>
      </w:r>
      <w:proofErr w:type="gramStart"/>
      <w:r w:rsidRPr="00CA4CF6">
        <w:rPr>
          <w:rFonts w:ascii="Arial" w:hAnsi="Arial"/>
        </w:rPr>
        <w:t>h,</w:t>
      </w:r>
      <w:proofErr w:type="gramEnd"/>
      <w:r w:rsidRPr="00CA4CF6">
        <w:rPr>
          <w:rFonts w:ascii="Arial" w:hAnsi="Arial"/>
        </w:rPr>
        <w:t>t1]=</w:t>
      </w:r>
      <w:proofErr w:type="gramStart"/>
      <w:r w:rsidRPr="00CA4CF6">
        <w:rPr>
          <w:rFonts w:ascii="Arial" w:hAnsi="Arial"/>
        </w:rPr>
        <w:t>ode45(</w:t>
      </w:r>
      <w:proofErr w:type="gramEnd"/>
      <w:r w:rsidRPr="00CA4CF6">
        <w:rPr>
          <w:rFonts w:ascii="Arial" w:hAnsi="Arial"/>
        </w:rPr>
        <w:t>'sp1',[L 0],0);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figure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plot(</w:t>
      </w:r>
      <w:proofErr w:type="gramEnd"/>
      <w:r w:rsidRPr="00CA4CF6">
        <w:rPr>
          <w:rFonts w:ascii="Arial" w:hAnsi="Arial"/>
        </w:rPr>
        <w:t>h,t1,'-r')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r w:rsidRPr="00CA4CF6">
        <w:rPr>
          <w:rFonts w:ascii="Arial" w:hAnsi="Arial"/>
        </w:rPr>
        <w:t>%</w:t>
      </w:r>
      <w:proofErr w:type="gramStart"/>
      <w:r w:rsidRPr="00CA4CF6">
        <w:rPr>
          <w:rFonts w:ascii="Arial" w:hAnsi="Arial"/>
        </w:rPr>
        <w:t>axis(</w:t>
      </w:r>
      <w:proofErr w:type="gramEnd"/>
      <w:r w:rsidRPr="00CA4CF6">
        <w:rPr>
          <w:rFonts w:ascii="Arial" w:hAnsi="Arial"/>
        </w:rPr>
        <w:t>[0 35 0 5])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grid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title(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polushar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xlabel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heigt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'time');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r w:rsidRPr="00CA4CF6">
        <w:rPr>
          <w:rFonts w:ascii="Arial" w:hAnsi="Arial"/>
        </w:rPr>
        <w:lastRenderedPageBreak/>
        <w:t>L=10; r=10;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r w:rsidRPr="00CA4CF6">
        <w:rPr>
          <w:rFonts w:ascii="Arial" w:hAnsi="Arial"/>
        </w:rPr>
        <w:t>L=10; r</w:t>
      </w:r>
      <w:proofErr w:type="gramStart"/>
      <w:r w:rsidRPr="00CA4CF6">
        <w:rPr>
          <w:rFonts w:ascii="Arial" w:hAnsi="Arial"/>
        </w:rPr>
        <w:t>=(</w:t>
      </w:r>
      <w:proofErr w:type="gramEnd"/>
      <w:r w:rsidRPr="00CA4CF6">
        <w:rPr>
          <w:rFonts w:ascii="Arial" w:hAnsi="Arial"/>
        </w:rPr>
        <w:t>3.14*r*r*L)^(1/3); mu=0.1; s=2;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r w:rsidRPr="00CA4CF6">
        <w:rPr>
          <w:rFonts w:ascii="Arial" w:hAnsi="Arial"/>
        </w:rPr>
        <w:t>[</w:t>
      </w:r>
      <w:proofErr w:type="gramStart"/>
      <w:r w:rsidRPr="00CA4CF6">
        <w:rPr>
          <w:rFonts w:ascii="Arial" w:hAnsi="Arial"/>
        </w:rPr>
        <w:t>h,</w:t>
      </w:r>
      <w:proofErr w:type="gramEnd"/>
      <w:r w:rsidRPr="00CA4CF6">
        <w:rPr>
          <w:rFonts w:ascii="Arial" w:hAnsi="Arial"/>
        </w:rPr>
        <w:t>t1]=</w:t>
      </w:r>
      <w:proofErr w:type="gramStart"/>
      <w:r w:rsidRPr="00CA4CF6">
        <w:rPr>
          <w:rFonts w:ascii="Arial" w:hAnsi="Arial"/>
        </w:rPr>
        <w:t>ode45(</w:t>
      </w:r>
      <w:proofErr w:type="gramEnd"/>
      <w:r w:rsidRPr="00CA4CF6">
        <w:rPr>
          <w:rFonts w:ascii="Arial" w:hAnsi="Arial"/>
        </w:rPr>
        <w:t>'tp1',[r 0],0);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figure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plot(</w:t>
      </w:r>
      <w:proofErr w:type="gramEnd"/>
      <w:r w:rsidRPr="00CA4CF6">
        <w:rPr>
          <w:rFonts w:ascii="Arial" w:hAnsi="Arial"/>
        </w:rPr>
        <w:t>h,t1,'-r')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grid</w:t>
      </w:r>
      <w:proofErr w:type="gramEnd"/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title(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kvadrat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xlabel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</w:t>
      </w:r>
      <w:proofErr w:type="spellStart"/>
      <w:r w:rsidRPr="00CA4CF6">
        <w:rPr>
          <w:rFonts w:ascii="Arial" w:hAnsi="Arial"/>
        </w:rPr>
        <w:t>heigt</w:t>
      </w:r>
      <w:proofErr w:type="spellEnd"/>
      <w:r w:rsidRPr="00CA4CF6">
        <w:rPr>
          <w:rFonts w:ascii="Arial" w:hAnsi="Arial"/>
        </w:rPr>
        <w:t>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6DDE8" w:themeFill="accent5" w:themeFillTint="66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ylabel</w:t>
      </w:r>
      <w:proofErr w:type="spellEnd"/>
      <w:r w:rsidRPr="00CA4CF6">
        <w:rPr>
          <w:rFonts w:ascii="Arial" w:hAnsi="Arial"/>
        </w:rPr>
        <w:t>(</w:t>
      </w:r>
      <w:proofErr w:type="gramEnd"/>
      <w:r w:rsidRPr="00CA4CF6">
        <w:rPr>
          <w:rFonts w:ascii="Arial" w:hAnsi="Arial"/>
        </w:rPr>
        <w:t>'time');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functionyp</w:t>
      </w:r>
      <w:proofErr w:type="spellEnd"/>
      <w:r w:rsidRPr="00CA4CF6">
        <w:rPr>
          <w:rFonts w:ascii="Arial" w:hAnsi="Arial"/>
        </w:rPr>
        <w:t>=</w:t>
      </w:r>
      <w:proofErr w:type="gramEnd"/>
      <w:r w:rsidRPr="00CA4CF6">
        <w:rPr>
          <w:rFonts w:ascii="Arial" w:hAnsi="Arial"/>
        </w:rPr>
        <w:t>yp1(</w:t>
      </w:r>
      <w:proofErr w:type="spellStart"/>
      <w:r w:rsidRPr="00CA4CF6">
        <w:rPr>
          <w:rFonts w:ascii="Arial" w:hAnsi="Arial"/>
        </w:rPr>
        <w:t>h,t</w:t>
      </w:r>
      <w:proofErr w:type="spellEnd"/>
      <w:r w:rsidRPr="00CA4CF6">
        <w:rPr>
          <w:rFonts w:ascii="Arial" w:hAnsi="Arial"/>
        </w:rPr>
        <w:t>)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global</w:t>
      </w:r>
      <w:proofErr w:type="gramEnd"/>
      <w:r w:rsidRPr="00CA4CF6">
        <w:rPr>
          <w:rFonts w:ascii="Arial" w:hAnsi="Arial"/>
        </w:rPr>
        <w:t xml:space="preserve"> L r mu s 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yp</w:t>
      </w:r>
      <w:proofErr w:type="spellEnd"/>
      <w:proofErr w:type="gramEnd"/>
      <w:r w:rsidRPr="00CA4CF6">
        <w:rPr>
          <w:rFonts w:ascii="Arial" w:hAnsi="Arial"/>
        </w:rPr>
        <w:t>=-2*L*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(2*r-h)/(mu*s*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(20));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/>
        </w:rPr>
      </w:pPr>
      <w:proofErr w:type="gramStart"/>
      <w:r w:rsidRPr="00CA4CF6">
        <w:rPr>
          <w:rFonts w:ascii="Arial" w:hAnsi="Arial"/>
        </w:rPr>
        <w:t>end</w:t>
      </w:r>
      <w:proofErr w:type="gramEnd"/>
    </w:p>
    <w:p w:rsidR="002C1C35" w:rsidRPr="00CA4CF6" w:rsidRDefault="002C1C35" w:rsidP="002C1C35">
      <w:pPr>
        <w:rPr>
          <w:rFonts w:ascii="Arial" w:hAnsi="Arial"/>
        </w:rPr>
      </w:pP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functiontp</w:t>
      </w:r>
      <w:proofErr w:type="spellEnd"/>
      <w:r w:rsidRPr="00CA4CF6">
        <w:rPr>
          <w:rFonts w:ascii="Arial" w:hAnsi="Arial"/>
        </w:rPr>
        <w:t>=</w:t>
      </w:r>
      <w:proofErr w:type="gramEnd"/>
      <w:r w:rsidRPr="00CA4CF6">
        <w:rPr>
          <w:rFonts w:ascii="Arial" w:hAnsi="Arial"/>
        </w:rPr>
        <w:t>tp1(</w:t>
      </w:r>
      <w:proofErr w:type="spellStart"/>
      <w:r w:rsidRPr="00CA4CF6">
        <w:rPr>
          <w:rFonts w:ascii="Arial" w:hAnsi="Arial"/>
        </w:rPr>
        <w:t>h,t</w:t>
      </w:r>
      <w:proofErr w:type="spellEnd"/>
      <w:r w:rsidRPr="00CA4CF6">
        <w:rPr>
          <w:rFonts w:ascii="Arial" w:hAnsi="Arial"/>
        </w:rPr>
        <w:t>)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global</w:t>
      </w:r>
      <w:proofErr w:type="gramEnd"/>
      <w:r w:rsidRPr="00CA4CF6">
        <w:rPr>
          <w:rFonts w:ascii="Arial" w:hAnsi="Arial"/>
        </w:rPr>
        <w:t xml:space="preserve"> L r mu s 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tp</w:t>
      </w:r>
      <w:proofErr w:type="spellEnd"/>
      <w:proofErr w:type="gramEnd"/>
      <w:r w:rsidRPr="00CA4CF6">
        <w:rPr>
          <w:rFonts w:ascii="Arial" w:hAnsi="Arial"/>
        </w:rPr>
        <w:t>=-r*r/(mu*s*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(20*h));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rPr>
          <w:rFonts w:ascii="Arial" w:hAnsi="Arial"/>
        </w:rPr>
      </w:pPr>
      <w:proofErr w:type="gramStart"/>
      <w:r w:rsidRPr="00CA4CF6">
        <w:rPr>
          <w:rFonts w:ascii="Arial" w:hAnsi="Arial"/>
        </w:rPr>
        <w:t>end</w:t>
      </w:r>
      <w:proofErr w:type="gramEnd"/>
    </w:p>
    <w:p w:rsidR="002C1C35" w:rsidRPr="00CA4CF6" w:rsidRDefault="002C1C35" w:rsidP="002C1C35">
      <w:pPr>
        <w:rPr>
          <w:rFonts w:ascii="Arial" w:hAnsi="Arial"/>
        </w:rPr>
      </w:pP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functionsp</w:t>
      </w:r>
      <w:proofErr w:type="spellEnd"/>
      <w:r w:rsidRPr="00CA4CF6">
        <w:rPr>
          <w:rFonts w:ascii="Arial" w:hAnsi="Arial"/>
        </w:rPr>
        <w:t>=</w:t>
      </w:r>
      <w:proofErr w:type="gramEnd"/>
      <w:r w:rsidRPr="00CA4CF6">
        <w:rPr>
          <w:rFonts w:ascii="Arial" w:hAnsi="Arial"/>
        </w:rPr>
        <w:t>sp1(</w:t>
      </w:r>
      <w:proofErr w:type="spellStart"/>
      <w:r w:rsidRPr="00CA4CF6">
        <w:rPr>
          <w:rFonts w:ascii="Arial" w:hAnsi="Arial"/>
        </w:rPr>
        <w:t>h,t</w:t>
      </w:r>
      <w:proofErr w:type="spellEnd"/>
      <w:r w:rsidRPr="00CA4CF6">
        <w:rPr>
          <w:rFonts w:ascii="Arial" w:hAnsi="Arial"/>
        </w:rPr>
        <w:t>)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global</w:t>
      </w:r>
      <w:proofErr w:type="gramEnd"/>
      <w:r w:rsidRPr="00CA4CF6">
        <w:rPr>
          <w:rFonts w:ascii="Arial" w:hAnsi="Arial"/>
        </w:rPr>
        <w:t xml:space="preserve"> L r mu s 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t>sp</w:t>
      </w:r>
      <w:proofErr w:type="gramEnd"/>
      <w:r w:rsidRPr="00CA4CF6">
        <w:rPr>
          <w:rFonts w:ascii="Arial" w:hAnsi="Arial"/>
        </w:rPr>
        <w:t>=-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(h)*(2*r-h)*3.14/(mu*s*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(20));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rFonts w:ascii="Arial" w:hAnsi="Arial"/>
        </w:rPr>
      </w:pPr>
      <w:proofErr w:type="gramStart"/>
      <w:r w:rsidRPr="00CA4CF6">
        <w:rPr>
          <w:rFonts w:ascii="Arial" w:hAnsi="Arial"/>
        </w:rPr>
        <w:lastRenderedPageBreak/>
        <w:t>end</w:t>
      </w:r>
      <w:proofErr w:type="gramEnd"/>
    </w:p>
    <w:p w:rsidR="002C1C35" w:rsidRPr="00CA4CF6" w:rsidRDefault="002C1C35" w:rsidP="002C1C35">
      <w:pPr>
        <w:rPr>
          <w:rFonts w:ascii="Arial" w:hAnsi="Arial"/>
        </w:rPr>
      </w:pP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1849B" w:themeFill="accent5" w:themeFillShade="BF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functionap</w:t>
      </w:r>
      <w:proofErr w:type="spellEnd"/>
      <w:r w:rsidRPr="00CA4CF6">
        <w:rPr>
          <w:rFonts w:ascii="Arial" w:hAnsi="Arial"/>
        </w:rPr>
        <w:t>=</w:t>
      </w:r>
      <w:proofErr w:type="gramEnd"/>
      <w:r w:rsidRPr="00CA4CF6">
        <w:rPr>
          <w:rFonts w:ascii="Arial" w:hAnsi="Arial"/>
        </w:rPr>
        <w:t>ap1(</w:t>
      </w:r>
      <w:proofErr w:type="spellStart"/>
      <w:r w:rsidRPr="00CA4CF6">
        <w:rPr>
          <w:rFonts w:ascii="Arial" w:hAnsi="Arial"/>
        </w:rPr>
        <w:t>h,t</w:t>
      </w:r>
      <w:proofErr w:type="spellEnd"/>
      <w:r w:rsidRPr="00CA4CF6">
        <w:rPr>
          <w:rFonts w:ascii="Arial" w:hAnsi="Arial"/>
        </w:rPr>
        <w:t>)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1849B" w:themeFill="accent5" w:themeFillShade="BF"/>
        <w:rPr>
          <w:rFonts w:ascii="Arial" w:hAnsi="Arial"/>
        </w:rPr>
      </w:pPr>
      <w:proofErr w:type="gramStart"/>
      <w:r w:rsidRPr="00CA4CF6">
        <w:rPr>
          <w:rFonts w:ascii="Arial" w:hAnsi="Arial"/>
        </w:rPr>
        <w:t>global</w:t>
      </w:r>
      <w:proofErr w:type="gramEnd"/>
      <w:r w:rsidRPr="00CA4CF6">
        <w:rPr>
          <w:rFonts w:ascii="Arial" w:hAnsi="Arial"/>
        </w:rPr>
        <w:t xml:space="preserve"> L r mu s 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1849B" w:themeFill="accent5" w:themeFillShade="BF"/>
        <w:rPr>
          <w:rFonts w:ascii="Arial" w:hAnsi="Arial"/>
        </w:rPr>
      </w:pPr>
      <w:proofErr w:type="spellStart"/>
      <w:proofErr w:type="gramStart"/>
      <w:r w:rsidRPr="00CA4CF6">
        <w:rPr>
          <w:rFonts w:ascii="Arial" w:hAnsi="Arial"/>
        </w:rPr>
        <w:t>ap</w:t>
      </w:r>
      <w:proofErr w:type="spellEnd"/>
      <w:proofErr w:type="gramEnd"/>
      <w:r w:rsidRPr="00CA4CF6">
        <w:rPr>
          <w:rFonts w:ascii="Arial" w:hAnsi="Arial"/>
        </w:rPr>
        <w:t>=-3.14*r*r/(mu*s*</w:t>
      </w:r>
      <w:proofErr w:type="spellStart"/>
      <w:r w:rsidRPr="00CA4CF6">
        <w:rPr>
          <w:rFonts w:ascii="Arial" w:hAnsi="Arial"/>
        </w:rPr>
        <w:t>sqrt</w:t>
      </w:r>
      <w:proofErr w:type="spellEnd"/>
      <w:r w:rsidRPr="00CA4CF6">
        <w:rPr>
          <w:rFonts w:ascii="Arial" w:hAnsi="Arial"/>
        </w:rPr>
        <w:t>(20*h));</w:t>
      </w:r>
    </w:p>
    <w:p w:rsidR="002C1C35" w:rsidRPr="00CA4CF6" w:rsidRDefault="002C1C35" w:rsidP="002C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1849B" w:themeFill="accent5" w:themeFillShade="BF"/>
        <w:rPr>
          <w:rFonts w:ascii="Arial" w:hAnsi="Arial"/>
          <w:lang w:val="ru-RU"/>
        </w:rPr>
      </w:pPr>
      <w:r w:rsidRPr="00CA4CF6">
        <w:rPr>
          <w:rFonts w:ascii="Arial" w:hAnsi="Arial"/>
          <w:lang w:val="ru-RU"/>
        </w:rPr>
        <w:t>end</w:t>
      </w:r>
    </w:p>
    <w:p w:rsidR="001A426E" w:rsidRDefault="00EA21B7" w:rsidP="001A426E">
      <w:pPr>
        <w:keepNext/>
      </w:pPr>
      <w:r>
        <w:rPr>
          <w:noProof/>
          <w:lang w:val="ru-RU"/>
        </w:rPr>
        <w:drawing>
          <wp:inline distT="0" distB="0" distL="0" distR="0">
            <wp:extent cx="4352290" cy="326421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26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E" w:rsidRPr="001A426E" w:rsidRDefault="005D1D91" w:rsidP="001A426E">
      <w:pPr>
        <w:pStyle w:val="Caption"/>
        <w:rPr>
          <w:sz w:val="32"/>
          <w:szCs w:val="32"/>
          <w:lang w:val="ru-RU"/>
        </w:rPr>
      </w:pPr>
      <w:r w:rsidRPr="001A426E">
        <w:rPr>
          <w:sz w:val="32"/>
          <w:szCs w:val="32"/>
        </w:rPr>
        <w:fldChar w:fldCharType="begin"/>
      </w:r>
      <w:r w:rsidR="001A426E" w:rsidRPr="001A426E">
        <w:rPr>
          <w:sz w:val="32"/>
          <w:szCs w:val="32"/>
        </w:rPr>
        <w:instrText xml:space="preserve"> SEQ Рисунок \* ARABIC </w:instrText>
      </w:r>
      <w:r w:rsidRPr="001A426E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6</w:t>
      </w:r>
      <w:r w:rsidRPr="001A426E">
        <w:rPr>
          <w:sz w:val="32"/>
          <w:szCs w:val="32"/>
        </w:rPr>
        <w:fldChar w:fldCharType="end"/>
      </w:r>
      <w:r w:rsidR="001A426E" w:rsidRPr="001A426E">
        <w:rPr>
          <w:sz w:val="32"/>
          <w:szCs w:val="32"/>
          <w:lang w:val="ru-RU"/>
        </w:rPr>
        <w:t xml:space="preserve">Горизонтальный </w:t>
      </w:r>
      <w:proofErr w:type="gramStart"/>
      <w:r w:rsidR="001A426E" w:rsidRPr="001A426E">
        <w:rPr>
          <w:sz w:val="32"/>
          <w:szCs w:val="32"/>
          <w:lang w:val="ru-RU"/>
        </w:rPr>
        <w:t>цилиндр</w:t>
      </w:r>
      <w:r w:rsidR="001A426E">
        <w:rPr>
          <w:sz w:val="32"/>
          <w:szCs w:val="32"/>
          <w:lang w:val="ru-RU"/>
        </w:rPr>
        <w:t>(</w:t>
      </w:r>
      <w:proofErr w:type="gramEnd"/>
      <w:r w:rsidR="001A426E" w:rsidRPr="001A426E">
        <w:rPr>
          <w:sz w:val="32"/>
          <w:szCs w:val="32"/>
          <w:lang w:val="ru-RU"/>
        </w:rPr>
        <w:t>график</w:t>
      </w:r>
      <w:r w:rsidR="001A426E">
        <w:rPr>
          <w:sz w:val="32"/>
          <w:szCs w:val="32"/>
          <w:lang w:val="ru-RU"/>
        </w:rPr>
        <w:t>)</w:t>
      </w:r>
    </w:p>
    <w:p w:rsidR="001A426E" w:rsidRDefault="001A426E">
      <w:pPr>
        <w:spacing w:before="0" w:after="0" w:line="240" w:lineRule="auto"/>
        <w:ind w:left="0" w:firstLine="0"/>
      </w:pPr>
      <w:r>
        <w:br w:type="page"/>
      </w:r>
    </w:p>
    <w:p w:rsidR="001A426E" w:rsidRDefault="00EA21B7" w:rsidP="001A426E">
      <w:pPr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4304665" cy="3228498"/>
            <wp:effectExtent l="1905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2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E" w:rsidRPr="001A426E" w:rsidRDefault="005D1D91" w:rsidP="001A426E">
      <w:pPr>
        <w:pStyle w:val="Caption"/>
        <w:rPr>
          <w:sz w:val="32"/>
          <w:szCs w:val="32"/>
        </w:rPr>
      </w:pPr>
      <w:r w:rsidRPr="001A426E">
        <w:rPr>
          <w:sz w:val="32"/>
          <w:szCs w:val="32"/>
        </w:rPr>
        <w:fldChar w:fldCharType="begin"/>
      </w:r>
      <w:r w:rsidR="001A426E" w:rsidRPr="001A426E">
        <w:rPr>
          <w:sz w:val="32"/>
          <w:szCs w:val="32"/>
        </w:rPr>
        <w:instrText xml:space="preserve"> SEQ Рисунок \* ARABIC </w:instrText>
      </w:r>
      <w:r w:rsidRPr="001A426E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7</w:t>
      </w:r>
      <w:r w:rsidRPr="001A426E">
        <w:rPr>
          <w:sz w:val="32"/>
          <w:szCs w:val="32"/>
        </w:rPr>
        <w:fldChar w:fldCharType="end"/>
      </w:r>
      <w:r w:rsidR="001A426E" w:rsidRPr="001A426E">
        <w:rPr>
          <w:sz w:val="32"/>
          <w:szCs w:val="32"/>
          <w:lang w:val="ru-RU"/>
        </w:rPr>
        <w:t xml:space="preserve">Вертикальный </w:t>
      </w:r>
      <w:proofErr w:type="gramStart"/>
      <w:r w:rsidR="001A426E" w:rsidRPr="001A426E">
        <w:rPr>
          <w:sz w:val="32"/>
          <w:szCs w:val="32"/>
          <w:lang w:val="ru-RU"/>
        </w:rPr>
        <w:t>цилиндр(</w:t>
      </w:r>
      <w:proofErr w:type="gramEnd"/>
      <w:r w:rsidR="001A426E" w:rsidRPr="001A426E">
        <w:rPr>
          <w:sz w:val="32"/>
          <w:szCs w:val="32"/>
          <w:lang w:val="ru-RU"/>
        </w:rPr>
        <w:t>график)</w:t>
      </w:r>
    </w:p>
    <w:p w:rsidR="001A426E" w:rsidRDefault="001A426E">
      <w:pPr>
        <w:spacing w:before="0" w:after="0" w:line="240" w:lineRule="auto"/>
        <w:ind w:left="0" w:firstLine="0"/>
      </w:pPr>
      <w:r>
        <w:br w:type="page"/>
      </w:r>
    </w:p>
    <w:p w:rsidR="001A426E" w:rsidRDefault="00EA21B7" w:rsidP="001A426E">
      <w:pPr>
        <w:keepNext/>
        <w:tabs>
          <w:tab w:val="left" w:pos="3503"/>
        </w:tabs>
      </w:pPr>
      <w:r>
        <w:rPr>
          <w:noProof/>
          <w:lang w:val="ru-RU"/>
        </w:rPr>
        <w:lastRenderedPageBreak/>
        <w:drawing>
          <wp:inline distT="0" distB="0" distL="0" distR="0">
            <wp:extent cx="4018915" cy="3014186"/>
            <wp:effectExtent l="1905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0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E" w:rsidRDefault="005D1D91" w:rsidP="001A426E">
      <w:pPr>
        <w:pStyle w:val="Caption"/>
      </w:pPr>
      <w:r w:rsidRPr="001A426E">
        <w:rPr>
          <w:sz w:val="32"/>
          <w:szCs w:val="32"/>
        </w:rPr>
        <w:fldChar w:fldCharType="begin"/>
      </w:r>
      <w:r w:rsidR="001A426E" w:rsidRPr="001A426E">
        <w:rPr>
          <w:sz w:val="32"/>
          <w:szCs w:val="32"/>
        </w:rPr>
        <w:instrText xml:space="preserve"> SEQ Рисунок \* ARABIC </w:instrText>
      </w:r>
      <w:r w:rsidRPr="001A426E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8</w:t>
      </w:r>
      <w:r w:rsidRPr="001A426E">
        <w:rPr>
          <w:sz w:val="32"/>
          <w:szCs w:val="32"/>
        </w:rPr>
        <w:fldChar w:fldCharType="end"/>
      </w:r>
      <w:proofErr w:type="gramStart"/>
      <w:r w:rsidR="001A426E" w:rsidRPr="001A426E">
        <w:rPr>
          <w:sz w:val="32"/>
          <w:szCs w:val="32"/>
          <w:lang w:val="ru-RU"/>
        </w:rPr>
        <w:t>Шар(</w:t>
      </w:r>
      <w:proofErr w:type="gramEnd"/>
      <w:r w:rsidR="001A426E" w:rsidRPr="001A426E">
        <w:rPr>
          <w:sz w:val="32"/>
          <w:szCs w:val="32"/>
          <w:lang w:val="ru-RU"/>
        </w:rPr>
        <w:t>график)</w:t>
      </w:r>
    </w:p>
    <w:p w:rsidR="001A426E" w:rsidRDefault="001A426E">
      <w:pPr>
        <w:spacing w:before="0" w:after="0" w:line="240" w:lineRule="auto"/>
        <w:ind w:left="0" w:firstLine="0"/>
      </w:pPr>
      <w:r>
        <w:br w:type="page"/>
      </w:r>
    </w:p>
    <w:p w:rsidR="006A04D0" w:rsidRDefault="006A04D0" w:rsidP="00EA21B7">
      <w:pPr>
        <w:tabs>
          <w:tab w:val="left" w:pos="3503"/>
        </w:tabs>
      </w:pPr>
    </w:p>
    <w:p w:rsidR="001A426E" w:rsidRDefault="00EA21B7" w:rsidP="001A426E">
      <w:pPr>
        <w:keepNext/>
        <w:tabs>
          <w:tab w:val="left" w:pos="3503"/>
        </w:tabs>
      </w:pPr>
      <w:r>
        <w:rPr>
          <w:noProof/>
          <w:lang w:val="ru-RU"/>
        </w:rPr>
        <w:drawing>
          <wp:inline distT="0" distB="0" distL="0" distR="0">
            <wp:extent cx="4266353" cy="3199765"/>
            <wp:effectExtent l="19050" t="0" r="847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53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E" w:rsidRPr="001A426E" w:rsidRDefault="005D1D91" w:rsidP="001A426E">
      <w:pPr>
        <w:pStyle w:val="Caption"/>
        <w:rPr>
          <w:sz w:val="32"/>
          <w:szCs w:val="32"/>
        </w:rPr>
      </w:pPr>
      <w:r w:rsidRPr="001A426E">
        <w:rPr>
          <w:sz w:val="32"/>
          <w:szCs w:val="32"/>
        </w:rPr>
        <w:fldChar w:fldCharType="begin"/>
      </w:r>
      <w:r w:rsidR="001A426E" w:rsidRPr="001A426E">
        <w:rPr>
          <w:sz w:val="32"/>
          <w:szCs w:val="32"/>
        </w:rPr>
        <w:instrText xml:space="preserve"> SEQ Рисунок \* ARABIC </w:instrText>
      </w:r>
      <w:r w:rsidRPr="001A426E">
        <w:rPr>
          <w:sz w:val="32"/>
          <w:szCs w:val="32"/>
        </w:rPr>
        <w:fldChar w:fldCharType="separate"/>
      </w:r>
      <w:r w:rsidR="001A426E">
        <w:rPr>
          <w:noProof/>
          <w:sz w:val="32"/>
          <w:szCs w:val="32"/>
        </w:rPr>
        <w:t>9</w:t>
      </w:r>
      <w:r w:rsidRPr="001A426E">
        <w:rPr>
          <w:sz w:val="32"/>
          <w:szCs w:val="32"/>
        </w:rPr>
        <w:fldChar w:fldCharType="end"/>
      </w:r>
      <w:proofErr w:type="gramStart"/>
      <w:r w:rsidR="001A426E" w:rsidRPr="001A426E">
        <w:rPr>
          <w:sz w:val="32"/>
          <w:szCs w:val="32"/>
          <w:lang w:val="ru-RU"/>
        </w:rPr>
        <w:t>Полушар(</w:t>
      </w:r>
      <w:proofErr w:type="gramEnd"/>
      <w:r w:rsidR="001A426E" w:rsidRPr="001A426E">
        <w:rPr>
          <w:sz w:val="32"/>
          <w:szCs w:val="32"/>
          <w:lang w:val="ru-RU"/>
        </w:rPr>
        <w:t>график)</w:t>
      </w:r>
    </w:p>
    <w:p w:rsidR="001A426E" w:rsidRDefault="001A426E">
      <w:pPr>
        <w:spacing w:before="0" w:after="0" w:line="240" w:lineRule="auto"/>
        <w:ind w:left="0" w:firstLine="0"/>
      </w:pPr>
      <w:r>
        <w:br w:type="page"/>
      </w:r>
    </w:p>
    <w:p w:rsidR="00EA21B7" w:rsidRDefault="00EA21B7" w:rsidP="00EA21B7">
      <w:pPr>
        <w:tabs>
          <w:tab w:val="left" w:pos="3503"/>
        </w:tabs>
      </w:pPr>
    </w:p>
    <w:p w:rsidR="001A426E" w:rsidRDefault="00EA21B7" w:rsidP="001A426E">
      <w:pPr>
        <w:keepNext/>
        <w:tabs>
          <w:tab w:val="left" w:pos="3503"/>
        </w:tabs>
      </w:pPr>
      <w:r>
        <w:rPr>
          <w:noProof/>
          <w:lang w:val="ru-RU"/>
        </w:rPr>
        <w:drawing>
          <wp:inline distT="0" distB="0" distL="0" distR="0">
            <wp:extent cx="4229946" cy="31724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46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1A" w:rsidRDefault="005D1D91" w:rsidP="001A426E">
      <w:pPr>
        <w:pStyle w:val="Caption"/>
        <w:rPr>
          <w:sz w:val="32"/>
          <w:szCs w:val="32"/>
          <w:lang w:val="ru-RU"/>
        </w:rPr>
      </w:pPr>
      <w:r w:rsidRPr="001A426E">
        <w:rPr>
          <w:sz w:val="32"/>
          <w:szCs w:val="32"/>
        </w:rPr>
        <w:fldChar w:fldCharType="begin"/>
      </w:r>
      <w:r w:rsidR="001A426E" w:rsidRPr="001A426E">
        <w:rPr>
          <w:sz w:val="32"/>
          <w:szCs w:val="32"/>
        </w:rPr>
        <w:instrText xml:space="preserve"> SEQ Рисунок \* ARABIC </w:instrText>
      </w:r>
      <w:r w:rsidRPr="001A426E">
        <w:rPr>
          <w:sz w:val="32"/>
          <w:szCs w:val="32"/>
        </w:rPr>
        <w:fldChar w:fldCharType="separate"/>
      </w:r>
      <w:r w:rsidR="001A426E" w:rsidRPr="001A426E">
        <w:rPr>
          <w:noProof/>
          <w:sz w:val="32"/>
          <w:szCs w:val="32"/>
        </w:rPr>
        <w:t>10</w:t>
      </w:r>
      <w:r w:rsidRPr="001A426E">
        <w:rPr>
          <w:sz w:val="32"/>
          <w:szCs w:val="32"/>
        </w:rPr>
        <w:fldChar w:fldCharType="end"/>
      </w:r>
      <w:proofErr w:type="gramStart"/>
      <w:r w:rsidR="001A426E" w:rsidRPr="001A426E">
        <w:rPr>
          <w:sz w:val="32"/>
          <w:szCs w:val="32"/>
          <w:lang w:val="ru-RU"/>
        </w:rPr>
        <w:t>Призма(</w:t>
      </w:r>
      <w:proofErr w:type="gramEnd"/>
      <w:r w:rsidR="001A426E" w:rsidRPr="001A426E">
        <w:rPr>
          <w:sz w:val="32"/>
          <w:szCs w:val="32"/>
          <w:lang w:val="ru-RU"/>
        </w:rPr>
        <w:t>график)</w:t>
      </w:r>
      <w:bookmarkStart w:id="0" w:name="_GoBack"/>
      <w:bookmarkEnd w:id="0"/>
    </w:p>
    <w:p w:rsidR="00DE3A1A" w:rsidRDefault="00DE3A1A" w:rsidP="00DE3A1A">
      <w:pPr>
        <w:rPr>
          <w:color w:val="1F497D" w:themeColor="text2"/>
          <w:lang w:val="ru-RU"/>
        </w:rPr>
      </w:pPr>
      <w:r>
        <w:rPr>
          <w:lang w:val="ru-RU"/>
        </w:rPr>
        <w:br w:type="page"/>
      </w:r>
    </w:p>
    <w:p w:rsidR="00EA21B7" w:rsidRDefault="00DE3A1A" w:rsidP="00DE3A1A">
      <w:pPr>
        <w:pStyle w:val="Heading2"/>
      </w:pPr>
      <w:r>
        <w:lastRenderedPageBreak/>
        <w:t>Выводы</w:t>
      </w:r>
    </w:p>
    <w:p w:rsidR="00DE3A1A" w:rsidRPr="002B1B31" w:rsidRDefault="00DE3A1A" w:rsidP="00DE3A1A">
      <w:pPr>
        <w:rPr>
          <w:lang w:val="ru-RU"/>
        </w:rPr>
      </w:pPr>
      <w:r w:rsidRPr="002B1B31">
        <w:rPr>
          <w:lang w:val="ru-RU"/>
        </w:rPr>
        <w:t>Анализируя полученные результаты, получаем что резервуар в зависимости  от быстроты опорожнения распределяются следующим образом(в порядке возрастания времени)</w:t>
      </w:r>
    </w:p>
    <w:p w:rsidR="00DE3A1A" w:rsidRDefault="00DE3A1A" w:rsidP="00DE3A1A">
      <w:pPr>
        <w:rPr>
          <w:lang w:val="ru-RU"/>
        </w:rPr>
      </w:pPr>
      <w:r>
        <w:rPr>
          <w:lang w:val="ru-RU"/>
        </w:rPr>
        <w:t>1. Шарообразный резервуар</w:t>
      </w:r>
    </w:p>
    <w:p w:rsidR="00DE3A1A" w:rsidRDefault="00DE3A1A" w:rsidP="00DE3A1A">
      <w:pPr>
        <w:rPr>
          <w:lang w:val="ru-RU"/>
        </w:rPr>
      </w:pPr>
      <w:r>
        <w:rPr>
          <w:lang w:val="ru-RU"/>
        </w:rPr>
        <w:t>2. Горизонтльно расположенный цилиндр</w:t>
      </w:r>
    </w:p>
    <w:p w:rsidR="00DE3A1A" w:rsidRDefault="00DE3A1A" w:rsidP="00DE3A1A">
      <w:pPr>
        <w:rPr>
          <w:lang w:val="ru-RU"/>
        </w:rPr>
      </w:pPr>
      <w:r>
        <w:rPr>
          <w:lang w:val="ru-RU"/>
        </w:rPr>
        <w:t>3. Резервуар кубической формы</w:t>
      </w:r>
    </w:p>
    <w:p w:rsidR="00DE3A1A" w:rsidRDefault="00DE3A1A" w:rsidP="00DE3A1A">
      <w:pPr>
        <w:rPr>
          <w:lang w:val="ru-RU"/>
        </w:rPr>
      </w:pPr>
      <w:r>
        <w:rPr>
          <w:lang w:val="ru-RU"/>
        </w:rPr>
        <w:t>4. Полусферический резервуар</w:t>
      </w:r>
    </w:p>
    <w:p w:rsidR="00DE3A1A" w:rsidRDefault="00DE3A1A" w:rsidP="00DE3A1A">
      <w:pPr>
        <w:rPr>
          <w:lang w:val="ru-RU"/>
        </w:rPr>
      </w:pPr>
      <w:r>
        <w:rPr>
          <w:lang w:val="ru-RU"/>
        </w:rPr>
        <w:t>5.Вертикально расположенный цилиндр</w:t>
      </w:r>
    </w:p>
    <w:p w:rsidR="00DE3A1A" w:rsidRPr="00DE3A1A" w:rsidRDefault="00DE3A1A" w:rsidP="00DE3A1A">
      <w:pPr>
        <w:ind w:left="0" w:firstLine="0"/>
        <w:rPr>
          <w:lang w:val="ru-RU"/>
        </w:rPr>
      </w:pPr>
      <w:r>
        <w:rPr>
          <w:lang w:val="ru-RU"/>
        </w:rPr>
        <w:t xml:space="preserve">Таким образом, для </w:t>
      </w:r>
      <w:r w:rsidR="00396497">
        <w:rPr>
          <w:lang w:val="ru-RU"/>
        </w:rPr>
        <w:t>душа следует выбрать резервуар в форме вертикально расположенного цилиндра.</w:t>
      </w:r>
    </w:p>
    <w:sectPr w:rsidR="00DE3A1A" w:rsidRPr="00DE3A1A" w:rsidSect="009E2B2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edu.tltsu.ru/er/er_files/page9980/img/image668.gif" style="width:31.85pt;height:14.55pt;visibility:visible;mso-wrap-style:square" o:bullet="t">
        <v:imagedata r:id="rId1" o:title="image668"/>
      </v:shape>
    </w:pict>
  </w:numPicBullet>
  <w:abstractNum w:abstractNumId="0">
    <w:nsid w:val="15EF27F7"/>
    <w:multiLevelType w:val="hybridMultilevel"/>
    <w:tmpl w:val="EC0AC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873244"/>
    <w:multiLevelType w:val="hybridMultilevel"/>
    <w:tmpl w:val="0CEC1272"/>
    <w:lvl w:ilvl="0" w:tplc="BDB45806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9B718A8"/>
    <w:multiLevelType w:val="hybridMultilevel"/>
    <w:tmpl w:val="4B7C44D8"/>
    <w:lvl w:ilvl="0" w:tplc="8E4441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303C8B"/>
    <w:multiLevelType w:val="multilevel"/>
    <w:tmpl w:val="3844DB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18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1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3"/>
  </w:num>
  <w:num w:numId="36">
    <w:abstractNumId w:val="3"/>
  </w:num>
  <w:num w:numId="37">
    <w:abstractNumId w:val="0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stylePaneFormatFilter w:val="3008"/>
  <w:defaultTabStop w:val="708"/>
  <w:noPunctuationKerning/>
  <w:characterSpacingControl w:val="doNotCompress"/>
  <w:compat/>
  <w:rsids>
    <w:rsidRoot w:val="007857D3"/>
    <w:rsid w:val="000268DE"/>
    <w:rsid w:val="0004780C"/>
    <w:rsid w:val="00060A6C"/>
    <w:rsid w:val="00061BBE"/>
    <w:rsid w:val="000A3D0F"/>
    <w:rsid w:val="00122C72"/>
    <w:rsid w:val="001516DC"/>
    <w:rsid w:val="00152697"/>
    <w:rsid w:val="00160F88"/>
    <w:rsid w:val="00164C91"/>
    <w:rsid w:val="0017644C"/>
    <w:rsid w:val="00176E04"/>
    <w:rsid w:val="001A426E"/>
    <w:rsid w:val="0020627A"/>
    <w:rsid w:val="00217811"/>
    <w:rsid w:val="002578E6"/>
    <w:rsid w:val="00271926"/>
    <w:rsid w:val="00272ACB"/>
    <w:rsid w:val="002B1B31"/>
    <w:rsid w:val="002C1C35"/>
    <w:rsid w:val="003007A8"/>
    <w:rsid w:val="00303010"/>
    <w:rsid w:val="00330CED"/>
    <w:rsid w:val="003316E9"/>
    <w:rsid w:val="00384335"/>
    <w:rsid w:val="00396497"/>
    <w:rsid w:val="003B48C2"/>
    <w:rsid w:val="003C31B6"/>
    <w:rsid w:val="003D1C35"/>
    <w:rsid w:val="004166A0"/>
    <w:rsid w:val="00433559"/>
    <w:rsid w:val="004500EB"/>
    <w:rsid w:val="004D1BB4"/>
    <w:rsid w:val="00501ED1"/>
    <w:rsid w:val="005A353F"/>
    <w:rsid w:val="005C4A69"/>
    <w:rsid w:val="005C4DF0"/>
    <w:rsid w:val="005D1D91"/>
    <w:rsid w:val="005D6724"/>
    <w:rsid w:val="0060301C"/>
    <w:rsid w:val="00614BEB"/>
    <w:rsid w:val="00677380"/>
    <w:rsid w:val="006A04D0"/>
    <w:rsid w:val="006E6889"/>
    <w:rsid w:val="00714E3A"/>
    <w:rsid w:val="00747F37"/>
    <w:rsid w:val="00762097"/>
    <w:rsid w:val="00765FF6"/>
    <w:rsid w:val="007857D3"/>
    <w:rsid w:val="007A153A"/>
    <w:rsid w:val="007F764D"/>
    <w:rsid w:val="00810D91"/>
    <w:rsid w:val="00840F67"/>
    <w:rsid w:val="008D293D"/>
    <w:rsid w:val="00921EB0"/>
    <w:rsid w:val="009336EF"/>
    <w:rsid w:val="00966E0D"/>
    <w:rsid w:val="00981921"/>
    <w:rsid w:val="009D712D"/>
    <w:rsid w:val="009E2B2F"/>
    <w:rsid w:val="00A11907"/>
    <w:rsid w:val="00A7054A"/>
    <w:rsid w:val="00A80A83"/>
    <w:rsid w:val="00B223BE"/>
    <w:rsid w:val="00B759C3"/>
    <w:rsid w:val="00B923E1"/>
    <w:rsid w:val="00BB624B"/>
    <w:rsid w:val="00BC6DCA"/>
    <w:rsid w:val="00BE6E20"/>
    <w:rsid w:val="00C2024B"/>
    <w:rsid w:val="00C66418"/>
    <w:rsid w:val="00C84945"/>
    <w:rsid w:val="00CA4CF6"/>
    <w:rsid w:val="00CC17BA"/>
    <w:rsid w:val="00CE79C5"/>
    <w:rsid w:val="00CF1127"/>
    <w:rsid w:val="00D53E78"/>
    <w:rsid w:val="00D603D2"/>
    <w:rsid w:val="00DA78E0"/>
    <w:rsid w:val="00DB03D0"/>
    <w:rsid w:val="00DD55E5"/>
    <w:rsid w:val="00DE3A1A"/>
    <w:rsid w:val="00DE4531"/>
    <w:rsid w:val="00E300DE"/>
    <w:rsid w:val="00E32964"/>
    <w:rsid w:val="00E46959"/>
    <w:rsid w:val="00EA21B7"/>
    <w:rsid w:val="00ED10F7"/>
    <w:rsid w:val="00EE469E"/>
    <w:rsid w:val="00EF6F8C"/>
    <w:rsid w:val="00F0755A"/>
    <w:rsid w:val="00F52EB9"/>
    <w:rsid w:val="00F80CD0"/>
    <w:rsid w:val="00F977F5"/>
    <w:rsid w:val="00FB0B37"/>
    <w:rsid w:val="00FD52E3"/>
    <w:rsid w:val="00FE4B19"/>
    <w:rsid w:val="00FF0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A4CF6"/>
    <w:pPr>
      <w:spacing w:before="120" w:after="120" w:line="360" w:lineRule="auto"/>
      <w:ind w:left="426" w:firstLine="425"/>
    </w:pPr>
    <w:rPr>
      <w:rFonts w:cs="Arial"/>
      <w:bCs/>
      <w:iCs/>
      <w:kern w:val="32"/>
      <w:sz w:val="32"/>
      <w:szCs w:val="32"/>
      <w:vertAlign w:val="subscript"/>
      <w:lang w:val="en-US"/>
    </w:rPr>
  </w:style>
  <w:style w:type="paragraph" w:styleId="Heading1">
    <w:name w:val="heading 1"/>
    <w:next w:val="Heading2"/>
    <w:autoRedefine/>
    <w:qFormat/>
    <w:rsid w:val="007857D3"/>
    <w:pPr>
      <w:keepNext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Heading3"/>
    <w:autoRedefine/>
    <w:qFormat/>
    <w:rsid w:val="007857D3"/>
    <w:pPr>
      <w:numPr>
        <w:ilvl w:val="1"/>
        <w:numId w:val="36"/>
      </w:numPr>
      <w:ind w:left="0"/>
      <w:jc w:val="left"/>
      <w:outlineLvl w:val="1"/>
    </w:pPr>
    <w:rPr>
      <w:bCs w:val="0"/>
      <w:iCs/>
      <w:caps w:val="0"/>
    </w:rPr>
  </w:style>
  <w:style w:type="paragraph" w:styleId="Heading3">
    <w:name w:val="heading 3"/>
    <w:basedOn w:val="Heading2"/>
    <w:next w:val="Normal"/>
    <w:autoRedefine/>
    <w:qFormat/>
    <w:rsid w:val="00501ED1"/>
    <w:pPr>
      <w:numPr>
        <w:ilvl w:val="2"/>
      </w:numPr>
      <w:spacing w:before="120" w:line="360" w:lineRule="auto"/>
      <w:ind w:left="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еречисление"/>
    <w:basedOn w:val="Normal"/>
    <w:autoRedefine/>
    <w:rsid w:val="00330CED"/>
    <w:pPr>
      <w:numPr>
        <w:numId w:val="34"/>
      </w:numPr>
      <w:spacing w:before="0" w:after="0" w:line="240" w:lineRule="auto"/>
    </w:pPr>
  </w:style>
  <w:style w:type="character" w:styleId="PageNumber">
    <w:name w:val="page number"/>
    <w:basedOn w:val="DefaultParagraphFont"/>
    <w:rsid w:val="00DE4531"/>
  </w:style>
  <w:style w:type="paragraph" w:customStyle="1" w:styleId="a0">
    <w:name w:val="Титул"/>
    <w:next w:val="Heading1"/>
    <w:autoRedefine/>
    <w:rsid w:val="00DD55E5"/>
    <w:pPr>
      <w:spacing w:before="4536" w:after="240"/>
      <w:jc w:val="center"/>
    </w:pPr>
    <w:rPr>
      <w:rFonts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DF0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DF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a1">
    <w:name w:val="Код"/>
    <w:basedOn w:val="Normal"/>
    <w:autoRedefine/>
    <w:qFormat/>
    <w:rsid w:val="0017644C"/>
    <w:pPr>
      <w:spacing w:before="0" w:after="0" w:line="240" w:lineRule="auto"/>
    </w:pPr>
    <w:rPr>
      <w:rFonts w:ascii="Courier New" w:hAnsi="Courier New"/>
      <w:sz w:val="24"/>
    </w:rPr>
  </w:style>
  <w:style w:type="paragraph" w:customStyle="1" w:styleId="a2">
    <w:name w:val="код"/>
    <w:basedOn w:val="Normal"/>
    <w:link w:val="a3"/>
    <w:autoRedefine/>
    <w:qFormat/>
    <w:rsid w:val="0017644C"/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164C91"/>
    <w:rPr>
      <w:color w:val="808080"/>
    </w:rPr>
  </w:style>
  <w:style w:type="character" w:customStyle="1" w:styleId="a3">
    <w:name w:val="код Знак"/>
    <w:basedOn w:val="DefaultParagraphFont"/>
    <w:link w:val="a2"/>
    <w:rsid w:val="0017644C"/>
    <w:rPr>
      <w:rFonts w:ascii="Courier New" w:hAnsi="Courier New"/>
      <w:bCs/>
      <w:i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664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1EB0"/>
    <w:pPr>
      <w:spacing w:before="0" w:after="200" w:line="240" w:lineRule="auto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&#1042;&#1052;1\&#1052;&#1072;&#1090;_%20&#1084;&#1086;&#1076;&#1077;&#1083;&#1080;&#1088;&#1086;&#1074;&#1072;&#1085;&#1080;&#1077;\&#1057;&#1058;&#1048;&#1051;&#1048;_&#1060;&#1054;&#1056;&#1052;&#1040;&#1058;&#1048;&#1056;&#1054;&#1042;&#1040;&#1053;&#1048;&#1045;\Diplom_BM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8BB1-7AB6-4C23-8A0B-8D7CF204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Diplom_BM1</Template>
  <TotalTime>156</TotalTime>
  <Pages>12</Pages>
  <Words>310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Ivan</cp:lastModifiedBy>
  <cp:revision>8</cp:revision>
  <dcterms:created xsi:type="dcterms:W3CDTF">2011-12-14T22:24:00Z</dcterms:created>
  <dcterms:modified xsi:type="dcterms:W3CDTF">2012-12-23T17:24:00Z</dcterms:modified>
</cp:coreProperties>
</file>