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4003" w14:textId="77777777" w:rsidR="00C06E5E" w:rsidRPr="00473369" w:rsidRDefault="00C06E5E" w:rsidP="00C06E5E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473369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56DA8B0E" w14:textId="77777777" w:rsidR="00C06E5E" w:rsidRPr="00473369" w:rsidRDefault="00C06E5E" w:rsidP="00C06E5E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7E6A77E6" w14:textId="3EAE73B6" w:rsidR="00F66814" w:rsidRPr="00473369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  <w:u w:val="single"/>
        </w:rPr>
      </w:pPr>
      <w:r w:rsidRPr="00473369">
        <w:rPr>
          <w:bCs/>
          <w:color w:val="000000"/>
          <w:sz w:val="26"/>
          <w:szCs w:val="26"/>
        </w:rPr>
        <w:t xml:space="preserve">Студент: </w:t>
      </w:r>
      <w:r w:rsidRPr="00473369">
        <w:rPr>
          <w:bCs/>
          <w:color w:val="000000"/>
          <w:sz w:val="26"/>
          <w:szCs w:val="26"/>
          <w:u w:val="single"/>
        </w:rPr>
        <w:tab/>
        <w:t>Федотов Алексей Александрович</w:t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</w:rPr>
        <w:t xml:space="preserve">Группа: </w:t>
      </w:r>
      <w:r w:rsidRPr="00473369">
        <w:rPr>
          <w:bCs/>
          <w:color w:val="000000"/>
          <w:sz w:val="26"/>
          <w:szCs w:val="26"/>
          <w:u w:val="single"/>
        </w:rPr>
        <w:tab/>
        <w:t>ПИН-41</w:t>
      </w:r>
      <w:r w:rsidRPr="00473369">
        <w:rPr>
          <w:bCs/>
          <w:color w:val="000000"/>
          <w:sz w:val="26"/>
          <w:szCs w:val="26"/>
          <w:u w:val="single"/>
        </w:rPr>
        <w:tab/>
      </w:r>
    </w:p>
    <w:p w14:paraId="5586A9D7" w14:textId="4599D68C" w:rsidR="00F66814" w:rsidRPr="00473369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473369">
        <w:rPr>
          <w:bCs/>
          <w:color w:val="000000"/>
          <w:sz w:val="26"/>
          <w:szCs w:val="26"/>
        </w:rPr>
        <w:t xml:space="preserve">Направление: </w:t>
      </w:r>
      <w:r w:rsidRPr="00473369">
        <w:rPr>
          <w:bCs/>
          <w:color w:val="000000"/>
          <w:sz w:val="26"/>
          <w:szCs w:val="26"/>
          <w:u w:val="single"/>
        </w:rPr>
        <w:tab/>
        <w:t>09.03.04 Программная инженерия</w:t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</w:p>
    <w:p w14:paraId="2A2E7D8A" w14:textId="0FA78610" w:rsidR="00F66814" w:rsidRPr="00473369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473369">
        <w:rPr>
          <w:bCs/>
          <w:color w:val="000000"/>
          <w:sz w:val="26"/>
          <w:szCs w:val="26"/>
        </w:rPr>
        <w:t>Образовательная программа:</w:t>
      </w:r>
      <w:r w:rsidRPr="00473369">
        <w:rPr>
          <w:bCs/>
          <w:color w:val="000000"/>
          <w:sz w:val="26"/>
          <w:szCs w:val="26"/>
          <w:u w:val="single"/>
        </w:rPr>
        <w:tab/>
        <w:t>Программные технологии распределенной обработки_ информации</w:t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  <w:t>_________________</w:t>
      </w:r>
    </w:p>
    <w:p w14:paraId="5492E834" w14:textId="60819D4F" w:rsidR="00F66814" w:rsidRPr="00473369" w:rsidRDefault="00F66814" w:rsidP="00F66814">
      <w:pPr>
        <w:pStyle w:val="3"/>
        <w:suppressLineNumbers/>
        <w:suppressAutoHyphens/>
        <w:spacing w:before="0" w:after="120"/>
        <w:jc w:val="both"/>
        <w:rPr>
          <w:b w:val="0"/>
          <w:bCs w:val="0"/>
          <w:color w:val="000000"/>
          <w:sz w:val="26"/>
          <w:szCs w:val="26"/>
          <w:u w:val="single"/>
        </w:rPr>
      </w:pPr>
      <w:r w:rsidRPr="00473369">
        <w:rPr>
          <w:b w:val="0"/>
          <w:bCs w:val="0"/>
          <w:color w:val="000000"/>
          <w:sz w:val="26"/>
          <w:szCs w:val="26"/>
        </w:rPr>
        <w:t xml:space="preserve">Вид и тип практики: </w:t>
      </w:r>
      <w:r w:rsidRPr="00473369">
        <w:rPr>
          <w:b w:val="0"/>
          <w:bCs w:val="0"/>
          <w:color w:val="000000"/>
          <w:sz w:val="26"/>
          <w:szCs w:val="26"/>
          <w:u w:val="single"/>
        </w:rPr>
        <w:tab/>
        <w:t>Учебная практика - практика по получению первичных профессиональных умений и навыков, в т.ч. первичных умений и навыков научно-исследовательской деятельности)</w:t>
      </w:r>
      <w:r w:rsidRPr="00473369">
        <w:rPr>
          <w:b w:val="0"/>
          <w:bCs w:val="0"/>
          <w:color w:val="000000"/>
          <w:sz w:val="26"/>
          <w:szCs w:val="26"/>
          <w:u w:val="single"/>
        </w:rPr>
        <w:tab/>
      </w:r>
      <w:r w:rsidRPr="00473369">
        <w:rPr>
          <w:b w:val="0"/>
          <w:bCs w:val="0"/>
          <w:color w:val="000000"/>
          <w:sz w:val="26"/>
          <w:szCs w:val="26"/>
          <w:u w:val="single"/>
        </w:rPr>
        <w:tab/>
      </w:r>
      <w:r w:rsidRPr="00473369">
        <w:rPr>
          <w:b w:val="0"/>
          <w:bCs w:val="0"/>
          <w:color w:val="000000"/>
          <w:sz w:val="26"/>
          <w:szCs w:val="26"/>
          <w:u w:val="single"/>
        </w:rPr>
        <w:tab/>
      </w:r>
      <w:r w:rsidRPr="00473369">
        <w:rPr>
          <w:b w:val="0"/>
          <w:bCs w:val="0"/>
          <w:color w:val="000000"/>
          <w:sz w:val="26"/>
          <w:szCs w:val="26"/>
          <w:u w:val="single"/>
        </w:rPr>
        <w:tab/>
      </w:r>
      <w:r w:rsidRPr="00473369">
        <w:rPr>
          <w:b w:val="0"/>
          <w:bCs w:val="0"/>
          <w:color w:val="000000"/>
          <w:sz w:val="26"/>
          <w:szCs w:val="26"/>
          <w:u w:val="single"/>
        </w:rPr>
        <w:tab/>
      </w:r>
      <w:r w:rsidRPr="00473369">
        <w:rPr>
          <w:b w:val="0"/>
          <w:bCs w:val="0"/>
          <w:color w:val="000000"/>
          <w:sz w:val="26"/>
          <w:szCs w:val="26"/>
          <w:u w:val="single"/>
        </w:rPr>
        <w:tab/>
      </w:r>
      <w:r w:rsidRPr="00473369">
        <w:rPr>
          <w:b w:val="0"/>
          <w:bCs w:val="0"/>
          <w:color w:val="000000"/>
          <w:sz w:val="26"/>
          <w:szCs w:val="26"/>
          <w:u w:val="single"/>
        </w:rPr>
        <w:tab/>
      </w:r>
      <w:r w:rsidRPr="00473369">
        <w:rPr>
          <w:b w:val="0"/>
          <w:bCs w:val="0"/>
          <w:color w:val="000000"/>
          <w:sz w:val="26"/>
          <w:szCs w:val="26"/>
          <w:u w:val="single"/>
        </w:rPr>
        <w:tab/>
      </w:r>
    </w:p>
    <w:p w14:paraId="22E30143" w14:textId="77777777" w:rsidR="00F66814" w:rsidRPr="00473369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473369">
        <w:rPr>
          <w:bCs/>
          <w:color w:val="000000"/>
          <w:sz w:val="26"/>
          <w:szCs w:val="26"/>
        </w:rPr>
        <w:t>Весенний семестр 2021 учебного года</w:t>
      </w:r>
    </w:p>
    <w:p w14:paraId="79B4302B" w14:textId="77777777" w:rsidR="00F66814" w:rsidRPr="00473369" w:rsidRDefault="00F66814" w:rsidP="00F66814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</w:p>
    <w:p w14:paraId="10A8D0BE" w14:textId="77777777" w:rsidR="00F66814" w:rsidRPr="00473369" w:rsidRDefault="00F66814" w:rsidP="00F66814">
      <w:pPr>
        <w:suppressLineNumbers/>
        <w:shd w:val="clear" w:color="auto" w:fill="FFFFFF"/>
        <w:suppressAutoHyphens/>
        <w:spacing w:after="120"/>
        <w:rPr>
          <w:bCs/>
          <w:color w:val="000000"/>
          <w:sz w:val="26"/>
          <w:szCs w:val="26"/>
        </w:rPr>
      </w:pPr>
      <w:r w:rsidRPr="00473369">
        <w:rPr>
          <w:bCs/>
          <w:color w:val="000000"/>
          <w:sz w:val="26"/>
          <w:szCs w:val="26"/>
        </w:rPr>
        <w:t xml:space="preserve">Место прохождения практики: </w:t>
      </w:r>
      <w:r w:rsidRPr="00473369">
        <w:rPr>
          <w:bCs/>
          <w:color w:val="000000"/>
          <w:sz w:val="26"/>
          <w:szCs w:val="26"/>
          <w:u w:val="single"/>
        </w:rPr>
        <w:tab/>
        <w:t>ООО «С-Терра СиЭсПи»</w:t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  <w:r w:rsidRPr="00473369">
        <w:rPr>
          <w:bCs/>
          <w:color w:val="000000"/>
          <w:sz w:val="26"/>
          <w:szCs w:val="26"/>
          <w:u w:val="single"/>
        </w:rPr>
        <w:tab/>
      </w:r>
    </w:p>
    <w:p w14:paraId="6411C528" w14:textId="77777777" w:rsidR="00C06E5E" w:rsidRPr="00473369" w:rsidRDefault="00C06E5E" w:rsidP="00C06E5E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427458C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473369">
        <w:rPr>
          <w:bCs/>
          <w:color w:val="000000"/>
          <w:sz w:val="26"/>
          <w:szCs w:val="26"/>
        </w:rPr>
        <w:t xml:space="preserve">Учебная практика проходила на предприятии ООО «С-Терра </w:t>
      </w:r>
      <w:proofErr w:type="spellStart"/>
      <w:r w:rsidRPr="00473369">
        <w:rPr>
          <w:bCs/>
          <w:color w:val="000000"/>
          <w:sz w:val="26"/>
          <w:szCs w:val="26"/>
        </w:rPr>
        <w:t>СиЭсПи</w:t>
      </w:r>
      <w:proofErr w:type="spellEnd"/>
      <w:r w:rsidRPr="00473369">
        <w:rPr>
          <w:bCs/>
          <w:color w:val="000000"/>
          <w:sz w:val="26"/>
          <w:szCs w:val="26"/>
        </w:rPr>
        <w:t>» в отделе агента, мобильных решений и систем управления. Этот отдел занимается разработкой, тестированием и сопровождением программных продуктов кампании.</w:t>
      </w:r>
    </w:p>
    <w:p w14:paraId="31A3D1EB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473369">
        <w:rPr>
          <w:bCs/>
          <w:color w:val="000000"/>
          <w:sz w:val="26"/>
          <w:szCs w:val="26"/>
        </w:rPr>
        <w:t xml:space="preserve">Продукция компании «С-Терра </w:t>
      </w:r>
      <w:proofErr w:type="spellStart"/>
      <w:r w:rsidRPr="00473369">
        <w:rPr>
          <w:bCs/>
          <w:color w:val="000000"/>
          <w:sz w:val="26"/>
          <w:szCs w:val="26"/>
        </w:rPr>
        <w:t>СиЭсПи</w:t>
      </w:r>
      <w:proofErr w:type="spellEnd"/>
      <w:r w:rsidRPr="00473369">
        <w:rPr>
          <w:bCs/>
          <w:color w:val="000000"/>
          <w:sz w:val="26"/>
          <w:szCs w:val="26"/>
        </w:rPr>
        <w:t>» используется как в государственных учреждениях, так и в коммерческих организациях в соответствии с отраслевыми стандартами и требованиями по защите информации, в том числе:</w:t>
      </w:r>
    </w:p>
    <w:p w14:paraId="74B8F7D7" w14:textId="77777777" w:rsidR="00473369" w:rsidRPr="00473369" w:rsidRDefault="00473369" w:rsidP="00473369">
      <w:pPr>
        <w:pStyle w:val="a3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bCs/>
          <w:color w:val="000000"/>
          <w:sz w:val="26"/>
          <w:szCs w:val="26"/>
        </w:rPr>
        <w:t>защите конфиденциальной информации органов государственной власти в соответствии с СТР‑К, а также совместным приказом ФСБ и ФСТЭК от 31 августа 2010 года №416/489</w:t>
      </w:r>
    </w:p>
    <w:p w14:paraId="7708DA47" w14:textId="77777777" w:rsidR="00473369" w:rsidRPr="00473369" w:rsidRDefault="00473369" w:rsidP="00473369">
      <w:pPr>
        <w:pStyle w:val="a3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bCs/>
          <w:color w:val="000000"/>
          <w:sz w:val="26"/>
          <w:szCs w:val="26"/>
        </w:rPr>
        <w:t>защите подключения информационных систем государственных органов к Интернет в соответствии с Указом Президента РФ от 17 марта 2008 года №351, Постановлением Правительства РФ от 18 мая 2009 года №424, Приказом ФСО от 7 августа 2009 года №487</w:t>
      </w:r>
    </w:p>
    <w:p w14:paraId="29AADAA4" w14:textId="77777777" w:rsidR="00473369" w:rsidRPr="00473369" w:rsidRDefault="00473369" w:rsidP="00473369">
      <w:pPr>
        <w:pStyle w:val="a3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bCs/>
          <w:color w:val="000000"/>
          <w:sz w:val="26"/>
          <w:szCs w:val="26"/>
        </w:rPr>
        <w:t>защите персональных данных в соответствии с методическими рекомендациями ФСБ по защите персональных данных, а также в соответствии с отраслевыми стандартами Банка России, НАУФОР, НАПФ, операторов связи и др.</w:t>
      </w:r>
    </w:p>
    <w:p w14:paraId="1A92A15E" w14:textId="77777777" w:rsidR="00473369" w:rsidRPr="00473369" w:rsidRDefault="00473369" w:rsidP="00473369">
      <w:pPr>
        <w:pStyle w:val="a3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bCs/>
          <w:color w:val="000000"/>
          <w:sz w:val="26"/>
          <w:szCs w:val="26"/>
        </w:rPr>
        <w:t>защите объектов инфраструктуры в соответствии нормативными документами ФСТЭК России по защите ключевых систем информационной инфраструктуры</w:t>
      </w:r>
    </w:p>
    <w:p w14:paraId="06455A2F" w14:textId="77777777" w:rsidR="00473369" w:rsidRPr="00473369" w:rsidRDefault="00473369" w:rsidP="00473369">
      <w:pPr>
        <w:pStyle w:val="a3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bCs/>
          <w:color w:val="000000"/>
          <w:sz w:val="26"/>
          <w:szCs w:val="26"/>
        </w:rPr>
        <w:t>защите систем управления технологическими процессами (АСУ ТП)</w:t>
      </w:r>
    </w:p>
    <w:p w14:paraId="2DA1780B" w14:textId="77777777" w:rsidR="00473369" w:rsidRPr="00473369" w:rsidRDefault="00473369" w:rsidP="00473369">
      <w:pPr>
        <w:pStyle w:val="a3"/>
        <w:numPr>
          <w:ilvl w:val="0"/>
          <w:numId w:val="1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bCs/>
          <w:color w:val="000000"/>
          <w:sz w:val="26"/>
          <w:szCs w:val="26"/>
        </w:rPr>
        <w:t>защите крупных территориально-распределенных сетей и т.п.</w:t>
      </w:r>
    </w:p>
    <w:p w14:paraId="268715F7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473369">
        <w:rPr>
          <w:bCs/>
          <w:color w:val="000000"/>
          <w:sz w:val="26"/>
          <w:szCs w:val="26"/>
        </w:rPr>
        <w:t xml:space="preserve">В ООО «С-Терра </w:t>
      </w:r>
      <w:proofErr w:type="spellStart"/>
      <w:r w:rsidRPr="00473369">
        <w:rPr>
          <w:bCs/>
          <w:color w:val="000000"/>
          <w:sz w:val="26"/>
          <w:szCs w:val="26"/>
        </w:rPr>
        <w:t>СиЭсПи</w:t>
      </w:r>
      <w:proofErr w:type="spellEnd"/>
      <w:r w:rsidRPr="00473369">
        <w:rPr>
          <w:bCs/>
          <w:color w:val="000000"/>
          <w:sz w:val="26"/>
          <w:szCs w:val="26"/>
        </w:rPr>
        <w:t xml:space="preserve">» была поставлена задача по разработке программного модуля, обеспечивающего упрощение конфигурирования сетевого сервиса, использующегося в компании.  </w:t>
      </w:r>
    </w:p>
    <w:p w14:paraId="021C1939" w14:textId="77777777" w:rsidR="00473369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</w:p>
    <w:p w14:paraId="24030097" w14:textId="77777777" w:rsidR="00473369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</w:p>
    <w:p w14:paraId="276261A6" w14:textId="3C1E717E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lastRenderedPageBreak/>
        <w:t>Были поставлены следующие задачи:</w:t>
      </w:r>
    </w:p>
    <w:p w14:paraId="0448EAA2" w14:textId="77777777" w:rsidR="00473369" w:rsidRPr="00473369" w:rsidRDefault="00473369" w:rsidP="00473369">
      <w:pPr>
        <w:pStyle w:val="a3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bCs/>
          <w:color w:val="000000"/>
          <w:sz w:val="26"/>
          <w:szCs w:val="26"/>
        </w:rPr>
        <w:t>Исследование предметной области</w:t>
      </w:r>
    </w:p>
    <w:p w14:paraId="7C5E0DB5" w14:textId="77777777" w:rsidR="00473369" w:rsidRPr="00473369" w:rsidRDefault="00473369" w:rsidP="00473369">
      <w:pPr>
        <w:pStyle w:val="a3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bCs/>
          <w:color w:val="000000"/>
          <w:sz w:val="26"/>
          <w:szCs w:val="26"/>
        </w:rPr>
        <w:t>Сравнительный анализ существующих аналогов</w:t>
      </w:r>
    </w:p>
    <w:p w14:paraId="3F40D62F" w14:textId="77777777" w:rsidR="00473369" w:rsidRPr="00473369" w:rsidRDefault="00473369" w:rsidP="00473369">
      <w:pPr>
        <w:pStyle w:val="a3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bCs/>
          <w:color w:val="000000"/>
          <w:sz w:val="26"/>
          <w:szCs w:val="26"/>
        </w:rPr>
        <w:t>Выбор языка программирования</w:t>
      </w:r>
    </w:p>
    <w:p w14:paraId="3565A59D" w14:textId="77777777" w:rsidR="00473369" w:rsidRPr="00473369" w:rsidRDefault="00473369" w:rsidP="00473369">
      <w:pPr>
        <w:pStyle w:val="a3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bCs/>
          <w:color w:val="000000"/>
          <w:sz w:val="26"/>
          <w:szCs w:val="26"/>
        </w:rPr>
        <w:t>Выбор среды программирования</w:t>
      </w:r>
    </w:p>
    <w:p w14:paraId="178F3807" w14:textId="77777777" w:rsidR="00473369" w:rsidRPr="00473369" w:rsidRDefault="00473369" w:rsidP="00473369">
      <w:pPr>
        <w:pStyle w:val="a3"/>
        <w:numPr>
          <w:ilvl w:val="0"/>
          <w:numId w:val="2"/>
        </w:numPr>
        <w:suppressLineNumbers/>
        <w:shd w:val="clear" w:color="auto" w:fill="FFFFFF"/>
        <w:suppressAutoHyphens/>
        <w:spacing w:after="120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bCs/>
          <w:color w:val="000000"/>
          <w:sz w:val="26"/>
          <w:szCs w:val="26"/>
        </w:rPr>
        <w:t>Разработка схемы данных программы</w:t>
      </w:r>
    </w:p>
    <w:p w14:paraId="7E098177" w14:textId="5686C518" w:rsidR="00473369" w:rsidRPr="00473369" w:rsidRDefault="00473369" w:rsidP="00473369">
      <w:pPr>
        <w:pStyle w:val="a3"/>
        <w:numPr>
          <w:ilvl w:val="0"/>
          <w:numId w:val="2"/>
        </w:numPr>
        <w:suppressLineNumbers/>
        <w:shd w:val="clear" w:color="auto" w:fill="FFFFFF"/>
        <w:suppressAutoHyphens/>
        <w:spacing w:after="160" w:line="259" w:lineRule="auto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bCs/>
          <w:color w:val="000000"/>
          <w:sz w:val="26"/>
          <w:szCs w:val="26"/>
        </w:rPr>
        <w:t>Разработка алгоритмов работы модуля</w:t>
      </w:r>
    </w:p>
    <w:p w14:paraId="4DB8BF05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center"/>
        <w:rPr>
          <w:b/>
          <w:color w:val="000000"/>
          <w:sz w:val="26"/>
          <w:szCs w:val="26"/>
        </w:rPr>
      </w:pPr>
      <w:r w:rsidRPr="00473369">
        <w:rPr>
          <w:b/>
          <w:color w:val="000000"/>
          <w:sz w:val="26"/>
          <w:szCs w:val="26"/>
        </w:rPr>
        <w:t>Исследование предметной области:</w:t>
      </w:r>
    </w:p>
    <w:p w14:paraId="43850858" w14:textId="77777777" w:rsidR="00473369" w:rsidRPr="00473369" w:rsidRDefault="00473369" w:rsidP="00473369">
      <w:pPr>
        <w:pStyle w:val="a5"/>
        <w:keepNext/>
        <w:jc w:val="right"/>
        <w:rPr>
          <w:rFonts w:ascii="Times New Roman" w:hAnsi="Times New Roman" w:cs="Times New Roman"/>
          <w:sz w:val="26"/>
          <w:szCs w:val="26"/>
        </w:rPr>
      </w:pPr>
      <w:r w:rsidRPr="00473369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Pr="00473369">
        <w:rPr>
          <w:rFonts w:ascii="Times New Roman" w:hAnsi="Times New Roman" w:cs="Times New Roman"/>
          <w:sz w:val="26"/>
          <w:szCs w:val="26"/>
        </w:rPr>
        <w:fldChar w:fldCharType="begin"/>
      </w:r>
      <w:r w:rsidRPr="00473369">
        <w:rPr>
          <w:rFonts w:ascii="Times New Roman" w:hAnsi="Times New Roman" w:cs="Times New Roman"/>
          <w:sz w:val="26"/>
          <w:szCs w:val="26"/>
        </w:rPr>
        <w:instrText xml:space="preserve"> SEQ Таблица \* ARABIC </w:instrText>
      </w:r>
      <w:r w:rsidRPr="00473369">
        <w:rPr>
          <w:rFonts w:ascii="Times New Roman" w:hAnsi="Times New Roman" w:cs="Times New Roman"/>
          <w:sz w:val="26"/>
          <w:szCs w:val="26"/>
        </w:rPr>
        <w:fldChar w:fldCharType="separate"/>
      </w:r>
      <w:r w:rsidRPr="00473369">
        <w:rPr>
          <w:rFonts w:ascii="Times New Roman" w:hAnsi="Times New Roman" w:cs="Times New Roman"/>
          <w:noProof/>
          <w:sz w:val="26"/>
          <w:szCs w:val="26"/>
        </w:rPr>
        <w:t>1</w:t>
      </w:r>
      <w:r w:rsidRPr="00473369">
        <w:rPr>
          <w:rFonts w:ascii="Times New Roman" w:hAnsi="Times New Roman" w:cs="Times New Roman"/>
          <w:noProof/>
          <w:sz w:val="26"/>
          <w:szCs w:val="26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3369" w:rsidRPr="00473369" w14:paraId="2E224A84" w14:textId="77777777" w:rsidTr="008D417C">
        <w:tc>
          <w:tcPr>
            <w:tcW w:w="4672" w:type="dxa"/>
          </w:tcPr>
          <w:p w14:paraId="619DF687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До разработки ПМ</w:t>
            </w:r>
          </w:p>
        </w:tc>
        <w:tc>
          <w:tcPr>
            <w:tcW w:w="4673" w:type="dxa"/>
          </w:tcPr>
          <w:p w14:paraId="04077BBA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После разработки ПМ</w:t>
            </w:r>
          </w:p>
        </w:tc>
      </w:tr>
      <w:tr w:rsidR="00473369" w:rsidRPr="00473369" w14:paraId="75054CE5" w14:textId="77777777" w:rsidTr="008D417C">
        <w:tc>
          <w:tcPr>
            <w:tcW w:w="4672" w:type="dxa"/>
          </w:tcPr>
          <w:p w14:paraId="7491696A" w14:textId="04A8974B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Администратор</w:t>
            </w:r>
            <w:r>
              <w:rPr>
                <w:bCs/>
                <w:color w:val="000000"/>
                <w:sz w:val="26"/>
                <w:szCs w:val="26"/>
              </w:rPr>
              <w:t xml:space="preserve"> сети вынужден настраивать конфигурацию с помощью конфигурационных файлов и определенных команд</w:t>
            </w:r>
          </w:p>
        </w:tc>
        <w:tc>
          <w:tcPr>
            <w:tcW w:w="4673" w:type="dxa"/>
          </w:tcPr>
          <w:p w14:paraId="098601F2" w14:textId="3CE5BA5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Настройка конфигурации происходит с использование только команд</w:t>
            </w:r>
          </w:p>
        </w:tc>
      </w:tr>
    </w:tbl>
    <w:p w14:paraId="6763DEEE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</w:p>
    <w:p w14:paraId="7D6C4678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center"/>
        <w:rPr>
          <w:b/>
          <w:color w:val="000000"/>
          <w:sz w:val="26"/>
          <w:szCs w:val="26"/>
        </w:rPr>
      </w:pPr>
      <w:r w:rsidRPr="00473369">
        <w:rPr>
          <w:b/>
          <w:color w:val="000000"/>
          <w:sz w:val="26"/>
          <w:szCs w:val="26"/>
        </w:rPr>
        <w:t>Сравнительный анализ существующих аналогов:</w:t>
      </w:r>
    </w:p>
    <w:p w14:paraId="3DD86D05" w14:textId="77777777" w:rsidR="00473369" w:rsidRPr="00473369" w:rsidRDefault="00473369" w:rsidP="00473369">
      <w:pPr>
        <w:pStyle w:val="a5"/>
        <w:keepNext/>
        <w:jc w:val="right"/>
        <w:rPr>
          <w:rFonts w:ascii="Times New Roman" w:hAnsi="Times New Roman" w:cs="Times New Roman"/>
          <w:noProof/>
          <w:sz w:val="26"/>
          <w:szCs w:val="26"/>
        </w:rPr>
      </w:pPr>
      <w:r w:rsidRPr="00473369">
        <w:rPr>
          <w:rFonts w:ascii="Times New Roman" w:hAnsi="Times New Roman" w:cs="Times New Roman"/>
          <w:sz w:val="26"/>
          <w:szCs w:val="26"/>
        </w:rPr>
        <w:t xml:space="preserve">Таблица </w:t>
      </w:r>
      <w:r w:rsidRPr="00473369">
        <w:rPr>
          <w:rFonts w:ascii="Times New Roman" w:hAnsi="Times New Roman" w:cs="Times New Roman"/>
          <w:sz w:val="26"/>
          <w:szCs w:val="26"/>
        </w:rPr>
        <w:fldChar w:fldCharType="begin"/>
      </w:r>
      <w:r w:rsidRPr="00473369">
        <w:rPr>
          <w:rFonts w:ascii="Times New Roman" w:hAnsi="Times New Roman" w:cs="Times New Roman"/>
          <w:sz w:val="26"/>
          <w:szCs w:val="26"/>
        </w:rPr>
        <w:instrText xml:space="preserve"> SEQ Таблица \* ARABIC </w:instrText>
      </w:r>
      <w:r w:rsidRPr="00473369">
        <w:rPr>
          <w:rFonts w:ascii="Times New Roman" w:hAnsi="Times New Roman" w:cs="Times New Roman"/>
          <w:sz w:val="26"/>
          <w:szCs w:val="26"/>
        </w:rPr>
        <w:fldChar w:fldCharType="separate"/>
      </w:r>
      <w:r w:rsidRPr="00473369">
        <w:rPr>
          <w:rFonts w:ascii="Times New Roman" w:hAnsi="Times New Roman" w:cs="Times New Roman"/>
          <w:noProof/>
          <w:sz w:val="26"/>
          <w:szCs w:val="26"/>
        </w:rPr>
        <w:t>2</w:t>
      </w:r>
      <w:r w:rsidRPr="00473369">
        <w:rPr>
          <w:rFonts w:ascii="Times New Roman" w:hAnsi="Times New Roman" w:cs="Times New Roman"/>
          <w:noProof/>
          <w:sz w:val="26"/>
          <w:szCs w:val="26"/>
        </w:rPr>
        <w:fldChar w:fldCharType="end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2378"/>
        <w:gridCol w:w="2596"/>
        <w:gridCol w:w="1974"/>
      </w:tblGrid>
      <w:tr w:rsidR="00473369" w:rsidRPr="00473369" w14:paraId="502FE99F" w14:textId="77777777" w:rsidTr="008D417C">
        <w:trPr>
          <w:jc w:val="center"/>
        </w:trPr>
        <w:tc>
          <w:tcPr>
            <w:tcW w:w="2397" w:type="dxa"/>
            <w:tcBorders>
              <w:tl2br w:val="single" w:sz="4" w:space="0" w:color="auto"/>
            </w:tcBorders>
          </w:tcPr>
          <w:p w14:paraId="32DB235F" w14:textId="77777777" w:rsidR="00473369" w:rsidRPr="00473369" w:rsidRDefault="00473369" w:rsidP="008D417C">
            <w:pPr>
              <w:suppressLineNumbers/>
              <w:suppressAutoHyphens/>
              <w:spacing w:after="120"/>
              <w:jc w:val="right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Метод</w:t>
            </w:r>
          </w:p>
          <w:p w14:paraId="1BE8C317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Критерии</w:t>
            </w:r>
          </w:p>
        </w:tc>
        <w:tc>
          <w:tcPr>
            <w:tcW w:w="2378" w:type="dxa"/>
          </w:tcPr>
          <w:p w14:paraId="4B90F916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С</w:t>
            </w:r>
            <w:proofErr w:type="spellStart"/>
            <w:r w:rsidRPr="00473369">
              <w:rPr>
                <w:bCs/>
                <w:color w:val="000000"/>
                <w:sz w:val="26"/>
                <w:szCs w:val="26"/>
                <w:lang w:val="en-US"/>
              </w:rPr>
              <w:t>isco</w:t>
            </w:r>
            <w:proofErr w:type="spellEnd"/>
            <w:r w:rsidRPr="00473369">
              <w:rPr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473369">
              <w:rPr>
                <w:bCs/>
                <w:color w:val="000000"/>
                <w:sz w:val="26"/>
                <w:szCs w:val="26"/>
              </w:rPr>
              <w:t>консоль</w:t>
            </w:r>
          </w:p>
        </w:tc>
        <w:tc>
          <w:tcPr>
            <w:tcW w:w="2596" w:type="dxa"/>
          </w:tcPr>
          <w:p w14:paraId="13B08F85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Программный модуль С-Терры (текущее решение)</w:t>
            </w:r>
          </w:p>
        </w:tc>
        <w:tc>
          <w:tcPr>
            <w:tcW w:w="1974" w:type="dxa"/>
          </w:tcPr>
          <w:p w14:paraId="777EA293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proofErr w:type="spellStart"/>
            <w:r w:rsidRPr="00473369">
              <w:rPr>
                <w:bCs/>
                <w:color w:val="000000"/>
                <w:sz w:val="26"/>
                <w:szCs w:val="26"/>
              </w:rPr>
              <w:t>Cisco</w:t>
            </w:r>
            <w:proofErr w:type="spellEnd"/>
            <w:r w:rsidRPr="00473369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3369">
              <w:rPr>
                <w:bCs/>
                <w:color w:val="000000"/>
                <w:sz w:val="26"/>
                <w:szCs w:val="26"/>
              </w:rPr>
              <w:t>Configuration</w:t>
            </w:r>
            <w:proofErr w:type="spellEnd"/>
            <w:r w:rsidRPr="00473369">
              <w:rPr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73369">
              <w:rPr>
                <w:bCs/>
                <w:color w:val="000000"/>
                <w:sz w:val="26"/>
                <w:szCs w:val="26"/>
              </w:rPr>
              <w:t>Professional</w:t>
            </w:r>
            <w:proofErr w:type="spellEnd"/>
          </w:p>
        </w:tc>
      </w:tr>
      <w:tr w:rsidR="00473369" w:rsidRPr="00473369" w14:paraId="45B74B3A" w14:textId="77777777" w:rsidTr="008D417C">
        <w:trPr>
          <w:jc w:val="center"/>
        </w:trPr>
        <w:tc>
          <w:tcPr>
            <w:tcW w:w="2397" w:type="dxa"/>
          </w:tcPr>
          <w:p w14:paraId="59225B4B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Возможность работы в фоновом режиме</w:t>
            </w:r>
          </w:p>
        </w:tc>
        <w:tc>
          <w:tcPr>
            <w:tcW w:w="2378" w:type="dxa"/>
          </w:tcPr>
          <w:p w14:paraId="1615209E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2596" w:type="dxa"/>
          </w:tcPr>
          <w:p w14:paraId="4391151B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1974" w:type="dxa"/>
          </w:tcPr>
          <w:p w14:paraId="2FE38021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Нет</w:t>
            </w:r>
          </w:p>
        </w:tc>
      </w:tr>
      <w:tr w:rsidR="00473369" w:rsidRPr="00473369" w14:paraId="1EA2C105" w14:textId="77777777" w:rsidTr="008D417C">
        <w:trPr>
          <w:jc w:val="center"/>
        </w:trPr>
        <w:tc>
          <w:tcPr>
            <w:tcW w:w="2397" w:type="dxa"/>
          </w:tcPr>
          <w:p w14:paraId="23CDD6B9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Возможность тонкой настройки параметров</w:t>
            </w:r>
          </w:p>
        </w:tc>
        <w:tc>
          <w:tcPr>
            <w:tcW w:w="2378" w:type="dxa"/>
          </w:tcPr>
          <w:p w14:paraId="2AB34B34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Есть</w:t>
            </w:r>
          </w:p>
        </w:tc>
        <w:tc>
          <w:tcPr>
            <w:tcW w:w="2596" w:type="dxa"/>
          </w:tcPr>
          <w:p w14:paraId="3B58D51F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Есть</w:t>
            </w:r>
          </w:p>
        </w:tc>
        <w:tc>
          <w:tcPr>
            <w:tcW w:w="1974" w:type="dxa"/>
          </w:tcPr>
          <w:p w14:paraId="59F4C7D3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Нет</w:t>
            </w:r>
          </w:p>
        </w:tc>
      </w:tr>
      <w:tr w:rsidR="00473369" w:rsidRPr="00473369" w14:paraId="4A10D8BE" w14:textId="77777777" w:rsidTr="008D417C">
        <w:trPr>
          <w:jc w:val="center"/>
        </w:trPr>
        <w:tc>
          <w:tcPr>
            <w:tcW w:w="2397" w:type="dxa"/>
          </w:tcPr>
          <w:p w14:paraId="64D3AEB6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Возможность повторного запуска без участия оператора</w:t>
            </w:r>
          </w:p>
        </w:tc>
        <w:tc>
          <w:tcPr>
            <w:tcW w:w="2378" w:type="dxa"/>
          </w:tcPr>
          <w:p w14:paraId="27E26A6A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2596" w:type="dxa"/>
          </w:tcPr>
          <w:p w14:paraId="3419265F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1974" w:type="dxa"/>
          </w:tcPr>
          <w:p w14:paraId="43E1D763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 xml:space="preserve">Нет </w:t>
            </w:r>
          </w:p>
        </w:tc>
      </w:tr>
      <w:tr w:rsidR="00473369" w:rsidRPr="00473369" w14:paraId="04279A51" w14:textId="77777777" w:rsidTr="008D417C">
        <w:trPr>
          <w:jc w:val="center"/>
        </w:trPr>
        <w:tc>
          <w:tcPr>
            <w:tcW w:w="2397" w:type="dxa"/>
          </w:tcPr>
          <w:p w14:paraId="0357BA75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Простота использования программного средства</w:t>
            </w:r>
          </w:p>
        </w:tc>
        <w:tc>
          <w:tcPr>
            <w:tcW w:w="2378" w:type="dxa"/>
          </w:tcPr>
          <w:p w14:paraId="5798CE47" w14:textId="77777777" w:rsidR="00473369" w:rsidRPr="00473369" w:rsidRDefault="00473369" w:rsidP="008D417C">
            <w:pPr>
              <w:suppressLineNumbers/>
              <w:suppressAutoHyphens/>
              <w:spacing w:after="120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Просто в использовании</w:t>
            </w:r>
          </w:p>
        </w:tc>
        <w:tc>
          <w:tcPr>
            <w:tcW w:w="2596" w:type="dxa"/>
          </w:tcPr>
          <w:p w14:paraId="1C2E6757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Просто в использовании</w:t>
            </w:r>
          </w:p>
        </w:tc>
        <w:tc>
          <w:tcPr>
            <w:tcW w:w="1974" w:type="dxa"/>
          </w:tcPr>
          <w:p w14:paraId="3B3F3D83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Просто в использовании</w:t>
            </w:r>
          </w:p>
        </w:tc>
      </w:tr>
      <w:tr w:rsidR="00473369" w:rsidRPr="00473369" w14:paraId="32338241" w14:textId="77777777" w:rsidTr="008D417C">
        <w:trPr>
          <w:jc w:val="center"/>
        </w:trPr>
        <w:tc>
          <w:tcPr>
            <w:tcW w:w="2397" w:type="dxa"/>
          </w:tcPr>
          <w:p w14:paraId="7E57D317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Необходимо наличие дополнительных конфигурационных файлов</w:t>
            </w:r>
          </w:p>
        </w:tc>
        <w:tc>
          <w:tcPr>
            <w:tcW w:w="2378" w:type="dxa"/>
          </w:tcPr>
          <w:p w14:paraId="0A4A0601" w14:textId="77777777" w:rsidR="00473369" w:rsidRPr="00473369" w:rsidRDefault="00473369" w:rsidP="008D417C">
            <w:pPr>
              <w:suppressLineNumbers/>
              <w:suppressAutoHyphens/>
              <w:spacing w:after="120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Да</w:t>
            </w:r>
          </w:p>
        </w:tc>
        <w:tc>
          <w:tcPr>
            <w:tcW w:w="2596" w:type="dxa"/>
          </w:tcPr>
          <w:p w14:paraId="54D51686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Нет</w:t>
            </w:r>
          </w:p>
        </w:tc>
        <w:tc>
          <w:tcPr>
            <w:tcW w:w="1974" w:type="dxa"/>
          </w:tcPr>
          <w:p w14:paraId="0DCDFB6F" w14:textId="77777777" w:rsidR="00473369" w:rsidRPr="00473369" w:rsidRDefault="00473369" w:rsidP="008D417C">
            <w:pPr>
              <w:suppressLineNumbers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Нет</w:t>
            </w:r>
          </w:p>
        </w:tc>
      </w:tr>
    </w:tbl>
    <w:p w14:paraId="7D18C28A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</w:p>
    <w:tbl>
      <w:tblPr>
        <w:tblpPr w:leftFromText="180" w:rightFromText="180" w:vertAnchor="text" w:horzAnchor="margin" w:tblpXSpec="center" w:tblpY="727"/>
        <w:tblW w:w="1020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02"/>
        <w:gridCol w:w="1734"/>
        <w:gridCol w:w="1685"/>
        <w:gridCol w:w="1685"/>
        <w:gridCol w:w="1685"/>
        <w:gridCol w:w="1782"/>
      </w:tblGrid>
      <w:tr w:rsidR="00473369" w:rsidRPr="00473369" w14:paraId="399AEBEF" w14:textId="77777777" w:rsidTr="00473369">
        <w:trPr>
          <w:trHeight w:val="777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B55064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  <w:sz w:val="26"/>
                <w:szCs w:val="26"/>
              </w:rPr>
              <w:lastRenderedPageBreak/>
              <w:t>Критерий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D9EB09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 w:val="0"/>
                        <w:iCs w:val="0"/>
                        <w:color w:val="auto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b/>
                        <w:bCs/>
                        <w:i w:val="0"/>
                        <w:iCs w:val="0"/>
                        <w:color w:val="auto"/>
                        <w:sz w:val="26"/>
                        <w:szCs w:val="26"/>
                        <w:lang w:val="en-US"/>
                      </w:rPr>
                      <m:t>C++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auto"/>
                        <w:sz w:val="26"/>
                        <w:szCs w:val="26"/>
                        <w:lang w:val="en-US"/>
                      </w:rPr>
                      <m:t>[1]</m:t>
                    </m:r>
                  </m:sup>
                </m:sSup>
              </m:oMath>
            </m:oMathPara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1AA8E3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 w:val="0"/>
                        <w:iCs w:val="0"/>
                        <w:color w:val="auto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b/>
                        <w:bCs/>
                        <w:i w:val="0"/>
                        <w:iCs w:val="0"/>
                        <w:color w:val="auto"/>
                        <w:sz w:val="26"/>
                        <w:szCs w:val="26"/>
                        <w:lang w:val="en-US"/>
                      </w:rPr>
                      <m:t>Java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auto"/>
                        <w:sz w:val="26"/>
                        <w:szCs w:val="26"/>
                        <w:lang w:val="en-US"/>
                      </w:rPr>
                      <m:t>[2]</m:t>
                    </m:r>
                  </m:sup>
                </m:sSup>
              </m:oMath>
            </m:oMathPara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CDE69A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 w:val="0"/>
                        <w:iCs w:val="0"/>
                        <w:color w:val="auto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b/>
                        <w:bCs/>
                        <w:i w:val="0"/>
                        <w:iCs w:val="0"/>
                        <w:color w:val="auto"/>
                        <w:sz w:val="26"/>
                        <w:szCs w:val="26"/>
                        <w:lang w:val="en-US"/>
                      </w:rPr>
                      <m:t>Python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auto"/>
                        <w:sz w:val="26"/>
                        <w:szCs w:val="26"/>
                        <w:lang w:val="en-US"/>
                      </w:rPr>
                      <m:t>[3]</m:t>
                    </m:r>
                  </m:sup>
                </m:sSup>
              </m:oMath>
            </m:oMathPara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148F7E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 w:val="0"/>
                        <w:iCs w:val="0"/>
                        <w:color w:val="auto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b/>
                        <w:bCs/>
                        <w:i w:val="0"/>
                        <w:iCs w:val="0"/>
                        <w:color w:val="auto"/>
                        <w:sz w:val="26"/>
                        <w:szCs w:val="26"/>
                        <w:lang w:val="en-US"/>
                      </w:rPr>
                      <m:t>C#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auto"/>
                        <w:sz w:val="26"/>
                        <w:szCs w:val="26"/>
                        <w:lang w:val="en-US"/>
                      </w:rPr>
                      <m:t>[4]</m:t>
                    </m:r>
                  </m:sup>
                </m:sSup>
              </m:oMath>
            </m:oMathPara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D19DAE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 w:val="0"/>
                        <w:iCs w:val="0"/>
                        <w:color w:val="auto"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b/>
                        <w:bCs/>
                        <w:i w:val="0"/>
                        <w:iCs w:val="0"/>
                        <w:color w:val="auto"/>
                        <w:sz w:val="26"/>
                        <w:szCs w:val="26"/>
                        <w:lang w:val="en-US"/>
                      </w:rPr>
                      <m:t>Objective C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auto"/>
                        <w:sz w:val="26"/>
                        <w:szCs w:val="26"/>
                        <w:lang w:val="en-US"/>
                      </w:rPr>
                      <m:t>[5]</m:t>
                    </m:r>
                  </m:sup>
                </m:sSup>
              </m:oMath>
            </m:oMathPara>
          </w:p>
        </w:tc>
      </w:tr>
      <w:tr w:rsidR="00473369" w:rsidRPr="00473369" w14:paraId="6BD045DB" w14:textId="77777777" w:rsidTr="00473369">
        <w:trPr>
          <w:trHeight w:val="1142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5A13DB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Знание языка, опыт работы с ним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B87ED8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Есть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E6E67B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Есть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24D780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Нет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6C02AB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Нет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AF4AAA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Нет</w:t>
            </w:r>
          </w:p>
        </w:tc>
      </w:tr>
      <w:tr w:rsidR="00473369" w:rsidRPr="00473369" w14:paraId="28BEA12E" w14:textId="77777777" w:rsidTr="00473369">
        <w:trPr>
          <w:trHeight w:val="1158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14C431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Использование языка в других проектах кампании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B7595A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Используется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EBAB76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Не используется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1D9892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Не используется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72F68D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Не используется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94D12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Не используется</w:t>
            </w:r>
          </w:p>
        </w:tc>
      </w:tr>
      <w:tr w:rsidR="00473369" w:rsidRPr="00473369" w14:paraId="741B2824" w14:textId="77777777" w:rsidTr="00473369">
        <w:trPr>
          <w:trHeight w:val="1158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3A1C15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 xml:space="preserve">Возможность разработки по </w:t>
            </w: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  <w:lang w:val="en-US"/>
              </w:rPr>
              <w:t>UNIX</w:t>
            </w: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-подобные системы</w:t>
            </w:r>
          </w:p>
        </w:tc>
        <w:tc>
          <w:tcPr>
            <w:tcW w:w="1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541836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Есть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31AD81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Есть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D9F832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Есть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1350D5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Есть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10DDD5" w14:textId="77777777" w:rsidR="00473369" w:rsidRPr="00473369" w:rsidRDefault="00473369" w:rsidP="00473369">
            <w:pPr>
              <w:pStyle w:val="a5"/>
              <w:keepNext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</w:pPr>
            <w:r w:rsidRPr="00473369">
              <w:rPr>
                <w:rFonts w:ascii="Times New Roman" w:hAnsi="Times New Roman" w:cs="Times New Roman"/>
                <w:i w:val="0"/>
                <w:iCs w:val="0"/>
                <w:color w:val="auto"/>
                <w:sz w:val="26"/>
                <w:szCs w:val="26"/>
              </w:rPr>
              <w:t>Есть</w:t>
            </w:r>
          </w:p>
        </w:tc>
      </w:tr>
    </w:tbl>
    <w:p w14:paraId="39EC1A8D" w14:textId="542A82A2" w:rsidR="00473369" w:rsidRPr="00473369" w:rsidRDefault="00473369" w:rsidP="00473369">
      <w:pPr>
        <w:spacing w:after="160" w:line="259" w:lineRule="auto"/>
        <w:rPr>
          <w:b/>
          <w:color w:val="000000"/>
          <w:sz w:val="26"/>
          <w:szCs w:val="26"/>
        </w:rPr>
      </w:pPr>
    </w:p>
    <w:p w14:paraId="31C354C9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center"/>
        <w:rPr>
          <w:b/>
          <w:color w:val="000000"/>
          <w:sz w:val="26"/>
          <w:szCs w:val="26"/>
        </w:rPr>
      </w:pPr>
      <w:r w:rsidRPr="00473369">
        <w:rPr>
          <w:b/>
          <w:color w:val="000000"/>
          <w:sz w:val="26"/>
          <w:szCs w:val="26"/>
        </w:rPr>
        <w:t>Выбор языка программирования</w:t>
      </w:r>
    </w:p>
    <w:p w14:paraId="2D987A63" w14:textId="66771A91" w:rsidR="00473369" w:rsidRPr="00473369" w:rsidRDefault="00473369" w:rsidP="00473369">
      <w:pPr>
        <w:pStyle w:val="a5"/>
        <w:keepNext/>
        <w:jc w:val="center"/>
        <w:rPr>
          <w:rFonts w:ascii="Times New Roman" w:hAnsi="Times New Roman" w:cs="Times New Roman"/>
          <w:sz w:val="26"/>
          <w:szCs w:val="26"/>
        </w:rPr>
      </w:pPr>
    </w:p>
    <w:p w14:paraId="0AF5B455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</w:p>
    <w:p w14:paraId="0F13C825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center"/>
        <w:rPr>
          <w:b/>
          <w:color w:val="000000"/>
          <w:sz w:val="26"/>
          <w:szCs w:val="26"/>
        </w:rPr>
      </w:pPr>
      <w:r w:rsidRPr="00473369">
        <w:rPr>
          <w:b/>
          <w:color w:val="000000"/>
          <w:sz w:val="26"/>
          <w:szCs w:val="26"/>
        </w:rPr>
        <w:t>Выбор среды программирования:</w:t>
      </w:r>
    </w:p>
    <w:tbl>
      <w:tblPr>
        <w:tblW w:w="10139" w:type="dxa"/>
        <w:tblInd w:w="-83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03"/>
        <w:gridCol w:w="1469"/>
        <w:gridCol w:w="1469"/>
        <w:gridCol w:w="1925"/>
        <w:gridCol w:w="1704"/>
        <w:gridCol w:w="1469"/>
      </w:tblGrid>
      <w:tr w:rsidR="00473369" w:rsidRPr="00473369" w14:paraId="78A4DEAE" w14:textId="77777777" w:rsidTr="00473369">
        <w:trPr>
          <w:trHeight w:val="1006"/>
        </w:trPr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88CD34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/>
                <w:bCs/>
                <w:color w:val="000000"/>
                <w:sz w:val="26"/>
                <w:szCs w:val="26"/>
              </w:rPr>
              <w:t> Критерии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350560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/>
                <w:bCs/>
                <w:color w:val="000000"/>
                <w:sz w:val="26"/>
                <w:szCs w:val="26"/>
                <w:lang w:val="en-US"/>
              </w:rPr>
              <w:t>Eclipse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1C2AA4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/>
                <w:bCs/>
                <w:color w:val="000000"/>
                <w:sz w:val="26"/>
                <w:szCs w:val="26"/>
                <w:lang w:val="en-US"/>
              </w:rPr>
              <w:t>VS Code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9C853C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/>
                <w:bCs/>
                <w:color w:val="000000"/>
                <w:sz w:val="26"/>
                <w:szCs w:val="26"/>
                <w:lang w:val="en-US"/>
              </w:rPr>
              <w:t>Visual Studio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B0165A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proofErr w:type="gramStart"/>
            <w:r w:rsidRPr="00473369">
              <w:rPr>
                <w:b/>
                <w:bCs/>
                <w:color w:val="000000"/>
                <w:sz w:val="26"/>
                <w:szCs w:val="26"/>
                <w:lang w:val="en-US"/>
              </w:rPr>
              <w:t>Code::</w:t>
            </w:r>
            <w:proofErr w:type="gramEnd"/>
            <w:r w:rsidRPr="00473369">
              <w:rPr>
                <w:b/>
                <w:bCs/>
                <w:color w:val="000000"/>
                <w:sz w:val="26"/>
                <w:szCs w:val="26"/>
                <w:lang w:val="en-US"/>
              </w:rPr>
              <w:t>Blocks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566671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/>
                <w:bCs/>
                <w:color w:val="000000"/>
                <w:sz w:val="26"/>
                <w:szCs w:val="26"/>
                <w:lang w:val="en-US"/>
              </w:rPr>
              <w:t>WinSCP</w:t>
            </w:r>
          </w:p>
        </w:tc>
      </w:tr>
      <w:tr w:rsidR="00473369" w:rsidRPr="00473369" w14:paraId="6A4F293D" w14:textId="77777777" w:rsidTr="00473369">
        <w:trPr>
          <w:trHeight w:val="1006"/>
        </w:trPr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FFAD0C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 xml:space="preserve">Возможность работы с </w:t>
            </w:r>
            <w:r w:rsidRPr="00473369">
              <w:rPr>
                <w:bCs/>
                <w:color w:val="000000"/>
                <w:sz w:val="26"/>
                <w:szCs w:val="26"/>
                <w:lang w:val="en-US"/>
              </w:rPr>
              <w:t>Git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9E9EAB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Есть</w:t>
            </w:r>
          </w:p>
          <w:p w14:paraId="1E39E2E2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C1CCFF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Есть</w:t>
            </w:r>
          </w:p>
          <w:p w14:paraId="7EE224C1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A90350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Есть</w:t>
            </w:r>
          </w:p>
          <w:p w14:paraId="22F0F000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3404F9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Есть</w:t>
            </w:r>
          </w:p>
          <w:p w14:paraId="36AF772F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7C1ECB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Нет</w:t>
            </w:r>
          </w:p>
          <w:p w14:paraId="28B6079F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473369" w:rsidRPr="00473369" w14:paraId="6573D3C8" w14:textId="77777777" w:rsidTr="00473369">
        <w:trPr>
          <w:trHeight w:val="1006"/>
        </w:trPr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EDF820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Опыт использования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54E434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Нет</w:t>
            </w:r>
          </w:p>
          <w:p w14:paraId="08C36D0B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3B03C8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0CDFC2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Есть</w:t>
            </w:r>
          </w:p>
          <w:p w14:paraId="7BF0CF9E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59DECD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C548CB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Нет</w:t>
            </w:r>
          </w:p>
          <w:p w14:paraId="15868A49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473369" w:rsidRPr="00473369" w14:paraId="19E371E7" w14:textId="77777777" w:rsidTr="00473369">
        <w:trPr>
          <w:trHeight w:val="1006"/>
        </w:trPr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908184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 xml:space="preserve">Возможность подключения по </w:t>
            </w:r>
            <w:r w:rsidRPr="00473369">
              <w:rPr>
                <w:bCs/>
                <w:color w:val="000000"/>
                <w:sz w:val="26"/>
                <w:szCs w:val="26"/>
                <w:lang w:val="en-US"/>
              </w:rPr>
              <w:t>SSH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C560F8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25F6E4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Есть</w:t>
            </w:r>
          </w:p>
          <w:p w14:paraId="737D58C6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39CDE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Нет</w:t>
            </w:r>
          </w:p>
          <w:p w14:paraId="2D65AAB8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5325EB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Нет</w:t>
            </w:r>
          </w:p>
          <w:p w14:paraId="00E27062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FE0212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Есть</w:t>
            </w:r>
          </w:p>
          <w:p w14:paraId="70A2354B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473369" w:rsidRPr="00473369" w14:paraId="289B12B5" w14:textId="77777777" w:rsidTr="00473369">
        <w:trPr>
          <w:trHeight w:val="1006"/>
        </w:trPr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955926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Способ распространения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89E36B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Бесплатная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E646D3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Бесплатная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380D62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Бесплатная с ограничениями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661E7A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Бесплатная</w:t>
            </w:r>
          </w:p>
          <w:p w14:paraId="7BABF8CC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749915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Бесплатная</w:t>
            </w:r>
          </w:p>
          <w:p w14:paraId="07216E8F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 </w:t>
            </w:r>
          </w:p>
        </w:tc>
      </w:tr>
      <w:tr w:rsidR="00473369" w:rsidRPr="00473369" w14:paraId="3D882E31" w14:textId="77777777" w:rsidTr="00473369">
        <w:trPr>
          <w:trHeight w:val="1006"/>
        </w:trPr>
        <w:tc>
          <w:tcPr>
            <w:tcW w:w="2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96A6A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>Наличие встроенного терминала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E45B58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 xml:space="preserve">Есть 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911BF4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 xml:space="preserve">Есть 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EA4970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 xml:space="preserve">Есть 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1039D0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 xml:space="preserve">Нет </w:t>
            </w:r>
          </w:p>
        </w:tc>
        <w:tc>
          <w:tcPr>
            <w:tcW w:w="1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869828" w14:textId="77777777" w:rsidR="00473369" w:rsidRPr="00473369" w:rsidRDefault="00473369" w:rsidP="00473369">
            <w:pPr>
              <w:suppressLineNumbers/>
              <w:shd w:val="clear" w:color="auto" w:fill="FFFFFF"/>
              <w:suppressAutoHyphens/>
              <w:spacing w:after="120"/>
              <w:jc w:val="both"/>
              <w:rPr>
                <w:bCs/>
                <w:color w:val="000000"/>
                <w:sz w:val="26"/>
                <w:szCs w:val="26"/>
              </w:rPr>
            </w:pPr>
            <w:r w:rsidRPr="00473369">
              <w:rPr>
                <w:bCs/>
                <w:color w:val="000000"/>
                <w:sz w:val="26"/>
                <w:szCs w:val="26"/>
              </w:rPr>
              <w:t xml:space="preserve">Есть </w:t>
            </w:r>
          </w:p>
        </w:tc>
      </w:tr>
    </w:tbl>
    <w:p w14:paraId="1FFB553E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</w:p>
    <w:p w14:paraId="4E10AF6D" w14:textId="5853E2D4" w:rsidR="00473369" w:rsidRDefault="00473369" w:rsidP="00473369">
      <w:pPr>
        <w:suppressLineNumbers/>
        <w:shd w:val="clear" w:color="auto" w:fill="FFFFFF"/>
        <w:suppressAutoHyphens/>
        <w:spacing w:after="120"/>
        <w:jc w:val="center"/>
        <w:rPr>
          <w:b/>
          <w:color w:val="000000"/>
          <w:sz w:val="26"/>
          <w:szCs w:val="26"/>
        </w:rPr>
      </w:pPr>
      <w:r w:rsidRPr="00473369">
        <w:rPr>
          <w:b/>
          <w:color w:val="000000"/>
          <w:sz w:val="26"/>
          <w:szCs w:val="26"/>
        </w:rPr>
        <w:lastRenderedPageBreak/>
        <w:t>Схема данных:</w:t>
      </w:r>
    </w:p>
    <w:p w14:paraId="2531C525" w14:textId="7161815D" w:rsidR="004164D4" w:rsidRDefault="004164D4" w:rsidP="004164D4">
      <w:pPr>
        <w:suppressLineNumbers/>
        <w:shd w:val="clear" w:color="auto" w:fill="FFFFFF"/>
        <w:suppressAutoHyphens/>
        <w:spacing w:after="12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С помощью модуля ввода данных принимается команда. Далее в модуль проверки данных сверяется со списком команд, затем передает данные на модуль, который определяет нужные для выполнения команды действия. Если выбрана команда по настройке конфигурации, то в работу включается разрабатываемый модуль. После его выполнения, данные передаются на модуль формирования выходных данных.</w:t>
      </w:r>
    </w:p>
    <w:p w14:paraId="44ACBFCD" w14:textId="77777777" w:rsidR="004164D4" w:rsidRPr="004164D4" w:rsidRDefault="004164D4" w:rsidP="004164D4">
      <w:pPr>
        <w:suppressLineNumbers/>
        <w:shd w:val="clear" w:color="auto" w:fill="FFFFFF"/>
        <w:suppressAutoHyphens/>
        <w:spacing w:after="120"/>
        <w:rPr>
          <w:bCs/>
          <w:color w:val="000000"/>
          <w:sz w:val="26"/>
          <w:szCs w:val="26"/>
        </w:rPr>
      </w:pPr>
    </w:p>
    <w:p w14:paraId="7126C462" w14:textId="259F669C" w:rsidR="00473369" w:rsidRPr="00473369" w:rsidRDefault="00473369" w:rsidP="00473369">
      <w:pPr>
        <w:keepNext/>
        <w:suppressLineNumbers/>
        <w:shd w:val="clear" w:color="auto" w:fill="FFFFFF"/>
        <w:suppressAutoHyphens/>
        <w:spacing w:after="120"/>
        <w:jc w:val="both"/>
        <w:rPr>
          <w:sz w:val="26"/>
          <w:szCs w:val="26"/>
        </w:rPr>
      </w:pPr>
      <w:r w:rsidRPr="00473369">
        <w:rPr>
          <w:sz w:val="26"/>
          <w:szCs w:val="26"/>
        </w:rPr>
        <w:drawing>
          <wp:inline distT="0" distB="0" distL="0" distR="0" wp14:anchorId="6F30436A" wp14:editId="079FD557">
            <wp:extent cx="5940425" cy="2497455"/>
            <wp:effectExtent l="0" t="0" r="317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9ECD79FB-9CCF-4F6C-A707-9F0A7AA480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9ECD79FB-9CCF-4F6C-A707-9F0A7AA480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D0FE" w14:textId="77777777" w:rsidR="00473369" w:rsidRPr="00473369" w:rsidRDefault="00473369" w:rsidP="00473369">
      <w:pPr>
        <w:pStyle w:val="a5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473369">
        <w:rPr>
          <w:rFonts w:ascii="Times New Roman" w:hAnsi="Times New Roman" w:cs="Times New Roman"/>
          <w:sz w:val="26"/>
          <w:szCs w:val="26"/>
        </w:rPr>
        <w:fldChar w:fldCharType="begin"/>
      </w:r>
      <w:r w:rsidRPr="00473369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473369">
        <w:rPr>
          <w:rFonts w:ascii="Times New Roman" w:hAnsi="Times New Roman" w:cs="Times New Roman"/>
          <w:sz w:val="26"/>
          <w:szCs w:val="26"/>
        </w:rPr>
        <w:fldChar w:fldCharType="separate"/>
      </w:r>
      <w:r w:rsidRPr="00473369">
        <w:rPr>
          <w:rFonts w:ascii="Times New Roman" w:hAnsi="Times New Roman" w:cs="Times New Roman"/>
          <w:noProof/>
          <w:sz w:val="26"/>
          <w:szCs w:val="26"/>
        </w:rPr>
        <w:t>1</w:t>
      </w:r>
      <w:r w:rsidRPr="00473369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473369">
        <w:rPr>
          <w:rFonts w:ascii="Times New Roman" w:hAnsi="Times New Roman" w:cs="Times New Roman"/>
          <w:sz w:val="26"/>
          <w:szCs w:val="26"/>
        </w:rPr>
        <w:t>. Схема данных</w:t>
      </w:r>
    </w:p>
    <w:p w14:paraId="3F86A7F8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center"/>
        <w:rPr>
          <w:b/>
          <w:color w:val="000000"/>
          <w:sz w:val="26"/>
          <w:szCs w:val="26"/>
        </w:rPr>
      </w:pPr>
    </w:p>
    <w:p w14:paraId="2BE6AD23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center"/>
        <w:rPr>
          <w:b/>
          <w:color w:val="000000"/>
          <w:sz w:val="26"/>
          <w:szCs w:val="26"/>
        </w:rPr>
      </w:pPr>
      <w:r w:rsidRPr="00473369">
        <w:rPr>
          <w:b/>
          <w:color w:val="000000"/>
          <w:sz w:val="26"/>
          <w:szCs w:val="26"/>
        </w:rPr>
        <w:t>Предполагаемый алгоритм реализации программного модуля</w:t>
      </w:r>
    </w:p>
    <w:p w14:paraId="4B8CDB99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473369">
        <w:rPr>
          <w:bCs/>
          <w:color w:val="000000"/>
          <w:sz w:val="26"/>
          <w:szCs w:val="26"/>
        </w:rPr>
        <w:t xml:space="preserve"> </w:t>
      </w:r>
      <w:r w:rsidRPr="00473369">
        <w:rPr>
          <w:bCs/>
          <w:color w:val="000000"/>
          <w:sz w:val="26"/>
          <w:szCs w:val="26"/>
          <w:lang w:val="en-US"/>
        </w:rPr>
        <w:t>C</w:t>
      </w:r>
      <w:r w:rsidRPr="00473369">
        <w:rPr>
          <w:bCs/>
          <w:color w:val="000000"/>
          <w:sz w:val="26"/>
          <w:szCs w:val="26"/>
        </w:rPr>
        <w:t xml:space="preserve"> консоли считываются данные, которые необходимы для изменения настроек. Затем происходит проверка введенных данных на наличие ошибок ввода. В случае нахождения ошибок, на консоль выводится сообщение об ошибке и предложение ввести данные заново. Если ошибок не найдено, программный модуль выполняет настройку конфигурации в соответствии с введенными параметрами. После выполнения команды, происходит проверка, что все настраиваемые параметры находятся в состоянии, указанном при вводе данных. Если какие-либо параметры не соответствуют, то уже выполненные изменения откатываются к первоначальным значениям и выводится сообщение о невозможности их изменения с указанием параметров. В том случае, если проверка пройдена успешно, в консоль выводится сообщение с указанием примененных значений параметров, также эти данные сохраняются в лог-файл. Ниже представлен алгоритм в виде блок-схемы.</w:t>
      </w:r>
    </w:p>
    <w:p w14:paraId="75D16C26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</w:p>
    <w:p w14:paraId="7E2ED966" w14:textId="77777777" w:rsidR="00473369" w:rsidRPr="00473369" w:rsidRDefault="00473369" w:rsidP="00473369">
      <w:pPr>
        <w:keepNext/>
        <w:suppressLineNumbers/>
        <w:shd w:val="clear" w:color="auto" w:fill="FFFFFF"/>
        <w:suppressAutoHyphens/>
        <w:spacing w:after="120"/>
        <w:jc w:val="both"/>
        <w:rPr>
          <w:sz w:val="26"/>
          <w:szCs w:val="26"/>
        </w:rPr>
      </w:pPr>
      <w:r w:rsidRPr="00473369">
        <w:rPr>
          <w:bCs/>
          <w:noProof/>
          <w:color w:val="000000"/>
          <w:sz w:val="26"/>
          <w:szCs w:val="26"/>
          <w:lang w:val="en-US"/>
        </w:rPr>
        <w:lastRenderedPageBreak/>
        <w:drawing>
          <wp:inline distT="0" distB="0" distL="0" distR="0" wp14:anchorId="2A6635CA" wp14:editId="66DBF1D1">
            <wp:extent cx="6293254" cy="4014462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799" cy="403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17F6" w14:textId="77777777" w:rsidR="00473369" w:rsidRPr="00473369" w:rsidRDefault="00473369" w:rsidP="00473369">
      <w:pPr>
        <w:pStyle w:val="a5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473369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Pr="00473369">
        <w:rPr>
          <w:rFonts w:ascii="Times New Roman" w:hAnsi="Times New Roman" w:cs="Times New Roman"/>
          <w:sz w:val="26"/>
          <w:szCs w:val="26"/>
        </w:rPr>
        <w:fldChar w:fldCharType="begin"/>
      </w:r>
      <w:r w:rsidRPr="00473369">
        <w:rPr>
          <w:rFonts w:ascii="Times New Roman" w:hAnsi="Times New Roman" w:cs="Times New Roman"/>
          <w:sz w:val="26"/>
          <w:szCs w:val="26"/>
        </w:rPr>
        <w:instrText xml:space="preserve"> SEQ Рисунок \* ARABIC </w:instrText>
      </w:r>
      <w:r w:rsidRPr="00473369">
        <w:rPr>
          <w:rFonts w:ascii="Times New Roman" w:hAnsi="Times New Roman" w:cs="Times New Roman"/>
          <w:sz w:val="26"/>
          <w:szCs w:val="26"/>
        </w:rPr>
        <w:fldChar w:fldCharType="separate"/>
      </w:r>
      <w:r w:rsidRPr="00473369">
        <w:rPr>
          <w:rFonts w:ascii="Times New Roman" w:hAnsi="Times New Roman" w:cs="Times New Roman"/>
          <w:noProof/>
          <w:sz w:val="26"/>
          <w:szCs w:val="26"/>
        </w:rPr>
        <w:t>2</w:t>
      </w:r>
      <w:r w:rsidRPr="00473369">
        <w:rPr>
          <w:rFonts w:ascii="Times New Roman" w:hAnsi="Times New Roman" w:cs="Times New Roman"/>
          <w:noProof/>
          <w:sz w:val="26"/>
          <w:szCs w:val="26"/>
        </w:rPr>
        <w:fldChar w:fldCharType="end"/>
      </w:r>
      <w:r w:rsidRPr="00473369">
        <w:rPr>
          <w:rFonts w:ascii="Times New Roman" w:hAnsi="Times New Roman" w:cs="Times New Roman"/>
          <w:sz w:val="26"/>
          <w:szCs w:val="26"/>
        </w:rPr>
        <w:t>. Схема алгоритма</w:t>
      </w:r>
    </w:p>
    <w:p w14:paraId="363F2696" w14:textId="77777777" w:rsidR="00473369" w:rsidRPr="00473369" w:rsidRDefault="00473369" w:rsidP="00473369">
      <w:pPr>
        <w:suppressLineNumbers/>
        <w:shd w:val="clear" w:color="auto" w:fill="FFFFFF"/>
        <w:suppressAutoHyphens/>
        <w:spacing w:after="120"/>
        <w:jc w:val="both"/>
        <w:rPr>
          <w:bCs/>
          <w:color w:val="000000"/>
          <w:sz w:val="26"/>
          <w:szCs w:val="26"/>
        </w:rPr>
      </w:pPr>
      <w:r w:rsidRPr="00473369">
        <w:rPr>
          <w:bCs/>
          <w:color w:val="000000"/>
          <w:sz w:val="26"/>
          <w:szCs w:val="26"/>
        </w:rPr>
        <w:t>Вывод: в рамках учебной практики была выбрана тема, исследована предметная область, произведено изучение и сравнение существующих аналогов, выбран язык программирования, разработаны схема данных и схема алгоритма ПП АНТ.</w:t>
      </w:r>
    </w:p>
    <w:p w14:paraId="39C197A8" w14:textId="77777777" w:rsidR="00C06E5E" w:rsidRPr="00473369" w:rsidRDefault="00C06E5E" w:rsidP="0058321D">
      <w:pPr>
        <w:rPr>
          <w:sz w:val="26"/>
          <w:szCs w:val="26"/>
        </w:rPr>
      </w:pPr>
    </w:p>
    <w:p w14:paraId="52E3D8CE" w14:textId="77777777" w:rsidR="00C06E5E" w:rsidRPr="00473369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A012956" w14:textId="77777777" w:rsidR="00C06E5E" w:rsidRPr="00473369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99B7B31" w14:textId="77777777" w:rsidR="00C06E5E" w:rsidRPr="00473369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CD1F46D" w14:textId="77777777" w:rsidR="00C06E5E" w:rsidRPr="00473369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D9AA31B" w14:textId="77777777" w:rsidR="00C06E5E" w:rsidRPr="00473369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07034C6" w14:textId="77777777" w:rsidR="00C06E5E" w:rsidRPr="00473369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BA57468" w14:textId="77777777" w:rsidR="00C06E5E" w:rsidRPr="00473369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2C5790B9" w14:textId="77777777" w:rsidR="00C06E5E" w:rsidRPr="00473369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3657D87B" w14:textId="77777777" w:rsidR="00C06E5E" w:rsidRPr="00473369" w:rsidRDefault="00C06E5E" w:rsidP="00C06E5E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6318C744" w14:textId="714C6818" w:rsidR="00C06E5E" w:rsidRPr="00473369" w:rsidRDefault="00C06E5E" w:rsidP="00C06E5E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473369">
        <w:rPr>
          <w:bCs/>
          <w:color w:val="000000"/>
          <w:sz w:val="26"/>
          <w:szCs w:val="26"/>
        </w:rPr>
        <w:t>Руководитель практики от МИЭТ</w:t>
      </w:r>
      <w:r w:rsidRPr="00473369">
        <w:rPr>
          <w:sz w:val="26"/>
          <w:szCs w:val="26"/>
        </w:rPr>
        <w:tab/>
      </w:r>
      <w:r w:rsidRPr="00473369">
        <w:rPr>
          <w:sz w:val="26"/>
          <w:szCs w:val="26"/>
          <w:u w:val="single"/>
        </w:rPr>
        <w:tab/>
      </w:r>
      <w:r w:rsidRPr="00473369">
        <w:rPr>
          <w:sz w:val="26"/>
          <w:szCs w:val="26"/>
          <w:u w:val="single"/>
        </w:rPr>
        <w:tab/>
      </w:r>
      <w:r w:rsidRPr="00473369">
        <w:rPr>
          <w:sz w:val="26"/>
          <w:szCs w:val="26"/>
          <w:u w:val="single"/>
        </w:rPr>
        <w:tab/>
      </w:r>
      <w:r w:rsidRPr="00473369">
        <w:rPr>
          <w:sz w:val="26"/>
          <w:szCs w:val="26"/>
          <w:u w:val="single"/>
        </w:rPr>
        <w:tab/>
      </w:r>
      <w:r w:rsidRPr="00473369">
        <w:rPr>
          <w:sz w:val="26"/>
          <w:szCs w:val="26"/>
        </w:rPr>
        <w:t xml:space="preserve"> / </w:t>
      </w:r>
      <w:r w:rsidR="001E34FC" w:rsidRPr="00473369">
        <w:rPr>
          <w:sz w:val="26"/>
          <w:szCs w:val="26"/>
        </w:rPr>
        <w:t>Касимов Р. А.</w:t>
      </w:r>
      <w:r w:rsidRPr="00473369">
        <w:rPr>
          <w:sz w:val="26"/>
          <w:szCs w:val="26"/>
        </w:rPr>
        <w:t>/</w:t>
      </w:r>
    </w:p>
    <w:p w14:paraId="48A15AB6" w14:textId="77777777" w:rsidR="00C06E5E" w:rsidRPr="00473369" w:rsidRDefault="00C06E5E" w:rsidP="00C06E5E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7121DE3E" w14:textId="7CB429F8" w:rsidR="00C06E5E" w:rsidRPr="00473369" w:rsidRDefault="00C06E5E" w:rsidP="00C06E5E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473369">
        <w:rPr>
          <w:bCs/>
          <w:color w:val="000000"/>
          <w:sz w:val="26"/>
          <w:szCs w:val="26"/>
        </w:rPr>
        <w:t xml:space="preserve">Руководитель практики </w:t>
      </w:r>
      <w:r w:rsidRPr="00473369">
        <w:rPr>
          <w:bCs/>
          <w:color w:val="000000"/>
          <w:sz w:val="26"/>
          <w:szCs w:val="26"/>
        </w:rPr>
        <w:br/>
        <w:t>от организации</w:t>
      </w:r>
      <w:r w:rsidRPr="00473369">
        <w:rPr>
          <w:sz w:val="26"/>
          <w:szCs w:val="26"/>
        </w:rPr>
        <w:tab/>
      </w:r>
      <w:r w:rsidRPr="00473369">
        <w:rPr>
          <w:sz w:val="26"/>
          <w:szCs w:val="26"/>
        </w:rPr>
        <w:tab/>
      </w:r>
      <w:r w:rsidRPr="00473369">
        <w:rPr>
          <w:sz w:val="26"/>
          <w:szCs w:val="26"/>
        </w:rPr>
        <w:tab/>
      </w:r>
      <w:r w:rsidRPr="00473369">
        <w:rPr>
          <w:sz w:val="26"/>
          <w:szCs w:val="26"/>
        </w:rPr>
        <w:tab/>
      </w:r>
      <w:r w:rsidRPr="00473369">
        <w:rPr>
          <w:sz w:val="26"/>
          <w:szCs w:val="26"/>
          <w:u w:val="single"/>
        </w:rPr>
        <w:tab/>
      </w:r>
      <w:r w:rsidRPr="00473369">
        <w:rPr>
          <w:sz w:val="26"/>
          <w:szCs w:val="26"/>
          <w:u w:val="single"/>
        </w:rPr>
        <w:tab/>
      </w:r>
      <w:r w:rsidRPr="00473369">
        <w:rPr>
          <w:sz w:val="26"/>
          <w:szCs w:val="26"/>
          <w:u w:val="single"/>
        </w:rPr>
        <w:tab/>
      </w:r>
      <w:r w:rsidRPr="00473369">
        <w:rPr>
          <w:sz w:val="26"/>
          <w:szCs w:val="26"/>
          <w:u w:val="single"/>
        </w:rPr>
        <w:tab/>
      </w:r>
      <w:r w:rsidRPr="00473369">
        <w:rPr>
          <w:sz w:val="26"/>
          <w:szCs w:val="26"/>
        </w:rPr>
        <w:t xml:space="preserve"> / </w:t>
      </w:r>
      <w:r w:rsidR="001E34FC" w:rsidRPr="00473369">
        <w:rPr>
          <w:sz w:val="26"/>
          <w:szCs w:val="26"/>
        </w:rPr>
        <w:t>Харитонов Р. Л.</w:t>
      </w:r>
      <w:r w:rsidRPr="00473369">
        <w:rPr>
          <w:sz w:val="26"/>
          <w:szCs w:val="26"/>
        </w:rPr>
        <w:t>/</w:t>
      </w:r>
    </w:p>
    <w:p w14:paraId="3B57E078" w14:textId="77777777" w:rsidR="00C06E5E" w:rsidRPr="00473369" w:rsidRDefault="00C06E5E" w:rsidP="00C06E5E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FA89762" w14:textId="32470559" w:rsidR="00A40041" w:rsidRPr="004164D4" w:rsidRDefault="00C06E5E" w:rsidP="004164D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473369">
        <w:rPr>
          <w:bCs/>
          <w:color w:val="000000"/>
          <w:sz w:val="26"/>
          <w:szCs w:val="26"/>
        </w:rPr>
        <w:t>Обучающийся</w:t>
      </w:r>
      <w:r w:rsidRPr="00473369">
        <w:rPr>
          <w:sz w:val="26"/>
          <w:szCs w:val="26"/>
        </w:rPr>
        <w:tab/>
      </w:r>
      <w:r w:rsidRPr="00473369">
        <w:rPr>
          <w:sz w:val="26"/>
          <w:szCs w:val="26"/>
        </w:rPr>
        <w:tab/>
      </w:r>
      <w:r w:rsidRPr="00473369">
        <w:rPr>
          <w:sz w:val="26"/>
          <w:szCs w:val="26"/>
        </w:rPr>
        <w:tab/>
      </w:r>
      <w:r w:rsidRPr="00473369">
        <w:rPr>
          <w:sz w:val="26"/>
          <w:szCs w:val="26"/>
        </w:rPr>
        <w:tab/>
      </w:r>
      <w:r w:rsidRPr="00473369">
        <w:rPr>
          <w:sz w:val="26"/>
          <w:szCs w:val="26"/>
          <w:u w:val="single"/>
        </w:rPr>
        <w:tab/>
      </w:r>
      <w:r w:rsidRPr="00473369">
        <w:rPr>
          <w:sz w:val="26"/>
          <w:szCs w:val="26"/>
          <w:u w:val="single"/>
        </w:rPr>
        <w:tab/>
      </w:r>
      <w:r w:rsidRPr="00473369">
        <w:rPr>
          <w:sz w:val="26"/>
          <w:szCs w:val="26"/>
          <w:u w:val="single"/>
        </w:rPr>
        <w:tab/>
      </w:r>
      <w:r w:rsidRPr="00473369">
        <w:rPr>
          <w:sz w:val="26"/>
          <w:szCs w:val="26"/>
          <w:u w:val="single"/>
        </w:rPr>
        <w:tab/>
      </w:r>
      <w:r w:rsidRPr="00473369">
        <w:rPr>
          <w:sz w:val="26"/>
          <w:szCs w:val="26"/>
        </w:rPr>
        <w:t xml:space="preserve"> / </w:t>
      </w:r>
      <w:r w:rsidR="001E34FC" w:rsidRPr="00473369">
        <w:rPr>
          <w:sz w:val="26"/>
          <w:szCs w:val="26"/>
        </w:rPr>
        <w:t>Федотов А.А.</w:t>
      </w:r>
      <w:r w:rsidRPr="00473369">
        <w:rPr>
          <w:sz w:val="26"/>
          <w:szCs w:val="26"/>
        </w:rPr>
        <w:t>/</w:t>
      </w:r>
    </w:p>
    <w:sectPr w:rsidR="00A40041" w:rsidRPr="00416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3D55"/>
    <w:multiLevelType w:val="hybridMultilevel"/>
    <w:tmpl w:val="59045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E158F"/>
    <w:multiLevelType w:val="hybridMultilevel"/>
    <w:tmpl w:val="FD5E8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9F"/>
    <w:rsid w:val="001E34FC"/>
    <w:rsid w:val="004164D4"/>
    <w:rsid w:val="00473369"/>
    <w:rsid w:val="0058321D"/>
    <w:rsid w:val="00BF7EB9"/>
    <w:rsid w:val="00C06E5E"/>
    <w:rsid w:val="00C4039F"/>
    <w:rsid w:val="00E52A1B"/>
    <w:rsid w:val="00F6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19EA"/>
  <w15:chartTrackingRefBased/>
  <w15:docId w15:val="{BCDEBB94-B7FF-4E1C-B9EF-974B30B2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E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C06E5E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06E5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473369"/>
    <w:pPr>
      <w:widowControl/>
      <w:autoSpaceDE/>
      <w:autoSpaceDN/>
      <w:adjustRightInd/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table" w:styleId="a4">
    <w:name w:val="Table Grid"/>
    <w:basedOn w:val="a1"/>
    <w:uiPriority w:val="39"/>
    <w:rsid w:val="00473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73369"/>
    <w:pPr>
      <w:widowControl/>
      <w:autoSpaceDE/>
      <w:autoSpaceDN/>
      <w:adjustRightInd/>
      <w:spacing w:after="200"/>
    </w:pPr>
    <w:rPr>
      <w:rFonts w:ascii="Arial" w:eastAsia="Arial" w:hAnsi="Arial" w:cs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Fedotov</dc:creator>
  <cp:keywords/>
  <dc:description/>
  <cp:lastModifiedBy>Alexey Fedotov</cp:lastModifiedBy>
  <cp:revision>4</cp:revision>
  <dcterms:created xsi:type="dcterms:W3CDTF">2021-05-24T13:18:00Z</dcterms:created>
  <dcterms:modified xsi:type="dcterms:W3CDTF">2021-05-27T11:50:00Z</dcterms:modified>
</cp:coreProperties>
</file>