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2BC2" w14:textId="77777777" w:rsidR="00925F53" w:rsidRPr="00864B6B" w:rsidRDefault="00925F53" w:rsidP="00925F53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>
        <w:rPr>
          <w:b/>
          <w:bCs/>
          <w:caps/>
          <w:color w:val="000000"/>
          <w:sz w:val="26"/>
          <w:szCs w:val="26"/>
        </w:rPr>
        <w:t xml:space="preserve">(план)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14:paraId="1E05621C" w14:textId="4950623E" w:rsidR="00925F53" w:rsidRDefault="009E4C3A" w:rsidP="00925F5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proofErr w:type="gramStart"/>
      <w:r w:rsidRPr="00D22472">
        <w:rPr>
          <w:bCs/>
          <w:color w:val="000000"/>
          <w:sz w:val="26"/>
          <w:szCs w:val="26"/>
        </w:rPr>
        <w:t xml:space="preserve">Обучающийся: </w:t>
      </w:r>
      <w:r>
        <w:rPr>
          <w:bCs/>
          <w:color w:val="000000"/>
          <w:sz w:val="26"/>
          <w:szCs w:val="26"/>
        </w:rPr>
        <w:t xml:space="preserve"> </w:t>
      </w:r>
      <w:r w:rsidR="00925F53">
        <w:rPr>
          <w:bCs/>
          <w:color w:val="000000"/>
          <w:sz w:val="26"/>
          <w:szCs w:val="26"/>
          <w:u w:val="single"/>
        </w:rPr>
        <w:t>Федотов</w:t>
      </w:r>
      <w:proofErr w:type="gramEnd"/>
      <w:r w:rsidR="00925F53">
        <w:rPr>
          <w:bCs/>
          <w:color w:val="000000"/>
          <w:sz w:val="26"/>
          <w:szCs w:val="26"/>
          <w:u w:val="single"/>
        </w:rPr>
        <w:t xml:space="preserve"> Алексей Александрович  </w:t>
      </w:r>
      <w:r w:rsidR="00925F53" w:rsidRPr="00D22472">
        <w:rPr>
          <w:bCs/>
          <w:color w:val="000000"/>
          <w:sz w:val="26"/>
          <w:szCs w:val="26"/>
        </w:rPr>
        <w:t xml:space="preserve">Группа: 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  <w:r w:rsidR="00925F53">
        <w:rPr>
          <w:bCs/>
          <w:color w:val="000000"/>
          <w:sz w:val="26"/>
          <w:szCs w:val="26"/>
          <w:u w:val="single"/>
        </w:rPr>
        <w:tab/>
        <w:t>ПИН-41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</w:p>
    <w:p w14:paraId="4F917B3A" w14:textId="3EDBC526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1B313C9C" w14:textId="0D7BEB7D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Программные технологии распределенной обработки_ информации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AEEECA9" w14:textId="30341BA9" w:rsidR="00925F53" w:rsidRPr="00FE695C" w:rsidRDefault="00925F53" w:rsidP="00925F53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Pr="00FE695C">
        <w:rPr>
          <w:b w:val="0"/>
          <w:color w:val="000000"/>
          <w:sz w:val="26"/>
          <w:szCs w:val="26"/>
          <w:u w:val="single"/>
        </w:rPr>
        <w:tab/>
      </w:r>
      <w:r w:rsidR="00EE7574" w:rsidRPr="00F73113">
        <w:rPr>
          <w:b w:val="0"/>
          <w:color w:val="000000"/>
          <w:sz w:val="26"/>
          <w:szCs w:val="26"/>
          <w:u w:val="single"/>
        </w:rPr>
        <w:t xml:space="preserve">Производственная практика </w:t>
      </w:r>
      <w:r w:rsidR="00EE7574">
        <w:rPr>
          <w:b w:val="0"/>
          <w:color w:val="000000"/>
          <w:sz w:val="26"/>
          <w:szCs w:val="26"/>
          <w:u w:val="single"/>
        </w:rPr>
        <w:t>–</w:t>
      </w:r>
      <w:r w:rsidR="00EE7574" w:rsidRPr="00F73113">
        <w:rPr>
          <w:b w:val="0"/>
          <w:color w:val="000000"/>
          <w:sz w:val="26"/>
          <w:szCs w:val="26"/>
          <w:u w:val="single"/>
        </w:rPr>
        <w:t xml:space="preserve"> преддипломная практика</w:t>
      </w:r>
      <w:r>
        <w:rPr>
          <w:b w:val="0"/>
          <w:color w:val="000000"/>
          <w:sz w:val="26"/>
          <w:szCs w:val="26"/>
          <w:u w:val="single"/>
        </w:rPr>
        <w:tab/>
      </w:r>
    </w:p>
    <w:p w14:paraId="4AF9EDE1" w14:textId="428202DE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7127AC73" w14:textId="77777777" w:rsidR="00925F53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A0F9E35" w14:textId="7A765ACA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ООО «С-Терра СиЭсПи»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435166B" w14:textId="77777777" w:rsidR="00925F53" w:rsidRPr="00D22472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3A9E56E" w14:textId="77777777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45"/>
        <w:gridCol w:w="6077"/>
        <w:gridCol w:w="1553"/>
        <w:gridCol w:w="1559"/>
      </w:tblGrid>
      <w:tr w:rsidR="00925F53" w14:paraId="25851C9B" w14:textId="77777777" w:rsidTr="00E42D7D">
        <w:tc>
          <w:tcPr>
            <w:tcW w:w="445" w:type="dxa"/>
          </w:tcPr>
          <w:p w14:paraId="07D38FA5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77" w:type="dxa"/>
          </w:tcPr>
          <w:p w14:paraId="5A3A68E2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1553" w:type="dxa"/>
          </w:tcPr>
          <w:p w14:paraId="0DD68BEF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1559" w:type="dxa"/>
          </w:tcPr>
          <w:p w14:paraId="7AC2FD87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925F53" w14:paraId="2FF3D61D" w14:textId="77777777" w:rsidTr="00E42D7D">
        <w:tc>
          <w:tcPr>
            <w:tcW w:w="445" w:type="dxa"/>
          </w:tcPr>
          <w:p w14:paraId="7EA723D2" w14:textId="6DCDE5E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6077" w:type="dxa"/>
          </w:tcPr>
          <w:p w14:paraId="6D16345C" w14:textId="281077A7" w:rsidR="00925F53" w:rsidRDefault="00EE7574" w:rsidP="007B15F6">
            <w:pPr>
              <w:rPr>
                <w:sz w:val="24"/>
              </w:rPr>
            </w:pPr>
            <w:r>
              <w:rPr>
                <w:rStyle w:val="a4"/>
                <w:i w:val="0"/>
                <w:sz w:val="26"/>
                <w:szCs w:val="26"/>
                <w:lang w:val="ru-RU"/>
              </w:rPr>
              <w:t>Исследование предметной области</w:t>
            </w:r>
          </w:p>
        </w:tc>
        <w:tc>
          <w:tcPr>
            <w:tcW w:w="1553" w:type="dxa"/>
          </w:tcPr>
          <w:p w14:paraId="07E39E0B" w14:textId="4E605D12" w:rsidR="00925F53" w:rsidRPr="00EE7574" w:rsidRDefault="00EE7574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08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9E4C3A">
              <w:rPr>
                <w:sz w:val="24"/>
              </w:rPr>
              <w:t>.2021 – 1</w:t>
            </w:r>
            <w:r>
              <w:rPr>
                <w:sz w:val="24"/>
                <w:lang w:val="ru-RU"/>
              </w:rPr>
              <w:t>0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4232BFC6" w14:textId="47C2306E" w:rsidR="00925F53" w:rsidRPr="00E42D7D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308A0BAE" w14:textId="77777777" w:rsidTr="00E42D7D">
        <w:tc>
          <w:tcPr>
            <w:tcW w:w="445" w:type="dxa"/>
          </w:tcPr>
          <w:p w14:paraId="3869DF71" w14:textId="0EFA79F6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6077" w:type="dxa"/>
          </w:tcPr>
          <w:p w14:paraId="50ADC1C6" w14:textId="70370E8C" w:rsidR="00925F53" w:rsidRPr="00925F53" w:rsidRDefault="00EE7574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Изучение существующих аналогов</w:t>
            </w:r>
          </w:p>
        </w:tc>
        <w:tc>
          <w:tcPr>
            <w:tcW w:w="1553" w:type="dxa"/>
          </w:tcPr>
          <w:p w14:paraId="34EFACF6" w14:textId="43CBE3CC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E7574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.0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 xml:space="preserve">.2021 – </w:t>
            </w:r>
            <w:r w:rsidR="00EE7574">
              <w:rPr>
                <w:sz w:val="24"/>
                <w:lang w:val="ru-RU"/>
              </w:rPr>
              <w:t>15</w:t>
            </w:r>
            <w:r>
              <w:rPr>
                <w:sz w:val="24"/>
              </w:rPr>
              <w:t>.0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69CB1FA6" w14:textId="3727E293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задание</w:t>
            </w:r>
          </w:p>
        </w:tc>
      </w:tr>
      <w:tr w:rsidR="00925F53" w14:paraId="74ACEFEC" w14:textId="77777777" w:rsidTr="00E42D7D">
        <w:tc>
          <w:tcPr>
            <w:tcW w:w="445" w:type="dxa"/>
          </w:tcPr>
          <w:p w14:paraId="3AEEED06" w14:textId="3A258325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6077" w:type="dxa"/>
          </w:tcPr>
          <w:p w14:paraId="7B07DEB6" w14:textId="57092052" w:rsidR="00925F53" w:rsidRPr="00925F53" w:rsidRDefault="00EE7574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Выбор используемых технологий</w:t>
            </w:r>
          </w:p>
        </w:tc>
        <w:tc>
          <w:tcPr>
            <w:tcW w:w="1553" w:type="dxa"/>
          </w:tcPr>
          <w:p w14:paraId="77F7DCA8" w14:textId="2A468BB0" w:rsidR="00925F53" w:rsidRPr="009E4C3A" w:rsidRDefault="00EE7574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9E4C3A">
              <w:rPr>
                <w:sz w:val="24"/>
              </w:rPr>
              <w:t>.2021 – 2</w:t>
            </w:r>
            <w:r>
              <w:rPr>
                <w:sz w:val="24"/>
                <w:lang w:val="ru-RU"/>
              </w:rPr>
              <w:t>0</w:t>
            </w:r>
            <w:r w:rsidR="009E4C3A">
              <w:rPr>
                <w:sz w:val="24"/>
              </w:rPr>
              <w:t>.02.2021</w:t>
            </w:r>
          </w:p>
        </w:tc>
        <w:tc>
          <w:tcPr>
            <w:tcW w:w="1559" w:type="dxa"/>
          </w:tcPr>
          <w:p w14:paraId="7AD912A3" w14:textId="26D0F5E9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7EE49BFD" w14:textId="77777777" w:rsidTr="00E42D7D">
        <w:tc>
          <w:tcPr>
            <w:tcW w:w="445" w:type="dxa"/>
          </w:tcPr>
          <w:p w14:paraId="297D228D" w14:textId="4C2505C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6077" w:type="dxa"/>
          </w:tcPr>
          <w:p w14:paraId="40A351C4" w14:textId="5E20EAB9" w:rsidR="00925F53" w:rsidRPr="00925F53" w:rsidRDefault="00EE7574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 схемы данных</w:t>
            </w:r>
          </w:p>
        </w:tc>
        <w:tc>
          <w:tcPr>
            <w:tcW w:w="1553" w:type="dxa"/>
          </w:tcPr>
          <w:p w14:paraId="54849E2C" w14:textId="4A0264E2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EE7574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.0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.2021 – 2</w:t>
            </w:r>
            <w:r w:rsidR="00EE7574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.0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7EB4F33E" w14:textId="3976BED1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3A6D94A9" w14:textId="77777777" w:rsidTr="00E42D7D">
        <w:tc>
          <w:tcPr>
            <w:tcW w:w="445" w:type="dxa"/>
          </w:tcPr>
          <w:p w14:paraId="23412C87" w14:textId="435C3767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6077" w:type="dxa"/>
          </w:tcPr>
          <w:p w14:paraId="1655F503" w14:textId="1B782B5C" w:rsidR="00925F53" w:rsidRPr="00925F53" w:rsidRDefault="00EE7574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 алгоритма</w:t>
            </w:r>
          </w:p>
        </w:tc>
        <w:tc>
          <w:tcPr>
            <w:tcW w:w="1553" w:type="dxa"/>
          </w:tcPr>
          <w:p w14:paraId="7AA52FE1" w14:textId="774570C5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.0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 xml:space="preserve">.2021 – </w:t>
            </w:r>
            <w:r w:rsidR="00EE7574">
              <w:rPr>
                <w:sz w:val="24"/>
                <w:lang w:val="ru-RU"/>
              </w:rPr>
              <w:t>31</w:t>
            </w:r>
            <w:r>
              <w:rPr>
                <w:sz w:val="24"/>
              </w:rPr>
              <w:t>.0</w:t>
            </w:r>
            <w:r w:rsidR="00EE7574"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2E2AC8FE" w14:textId="1B83233B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E4C3A" w14:paraId="366468AC" w14:textId="77777777" w:rsidTr="00E42D7D">
        <w:tc>
          <w:tcPr>
            <w:tcW w:w="445" w:type="dxa"/>
          </w:tcPr>
          <w:p w14:paraId="18ECEFD0" w14:textId="43C65185" w:rsidR="009E4C3A" w:rsidRPr="00925F53" w:rsidRDefault="009E4C3A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6077" w:type="dxa"/>
          </w:tcPr>
          <w:p w14:paraId="54B8BEED" w14:textId="10290DF7" w:rsidR="009E4C3A" w:rsidRPr="009E4C3A" w:rsidRDefault="00EE7574" w:rsidP="009E4C3A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Проведение отладки и тестирования</w:t>
            </w:r>
          </w:p>
        </w:tc>
        <w:tc>
          <w:tcPr>
            <w:tcW w:w="1553" w:type="dxa"/>
          </w:tcPr>
          <w:p w14:paraId="4E81650F" w14:textId="55B68800" w:rsidR="009E4C3A" w:rsidRPr="009E4C3A" w:rsidRDefault="00EE7574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01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6</w:t>
            </w:r>
            <w:r w:rsidR="009E4C3A">
              <w:rPr>
                <w:sz w:val="24"/>
              </w:rPr>
              <w:t xml:space="preserve">.2021 – </w:t>
            </w:r>
            <w:r>
              <w:rPr>
                <w:sz w:val="24"/>
                <w:lang w:val="ru-RU"/>
              </w:rPr>
              <w:t>03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6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550EDDEB" w14:textId="10EB56F8" w:rsidR="009E4C3A" w:rsidRPr="009E4C3A" w:rsidRDefault="00E42D7D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E4C3A" w14:paraId="064F91F2" w14:textId="77777777" w:rsidTr="00E42D7D">
        <w:tc>
          <w:tcPr>
            <w:tcW w:w="445" w:type="dxa"/>
          </w:tcPr>
          <w:p w14:paraId="45106254" w14:textId="2A3232C2" w:rsidR="009E4C3A" w:rsidRPr="00925F53" w:rsidRDefault="009E4C3A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6077" w:type="dxa"/>
          </w:tcPr>
          <w:p w14:paraId="2099142C" w14:textId="07A88559" w:rsidR="009E4C3A" w:rsidRDefault="009E4C3A" w:rsidP="009E4C3A">
            <w:pPr>
              <w:rPr>
                <w:sz w:val="24"/>
              </w:rPr>
            </w:pPr>
            <w:r>
              <w:rPr>
                <w:sz w:val="26"/>
                <w:szCs w:val="26"/>
              </w:rPr>
              <w:t>Диф. зачет</w:t>
            </w:r>
          </w:p>
        </w:tc>
        <w:tc>
          <w:tcPr>
            <w:tcW w:w="1553" w:type="dxa"/>
          </w:tcPr>
          <w:p w14:paraId="2BA7A5CA" w14:textId="44A42B41" w:rsidR="009E4C3A" w:rsidRDefault="00EE7574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04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6</w:t>
            </w:r>
            <w:r w:rsidR="009E4C3A">
              <w:rPr>
                <w:sz w:val="24"/>
              </w:rPr>
              <w:t xml:space="preserve">.2021 – </w:t>
            </w:r>
            <w:r>
              <w:rPr>
                <w:sz w:val="24"/>
                <w:lang w:val="ru-RU"/>
              </w:rPr>
              <w:t>04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6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59900D00" w14:textId="2F7414FA" w:rsidR="009E4C3A" w:rsidRDefault="00E42D7D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</w:tbl>
    <w:p w14:paraId="359E9555" w14:textId="77777777" w:rsidR="00925F53" w:rsidRDefault="00925F53" w:rsidP="00925F53">
      <w:pPr>
        <w:rPr>
          <w:sz w:val="24"/>
        </w:rPr>
      </w:pPr>
    </w:p>
    <w:p w14:paraId="1FD39BFF" w14:textId="77777777" w:rsidR="00925F53" w:rsidRDefault="00925F53" w:rsidP="00925F53">
      <w:pPr>
        <w:rPr>
          <w:sz w:val="24"/>
        </w:rPr>
      </w:pPr>
    </w:p>
    <w:p w14:paraId="14144F5F" w14:textId="77777777" w:rsidR="00925F53" w:rsidRDefault="00925F53" w:rsidP="00925F53">
      <w:pPr>
        <w:rPr>
          <w:sz w:val="24"/>
        </w:rPr>
      </w:pPr>
    </w:p>
    <w:p w14:paraId="6A3598CC" w14:textId="77777777" w:rsidR="00925F53" w:rsidRDefault="00925F53" w:rsidP="00925F53">
      <w:pPr>
        <w:rPr>
          <w:sz w:val="24"/>
        </w:rPr>
      </w:pPr>
    </w:p>
    <w:p w14:paraId="2533A72C" w14:textId="77777777" w:rsidR="00925F53" w:rsidRDefault="00925F53" w:rsidP="00925F53">
      <w:pPr>
        <w:rPr>
          <w:sz w:val="24"/>
        </w:rPr>
      </w:pPr>
    </w:p>
    <w:p w14:paraId="235819F4" w14:textId="77777777" w:rsidR="00925F53" w:rsidRDefault="00925F53" w:rsidP="00925F53">
      <w:pPr>
        <w:rPr>
          <w:sz w:val="24"/>
        </w:rPr>
      </w:pPr>
    </w:p>
    <w:p w14:paraId="05E86E1A" w14:textId="77777777" w:rsidR="00925F53" w:rsidRDefault="00925F53" w:rsidP="00925F53">
      <w:pPr>
        <w:rPr>
          <w:sz w:val="24"/>
        </w:rPr>
      </w:pPr>
    </w:p>
    <w:p w14:paraId="40D4815C" w14:textId="77777777" w:rsidR="00925F53" w:rsidRDefault="00925F53" w:rsidP="00925F53">
      <w:pPr>
        <w:rPr>
          <w:sz w:val="24"/>
        </w:rPr>
      </w:pPr>
    </w:p>
    <w:p w14:paraId="33737CD1" w14:textId="3ABB5FD8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Касимов Р. А.</w:t>
      </w:r>
      <w:r w:rsidRPr="00D22472">
        <w:rPr>
          <w:sz w:val="26"/>
          <w:szCs w:val="26"/>
        </w:rPr>
        <w:t>/</w:t>
      </w:r>
    </w:p>
    <w:p w14:paraId="708821F5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18BB183" w14:textId="315B34C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>Харитонов Р. Л.</w:t>
      </w:r>
      <w:r w:rsidRPr="00D22472">
        <w:rPr>
          <w:sz w:val="26"/>
          <w:szCs w:val="26"/>
        </w:rPr>
        <w:t>/</w:t>
      </w:r>
    </w:p>
    <w:p w14:paraId="5725ABA8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B37274B" w14:textId="0B1EB56C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Федотов А. А.</w:t>
      </w:r>
      <w:r w:rsidRPr="00D22472">
        <w:rPr>
          <w:sz w:val="26"/>
          <w:szCs w:val="26"/>
        </w:rPr>
        <w:t>/</w:t>
      </w:r>
    </w:p>
    <w:p w14:paraId="35950B7C" w14:textId="77777777" w:rsidR="00A40041" w:rsidRDefault="00EE7574"/>
    <w:sectPr w:rsidR="00A4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9"/>
    <w:rsid w:val="00925F53"/>
    <w:rsid w:val="009E4C3A"/>
    <w:rsid w:val="00BF7EB9"/>
    <w:rsid w:val="00E42D7D"/>
    <w:rsid w:val="00E52A1B"/>
    <w:rsid w:val="00E67139"/>
    <w:rsid w:val="00EE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EB6"/>
  <w15:chartTrackingRefBased/>
  <w15:docId w15:val="{9F9D9267-9A8D-4467-87DF-145AFE1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25F5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5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925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Алексей Федотов</cp:lastModifiedBy>
  <cp:revision>4</cp:revision>
  <dcterms:created xsi:type="dcterms:W3CDTF">2021-05-24T12:58:00Z</dcterms:created>
  <dcterms:modified xsi:type="dcterms:W3CDTF">2021-05-26T10:04:00Z</dcterms:modified>
</cp:coreProperties>
</file>